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5C6E3D" w14:textId="77777777" w:rsidR="00CE10F2" w:rsidRDefault="00CE10F2" w:rsidP="00CE10F2">
      <w:pPr>
        <w:pStyle w:val="BodyText"/>
        <w:outlineLvl w:val="0"/>
        <w:rPr>
          <w:rFonts w:ascii="Helvetica" w:hAnsi="Helvetica"/>
          <w:b/>
          <w:i w:val="0"/>
          <w:sz w:val="22"/>
        </w:rPr>
      </w:pPr>
      <w:r>
        <w:rPr>
          <w:rFonts w:ascii="Helvetica" w:hAnsi="Helvetica"/>
          <w:b/>
          <w:i w:val="0"/>
          <w:sz w:val="22"/>
        </w:rPr>
        <w:t xml:space="preserve">Submission ID #: </w:t>
      </w:r>
      <w:r w:rsidR="00BC7398">
        <w:rPr>
          <w:rFonts w:ascii="Helvetica" w:hAnsi="Helvetica"/>
          <w:b/>
          <w:i w:val="0"/>
          <w:sz w:val="22"/>
        </w:rPr>
        <w:t>50476</w:t>
      </w:r>
    </w:p>
    <w:p w14:paraId="1CFE00F7" w14:textId="77777777" w:rsidR="00CE10F2" w:rsidRPr="00FB038C" w:rsidDel="00A12F8F" w:rsidRDefault="00CE10F2" w:rsidP="00CE10F2">
      <w:pPr>
        <w:pStyle w:val="BodyText"/>
        <w:outlineLvl w:val="0"/>
        <w:rPr>
          <w:rFonts w:ascii="Helvetica" w:hAnsi="Helvetica"/>
          <w:b/>
          <w:i w:val="0"/>
          <w:sz w:val="22"/>
        </w:rPr>
      </w:pPr>
      <w:r>
        <w:rPr>
          <w:rFonts w:ascii="Helvetica" w:hAnsi="Helvetica"/>
          <w:b/>
          <w:i w:val="0"/>
          <w:sz w:val="22"/>
        </w:rPr>
        <w:t>Editor Name:</w:t>
      </w:r>
      <w:r w:rsidR="004754D5">
        <w:rPr>
          <w:rFonts w:ascii="Helvetica" w:hAnsi="Helvetica"/>
          <w:b/>
          <w:i w:val="0"/>
          <w:sz w:val="22"/>
        </w:rPr>
        <w:t xml:space="preserve"> </w:t>
      </w:r>
      <w:proofErr w:type="spellStart"/>
      <w:r w:rsidR="004754D5">
        <w:rPr>
          <w:rFonts w:ascii="Helvetica" w:hAnsi="Helvetica"/>
          <w:b/>
          <w:i w:val="0"/>
          <w:sz w:val="22"/>
        </w:rPr>
        <w:t>Brigid</w:t>
      </w:r>
      <w:proofErr w:type="spellEnd"/>
      <w:r w:rsidR="004754D5">
        <w:rPr>
          <w:rFonts w:ascii="Helvetica" w:hAnsi="Helvetica"/>
          <w:b/>
          <w:i w:val="0"/>
          <w:sz w:val="22"/>
        </w:rPr>
        <w:t xml:space="preserve"> </w:t>
      </w:r>
      <w:proofErr w:type="spellStart"/>
      <w:r w:rsidR="004754D5">
        <w:rPr>
          <w:rFonts w:ascii="Helvetica" w:hAnsi="Helvetica"/>
          <w:b/>
          <w:i w:val="0"/>
          <w:sz w:val="22"/>
        </w:rPr>
        <w:t>Stadinski</w:t>
      </w:r>
      <w:proofErr w:type="spellEnd"/>
    </w:p>
    <w:p w14:paraId="5777BF4C" w14:textId="77777777" w:rsidR="00CE10F2" w:rsidRPr="00FB038C" w:rsidRDefault="00CE10F2" w:rsidP="00CE10F2">
      <w:pPr>
        <w:pStyle w:val="BodyText"/>
        <w:outlineLvl w:val="0"/>
        <w:rPr>
          <w:rFonts w:ascii="Helvetica" w:hAnsi="Helvetica"/>
          <w:b/>
          <w:i w:val="0"/>
          <w:sz w:val="22"/>
        </w:rPr>
      </w:pPr>
      <w:r w:rsidRPr="00FB038C">
        <w:rPr>
          <w:rFonts w:ascii="Helvetica" w:hAnsi="Helvetica"/>
          <w:b/>
          <w:i w:val="0"/>
          <w:sz w:val="22"/>
        </w:rPr>
        <w:t>Videographer name:</w:t>
      </w:r>
      <w:r w:rsidR="009040CC">
        <w:rPr>
          <w:rFonts w:ascii="Helvetica" w:hAnsi="Helvetica"/>
          <w:b/>
          <w:i w:val="0"/>
          <w:sz w:val="22"/>
        </w:rPr>
        <w:t xml:space="preserve"> Dave Allen</w:t>
      </w:r>
    </w:p>
    <w:p w14:paraId="27F2AFF6" w14:textId="77777777" w:rsidR="00CE10F2" w:rsidRPr="00FB038C" w:rsidRDefault="00CE10F2" w:rsidP="00CE10F2">
      <w:pPr>
        <w:pStyle w:val="BodyText"/>
        <w:outlineLvl w:val="0"/>
        <w:rPr>
          <w:rFonts w:ascii="Helvetica" w:hAnsi="Helvetica"/>
          <w:b/>
          <w:i w:val="0"/>
          <w:sz w:val="22"/>
        </w:rPr>
      </w:pPr>
      <w:r w:rsidRPr="00FB038C">
        <w:rPr>
          <w:rFonts w:ascii="Helvetica" w:hAnsi="Helvetica"/>
          <w:b/>
          <w:i w:val="0"/>
          <w:sz w:val="22"/>
        </w:rPr>
        <w:t xml:space="preserve">Film Date: </w:t>
      </w:r>
      <w:r w:rsidR="009040CC">
        <w:rPr>
          <w:rFonts w:ascii="Helvetica" w:hAnsi="Helvetica"/>
          <w:b/>
          <w:i w:val="0"/>
          <w:sz w:val="22"/>
        </w:rPr>
        <w:t>02/27/2013</w:t>
      </w:r>
    </w:p>
    <w:p w14:paraId="245532AE" w14:textId="77777777" w:rsidR="00CE10F2" w:rsidRPr="00210291" w:rsidRDefault="00CE10F2" w:rsidP="00CE10F2">
      <w:pPr>
        <w:pStyle w:val="CM10"/>
        <w:outlineLvl w:val="0"/>
        <w:rPr>
          <w:rFonts w:ascii="Arial" w:hAnsi="Arial" w:cs="Arial"/>
          <w:b/>
          <w:sz w:val="28"/>
        </w:rPr>
      </w:pPr>
      <w:r w:rsidRPr="00210291">
        <w:rPr>
          <w:rFonts w:ascii="Arial" w:hAnsi="Arial" w:cs="Arial"/>
          <w:b/>
          <w:sz w:val="28"/>
        </w:rPr>
        <w:t xml:space="preserve">Authors and Affiliations: </w:t>
      </w:r>
    </w:p>
    <w:p w14:paraId="73860D88" w14:textId="77777777" w:rsidR="00210291" w:rsidRPr="00210291" w:rsidRDefault="00210291" w:rsidP="00210291">
      <w:pPr>
        <w:rPr>
          <w:rFonts w:ascii="Arial" w:hAnsi="Arial" w:cs="Arial"/>
          <w:szCs w:val="24"/>
        </w:rPr>
      </w:pPr>
    </w:p>
    <w:p w14:paraId="78C20FD1" w14:textId="77777777" w:rsidR="00210291" w:rsidRPr="00210291" w:rsidRDefault="00210291" w:rsidP="00210291">
      <w:pPr>
        <w:rPr>
          <w:rFonts w:ascii="Arial" w:hAnsi="Arial" w:cs="Arial"/>
          <w:w w:val="102"/>
          <w:szCs w:val="24"/>
          <w:vertAlign w:val="superscript"/>
        </w:rPr>
      </w:pPr>
      <w:r w:rsidRPr="00210291">
        <w:rPr>
          <w:rFonts w:ascii="Arial" w:hAnsi="Arial" w:cs="Arial"/>
          <w:szCs w:val="24"/>
        </w:rPr>
        <w:t>James</w:t>
      </w:r>
      <w:r w:rsidRPr="00210291">
        <w:rPr>
          <w:rFonts w:ascii="Arial" w:hAnsi="Arial" w:cs="Arial"/>
          <w:spacing w:val="-14"/>
          <w:szCs w:val="24"/>
        </w:rPr>
        <w:t xml:space="preserve"> </w:t>
      </w:r>
      <w:r w:rsidRPr="00210291">
        <w:rPr>
          <w:rFonts w:ascii="Arial" w:hAnsi="Arial" w:cs="Arial"/>
          <w:szCs w:val="24"/>
        </w:rPr>
        <w:t>Smadbeck</w:t>
      </w:r>
      <w:r w:rsidRPr="00210291">
        <w:rPr>
          <w:rFonts w:ascii="Arial" w:hAnsi="Arial" w:cs="Arial"/>
          <w:szCs w:val="24"/>
          <w:vertAlign w:val="superscript"/>
        </w:rPr>
        <w:t>1</w:t>
      </w:r>
      <w:r w:rsidRPr="00210291">
        <w:rPr>
          <w:rFonts w:ascii="Arial" w:hAnsi="Arial" w:cs="Arial"/>
          <w:szCs w:val="24"/>
        </w:rPr>
        <w:t>,</w:t>
      </w:r>
      <w:r w:rsidRPr="00210291">
        <w:rPr>
          <w:rFonts w:ascii="Arial" w:hAnsi="Arial" w:cs="Arial"/>
          <w:spacing w:val="20"/>
          <w:szCs w:val="24"/>
        </w:rPr>
        <w:t xml:space="preserve"> </w:t>
      </w:r>
      <w:r w:rsidRPr="00210291">
        <w:rPr>
          <w:rFonts w:ascii="Arial" w:hAnsi="Arial" w:cs="Arial"/>
          <w:szCs w:val="24"/>
        </w:rPr>
        <w:t>Meghan B.</w:t>
      </w:r>
      <w:r w:rsidRPr="00210291">
        <w:rPr>
          <w:rFonts w:ascii="Arial" w:hAnsi="Arial" w:cs="Arial"/>
          <w:spacing w:val="5"/>
          <w:szCs w:val="24"/>
        </w:rPr>
        <w:t xml:space="preserve"> </w:t>
      </w:r>
      <w:r w:rsidRPr="00210291">
        <w:rPr>
          <w:rFonts w:ascii="Arial" w:hAnsi="Arial" w:cs="Arial"/>
          <w:szCs w:val="24"/>
        </w:rPr>
        <w:t>Peterson</w:t>
      </w:r>
      <w:r w:rsidRPr="00210291">
        <w:rPr>
          <w:rFonts w:ascii="Arial" w:hAnsi="Arial" w:cs="Arial"/>
          <w:szCs w:val="24"/>
          <w:vertAlign w:val="superscript"/>
        </w:rPr>
        <w:t>2</w:t>
      </w:r>
      <w:r w:rsidRPr="00210291">
        <w:rPr>
          <w:rFonts w:ascii="Arial" w:hAnsi="Arial" w:cs="Arial"/>
          <w:szCs w:val="24"/>
        </w:rPr>
        <w:t>,</w:t>
      </w:r>
      <w:r w:rsidRPr="00210291">
        <w:rPr>
          <w:rFonts w:ascii="Arial" w:hAnsi="Arial" w:cs="Arial"/>
          <w:spacing w:val="9"/>
          <w:szCs w:val="24"/>
        </w:rPr>
        <w:t xml:space="preserve"> </w:t>
      </w:r>
      <w:r w:rsidRPr="00210291">
        <w:rPr>
          <w:rFonts w:ascii="Arial" w:hAnsi="Arial" w:cs="Arial"/>
          <w:szCs w:val="24"/>
        </w:rPr>
        <w:t>George</w:t>
      </w:r>
      <w:r w:rsidRPr="00210291">
        <w:rPr>
          <w:rFonts w:ascii="Arial" w:hAnsi="Arial" w:cs="Arial"/>
          <w:spacing w:val="6"/>
          <w:szCs w:val="24"/>
        </w:rPr>
        <w:t xml:space="preserve"> </w:t>
      </w:r>
      <w:r w:rsidRPr="00210291">
        <w:rPr>
          <w:rFonts w:ascii="Arial" w:hAnsi="Arial" w:cs="Arial"/>
          <w:szCs w:val="24"/>
        </w:rPr>
        <w:t>A.</w:t>
      </w:r>
      <w:r w:rsidRPr="00210291">
        <w:rPr>
          <w:rFonts w:ascii="Arial" w:hAnsi="Arial" w:cs="Arial"/>
          <w:spacing w:val="6"/>
          <w:szCs w:val="24"/>
        </w:rPr>
        <w:t xml:space="preserve"> </w:t>
      </w:r>
      <w:r w:rsidRPr="00210291">
        <w:rPr>
          <w:rFonts w:ascii="Arial" w:hAnsi="Arial" w:cs="Arial"/>
          <w:szCs w:val="24"/>
        </w:rPr>
        <w:t>Khour</w:t>
      </w:r>
      <w:r w:rsidRPr="00210291">
        <w:rPr>
          <w:rFonts w:ascii="Arial" w:hAnsi="Arial" w:cs="Arial"/>
          <w:spacing w:val="-19"/>
          <w:szCs w:val="24"/>
        </w:rPr>
        <w:t>y</w:t>
      </w:r>
      <w:r w:rsidRPr="00210291">
        <w:rPr>
          <w:rFonts w:ascii="Arial" w:hAnsi="Arial" w:cs="Arial"/>
          <w:spacing w:val="-19"/>
          <w:szCs w:val="24"/>
          <w:vertAlign w:val="superscript"/>
        </w:rPr>
        <w:t>3</w:t>
      </w:r>
      <w:r w:rsidRPr="00210291">
        <w:rPr>
          <w:rFonts w:ascii="Arial" w:hAnsi="Arial" w:cs="Arial"/>
          <w:szCs w:val="24"/>
        </w:rPr>
        <w:t>,</w:t>
      </w:r>
      <w:r w:rsidRPr="00210291">
        <w:rPr>
          <w:rFonts w:ascii="Arial" w:hAnsi="Arial" w:cs="Arial"/>
          <w:spacing w:val="20"/>
          <w:szCs w:val="24"/>
        </w:rPr>
        <w:t xml:space="preserve"> </w:t>
      </w:r>
      <w:r w:rsidRPr="00210291">
        <w:rPr>
          <w:rFonts w:ascii="Arial" w:hAnsi="Arial" w:cs="Arial"/>
          <w:szCs w:val="24"/>
        </w:rPr>
        <w:t>Marty</w:t>
      </w:r>
      <w:r w:rsidRPr="00210291">
        <w:rPr>
          <w:rFonts w:ascii="Arial" w:hAnsi="Arial" w:cs="Arial"/>
          <w:spacing w:val="7"/>
          <w:szCs w:val="24"/>
        </w:rPr>
        <w:t xml:space="preserve"> </w:t>
      </w:r>
      <w:r w:rsidRPr="00210291">
        <w:rPr>
          <w:rFonts w:ascii="Arial" w:hAnsi="Arial" w:cs="Arial"/>
          <w:szCs w:val="24"/>
        </w:rPr>
        <w:t>S.</w:t>
      </w:r>
      <w:r w:rsidRPr="00210291">
        <w:rPr>
          <w:rFonts w:ascii="Arial" w:hAnsi="Arial" w:cs="Arial"/>
          <w:spacing w:val="5"/>
          <w:szCs w:val="24"/>
        </w:rPr>
        <w:t xml:space="preserve"> </w:t>
      </w:r>
      <w:r w:rsidRPr="00210291">
        <w:rPr>
          <w:rFonts w:ascii="Arial" w:hAnsi="Arial" w:cs="Arial"/>
          <w:spacing w:val="-23"/>
          <w:szCs w:val="24"/>
        </w:rPr>
        <w:t>T</w:t>
      </w:r>
      <w:r w:rsidRPr="00210291">
        <w:rPr>
          <w:rFonts w:ascii="Arial" w:hAnsi="Arial" w:cs="Arial"/>
          <w:szCs w:val="24"/>
        </w:rPr>
        <w:t>aylo</w:t>
      </w:r>
      <w:r w:rsidRPr="00210291">
        <w:rPr>
          <w:rFonts w:ascii="Arial" w:hAnsi="Arial" w:cs="Arial"/>
          <w:spacing w:val="-11"/>
          <w:szCs w:val="24"/>
        </w:rPr>
        <w:t>r</w:t>
      </w:r>
      <w:r w:rsidRPr="00210291">
        <w:rPr>
          <w:rFonts w:ascii="Arial" w:hAnsi="Arial" w:cs="Arial"/>
          <w:spacing w:val="-11"/>
          <w:szCs w:val="24"/>
          <w:vertAlign w:val="superscript"/>
        </w:rPr>
        <w:t>4</w:t>
      </w:r>
      <w:r w:rsidRPr="00210291">
        <w:rPr>
          <w:rFonts w:ascii="Arial" w:hAnsi="Arial" w:cs="Arial"/>
          <w:szCs w:val="24"/>
        </w:rPr>
        <w:t>,</w:t>
      </w:r>
      <w:r w:rsidRPr="00210291">
        <w:rPr>
          <w:rFonts w:ascii="Arial" w:hAnsi="Arial" w:cs="Arial"/>
          <w:spacing w:val="2"/>
          <w:szCs w:val="24"/>
        </w:rPr>
        <w:t xml:space="preserve"> </w:t>
      </w:r>
      <w:r w:rsidRPr="00210291">
        <w:rPr>
          <w:rFonts w:ascii="Arial" w:hAnsi="Arial" w:cs="Arial"/>
          <w:szCs w:val="24"/>
        </w:rPr>
        <w:t>and</w:t>
      </w:r>
      <w:r w:rsidRPr="00210291">
        <w:rPr>
          <w:rFonts w:ascii="Arial" w:hAnsi="Arial" w:cs="Arial"/>
          <w:spacing w:val="2"/>
          <w:szCs w:val="24"/>
        </w:rPr>
        <w:t xml:space="preserve"> </w:t>
      </w:r>
      <w:proofErr w:type="spellStart"/>
      <w:r w:rsidRPr="00210291">
        <w:rPr>
          <w:rFonts w:ascii="Arial" w:hAnsi="Arial" w:cs="Arial"/>
          <w:szCs w:val="24"/>
        </w:rPr>
        <w:t>Christodoulos</w:t>
      </w:r>
      <w:proofErr w:type="spellEnd"/>
      <w:r w:rsidRPr="00210291">
        <w:rPr>
          <w:rFonts w:ascii="Arial" w:hAnsi="Arial" w:cs="Arial"/>
          <w:spacing w:val="6"/>
          <w:szCs w:val="24"/>
        </w:rPr>
        <w:t xml:space="preserve"> </w:t>
      </w:r>
      <w:r w:rsidRPr="00210291">
        <w:rPr>
          <w:rFonts w:ascii="Arial" w:hAnsi="Arial" w:cs="Arial"/>
          <w:szCs w:val="24"/>
        </w:rPr>
        <w:t>A.</w:t>
      </w:r>
      <w:r w:rsidRPr="00210291">
        <w:rPr>
          <w:rFonts w:ascii="Arial" w:hAnsi="Arial" w:cs="Arial"/>
          <w:spacing w:val="6"/>
          <w:szCs w:val="24"/>
        </w:rPr>
        <w:t xml:space="preserve"> </w:t>
      </w:r>
      <w:r w:rsidRPr="00210291">
        <w:rPr>
          <w:rFonts w:ascii="Arial" w:hAnsi="Arial" w:cs="Arial"/>
          <w:w w:val="102"/>
          <w:szCs w:val="24"/>
        </w:rPr>
        <w:t>Floudas</w:t>
      </w:r>
      <w:r w:rsidRPr="00210291">
        <w:rPr>
          <w:rFonts w:ascii="Arial" w:hAnsi="Arial" w:cs="Arial"/>
          <w:w w:val="102"/>
          <w:szCs w:val="24"/>
          <w:vertAlign w:val="superscript"/>
        </w:rPr>
        <w:t>5</w:t>
      </w:r>
    </w:p>
    <w:p w14:paraId="47E5B70B" w14:textId="77777777" w:rsidR="00210291" w:rsidRPr="00210291" w:rsidRDefault="00210291" w:rsidP="00210291">
      <w:pPr>
        <w:rPr>
          <w:rFonts w:ascii="Arial" w:hAnsi="Arial" w:cs="Arial"/>
          <w:w w:val="102"/>
          <w:szCs w:val="24"/>
          <w:vertAlign w:val="superscript"/>
        </w:rPr>
      </w:pPr>
    </w:p>
    <w:p w14:paraId="52ABED0C" w14:textId="77777777" w:rsidR="00210291" w:rsidRPr="00210291" w:rsidRDefault="00210291" w:rsidP="00210291">
      <w:pPr>
        <w:rPr>
          <w:rFonts w:ascii="Arial" w:hAnsi="Arial" w:cs="Arial"/>
          <w:szCs w:val="24"/>
        </w:rPr>
      </w:pPr>
      <w:r w:rsidRPr="00210291">
        <w:rPr>
          <w:rFonts w:ascii="Arial" w:hAnsi="Arial" w:cs="Arial"/>
          <w:w w:val="102"/>
          <w:szCs w:val="24"/>
          <w:vertAlign w:val="superscript"/>
        </w:rPr>
        <w:t>1</w:t>
      </w:r>
      <w:r w:rsidRPr="00210291">
        <w:rPr>
          <w:rFonts w:ascii="Arial" w:hAnsi="Arial" w:cs="Arial"/>
          <w:szCs w:val="24"/>
        </w:rPr>
        <w:t xml:space="preserve"> Department</w:t>
      </w:r>
      <w:r w:rsidRPr="00210291">
        <w:rPr>
          <w:rFonts w:ascii="Arial" w:hAnsi="Arial" w:cs="Arial"/>
          <w:spacing w:val="-5"/>
          <w:szCs w:val="24"/>
        </w:rPr>
        <w:t xml:space="preserve"> </w:t>
      </w:r>
      <w:r w:rsidRPr="00210291">
        <w:rPr>
          <w:rFonts w:ascii="Arial" w:hAnsi="Arial" w:cs="Arial"/>
          <w:szCs w:val="24"/>
        </w:rPr>
        <w:t>of</w:t>
      </w:r>
      <w:r w:rsidRPr="00210291">
        <w:rPr>
          <w:rFonts w:ascii="Arial" w:hAnsi="Arial" w:cs="Arial"/>
          <w:spacing w:val="3"/>
          <w:szCs w:val="24"/>
        </w:rPr>
        <w:t xml:space="preserve"> </w:t>
      </w:r>
      <w:r w:rsidRPr="00210291">
        <w:rPr>
          <w:rFonts w:ascii="Arial" w:hAnsi="Arial" w:cs="Arial"/>
          <w:szCs w:val="24"/>
        </w:rPr>
        <w:t>Chemical</w:t>
      </w:r>
      <w:r w:rsidRPr="00210291">
        <w:rPr>
          <w:rFonts w:ascii="Arial" w:hAnsi="Arial" w:cs="Arial"/>
          <w:spacing w:val="-4"/>
          <w:szCs w:val="24"/>
        </w:rPr>
        <w:t xml:space="preserve"> </w:t>
      </w:r>
      <w:r w:rsidRPr="00210291">
        <w:rPr>
          <w:rFonts w:ascii="Arial" w:hAnsi="Arial" w:cs="Arial"/>
          <w:szCs w:val="24"/>
        </w:rPr>
        <w:t>and</w:t>
      </w:r>
      <w:r w:rsidRPr="00210291">
        <w:rPr>
          <w:rFonts w:ascii="Arial" w:hAnsi="Arial" w:cs="Arial"/>
          <w:spacing w:val="2"/>
          <w:szCs w:val="24"/>
        </w:rPr>
        <w:t xml:space="preserve"> </w:t>
      </w:r>
      <w:r w:rsidRPr="00210291">
        <w:rPr>
          <w:rFonts w:ascii="Arial" w:hAnsi="Arial" w:cs="Arial"/>
          <w:szCs w:val="24"/>
        </w:rPr>
        <w:t>Biological</w:t>
      </w:r>
      <w:r w:rsidRPr="00210291">
        <w:rPr>
          <w:rFonts w:ascii="Arial" w:hAnsi="Arial" w:cs="Arial"/>
          <w:spacing w:val="-4"/>
          <w:szCs w:val="24"/>
        </w:rPr>
        <w:t xml:space="preserve"> </w:t>
      </w:r>
      <w:r w:rsidRPr="00210291">
        <w:rPr>
          <w:rFonts w:ascii="Arial" w:hAnsi="Arial" w:cs="Arial"/>
          <w:szCs w:val="24"/>
        </w:rPr>
        <w:t>Engineering,</w:t>
      </w:r>
      <w:r w:rsidRPr="00210291">
        <w:rPr>
          <w:rFonts w:ascii="Arial" w:hAnsi="Arial" w:cs="Arial"/>
          <w:spacing w:val="-4"/>
          <w:szCs w:val="24"/>
        </w:rPr>
        <w:t xml:space="preserve"> </w:t>
      </w:r>
      <w:r w:rsidRPr="00210291">
        <w:rPr>
          <w:rFonts w:ascii="Arial" w:hAnsi="Arial" w:cs="Arial"/>
          <w:szCs w:val="24"/>
        </w:rPr>
        <w:t>Princeton</w:t>
      </w:r>
      <w:r w:rsidRPr="00210291">
        <w:rPr>
          <w:rFonts w:ascii="Arial" w:hAnsi="Arial" w:cs="Arial"/>
          <w:spacing w:val="-3"/>
          <w:szCs w:val="24"/>
        </w:rPr>
        <w:t xml:space="preserve"> </w:t>
      </w:r>
      <w:r w:rsidRPr="00210291">
        <w:rPr>
          <w:rFonts w:ascii="Arial" w:hAnsi="Arial" w:cs="Arial"/>
          <w:szCs w:val="24"/>
        </w:rPr>
        <w:t>Uni</w:t>
      </w:r>
      <w:r w:rsidRPr="00210291">
        <w:rPr>
          <w:rFonts w:ascii="Arial" w:hAnsi="Arial" w:cs="Arial"/>
          <w:spacing w:val="-3"/>
          <w:szCs w:val="24"/>
        </w:rPr>
        <w:t>v</w:t>
      </w:r>
      <w:r w:rsidRPr="00210291">
        <w:rPr>
          <w:rFonts w:ascii="Arial" w:hAnsi="Arial" w:cs="Arial"/>
          <w:szCs w:val="24"/>
        </w:rPr>
        <w:t>ersit</w:t>
      </w:r>
      <w:r w:rsidRPr="00210291">
        <w:rPr>
          <w:rFonts w:ascii="Arial" w:hAnsi="Arial" w:cs="Arial"/>
          <w:spacing w:val="-14"/>
          <w:szCs w:val="24"/>
        </w:rPr>
        <w:t>y</w:t>
      </w:r>
      <w:r w:rsidRPr="00210291">
        <w:rPr>
          <w:rFonts w:ascii="Arial" w:hAnsi="Arial" w:cs="Arial"/>
          <w:szCs w:val="24"/>
        </w:rPr>
        <w:t>, Princeton,</w:t>
      </w:r>
      <w:r w:rsidRPr="00210291">
        <w:rPr>
          <w:rFonts w:ascii="Arial" w:hAnsi="Arial" w:cs="Arial"/>
          <w:spacing w:val="-8"/>
          <w:szCs w:val="24"/>
        </w:rPr>
        <w:t xml:space="preserve"> </w:t>
      </w:r>
      <w:r w:rsidRPr="00210291">
        <w:rPr>
          <w:rFonts w:ascii="Arial" w:hAnsi="Arial" w:cs="Arial"/>
          <w:szCs w:val="24"/>
        </w:rPr>
        <w:t>NJ</w:t>
      </w:r>
      <w:r w:rsidRPr="00210291">
        <w:rPr>
          <w:rFonts w:ascii="Arial" w:hAnsi="Arial" w:cs="Arial"/>
          <w:spacing w:val="-2"/>
          <w:szCs w:val="24"/>
        </w:rPr>
        <w:t xml:space="preserve"> </w:t>
      </w:r>
      <w:r w:rsidRPr="00210291">
        <w:rPr>
          <w:rFonts w:ascii="Arial" w:hAnsi="Arial" w:cs="Arial"/>
          <w:szCs w:val="24"/>
        </w:rPr>
        <w:t>08544,</w:t>
      </w:r>
      <w:r w:rsidRPr="00210291">
        <w:rPr>
          <w:rFonts w:ascii="Arial" w:hAnsi="Arial" w:cs="Arial"/>
          <w:spacing w:val="-5"/>
          <w:szCs w:val="24"/>
        </w:rPr>
        <w:t xml:space="preserve"> </w:t>
      </w:r>
      <w:r w:rsidRPr="00210291">
        <w:rPr>
          <w:rFonts w:ascii="Arial" w:hAnsi="Arial" w:cs="Arial"/>
          <w:szCs w:val="24"/>
        </w:rPr>
        <w:t xml:space="preserve">U.S.A., E-mail: </w:t>
      </w:r>
      <w:hyperlink r:id="rId8" w:history="1">
        <w:r w:rsidRPr="00210291">
          <w:rPr>
            <w:rStyle w:val="Hyperlink"/>
            <w:rFonts w:ascii="Arial" w:hAnsi="Arial" w:cs="Arial"/>
            <w:szCs w:val="24"/>
          </w:rPr>
          <w:t>jsmadbec@princeton.edu</w:t>
        </w:r>
      </w:hyperlink>
    </w:p>
    <w:p w14:paraId="28B1CD36" w14:textId="77777777" w:rsidR="00210291" w:rsidRPr="00210291" w:rsidRDefault="00210291" w:rsidP="00210291">
      <w:pPr>
        <w:rPr>
          <w:rFonts w:ascii="Arial" w:hAnsi="Arial" w:cs="Arial"/>
          <w:w w:val="102"/>
          <w:szCs w:val="24"/>
          <w:vertAlign w:val="superscript"/>
        </w:rPr>
      </w:pPr>
    </w:p>
    <w:p w14:paraId="481A6104" w14:textId="77777777" w:rsidR="00210291" w:rsidRPr="00210291" w:rsidRDefault="00210291" w:rsidP="00210291">
      <w:pPr>
        <w:rPr>
          <w:rFonts w:ascii="Arial" w:hAnsi="Arial" w:cs="Arial"/>
          <w:szCs w:val="24"/>
        </w:rPr>
      </w:pPr>
      <w:r w:rsidRPr="00210291">
        <w:rPr>
          <w:rFonts w:ascii="Arial" w:hAnsi="Arial" w:cs="Arial"/>
          <w:w w:val="102"/>
          <w:szCs w:val="24"/>
          <w:vertAlign w:val="superscript"/>
        </w:rPr>
        <w:t>2</w:t>
      </w:r>
      <w:r w:rsidRPr="00210291">
        <w:rPr>
          <w:rFonts w:ascii="Arial" w:hAnsi="Arial" w:cs="Arial"/>
          <w:szCs w:val="24"/>
        </w:rPr>
        <w:t xml:space="preserve"> Department</w:t>
      </w:r>
      <w:r w:rsidRPr="00210291">
        <w:rPr>
          <w:rFonts w:ascii="Arial" w:hAnsi="Arial" w:cs="Arial"/>
          <w:spacing w:val="-5"/>
          <w:szCs w:val="24"/>
        </w:rPr>
        <w:t xml:space="preserve"> </w:t>
      </w:r>
      <w:r w:rsidRPr="00210291">
        <w:rPr>
          <w:rFonts w:ascii="Arial" w:hAnsi="Arial" w:cs="Arial"/>
          <w:szCs w:val="24"/>
        </w:rPr>
        <w:t>of</w:t>
      </w:r>
      <w:r w:rsidRPr="00210291">
        <w:rPr>
          <w:rFonts w:ascii="Arial" w:hAnsi="Arial" w:cs="Arial"/>
          <w:spacing w:val="3"/>
          <w:szCs w:val="24"/>
        </w:rPr>
        <w:t xml:space="preserve"> </w:t>
      </w:r>
      <w:r w:rsidRPr="00210291">
        <w:rPr>
          <w:rFonts w:ascii="Arial" w:hAnsi="Arial" w:cs="Arial"/>
          <w:szCs w:val="24"/>
        </w:rPr>
        <w:t>Chemical</w:t>
      </w:r>
      <w:r w:rsidRPr="00210291">
        <w:rPr>
          <w:rFonts w:ascii="Arial" w:hAnsi="Arial" w:cs="Arial"/>
          <w:spacing w:val="-4"/>
          <w:szCs w:val="24"/>
        </w:rPr>
        <w:t xml:space="preserve"> </w:t>
      </w:r>
      <w:r w:rsidRPr="00210291">
        <w:rPr>
          <w:rFonts w:ascii="Arial" w:hAnsi="Arial" w:cs="Arial"/>
          <w:szCs w:val="24"/>
        </w:rPr>
        <w:t>and</w:t>
      </w:r>
      <w:r w:rsidRPr="00210291">
        <w:rPr>
          <w:rFonts w:ascii="Arial" w:hAnsi="Arial" w:cs="Arial"/>
          <w:spacing w:val="2"/>
          <w:szCs w:val="24"/>
        </w:rPr>
        <w:t xml:space="preserve"> </w:t>
      </w:r>
      <w:r w:rsidRPr="00210291">
        <w:rPr>
          <w:rFonts w:ascii="Arial" w:hAnsi="Arial" w:cs="Arial"/>
          <w:szCs w:val="24"/>
        </w:rPr>
        <w:t>Biological</w:t>
      </w:r>
      <w:r w:rsidRPr="00210291">
        <w:rPr>
          <w:rFonts w:ascii="Arial" w:hAnsi="Arial" w:cs="Arial"/>
          <w:spacing w:val="-4"/>
          <w:szCs w:val="24"/>
        </w:rPr>
        <w:t xml:space="preserve"> </w:t>
      </w:r>
      <w:r w:rsidRPr="00210291">
        <w:rPr>
          <w:rFonts w:ascii="Arial" w:hAnsi="Arial" w:cs="Arial"/>
          <w:szCs w:val="24"/>
        </w:rPr>
        <w:t>Engineering,</w:t>
      </w:r>
      <w:r w:rsidRPr="00210291">
        <w:rPr>
          <w:rFonts w:ascii="Arial" w:hAnsi="Arial" w:cs="Arial"/>
          <w:spacing w:val="-4"/>
          <w:szCs w:val="24"/>
        </w:rPr>
        <w:t xml:space="preserve"> </w:t>
      </w:r>
      <w:r w:rsidRPr="00210291">
        <w:rPr>
          <w:rFonts w:ascii="Arial" w:hAnsi="Arial" w:cs="Arial"/>
          <w:szCs w:val="24"/>
        </w:rPr>
        <w:t>Princeton</w:t>
      </w:r>
      <w:r w:rsidRPr="00210291">
        <w:rPr>
          <w:rFonts w:ascii="Arial" w:hAnsi="Arial" w:cs="Arial"/>
          <w:spacing w:val="-3"/>
          <w:szCs w:val="24"/>
        </w:rPr>
        <w:t xml:space="preserve"> </w:t>
      </w:r>
      <w:r w:rsidRPr="00210291">
        <w:rPr>
          <w:rFonts w:ascii="Arial" w:hAnsi="Arial" w:cs="Arial"/>
          <w:szCs w:val="24"/>
        </w:rPr>
        <w:t>Uni</w:t>
      </w:r>
      <w:r w:rsidRPr="00210291">
        <w:rPr>
          <w:rFonts w:ascii="Arial" w:hAnsi="Arial" w:cs="Arial"/>
          <w:spacing w:val="-3"/>
          <w:szCs w:val="24"/>
        </w:rPr>
        <w:t>v</w:t>
      </w:r>
      <w:r w:rsidRPr="00210291">
        <w:rPr>
          <w:rFonts w:ascii="Arial" w:hAnsi="Arial" w:cs="Arial"/>
          <w:szCs w:val="24"/>
        </w:rPr>
        <w:t>ersit</w:t>
      </w:r>
      <w:r w:rsidRPr="00210291">
        <w:rPr>
          <w:rFonts w:ascii="Arial" w:hAnsi="Arial" w:cs="Arial"/>
          <w:spacing w:val="-14"/>
          <w:szCs w:val="24"/>
        </w:rPr>
        <w:t>y</w:t>
      </w:r>
      <w:r w:rsidRPr="00210291">
        <w:rPr>
          <w:rFonts w:ascii="Arial" w:hAnsi="Arial" w:cs="Arial"/>
          <w:szCs w:val="24"/>
        </w:rPr>
        <w:t>, Princeton,</w:t>
      </w:r>
      <w:r w:rsidRPr="00210291">
        <w:rPr>
          <w:rFonts w:ascii="Arial" w:hAnsi="Arial" w:cs="Arial"/>
          <w:spacing w:val="-8"/>
          <w:szCs w:val="24"/>
        </w:rPr>
        <w:t xml:space="preserve"> </w:t>
      </w:r>
      <w:r w:rsidRPr="00210291">
        <w:rPr>
          <w:rFonts w:ascii="Arial" w:hAnsi="Arial" w:cs="Arial"/>
          <w:szCs w:val="24"/>
        </w:rPr>
        <w:t>NJ</w:t>
      </w:r>
      <w:r w:rsidRPr="00210291">
        <w:rPr>
          <w:rFonts w:ascii="Arial" w:hAnsi="Arial" w:cs="Arial"/>
          <w:spacing w:val="-2"/>
          <w:szCs w:val="24"/>
        </w:rPr>
        <w:t xml:space="preserve"> </w:t>
      </w:r>
      <w:r w:rsidRPr="00210291">
        <w:rPr>
          <w:rFonts w:ascii="Arial" w:hAnsi="Arial" w:cs="Arial"/>
          <w:szCs w:val="24"/>
        </w:rPr>
        <w:t>08544,</w:t>
      </w:r>
      <w:r w:rsidRPr="00210291">
        <w:rPr>
          <w:rFonts w:ascii="Arial" w:hAnsi="Arial" w:cs="Arial"/>
          <w:spacing w:val="-5"/>
          <w:szCs w:val="24"/>
        </w:rPr>
        <w:t xml:space="preserve"> </w:t>
      </w:r>
      <w:r w:rsidRPr="00210291">
        <w:rPr>
          <w:rFonts w:ascii="Arial" w:hAnsi="Arial" w:cs="Arial"/>
          <w:szCs w:val="24"/>
        </w:rPr>
        <w:t xml:space="preserve">U.S.A., E-mail: </w:t>
      </w:r>
      <w:hyperlink r:id="rId9" w:history="1">
        <w:r w:rsidRPr="00210291">
          <w:rPr>
            <w:rStyle w:val="Hyperlink"/>
            <w:rFonts w:ascii="Arial" w:hAnsi="Arial" w:cs="Arial"/>
            <w:szCs w:val="24"/>
          </w:rPr>
          <w:t>meghan.peterson@sandia.gov</w:t>
        </w:r>
      </w:hyperlink>
    </w:p>
    <w:p w14:paraId="3708AC79" w14:textId="77777777" w:rsidR="00210291" w:rsidRPr="00210291" w:rsidRDefault="00210291" w:rsidP="00210291">
      <w:pPr>
        <w:rPr>
          <w:rFonts w:ascii="Arial" w:hAnsi="Arial" w:cs="Arial"/>
          <w:w w:val="102"/>
          <w:szCs w:val="24"/>
          <w:vertAlign w:val="superscript"/>
        </w:rPr>
      </w:pPr>
    </w:p>
    <w:p w14:paraId="62CD6583" w14:textId="77777777" w:rsidR="00210291" w:rsidRPr="00210291" w:rsidRDefault="00210291" w:rsidP="00210291">
      <w:pPr>
        <w:rPr>
          <w:rFonts w:ascii="Arial" w:hAnsi="Arial" w:cs="Arial"/>
          <w:szCs w:val="24"/>
        </w:rPr>
      </w:pPr>
      <w:r w:rsidRPr="00210291">
        <w:rPr>
          <w:rFonts w:ascii="Arial" w:hAnsi="Arial" w:cs="Arial"/>
          <w:w w:val="102"/>
          <w:szCs w:val="24"/>
          <w:vertAlign w:val="superscript"/>
        </w:rPr>
        <w:t>3</w:t>
      </w:r>
      <w:r w:rsidRPr="00210291">
        <w:rPr>
          <w:rFonts w:ascii="Arial" w:hAnsi="Arial" w:cs="Arial"/>
          <w:szCs w:val="24"/>
        </w:rPr>
        <w:t xml:space="preserve"> Department</w:t>
      </w:r>
      <w:r w:rsidRPr="00210291">
        <w:rPr>
          <w:rFonts w:ascii="Arial" w:hAnsi="Arial" w:cs="Arial"/>
          <w:spacing w:val="-5"/>
          <w:szCs w:val="24"/>
        </w:rPr>
        <w:t xml:space="preserve"> </w:t>
      </w:r>
      <w:r w:rsidRPr="00210291">
        <w:rPr>
          <w:rFonts w:ascii="Arial" w:hAnsi="Arial" w:cs="Arial"/>
          <w:szCs w:val="24"/>
        </w:rPr>
        <w:t>of</w:t>
      </w:r>
      <w:r w:rsidRPr="00210291">
        <w:rPr>
          <w:rFonts w:ascii="Arial" w:hAnsi="Arial" w:cs="Arial"/>
          <w:spacing w:val="3"/>
          <w:szCs w:val="24"/>
        </w:rPr>
        <w:t xml:space="preserve"> </w:t>
      </w:r>
      <w:r w:rsidRPr="00210291">
        <w:rPr>
          <w:rFonts w:ascii="Arial" w:hAnsi="Arial" w:cs="Arial"/>
          <w:szCs w:val="24"/>
        </w:rPr>
        <w:t>Chemical</w:t>
      </w:r>
      <w:r w:rsidRPr="00210291">
        <w:rPr>
          <w:rFonts w:ascii="Arial" w:hAnsi="Arial" w:cs="Arial"/>
          <w:spacing w:val="-4"/>
          <w:szCs w:val="24"/>
        </w:rPr>
        <w:t xml:space="preserve"> </w:t>
      </w:r>
      <w:r w:rsidRPr="00210291">
        <w:rPr>
          <w:rFonts w:ascii="Arial" w:hAnsi="Arial" w:cs="Arial"/>
          <w:szCs w:val="24"/>
        </w:rPr>
        <w:t>and</w:t>
      </w:r>
      <w:r w:rsidRPr="00210291">
        <w:rPr>
          <w:rFonts w:ascii="Arial" w:hAnsi="Arial" w:cs="Arial"/>
          <w:spacing w:val="2"/>
          <w:szCs w:val="24"/>
        </w:rPr>
        <w:t xml:space="preserve"> </w:t>
      </w:r>
      <w:r w:rsidRPr="00210291">
        <w:rPr>
          <w:rFonts w:ascii="Arial" w:hAnsi="Arial" w:cs="Arial"/>
          <w:szCs w:val="24"/>
        </w:rPr>
        <w:t>Biological</w:t>
      </w:r>
      <w:r w:rsidRPr="00210291">
        <w:rPr>
          <w:rFonts w:ascii="Arial" w:hAnsi="Arial" w:cs="Arial"/>
          <w:spacing w:val="-4"/>
          <w:szCs w:val="24"/>
        </w:rPr>
        <w:t xml:space="preserve"> </w:t>
      </w:r>
      <w:r w:rsidRPr="00210291">
        <w:rPr>
          <w:rFonts w:ascii="Arial" w:hAnsi="Arial" w:cs="Arial"/>
          <w:szCs w:val="24"/>
        </w:rPr>
        <w:t>Engineering,</w:t>
      </w:r>
      <w:r w:rsidRPr="00210291">
        <w:rPr>
          <w:rFonts w:ascii="Arial" w:hAnsi="Arial" w:cs="Arial"/>
          <w:spacing w:val="-4"/>
          <w:szCs w:val="24"/>
        </w:rPr>
        <w:t xml:space="preserve"> </w:t>
      </w:r>
      <w:r w:rsidRPr="00210291">
        <w:rPr>
          <w:rFonts w:ascii="Arial" w:hAnsi="Arial" w:cs="Arial"/>
          <w:szCs w:val="24"/>
        </w:rPr>
        <w:t>Princeton</w:t>
      </w:r>
      <w:r w:rsidRPr="00210291">
        <w:rPr>
          <w:rFonts w:ascii="Arial" w:hAnsi="Arial" w:cs="Arial"/>
          <w:spacing w:val="-3"/>
          <w:szCs w:val="24"/>
        </w:rPr>
        <w:t xml:space="preserve"> </w:t>
      </w:r>
      <w:r w:rsidRPr="00210291">
        <w:rPr>
          <w:rFonts w:ascii="Arial" w:hAnsi="Arial" w:cs="Arial"/>
          <w:szCs w:val="24"/>
        </w:rPr>
        <w:t>Uni</w:t>
      </w:r>
      <w:r w:rsidRPr="00210291">
        <w:rPr>
          <w:rFonts w:ascii="Arial" w:hAnsi="Arial" w:cs="Arial"/>
          <w:spacing w:val="-3"/>
          <w:szCs w:val="24"/>
        </w:rPr>
        <w:t>v</w:t>
      </w:r>
      <w:r w:rsidRPr="00210291">
        <w:rPr>
          <w:rFonts w:ascii="Arial" w:hAnsi="Arial" w:cs="Arial"/>
          <w:szCs w:val="24"/>
        </w:rPr>
        <w:t>ersit</w:t>
      </w:r>
      <w:r w:rsidRPr="00210291">
        <w:rPr>
          <w:rFonts w:ascii="Arial" w:hAnsi="Arial" w:cs="Arial"/>
          <w:spacing w:val="-14"/>
          <w:szCs w:val="24"/>
        </w:rPr>
        <w:t>y</w:t>
      </w:r>
      <w:r w:rsidRPr="00210291">
        <w:rPr>
          <w:rFonts w:ascii="Arial" w:hAnsi="Arial" w:cs="Arial"/>
          <w:szCs w:val="24"/>
        </w:rPr>
        <w:t>, Princeton,</w:t>
      </w:r>
      <w:r w:rsidRPr="00210291">
        <w:rPr>
          <w:rFonts w:ascii="Arial" w:hAnsi="Arial" w:cs="Arial"/>
          <w:spacing w:val="-8"/>
          <w:szCs w:val="24"/>
        </w:rPr>
        <w:t xml:space="preserve"> </w:t>
      </w:r>
      <w:r w:rsidRPr="00210291">
        <w:rPr>
          <w:rFonts w:ascii="Arial" w:hAnsi="Arial" w:cs="Arial"/>
          <w:szCs w:val="24"/>
        </w:rPr>
        <w:t>NJ</w:t>
      </w:r>
      <w:r w:rsidRPr="00210291">
        <w:rPr>
          <w:rFonts w:ascii="Arial" w:hAnsi="Arial" w:cs="Arial"/>
          <w:spacing w:val="-2"/>
          <w:szCs w:val="24"/>
        </w:rPr>
        <w:t xml:space="preserve"> </w:t>
      </w:r>
      <w:r w:rsidRPr="00210291">
        <w:rPr>
          <w:rFonts w:ascii="Arial" w:hAnsi="Arial" w:cs="Arial"/>
          <w:szCs w:val="24"/>
        </w:rPr>
        <w:t>08544,</w:t>
      </w:r>
      <w:r w:rsidRPr="00210291">
        <w:rPr>
          <w:rFonts w:ascii="Arial" w:hAnsi="Arial" w:cs="Arial"/>
          <w:spacing w:val="-5"/>
          <w:szCs w:val="24"/>
        </w:rPr>
        <w:t xml:space="preserve"> </w:t>
      </w:r>
      <w:r w:rsidRPr="00210291">
        <w:rPr>
          <w:rFonts w:ascii="Arial" w:hAnsi="Arial" w:cs="Arial"/>
          <w:szCs w:val="24"/>
        </w:rPr>
        <w:t xml:space="preserve">U.S.A., E-mail: </w:t>
      </w:r>
      <w:hyperlink r:id="rId10" w:history="1">
        <w:r w:rsidRPr="00210291">
          <w:rPr>
            <w:rStyle w:val="Hyperlink"/>
            <w:rFonts w:ascii="Arial" w:hAnsi="Arial" w:cs="Arial"/>
            <w:szCs w:val="24"/>
          </w:rPr>
          <w:t>gkhoury@princeton.edu</w:t>
        </w:r>
      </w:hyperlink>
    </w:p>
    <w:p w14:paraId="7CBC3E55" w14:textId="77777777" w:rsidR="00210291" w:rsidRPr="00210291" w:rsidRDefault="00210291" w:rsidP="00210291">
      <w:pPr>
        <w:rPr>
          <w:rFonts w:ascii="Arial" w:hAnsi="Arial" w:cs="Arial"/>
          <w:w w:val="102"/>
          <w:szCs w:val="24"/>
          <w:vertAlign w:val="superscript"/>
        </w:rPr>
      </w:pPr>
    </w:p>
    <w:p w14:paraId="5CB04AB9" w14:textId="77777777" w:rsidR="00210291" w:rsidRPr="00210291" w:rsidRDefault="00210291" w:rsidP="00210291">
      <w:pPr>
        <w:rPr>
          <w:rFonts w:ascii="Arial" w:hAnsi="Arial" w:cs="Arial"/>
          <w:szCs w:val="24"/>
        </w:rPr>
      </w:pPr>
      <w:r w:rsidRPr="00210291">
        <w:rPr>
          <w:rFonts w:ascii="Arial" w:hAnsi="Arial" w:cs="Arial"/>
          <w:w w:val="102"/>
          <w:szCs w:val="24"/>
          <w:vertAlign w:val="superscript"/>
        </w:rPr>
        <w:t>4</w:t>
      </w:r>
      <w:r w:rsidRPr="00210291">
        <w:rPr>
          <w:rFonts w:ascii="Arial" w:hAnsi="Arial" w:cs="Arial"/>
          <w:szCs w:val="24"/>
        </w:rPr>
        <w:t xml:space="preserve"> Department</w:t>
      </w:r>
      <w:r w:rsidRPr="00210291">
        <w:rPr>
          <w:rFonts w:ascii="Arial" w:hAnsi="Arial" w:cs="Arial"/>
          <w:spacing w:val="-5"/>
          <w:szCs w:val="24"/>
        </w:rPr>
        <w:t xml:space="preserve"> </w:t>
      </w:r>
      <w:r w:rsidRPr="00210291">
        <w:rPr>
          <w:rFonts w:ascii="Arial" w:hAnsi="Arial" w:cs="Arial"/>
          <w:szCs w:val="24"/>
        </w:rPr>
        <w:t>of</w:t>
      </w:r>
      <w:r w:rsidRPr="00210291">
        <w:rPr>
          <w:rFonts w:ascii="Arial" w:hAnsi="Arial" w:cs="Arial"/>
          <w:spacing w:val="3"/>
          <w:szCs w:val="24"/>
        </w:rPr>
        <w:t xml:space="preserve"> </w:t>
      </w:r>
      <w:r w:rsidRPr="00210291">
        <w:rPr>
          <w:rFonts w:ascii="Arial" w:hAnsi="Arial" w:cs="Arial"/>
          <w:szCs w:val="24"/>
        </w:rPr>
        <w:t>Chemical</w:t>
      </w:r>
      <w:r w:rsidRPr="00210291">
        <w:rPr>
          <w:rFonts w:ascii="Arial" w:hAnsi="Arial" w:cs="Arial"/>
          <w:spacing w:val="-4"/>
          <w:szCs w:val="24"/>
        </w:rPr>
        <w:t xml:space="preserve"> </w:t>
      </w:r>
      <w:r w:rsidRPr="00210291">
        <w:rPr>
          <w:rFonts w:ascii="Arial" w:hAnsi="Arial" w:cs="Arial"/>
          <w:szCs w:val="24"/>
        </w:rPr>
        <w:t>and</w:t>
      </w:r>
      <w:r w:rsidRPr="00210291">
        <w:rPr>
          <w:rFonts w:ascii="Arial" w:hAnsi="Arial" w:cs="Arial"/>
          <w:spacing w:val="2"/>
          <w:szCs w:val="24"/>
        </w:rPr>
        <w:t xml:space="preserve"> </w:t>
      </w:r>
      <w:r w:rsidRPr="00210291">
        <w:rPr>
          <w:rFonts w:ascii="Arial" w:hAnsi="Arial" w:cs="Arial"/>
          <w:szCs w:val="24"/>
        </w:rPr>
        <w:t>Biological</w:t>
      </w:r>
      <w:r w:rsidRPr="00210291">
        <w:rPr>
          <w:rFonts w:ascii="Arial" w:hAnsi="Arial" w:cs="Arial"/>
          <w:spacing w:val="-4"/>
          <w:szCs w:val="24"/>
        </w:rPr>
        <w:t xml:space="preserve"> </w:t>
      </w:r>
      <w:r w:rsidRPr="00210291">
        <w:rPr>
          <w:rFonts w:ascii="Arial" w:hAnsi="Arial" w:cs="Arial"/>
          <w:szCs w:val="24"/>
        </w:rPr>
        <w:t>Engineering,</w:t>
      </w:r>
      <w:r w:rsidRPr="00210291">
        <w:rPr>
          <w:rFonts w:ascii="Arial" w:hAnsi="Arial" w:cs="Arial"/>
          <w:spacing w:val="-4"/>
          <w:szCs w:val="24"/>
        </w:rPr>
        <w:t xml:space="preserve"> </w:t>
      </w:r>
      <w:r w:rsidRPr="00210291">
        <w:rPr>
          <w:rFonts w:ascii="Arial" w:hAnsi="Arial" w:cs="Arial"/>
          <w:szCs w:val="24"/>
        </w:rPr>
        <w:t>Princeton</w:t>
      </w:r>
      <w:r w:rsidRPr="00210291">
        <w:rPr>
          <w:rFonts w:ascii="Arial" w:hAnsi="Arial" w:cs="Arial"/>
          <w:spacing w:val="-3"/>
          <w:szCs w:val="24"/>
        </w:rPr>
        <w:t xml:space="preserve"> </w:t>
      </w:r>
      <w:r w:rsidRPr="00210291">
        <w:rPr>
          <w:rFonts w:ascii="Arial" w:hAnsi="Arial" w:cs="Arial"/>
          <w:szCs w:val="24"/>
        </w:rPr>
        <w:t>Uni</w:t>
      </w:r>
      <w:r w:rsidRPr="00210291">
        <w:rPr>
          <w:rFonts w:ascii="Arial" w:hAnsi="Arial" w:cs="Arial"/>
          <w:spacing w:val="-3"/>
          <w:szCs w:val="24"/>
        </w:rPr>
        <w:t>v</w:t>
      </w:r>
      <w:r w:rsidRPr="00210291">
        <w:rPr>
          <w:rFonts w:ascii="Arial" w:hAnsi="Arial" w:cs="Arial"/>
          <w:szCs w:val="24"/>
        </w:rPr>
        <w:t>ersit</w:t>
      </w:r>
      <w:r w:rsidRPr="00210291">
        <w:rPr>
          <w:rFonts w:ascii="Arial" w:hAnsi="Arial" w:cs="Arial"/>
          <w:spacing w:val="-14"/>
          <w:szCs w:val="24"/>
        </w:rPr>
        <w:t>y</w:t>
      </w:r>
      <w:r w:rsidRPr="00210291">
        <w:rPr>
          <w:rFonts w:ascii="Arial" w:hAnsi="Arial" w:cs="Arial"/>
          <w:szCs w:val="24"/>
        </w:rPr>
        <w:t>, Princeton,</w:t>
      </w:r>
      <w:r w:rsidRPr="00210291">
        <w:rPr>
          <w:rFonts w:ascii="Arial" w:hAnsi="Arial" w:cs="Arial"/>
          <w:spacing w:val="-8"/>
          <w:szCs w:val="24"/>
        </w:rPr>
        <w:t xml:space="preserve"> </w:t>
      </w:r>
      <w:r w:rsidRPr="00210291">
        <w:rPr>
          <w:rFonts w:ascii="Arial" w:hAnsi="Arial" w:cs="Arial"/>
          <w:szCs w:val="24"/>
        </w:rPr>
        <w:t>NJ</w:t>
      </w:r>
      <w:r w:rsidRPr="00210291">
        <w:rPr>
          <w:rFonts w:ascii="Arial" w:hAnsi="Arial" w:cs="Arial"/>
          <w:spacing w:val="-2"/>
          <w:szCs w:val="24"/>
        </w:rPr>
        <w:t xml:space="preserve"> </w:t>
      </w:r>
      <w:r w:rsidRPr="00210291">
        <w:rPr>
          <w:rFonts w:ascii="Arial" w:hAnsi="Arial" w:cs="Arial"/>
          <w:szCs w:val="24"/>
        </w:rPr>
        <w:t>08544,</w:t>
      </w:r>
      <w:r w:rsidRPr="00210291">
        <w:rPr>
          <w:rFonts w:ascii="Arial" w:hAnsi="Arial" w:cs="Arial"/>
          <w:spacing w:val="-5"/>
          <w:szCs w:val="24"/>
        </w:rPr>
        <w:t xml:space="preserve"> </w:t>
      </w:r>
      <w:r w:rsidRPr="00210291">
        <w:rPr>
          <w:rFonts w:ascii="Arial" w:hAnsi="Arial" w:cs="Arial"/>
          <w:szCs w:val="24"/>
        </w:rPr>
        <w:t xml:space="preserve">U.S.A., E-mail: </w:t>
      </w:r>
      <w:hyperlink r:id="rId11" w:history="1">
        <w:r w:rsidRPr="00210291">
          <w:rPr>
            <w:rStyle w:val="Hyperlink"/>
            <w:rFonts w:ascii="Arial" w:hAnsi="Arial" w:cs="Arial"/>
            <w:szCs w:val="24"/>
          </w:rPr>
          <w:t>mstaylor@jhmi.edu</w:t>
        </w:r>
      </w:hyperlink>
    </w:p>
    <w:p w14:paraId="722F812F" w14:textId="77777777" w:rsidR="00210291" w:rsidRPr="00210291" w:rsidRDefault="00210291" w:rsidP="00210291">
      <w:pPr>
        <w:pStyle w:val="Default"/>
        <w:rPr>
          <w:rFonts w:ascii="Arial" w:hAnsi="Arial" w:cs="Arial"/>
        </w:rPr>
      </w:pPr>
    </w:p>
    <w:p w14:paraId="237BCA15" w14:textId="77777777" w:rsidR="00210291" w:rsidRPr="00210291" w:rsidRDefault="00210291" w:rsidP="00210291">
      <w:pPr>
        <w:rPr>
          <w:rFonts w:ascii="Arial" w:hAnsi="Arial" w:cs="Arial"/>
          <w:szCs w:val="24"/>
        </w:rPr>
      </w:pPr>
      <w:r w:rsidRPr="00210291">
        <w:rPr>
          <w:rFonts w:ascii="Arial" w:hAnsi="Arial" w:cs="Arial"/>
          <w:w w:val="102"/>
          <w:szCs w:val="24"/>
          <w:vertAlign w:val="superscript"/>
        </w:rPr>
        <w:t>5</w:t>
      </w:r>
      <w:r w:rsidRPr="00210291">
        <w:rPr>
          <w:rFonts w:ascii="Arial" w:hAnsi="Arial" w:cs="Arial"/>
          <w:szCs w:val="24"/>
        </w:rPr>
        <w:t xml:space="preserve"> Department</w:t>
      </w:r>
      <w:r w:rsidRPr="00210291">
        <w:rPr>
          <w:rFonts w:ascii="Arial" w:hAnsi="Arial" w:cs="Arial"/>
          <w:spacing w:val="-5"/>
          <w:szCs w:val="24"/>
        </w:rPr>
        <w:t xml:space="preserve"> </w:t>
      </w:r>
      <w:r w:rsidRPr="00210291">
        <w:rPr>
          <w:rFonts w:ascii="Arial" w:hAnsi="Arial" w:cs="Arial"/>
          <w:szCs w:val="24"/>
        </w:rPr>
        <w:t>of</w:t>
      </w:r>
      <w:r w:rsidRPr="00210291">
        <w:rPr>
          <w:rFonts w:ascii="Arial" w:hAnsi="Arial" w:cs="Arial"/>
          <w:spacing w:val="3"/>
          <w:szCs w:val="24"/>
        </w:rPr>
        <w:t xml:space="preserve"> </w:t>
      </w:r>
      <w:r w:rsidRPr="00210291">
        <w:rPr>
          <w:rFonts w:ascii="Arial" w:hAnsi="Arial" w:cs="Arial"/>
          <w:szCs w:val="24"/>
        </w:rPr>
        <w:t>Chemical</w:t>
      </w:r>
      <w:r w:rsidRPr="00210291">
        <w:rPr>
          <w:rFonts w:ascii="Arial" w:hAnsi="Arial" w:cs="Arial"/>
          <w:spacing w:val="-4"/>
          <w:szCs w:val="24"/>
        </w:rPr>
        <w:t xml:space="preserve"> </w:t>
      </w:r>
      <w:r w:rsidRPr="00210291">
        <w:rPr>
          <w:rFonts w:ascii="Arial" w:hAnsi="Arial" w:cs="Arial"/>
          <w:szCs w:val="24"/>
        </w:rPr>
        <w:t>and</w:t>
      </w:r>
      <w:r w:rsidRPr="00210291">
        <w:rPr>
          <w:rFonts w:ascii="Arial" w:hAnsi="Arial" w:cs="Arial"/>
          <w:spacing w:val="2"/>
          <w:szCs w:val="24"/>
        </w:rPr>
        <w:t xml:space="preserve"> </w:t>
      </w:r>
      <w:r w:rsidRPr="00210291">
        <w:rPr>
          <w:rFonts w:ascii="Arial" w:hAnsi="Arial" w:cs="Arial"/>
          <w:szCs w:val="24"/>
        </w:rPr>
        <w:t>Biological</w:t>
      </w:r>
      <w:r w:rsidRPr="00210291">
        <w:rPr>
          <w:rFonts w:ascii="Arial" w:hAnsi="Arial" w:cs="Arial"/>
          <w:spacing w:val="-4"/>
          <w:szCs w:val="24"/>
        </w:rPr>
        <w:t xml:space="preserve"> </w:t>
      </w:r>
      <w:r w:rsidRPr="00210291">
        <w:rPr>
          <w:rFonts w:ascii="Arial" w:hAnsi="Arial" w:cs="Arial"/>
          <w:szCs w:val="24"/>
        </w:rPr>
        <w:t>Engineering,</w:t>
      </w:r>
      <w:r w:rsidRPr="00210291">
        <w:rPr>
          <w:rFonts w:ascii="Arial" w:hAnsi="Arial" w:cs="Arial"/>
          <w:spacing w:val="-4"/>
          <w:szCs w:val="24"/>
        </w:rPr>
        <w:t xml:space="preserve"> </w:t>
      </w:r>
      <w:r w:rsidRPr="00210291">
        <w:rPr>
          <w:rFonts w:ascii="Arial" w:hAnsi="Arial" w:cs="Arial"/>
          <w:szCs w:val="24"/>
        </w:rPr>
        <w:t>Princeton</w:t>
      </w:r>
      <w:r w:rsidRPr="00210291">
        <w:rPr>
          <w:rFonts w:ascii="Arial" w:hAnsi="Arial" w:cs="Arial"/>
          <w:spacing w:val="-3"/>
          <w:szCs w:val="24"/>
        </w:rPr>
        <w:t xml:space="preserve"> </w:t>
      </w:r>
      <w:r w:rsidRPr="00210291">
        <w:rPr>
          <w:rFonts w:ascii="Arial" w:hAnsi="Arial" w:cs="Arial"/>
          <w:szCs w:val="24"/>
        </w:rPr>
        <w:t>Uni</w:t>
      </w:r>
      <w:r w:rsidRPr="00210291">
        <w:rPr>
          <w:rFonts w:ascii="Arial" w:hAnsi="Arial" w:cs="Arial"/>
          <w:spacing w:val="-3"/>
          <w:szCs w:val="24"/>
        </w:rPr>
        <w:t>v</w:t>
      </w:r>
      <w:r w:rsidRPr="00210291">
        <w:rPr>
          <w:rFonts w:ascii="Arial" w:hAnsi="Arial" w:cs="Arial"/>
          <w:szCs w:val="24"/>
        </w:rPr>
        <w:t>ersit</w:t>
      </w:r>
      <w:r w:rsidRPr="00210291">
        <w:rPr>
          <w:rFonts w:ascii="Arial" w:hAnsi="Arial" w:cs="Arial"/>
          <w:spacing w:val="-14"/>
          <w:szCs w:val="24"/>
        </w:rPr>
        <w:t>y</w:t>
      </w:r>
      <w:r w:rsidRPr="00210291">
        <w:rPr>
          <w:rFonts w:ascii="Arial" w:hAnsi="Arial" w:cs="Arial"/>
          <w:szCs w:val="24"/>
        </w:rPr>
        <w:t>, Princeton,</w:t>
      </w:r>
      <w:r w:rsidRPr="00210291">
        <w:rPr>
          <w:rFonts w:ascii="Arial" w:hAnsi="Arial" w:cs="Arial"/>
          <w:spacing w:val="-8"/>
          <w:szCs w:val="24"/>
        </w:rPr>
        <w:t xml:space="preserve"> </w:t>
      </w:r>
      <w:r w:rsidRPr="00210291">
        <w:rPr>
          <w:rFonts w:ascii="Arial" w:hAnsi="Arial" w:cs="Arial"/>
          <w:szCs w:val="24"/>
        </w:rPr>
        <w:t>NJ</w:t>
      </w:r>
      <w:r w:rsidRPr="00210291">
        <w:rPr>
          <w:rFonts w:ascii="Arial" w:hAnsi="Arial" w:cs="Arial"/>
          <w:spacing w:val="-2"/>
          <w:szCs w:val="24"/>
        </w:rPr>
        <w:t xml:space="preserve"> </w:t>
      </w:r>
      <w:r w:rsidRPr="00210291">
        <w:rPr>
          <w:rFonts w:ascii="Arial" w:hAnsi="Arial" w:cs="Arial"/>
          <w:szCs w:val="24"/>
        </w:rPr>
        <w:t>08544,</w:t>
      </w:r>
      <w:r w:rsidRPr="00210291">
        <w:rPr>
          <w:rFonts w:ascii="Arial" w:hAnsi="Arial" w:cs="Arial"/>
          <w:spacing w:val="-5"/>
          <w:szCs w:val="24"/>
        </w:rPr>
        <w:t xml:space="preserve"> </w:t>
      </w:r>
      <w:r w:rsidRPr="00210291">
        <w:rPr>
          <w:rFonts w:ascii="Arial" w:hAnsi="Arial" w:cs="Arial"/>
          <w:szCs w:val="24"/>
        </w:rPr>
        <w:t xml:space="preserve">U.S.A., E-mail: </w:t>
      </w:r>
      <w:hyperlink r:id="rId12" w:history="1">
        <w:r w:rsidRPr="00210291">
          <w:rPr>
            <w:rStyle w:val="Hyperlink"/>
            <w:rFonts w:ascii="Arial" w:hAnsi="Arial" w:cs="Arial"/>
            <w:szCs w:val="24"/>
          </w:rPr>
          <w:t>floudas@titan.princeton.edu</w:t>
        </w:r>
      </w:hyperlink>
      <w:r w:rsidRPr="00210291">
        <w:rPr>
          <w:rFonts w:ascii="Arial" w:hAnsi="Arial" w:cs="Arial"/>
          <w:szCs w:val="24"/>
        </w:rPr>
        <w:t xml:space="preserve">; </w:t>
      </w:r>
      <w:r w:rsidRPr="00210291">
        <w:rPr>
          <w:rFonts w:ascii="Arial" w:hAnsi="Arial" w:cs="Arial"/>
          <w:spacing w:val="-15"/>
          <w:szCs w:val="24"/>
        </w:rPr>
        <w:t>T</w:t>
      </w:r>
      <w:r w:rsidRPr="00210291">
        <w:rPr>
          <w:rFonts w:ascii="Arial" w:hAnsi="Arial" w:cs="Arial"/>
          <w:szCs w:val="24"/>
        </w:rPr>
        <w:t>el.:</w:t>
      </w:r>
      <w:r w:rsidRPr="00210291">
        <w:rPr>
          <w:rFonts w:ascii="Arial" w:hAnsi="Arial" w:cs="Arial"/>
          <w:spacing w:val="-1"/>
          <w:szCs w:val="24"/>
        </w:rPr>
        <w:t xml:space="preserve"> </w:t>
      </w:r>
      <w:r w:rsidRPr="00210291">
        <w:rPr>
          <w:rFonts w:ascii="Arial" w:hAnsi="Arial" w:cs="Arial"/>
          <w:szCs w:val="24"/>
        </w:rPr>
        <w:t>(609)</w:t>
      </w:r>
      <w:r w:rsidRPr="00210291">
        <w:rPr>
          <w:rFonts w:ascii="Arial" w:hAnsi="Arial" w:cs="Arial"/>
          <w:spacing w:val="-4"/>
          <w:szCs w:val="24"/>
        </w:rPr>
        <w:t xml:space="preserve"> </w:t>
      </w:r>
      <w:r w:rsidRPr="00210291">
        <w:rPr>
          <w:rFonts w:ascii="Arial" w:hAnsi="Arial" w:cs="Arial"/>
          <w:szCs w:val="24"/>
        </w:rPr>
        <w:t>258-4595,</w:t>
      </w:r>
      <w:r w:rsidRPr="00210291">
        <w:rPr>
          <w:rFonts w:ascii="Arial" w:hAnsi="Arial" w:cs="Arial"/>
          <w:spacing w:val="-8"/>
          <w:szCs w:val="24"/>
        </w:rPr>
        <w:t xml:space="preserve"> </w:t>
      </w:r>
      <w:r w:rsidRPr="00210291">
        <w:rPr>
          <w:rFonts w:ascii="Arial" w:hAnsi="Arial" w:cs="Arial"/>
          <w:spacing w:val="-3"/>
          <w:szCs w:val="24"/>
        </w:rPr>
        <w:t>F</w:t>
      </w:r>
      <w:r w:rsidRPr="00210291">
        <w:rPr>
          <w:rFonts w:ascii="Arial" w:hAnsi="Arial" w:cs="Arial"/>
          <w:szCs w:val="24"/>
        </w:rPr>
        <w:t>ax:</w:t>
      </w:r>
      <w:r w:rsidRPr="00210291">
        <w:rPr>
          <w:rFonts w:ascii="Arial" w:hAnsi="Arial" w:cs="Arial"/>
          <w:spacing w:val="-1"/>
          <w:szCs w:val="24"/>
        </w:rPr>
        <w:t xml:space="preserve"> </w:t>
      </w:r>
      <w:r w:rsidRPr="00210291">
        <w:rPr>
          <w:rFonts w:ascii="Arial" w:hAnsi="Arial" w:cs="Arial"/>
          <w:szCs w:val="24"/>
        </w:rPr>
        <w:t>(609)</w:t>
      </w:r>
      <w:r w:rsidRPr="00210291">
        <w:rPr>
          <w:rFonts w:ascii="Arial" w:hAnsi="Arial" w:cs="Arial"/>
          <w:spacing w:val="-4"/>
          <w:szCs w:val="24"/>
        </w:rPr>
        <w:t xml:space="preserve"> </w:t>
      </w:r>
      <w:r w:rsidRPr="00210291">
        <w:rPr>
          <w:rFonts w:ascii="Arial" w:hAnsi="Arial" w:cs="Arial"/>
          <w:szCs w:val="24"/>
        </w:rPr>
        <w:t>258-0211</w:t>
      </w:r>
    </w:p>
    <w:p w14:paraId="5F045195" w14:textId="77777777" w:rsidR="00210291" w:rsidRPr="00210291" w:rsidRDefault="00210291" w:rsidP="00210291">
      <w:pPr>
        <w:pStyle w:val="Default"/>
        <w:rPr>
          <w:rFonts w:ascii="Arial" w:hAnsi="Arial" w:cs="Arial"/>
        </w:rPr>
      </w:pPr>
    </w:p>
    <w:p w14:paraId="43BAA5AF" w14:textId="77777777" w:rsidR="00210291" w:rsidRPr="00210291" w:rsidRDefault="00CE10F2" w:rsidP="00210291">
      <w:pPr>
        <w:rPr>
          <w:rFonts w:ascii="Arial" w:hAnsi="Arial" w:cs="Arial"/>
          <w:b/>
          <w:sz w:val="28"/>
          <w:szCs w:val="28"/>
        </w:rPr>
      </w:pPr>
      <w:r w:rsidRPr="00210291">
        <w:rPr>
          <w:rFonts w:ascii="Arial" w:hAnsi="Arial" w:cs="Arial"/>
          <w:b/>
          <w:sz w:val="28"/>
        </w:rPr>
        <w:t>Title:</w:t>
      </w:r>
      <w:r w:rsidRPr="00210291">
        <w:rPr>
          <w:rFonts w:ascii="Arial" w:hAnsi="Arial" w:cs="Arial"/>
          <w:b/>
          <w:sz w:val="28"/>
          <w:szCs w:val="24"/>
        </w:rPr>
        <w:t xml:space="preserve"> </w:t>
      </w:r>
      <w:r w:rsidR="00210291" w:rsidRPr="00210291">
        <w:rPr>
          <w:rFonts w:ascii="Arial" w:hAnsi="Arial" w:cs="Arial"/>
          <w:b/>
          <w:sz w:val="28"/>
          <w:szCs w:val="28"/>
        </w:rPr>
        <w:t xml:space="preserve">Protein WISDOM: A </w:t>
      </w:r>
      <w:r w:rsidR="00210291" w:rsidRPr="00210291">
        <w:rPr>
          <w:rFonts w:ascii="Arial" w:hAnsi="Arial" w:cs="Arial"/>
          <w:b/>
          <w:spacing w:val="-33"/>
          <w:sz w:val="28"/>
          <w:szCs w:val="28"/>
        </w:rPr>
        <w:t>W</w:t>
      </w:r>
      <w:r w:rsidR="00210291" w:rsidRPr="00210291">
        <w:rPr>
          <w:rFonts w:ascii="Arial" w:hAnsi="Arial" w:cs="Arial"/>
          <w:b/>
          <w:sz w:val="28"/>
          <w:szCs w:val="28"/>
        </w:rPr>
        <w:t xml:space="preserve">orkbench for In </w:t>
      </w:r>
      <w:proofErr w:type="spellStart"/>
      <w:r w:rsidR="00210291" w:rsidRPr="00210291">
        <w:rPr>
          <w:rFonts w:ascii="Arial" w:hAnsi="Arial" w:cs="Arial"/>
          <w:b/>
          <w:sz w:val="28"/>
          <w:szCs w:val="28"/>
        </w:rPr>
        <w:t>Silico</w:t>
      </w:r>
      <w:proofErr w:type="spellEnd"/>
      <w:r w:rsidR="00210291" w:rsidRPr="00210291">
        <w:rPr>
          <w:rFonts w:ascii="Arial" w:hAnsi="Arial" w:cs="Arial"/>
          <w:b/>
          <w:sz w:val="28"/>
          <w:szCs w:val="28"/>
        </w:rPr>
        <w:t xml:space="preserve"> De n</w:t>
      </w:r>
      <w:r w:rsidR="00210291" w:rsidRPr="00210291">
        <w:rPr>
          <w:rFonts w:ascii="Arial" w:hAnsi="Arial" w:cs="Arial"/>
          <w:b/>
          <w:spacing w:val="-6"/>
          <w:sz w:val="28"/>
          <w:szCs w:val="28"/>
        </w:rPr>
        <w:t>o</w:t>
      </w:r>
      <w:r w:rsidR="00210291" w:rsidRPr="00210291">
        <w:rPr>
          <w:rFonts w:ascii="Arial" w:hAnsi="Arial" w:cs="Arial"/>
          <w:b/>
          <w:spacing w:val="-8"/>
          <w:sz w:val="28"/>
          <w:szCs w:val="28"/>
        </w:rPr>
        <w:t>v</w:t>
      </w:r>
      <w:r w:rsidR="00CF38AE">
        <w:rPr>
          <w:rFonts w:ascii="Arial" w:hAnsi="Arial" w:cs="Arial"/>
          <w:b/>
          <w:sz w:val="28"/>
          <w:szCs w:val="28"/>
        </w:rPr>
        <w:t>o design o</w:t>
      </w:r>
      <w:r w:rsidR="00210291" w:rsidRPr="00210291">
        <w:rPr>
          <w:rFonts w:ascii="Arial" w:hAnsi="Arial" w:cs="Arial"/>
          <w:b/>
          <w:sz w:val="28"/>
          <w:szCs w:val="28"/>
        </w:rPr>
        <w:t xml:space="preserve">f </w:t>
      </w:r>
      <w:proofErr w:type="spellStart"/>
      <w:r w:rsidR="00210291" w:rsidRPr="00210291">
        <w:rPr>
          <w:rFonts w:ascii="Arial" w:hAnsi="Arial" w:cs="Arial"/>
          <w:b/>
          <w:sz w:val="28"/>
          <w:szCs w:val="28"/>
        </w:rPr>
        <w:t>bioMolecules</w:t>
      </w:r>
      <w:proofErr w:type="spellEnd"/>
    </w:p>
    <w:p w14:paraId="6A72FB45" w14:textId="77777777" w:rsidR="00195117" w:rsidRPr="00210291" w:rsidRDefault="00195117" w:rsidP="00CE10F2">
      <w:pPr>
        <w:outlineLvl w:val="0"/>
        <w:rPr>
          <w:rFonts w:ascii="Arial" w:hAnsi="Arial" w:cs="Arial"/>
          <w:b/>
          <w:sz w:val="28"/>
          <w:szCs w:val="24"/>
        </w:rPr>
      </w:pPr>
    </w:p>
    <w:p w14:paraId="581E77F5" w14:textId="77777777" w:rsidR="00210291" w:rsidRPr="00210291" w:rsidRDefault="00CE10F2" w:rsidP="00CE10F2">
      <w:pPr>
        <w:outlineLvl w:val="0"/>
        <w:rPr>
          <w:rFonts w:ascii="Arial" w:hAnsi="Arial" w:cs="Arial"/>
          <w:b/>
          <w:sz w:val="22"/>
          <w:szCs w:val="22"/>
        </w:rPr>
      </w:pPr>
      <w:r w:rsidRPr="00210291">
        <w:rPr>
          <w:rFonts w:ascii="Arial" w:hAnsi="Arial" w:cs="Arial"/>
          <w:b/>
          <w:sz w:val="22"/>
          <w:szCs w:val="22"/>
        </w:rPr>
        <w:t>Corresponding Author:</w:t>
      </w:r>
    </w:p>
    <w:p w14:paraId="23ECCF71" w14:textId="77777777" w:rsidR="00210291" w:rsidRPr="00210291" w:rsidRDefault="00210291" w:rsidP="00CE10F2">
      <w:pPr>
        <w:outlineLvl w:val="0"/>
        <w:rPr>
          <w:rFonts w:ascii="Arial" w:hAnsi="Arial" w:cs="Arial"/>
          <w:sz w:val="22"/>
          <w:szCs w:val="22"/>
        </w:rPr>
      </w:pPr>
      <w:proofErr w:type="spellStart"/>
      <w:r w:rsidRPr="00210291">
        <w:rPr>
          <w:rFonts w:ascii="Arial" w:hAnsi="Arial" w:cs="Arial"/>
          <w:sz w:val="22"/>
          <w:szCs w:val="22"/>
        </w:rPr>
        <w:t>Christodoulos</w:t>
      </w:r>
      <w:proofErr w:type="spellEnd"/>
      <w:r w:rsidRPr="00210291">
        <w:rPr>
          <w:rFonts w:ascii="Arial" w:hAnsi="Arial" w:cs="Arial"/>
          <w:spacing w:val="6"/>
          <w:sz w:val="22"/>
          <w:szCs w:val="22"/>
        </w:rPr>
        <w:t xml:space="preserve"> </w:t>
      </w:r>
      <w:r w:rsidRPr="00210291">
        <w:rPr>
          <w:rFonts w:ascii="Arial" w:hAnsi="Arial" w:cs="Arial"/>
          <w:sz w:val="22"/>
          <w:szCs w:val="22"/>
        </w:rPr>
        <w:t>A.</w:t>
      </w:r>
      <w:r w:rsidRPr="00210291">
        <w:rPr>
          <w:rFonts w:ascii="Arial" w:hAnsi="Arial" w:cs="Arial"/>
          <w:spacing w:val="6"/>
          <w:sz w:val="22"/>
          <w:szCs w:val="22"/>
        </w:rPr>
        <w:t xml:space="preserve"> </w:t>
      </w:r>
      <w:proofErr w:type="spellStart"/>
      <w:r w:rsidRPr="00210291">
        <w:rPr>
          <w:rFonts w:ascii="Arial" w:hAnsi="Arial" w:cs="Arial"/>
          <w:w w:val="102"/>
          <w:sz w:val="22"/>
          <w:szCs w:val="22"/>
        </w:rPr>
        <w:t>Floudas</w:t>
      </w:r>
      <w:proofErr w:type="spellEnd"/>
    </w:p>
    <w:p w14:paraId="4EDEE8EF" w14:textId="77777777" w:rsidR="00CE10F2" w:rsidRPr="00FB038C" w:rsidRDefault="00CE10F2">
      <w:pPr>
        <w:rPr>
          <w:rFonts w:ascii="Helvetica" w:hAnsi="Helvetica"/>
          <w:sz w:val="22"/>
        </w:rPr>
      </w:pPr>
    </w:p>
    <w:p w14:paraId="589AEC38" w14:textId="77777777"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color w:val="FF0000"/>
          <w:sz w:val="22"/>
        </w:rPr>
      </w:pPr>
      <w:r>
        <w:rPr>
          <w:rFonts w:ascii="Helvetica" w:hAnsi="Helvetica"/>
          <w:sz w:val="22"/>
        </w:rPr>
        <w:t xml:space="preserve">Authors, please fill out the brief questionnaire below.   </w:t>
      </w:r>
    </w:p>
    <w:p w14:paraId="4A65008D" w14:textId="77777777" w:rsidR="00CE10F2" w:rsidRPr="00FB038C" w:rsidRDefault="00CE10F2" w:rsidP="00CE10F2">
      <w:pPr>
        <w:rPr>
          <w:rFonts w:ascii="Helvetica" w:hAnsi="Helvetica"/>
          <w:sz w:val="22"/>
        </w:rPr>
      </w:pPr>
    </w:p>
    <w:p w14:paraId="1FD303C1" w14:textId="77777777" w:rsidR="009A4105" w:rsidRPr="009A4105" w:rsidRDefault="00CE10F2" w:rsidP="009A4105">
      <w:pPr>
        <w:pStyle w:val="ListParagraph"/>
        <w:numPr>
          <w:ilvl w:val="0"/>
          <w:numId w:val="16"/>
        </w:numPr>
        <w:rPr>
          <w:rFonts w:ascii="Helvetica" w:hAnsi="Helvetica"/>
        </w:rPr>
      </w:pPr>
      <w:r w:rsidRPr="009A4105">
        <w:rPr>
          <w:rFonts w:ascii="Helvetica" w:hAnsi="Helvetica"/>
        </w:rPr>
        <w:t xml:space="preserve">Will you require </w:t>
      </w:r>
      <w:proofErr w:type="spellStart"/>
      <w:r w:rsidRPr="009A4105">
        <w:rPr>
          <w:rFonts w:ascii="Helvetica" w:hAnsi="Helvetica"/>
        </w:rPr>
        <w:t>JoVE</w:t>
      </w:r>
      <w:proofErr w:type="spellEnd"/>
      <w:r w:rsidRPr="009A4105">
        <w:rPr>
          <w:rFonts w:ascii="Helvetica" w:hAnsi="Helvetica"/>
        </w:rPr>
        <w:t xml:space="preserve"> to record video microscopy, such as filming a complex dissection or microinjection technique</w:t>
      </w:r>
      <w:r w:rsidR="005A1F5E" w:rsidRPr="009A4105">
        <w:rPr>
          <w:rFonts w:ascii="Helvetica" w:hAnsi="Helvetica"/>
        </w:rPr>
        <w:t>?</w:t>
      </w:r>
      <w:r w:rsidRPr="009A4105">
        <w:rPr>
          <w:rFonts w:ascii="Helvetica" w:hAnsi="Helvetica"/>
        </w:rPr>
        <w:t xml:space="preserve"> (Y/N</w:t>
      </w:r>
      <w:r w:rsidR="005A1F5E" w:rsidRPr="009A4105">
        <w:rPr>
          <w:rFonts w:ascii="Helvetica" w:hAnsi="Helvetica"/>
        </w:rPr>
        <w:t xml:space="preserve">) </w:t>
      </w:r>
      <w:r w:rsidR="00CD4452" w:rsidRPr="007848A2">
        <w:rPr>
          <w:rFonts w:ascii="Helvetica" w:hAnsi="Helvetica"/>
          <w:b/>
          <w:u w:val="single"/>
        </w:rPr>
        <w:t>N</w:t>
      </w:r>
      <w:r w:rsidR="005A1F5E" w:rsidRPr="009A4105">
        <w:rPr>
          <w:rFonts w:ascii="Helvetica" w:hAnsi="Helvetica"/>
        </w:rPr>
        <w:t xml:space="preserve"> If yes,</w:t>
      </w:r>
      <w:r w:rsidRPr="009A4105">
        <w:rPr>
          <w:rFonts w:ascii="Helvetica" w:hAnsi="Helvetica"/>
        </w:rPr>
        <w:t xml:space="preserve"> please list make </w:t>
      </w:r>
      <w:r w:rsidR="005A1F5E" w:rsidRPr="009A4105">
        <w:rPr>
          <w:rFonts w:ascii="Helvetica" w:hAnsi="Helvetica"/>
        </w:rPr>
        <w:t>and model of your microscope: ______________________________</w:t>
      </w:r>
    </w:p>
    <w:p w14:paraId="7D43D77B" w14:textId="77777777" w:rsidR="005E0F26" w:rsidRDefault="009A4105" w:rsidP="005E0F26">
      <w:pPr>
        <w:pStyle w:val="ListParagraph"/>
        <w:ind w:left="360"/>
        <w:rPr>
          <w:rFonts w:ascii="Arial" w:hAnsi="Arial" w:cs="Arial"/>
          <w:color w:val="222222"/>
          <w:shd w:val="clear" w:color="auto" w:fill="FFFFFF"/>
        </w:rPr>
      </w:pPr>
      <w:r>
        <w:rPr>
          <w:rFonts w:ascii="Arial" w:hAnsi="Arial" w:cs="Arial"/>
        </w:rPr>
        <w:t>**</w:t>
      </w:r>
      <w:r w:rsidRPr="009A4105">
        <w:rPr>
          <w:rFonts w:ascii="Arial" w:hAnsi="Arial" w:cs="Arial"/>
        </w:rPr>
        <w:t xml:space="preserve">Note:  </w:t>
      </w:r>
      <w:r w:rsidRPr="009A4105">
        <w:rPr>
          <w:rFonts w:ascii="Arial" w:hAnsi="Arial" w:cs="Arial"/>
          <w:color w:val="222222"/>
          <w:shd w:val="clear" w:color="auto" w:fill="FFFFFF"/>
        </w:rPr>
        <w:t xml:space="preserve">This question is to get at whether or not you will need a camera hook-up to look into the microscope.  However, if your microscope has a </w:t>
      </w:r>
      <w:r>
        <w:rPr>
          <w:rFonts w:ascii="Arial" w:hAnsi="Arial" w:cs="Arial"/>
          <w:color w:val="222222"/>
          <w:shd w:val="clear" w:color="auto" w:fill="FFFFFF"/>
        </w:rPr>
        <w:t xml:space="preserve">digital </w:t>
      </w:r>
      <w:r w:rsidRPr="009A4105">
        <w:rPr>
          <w:rFonts w:ascii="Arial" w:hAnsi="Arial" w:cs="Arial"/>
          <w:color w:val="222222"/>
          <w:shd w:val="clear" w:color="auto" w:fill="FFFFFF"/>
        </w:rPr>
        <w:t>camera attached to a computer, you can gather these shots by collecting screen capture movies.</w:t>
      </w:r>
      <w:r w:rsidR="005E0F26">
        <w:rPr>
          <w:rFonts w:ascii="Arial" w:hAnsi="Arial" w:cs="Arial"/>
          <w:color w:val="222222"/>
          <w:shd w:val="clear" w:color="auto" w:fill="FFFFFF"/>
        </w:rPr>
        <w:t xml:space="preserve">  </w:t>
      </w:r>
    </w:p>
    <w:p w14:paraId="2EAE77C1" w14:textId="77777777" w:rsidR="00CE10F2" w:rsidRPr="009A4105" w:rsidRDefault="005E0F26" w:rsidP="005E0F26">
      <w:pPr>
        <w:pStyle w:val="ListParagraph"/>
        <w:ind w:left="360"/>
        <w:rPr>
          <w:rFonts w:ascii="Helvetica" w:hAnsi="Helvetica"/>
        </w:rPr>
      </w:pPr>
      <w:r>
        <w:rPr>
          <w:rFonts w:ascii="Arial" w:hAnsi="Arial" w:cs="Arial"/>
          <w:color w:val="222222"/>
          <w:shd w:val="clear" w:color="auto" w:fill="FFFFFF"/>
        </w:rPr>
        <w:t>Does your protocol include microscopy steps that are visualized through a microscope with a digital camera</w:t>
      </w:r>
      <w:r w:rsidR="00261E56">
        <w:rPr>
          <w:rFonts w:ascii="Arial" w:hAnsi="Arial" w:cs="Arial"/>
          <w:color w:val="222222"/>
          <w:shd w:val="clear" w:color="auto" w:fill="FFFFFF"/>
        </w:rPr>
        <w:t>/computer</w:t>
      </w:r>
      <w:r>
        <w:rPr>
          <w:rFonts w:ascii="Arial" w:hAnsi="Arial" w:cs="Arial"/>
          <w:color w:val="222222"/>
          <w:shd w:val="clear" w:color="auto" w:fill="FFFFFF"/>
        </w:rPr>
        <w:t xml:space="preserve"> attached? (Y/N) </w:t>
      </w:r>
      <w:r w:rsidR="007848A2">
        <w:rPr>
          <w:rFonts w:ascii="Arial" w:hAnsi="Arial" w:cs="Arial"/>
          <w:color w:val="222222"/>
          <w:shd w:val="clear" w:color="auto" w:fill="FFFFFF"/>
        </w:rPr>
        <w:t xml:space="preserve"> </w:t>
      </w:r>
      <w:r w:rsidR="00CD4452" w:rsidRPr="007848A2">
        <w:rPr>
          <w:rFonts w:ascii="Arial" w:hAnsi="Arial" w:cs="Arial"/>
          <w:b/>
          <w:color w:val="222222"/>
          <w:u w:val="single"/>
          <w:shd w:val="clear" w:color="auto" w:fill="FFFFFF"/>
        </w:rPr>
        <w:t>N</w:t>
      </w:r>
    </w:p>
    <w:p w14:paraId="7634FA81" w14:textId="77777777" w:rsidR="00CE10F2" w:rsidRPr="00FB038C" w:rsidRDefault="00CE10F2" w:rsidP="005A1F5E">
      <w:pPr>
        <w:spacing w:before="120"/>
        <w:rPr>
          <w:rFonts w:ascii="Helvetica" w:hAnsi="Helvetica"/>
          <w:sz w:val="22"/>
        </w:rPr>
      </w:pPr>
      <w:r>
        <w:rPr>
          <w:rFonts w:ascii="Helvetica" w:hAnsi="Helvetica"/>
          <w:sz w:val="22"/>
        </w:rPr>
        <w:t>B.   Does your protocol include detailed, step-by-step, descriptions of software usage</w:t>
      </w:r>
      <w:r w:rsidR="005A1F5E">
        <w:rPr>
          <w:rFonts w:ascii="Helvetica" w:hAnsi="Helvetica"/>
          <w:sz w:val="22"/>
        </w:rPr>
        <w:t>?</w:t>
      </w:r>
      <w:r w:rsidRPr="00FB038C">
        <w:rPr>
          <w:rFonts w:ascii="Helvetica" w:hAnsi="Helvetica"/>
          <w:sz w:val="22"/>
        </w:rPr>
        <w:t xml:space="preserve"> (Y/N</w:t>
      </w:r>
      <w:r w:rsidR="007848A2">
        <w:rPr>
          <w:rFonts w:ascii="Helvetica" w:hAnsi="Helvetica"/>
          <w:sz w:val="22"/>
        </w:rPr>
        <w:t xml:space="preserve">) </w:t>
      </w:r>
      <w:r w:rsidR="00CD4452" w:rsidRPr="007848A2">
        <w:rPr>
          <w:rFonts w:ascii="Helvetica" w:hAnsi="Helvetica"/>
          <w:b/>
          <w:sz w:val="22"/>
          <w:u w:val="single"/>
        </w:rPr>
        <w:t>Y</w:t>
      </w:r>
      <w:r w:rsidR="005A1F5E">
        <w:rPr>
          <w:rFonts w:ascii="Helvetica" w:hAnsi="Helvetica"/>
          <w:sz w:val="22"/>
        </w:rPr>
        <w:t xml:space="preserve"> </w:t>
      </w:r>
    </w:p>
    <w:p w14:paraId="697B2D6F" w14:textId="77777777" w:rsidR="00CE10F2" w:rsidRDefault="00CE10F2" w:rsidP="005A1F5E">
      <w:pPr>
        <w:spacing w:before="120"/>
        <w:rPr>
          <w:rFonts w:ascii="Helvetica" w:hAnsi="Helvetica"/>
          <w:sz w:val="22"/>
        </w:rPr>
      </w:pPr>
      <w:r>
        <w:rPr>
          <w:rFonts w:ascii="Helvetica" w:hAnsi="Helvetica"/>
          <w:sz w:val="22"/>
        </w:rPr>
        <w:t xml:space="preserve">C.  </w:t>
      </w:r>
      <w:r w:rsidRPr="00FB038C">
        <w:rPr>
          <w:rFonts w:ascii="Helvetica" w:hAnsi="Helvetica"/>
          <w:sz w:val="22"/>
        </w:rPr>
        <w:t>Which steps of your protocol will viewers benefit most from having filmed? Please list 4-6 steps</w:t>
      </w:r>
      <w:r w:rsidR="007848A2">
        <w:rPr>
          <w:rFonts w:ascii="Helvetica" w:hAnsi="Helvetica"/>
          <w:sz w:val="22"/>
        </w:rPr>
        <w:t xml:space="preserve"> </w:t>
      </w:r>
      <w:r w:rsidR="00863092" w:rsidRPr="007848A2">
        <w:rPr>
          <w:rFonts w:ascii="Helvetica" w:hAnsi="Helvetica"/>
          <w:b/>
          <w:sz w:val="22"/>
          <w:u w:val="single"/>
        </w:rPr>
        <w:t>2.4-2.10, creation of a design job and input of constraints</w:t>
      </w:r>
    </w:p>
    <w:p w14:paraId="358ADDDB" w14:textId="77777777" w:rsidR="00CE10F2" w:rsidRPr="00FB038C" w:rsidRDefault="00CE10F2" w:rsidP="005A1F5E">
      <w:pPr>
        <w:spacing w:before="120"/>
        <w:rPr>
          <w:rFonts w:ascii="Helvetica" w:hAnsi="Helvetica"/>
          <w:sz w:val="22"/>
        </w:rPr>
      </w:pPr>
      <w:r>
        <w:rPr>
          <w:rFonts w:ascii="Helvetica" w:hAnsi="Helvetica"/>
          <w:sz w:val="22"/>
        </w:rPr>
        <w:t xml:space="preserve">D.  What is the single most difficult aspect of this procedure and what do you do to ensure success?  </w:t>
      </w:r>
      <w:r w:rsidR="00863092" w:rsidRPr="007848A2">
        <w:rPr>
          <w:rFonts w:ascii="Helvetica" w:hAnsi="Helvetica"/>
          <w:b/>
          <w:sz w:val="22"/>
          <w:u w:val="single"/>
        </w:rPr>
        <w:t>M</w:t>
      </w:r>
      <w:r w:rsidR="00F83C7F">
        <w:rPr>
          <w:rFonts w:ascii="Helvetica" w:hAnsi="Helvetica"/>
          <w:b/>
          <w:sz w:val="22"/>
          <w:u w:val="single"/>
        </w:rPr>
        <w:t>ost difficult is trouble</w:t>
      </w:r>
      <w:r w:rsidR="00863092" w:rsidRPr="007848A2">
        <w:rPr>
          <w:rFonts w:ascii="Helvetica" w:hAnsi="Helvetica"/>
          <w:b/>
          <w:sz w:val="22"/>
          <w:u w:val="single"/>
        </w:rPr>
        <w:t xml:space="preserve">shooting errors in the initiation of a job. One can ensure success by </w:t>
      </w:r>
      <w:r w:rsidR="00863092" w:rsidRPr="007848A2">
        <w:rPr>
          <w:rFonts w:ascii="Helvetica" w:hAnsi="Helvetica"/>
          <w:b/>
          <w:sz w:val="22"/>
          <w:u w:val="single"/>
        </w:rPr>
        <w:lastRenderedPageBreak/>
        <w:t xml:space="preserve">making sure </w:t>
      </w:r>
      <w:proofErr w:type="spellStart"/>
      <w:r w:rsidR="00863092" w:rsidRPr="007848A2">
        <w:rPr>
          <w:rFonts w:ascii="Helvetica" w:hAnsi="Helvetica"/>
          <w:b/>
          <w:sz w:val="22"/>
          <w:u w:val="single"/>
        </w:rPr>
        <w:t>pdb</w:t>
      </w:r>
      <w:proofErr w:type="spellEnd"/>
      <w:r w:rsidR="00863092" w:rsidRPr="007848A2">
        <w:rPr>
          <w:rFonts w:ascii="Helvetica" w:hAnsi="Helvetica"/>
          <w:b/>
          <w:sz w:val="22"/>
          <w:u w:val="single"/>
        </w:rPr>
        <w:t xml:space="preserve"> file is consistent by performing a short energy minimization of the initial structure</w:t>
      </w:r>
      <w:r w:rsidR="00863092">
        <w:rPr>
          <w:rFonts w:ascii="Helvetica" w:hAnsi="Helvetica"/>
          <w:b/>
          <w:sz w:val="22"/>
        </w:rPr>
        <w:t xml:space="preserve"> </w:t>
      </w:r>
    </w:p>
    <w:p w14:paraId="2B6DEEEE" w14:textId="77777777" w:rsidR="00CE10F2" w:rsidRDefault="00CE10F2" w:rsidP="00CE10F2">
      <w:pPr>
        <w:rPr>
          <w:rFonts w:ascii="Helvetica" w:hAnsi="Helvetica"/>
          <w:b/>
          <w:i/>
          <w:sz w:val="22"/>
        </w:rPr>
      </w:pPr>
    </w:p>
    <w:p w14:paraId="3373E82B" w14:textId="77777777" w:rsidR="00CE10F2" w:rsidRPr="000D1522" w:rsidRDefault="00CE10F2" w:rsidP="00CE10F2">
      <w:pPr>
        <w:rPr>
          <w:rFonts w:ascii="Helvetica" w:hAnsi="Helvetica"/>
          <w:b/>
          <w:sz w:val="28"/>
        </w:rPr>
      </w:pPr>
      <w:r>
        <w:rPr>
          <w:rFonts w:ascii="Helvetica" w:hAnsi="Helvetica"/>
          <w:b/>
          <w:sz w:val="28"/>
        </w:rPr>
        <w:t xml:space="preserve">1. </w:t>
      </w:r>
      <w:r w:rsidRPr="000D1522">
        <w:rPr>
          <w:rFonts w:ascii="Helvetica" w:hAnsi="Helvetica"/>
          <w:b/>
          <w:sz w:val="28"/>
        </w:rPr>
        <w:t xml:space="preserve">Introduction </w:t>
      </w:r>
      <w:r>
        <w:rPr>
          <w:rFonts w:ascii="Helvetica" w:hAnsi="Helvetica"/>
          <w:b/>
          <w:sz w:val="28"/>
        </w:rPr>
        <w:t>(Schematic Overview and Interview)</w:t>
      </w:r>
    </w:p>
    <w:p w14:paraId="009E8CF2" w14:textId="77777777" w:rsidR="00CE10F2" w:rsidRDefault="00CE10F2" w:rsidP="00CE10F2">
      <w:pPr>
        <w:rPr>
          <w:rFonts w:ascii="Helvetica" w:hAnsi="Helvetica"/>
          <w:b/>
          <w:sz w:val="22"/>
        </w:rPr>
      </w:pPr>
    </w:p>
    <w:p w14:paraId="5D91D2CA" w14:textId="77777777" w:rsidR="00CE10F2" w:rsidRPr="00FB038C" w:rsidRDefault="00CE10F2" w:rsidP="00CE10F2">
      <w:pPr>
        <w:rPr>
          <w:rFonts w:ascii="Helvetica" w:hAnsi="Helvetica"/>
          <w:b/>
          <w:sz w:val="22"/>
        </w:rPr>
      </w:pPr>
      <w:r>
        <w:rPr>
          <w:rFonts w:ascii="Helvetica" w:hAnsi="Helvetica"/>
          <w:b/>
          <w:sz w:val="22"/>
        </w:rPr>
        <w:t xml:space="preserve">A. </w:t>
      </w:r>
      <w:r w:rsidRPr="00FB038C">
        <w:rPr>
          <w:rFonts w:ascii="Helvetica" w:hAnsi="Helvetica"/>
          <w:b/>
          <w:sz w:val="22"/>
        </w:rPr>
        <w:t xml:space="preserve">Schematic Overview (read by voice talent at </w:t>
      </w:r>
      <w:proofErr w:type="spellStart"/>
      <w:r w:rsidRPr="00FB038C">
        <w:rPr>
          <w:rFonts w:ascii="Helvetica" w:hAnsi="Helvetica"/>
          <w:b/>
          <w:sz w:val="22"/>
        </w:rPr>
        <w:t>JoVE</w:t>
      </w:r>
      <w:proofErr w:type="spellEnd"/>
      <w:r w:rsidRPr="00FB038C">
        <w:rPr>
          <w:rFonts w:ascii="Helvetica" w:hAnsi="Helvetica"/>
          <w:b/>
          <w:sz w:val="22"/>
        </w:rPr>
        <w:t>):</w:t>
      </w:r>
    </w:p>
    <w:p w14:paraId="3E507609" w14:textId="77777777" w:rsidR="00CE10F2" w:rsidRPr="00FB038C" w:rsidDel="004B4B64" w:rsidRDefault="00CE10F2" w:rsidP="00CE10F2">
      <w:pPr>
        <w:rPr>
          <w:rFonts w:ascii="Helvetica" w:hAnsi="Helvetica"/>
          <w:b/>
          <w:i/>
          <w:sz w:val="22"/>
          <w:u w:val="single"/>
        </w:rPr>
      </w:pPr>
    </w:p>
    <w:p w14:paraId="2FCD16BB" w14:textId="77777777" w:rsidR="00CE10F2" w:rsidRPr="00FB038C" w:rsidRDefault="00CE10F2" w:rsidP="006556DE">
      <w:pPr>
        <w:keepNext/>
        <w:outlineLvl w:val="0"/>
        <w:rPr>
          <w:rFonts w:ascii="Helvetica" w:hAnsi="Helvetica"/>
          <w:b/>
          <w:i/>
          <w:color w:val="FF0000"/>
          <w:sz w:val="22"/>
          <w:u w:val="single"/>
        </w:rPr>
      </w:pPr>
      <w:r w:rsidRPr="00FB038C">
        <w:rPr>
          <w:rFonts w:ascii="Helvetica" w:hAnsi="Helvetica"/>
          <w:b/>
          <w:i/>
          <w:sz w:val="22"/>
          <w:u w:val="single"/>
        </w:rPr>
        <w:t>Conceptual Narrative:</w:t>
      </w:r>
    </w:p>
    <w:p w14:paraId="69EDC724" w14:textId="77777777" w:rsidR="00CE10F2" w:rsidRPr="00FE6CC9" w:rsidRDefault="00CE10F2" w:rsidP="00CE10F2">
      <w:pPr>
        <w:rPr>
          <w:rFonts w:ascii="Helvetica" w:hAnsi="Helvetica"/>
          <w:sz w:val="22"/>
          <w:u w:val="single"/>
        </w:rPr>
      </w:pPr>
      <w:r w:rsidRPr="0068745F">
        <w:rPr>
          <w:rFonts w:ascii="Arial" w:hAnsi="Arial" w:cs="Arial"/>
          <w:sz w:val="22"/>
        </w:rPr>
        <w:t xml:space="preserve">The overall goal of the following experiment is to </w:t>
      </w:r>
      <w:r w:rsidR="00CF38AE">
        <w:rPr>
          <w:rFonts w:ascii="Arial" w:hAnsi="Arial" w:cs="Arial"/>
          <w:sz w:val="22"/>
        </w:rPr>
        <w:t xml:space="preserve">design proteins or </w:t>
      </w:r>
      <w:r w:rsidR="00863092" w:rsidRPr="0068745F">
        <w:rPr>
          <w:rFonts w:ascii="Arial" w:hAnsi="Arial" w:cs="Arial"/>
          <w:sz w:val="22"/>
        </w:rPr>
        <w:t>peptides</w:t>
      </w:r>
      <w:r w:rsidR="008A2417">
        <w:rPr>
          <w:rFonts w:ascii="Arial" w:hAnsi="Arial" w:cs="Arial"/>
          <w:sz w:val="22"/>
        </w:rPr>
        <w:t xml:space="preserve"> </w:t>
      </w:r>
      <w:r w:rsidR="00863092" w:rsidRPr="0068745F">
        <w:rPr>
          <w:rFonts w:ascii="Arial" w:hAnsi="Arial" w:cs="Arial"/>
          <w:sz w:val="22"/>
        </w:rPr>
        <w:t>for improved folding, binding, or functional properties</w:t>
      </w:r>
      <w:r w:rsidRPr="0068745F">
        <w:rPr>
          <w:rFonts w:ascii="Arial" w:hAnsi="Arial" w:cs="Arial"/>
          <w:sz w:val="22"/>
        </w:rPr>
        <w:t xml:space="preserve"> </w:t>
      </w:r>
      <w:r w:rsidRPr="004D61B8">
        <w:rPr>
          <w:rFonts w:ascii="Helvetica" w:hAnsi="Helvetica"/>
          <w:b/>
          <w:sz w:val="22"/>
        </w:rPr>
        <w:t>(</w:t>
      </w:r>
      <w:r w:rsidRPr="00FB038C">
        <w:rPr>
          <w:rFonts w:ascii="Helvetica" w:hAnsi="Helvetica"/>
          <w:b/>
          <w:sz w:val="22"/>
        </w:rPr>
        <w:t>Intro</w:t>
      </w:r>
      <w:r>
        <w:rPr>
          <w:rFonts w:ascii="Helvetica" w:hAnsi="Helvetica"/>
          <w:b/>
          <w:sz w:val="22"/>
        </w:rPr>
        <w:t>)</w:t>
      </w:r>
    </w:p>
    <w:p w14:paraId="61FDADA8" w14:textId="77777777" w:rsidR="00CE10F2" w:rsidRPr="0068745F" w:rsidRDefault="00CE10F2" w:rsidP="00CE10F2">
      <w:pPr>
        <w:ind w:left="360"/>
        <w:rPr>
          <w:rFonts w:ascii="Helvetica" w:hAnsi="Helvetica"/>
          <w:sz w:val="22"/>
        </w:rPr>
      </w:pPr>
    </w:p>
    <w:p w14:paraId="5BFBF05A" w14:textId="77777777" w:rsidR="00CE10F2" w:rsidRPr="00FE6CC9" w:rsidRDefault="00CE10F2" w:rsidP="00CE10F2">
      <w:pPr>
        <w:rPr>
          <w:rFonts w:ascii="Helvetica" w:hAnsi="Helvetica"/>
          <w:sz w:val="22"/>
          <w:u w:val="single"/>
        </w:rPr>
      </w:pPr>
      <w:r w:rsidRPr="0068745F">
        <w:rPr>
          <w:rFonts w:ascii="Helvetica" w:hAnsi="Helvetica"/>
          <w:sz w:val="22"/>
        </w:rPr>
        <w:t xml:space="preserve">This is achieved by </w:t>
      </w:r>
      <w:r w:rsidR="00CF38AE">
        <w:rPr>
          <w:rFonts w:ascii="Helvetica" w:hAnsi="Helvetica"/>
          <w:sz w:val="22"/>
        </w:rPr>
        <w:t xml:space="preserve">uploading the protein or complex </w:t>
      </w:r>
      <w:r w:rsidR="00863092" w:rsidRPr="0068745F">
        <w:rPr>
          <w:rFonts w:ascii="Helvetica" w:hAnsi="Helvetica"/>
          <w:sz w:val="22"/>
        </w:rPr>
        <w:t>structure and defining mutation and biological constraints to define the design goal</w:t>
      </w:r>
      <w:r w:rsidR="00863092" w:rsidRPr="0068745F">
        <w:rPr>
          <w:rFonts w:ascii="Helvetica" w:hAnsi="Helvetica"/>
          <w:b/>
          <w:sz w:val="22"/>
        </w:rPr>
        <w:t xml:space="preserve"> </w:t>
      </w:r>
      <w:r w:rsidRPr="00FE6CC9">
        <w:rPr>
          <w:rFonts w:ascii="Helvetica" w:hAnsi="Helvetica"/>
          <w:b/>
          <w:sz w:val="22"/>
        </w:rPr>
        <w:t>(P1)</w:t>
      </w:r>
    </w:p>
    <w:p w14:paraId="6B40A33B" w14:textId="77777777" w:rsidR="00CE10F2" w:rsidRPr="00FE6CC9" w:rsidRDefault="00CE10F2" w:rsidP="00CE10F2">
      <w:pPr>
        <w:ind w:left="360"/>
        <w:rPr>
          <w:rFonts w:ascii="Helvetica" w:hAnsi="Helvetica"/>
          <w:sz w:val="22"/>
          <w:u w:val="single"/>
        </w:rPr>
      </w:pPr>
    </w:p>
    <w:p w14:paraId="29C2F5E9" w14:textId="77777777" w:rsidR="00CE10F2" w:rsidRPr="00FE6CC9" w:rsidRDefault="00CE10F2" w:rsidP="00CE10F2">
      <w:pPr>
        <w:rPr>
          <w:rFonts w:ascii="Helvetica" w:hAnsi="Helvetica"/>
          <w:sz w:val="22"/>
        </w:rPr>
      </w:pPr>
      <w:r w:rsidRPr="00FE6CC9">
        <w:rPr>
          <w:rFonts w:ascii="Helvetica" w:hAnsi="Helvetica"/>
          <w:sz w:val="22"/>
        </w:rPr>
        <w:t xml:space="preserve">As a second </w:t>
      </w:r>
      <w:r w:rsidRPr="0068745F">
        <w:rPr>
          <w:rFonts w:ascii="Helvetica" w:hAnsi="Helvetica"/>
          <w:sz w:val="22"/>
        </w:rPr>
        <w:t xml:space="preserve">step, </w:t>
      </w:r>
      <w:r w:rsidR="00A23232">
        <w:rPr>
          <w:rFonts w:ascii="Helvetica" w:hAnsi="Helvetica"/>
          <w:sz w:val="22"/>
        </w:rPr>
        <w:t>s</w:t>
      </w:r>
      <w:r w:rsidR="00863092" w:rsidRPr="0068745F">
        <w:rPr>
          <w:rFonts w:ascii="Helvetica" w:hAnsi="Helvetica"/>
          <w:sz w:val="22"/>
        </w:rPr>
        <w:t xml:space="preserve">equence </w:t>
      </w:r>
      <w:r w:rsidR="00A23232">
        <w:rPr>
          <w:rFonts w:ascii="Helvetica" w:hAnsi="Helvetica"/>
          <w:sz w:val="22"/>
        </w:rPr>
        <w:t>s</w:t>
      </w:r>
      <w:r w:rsidR="00863092" w:rsidRPr="0068745F">
        <w:rPr>
          <w:rFonts w:ascii="Helvetica" w:hAnsi="Helvetica"/>
          <w:sz w:val="22"/>
        </w:rPr>
        <w:t xml:space="preserve">election optimization is performed, </w:t>
      </w:r>
      <w:r w:rsidRPr="0068745F">
        <w:rPr>
          <w:rFonts w:ascii="Helvetica" w:hAnsi="Helvetica"/>
          <w:sz w:val="22"/>
        </w:rPr>
        <w:t>which</w:t>
      </w:r>
      <w:r w:rsidR="00863092" w:rsidRPr="0068745F">
        <w:rPr>
          <w:rFonts w:ascii="Helvetica" w:hAnsi="Helvetica"/>
          <w:sz w:val="22"/>
        </w:rPr>
        <w:t xml:space="preserve"> produces a l</w:t>
      </w:r>
      <w:r w:rsidR="00CF38AE">
        <w:rPr>
          <w:rFonts w:ascii="Helvetica" w:hAnsi="Helvetica"/>
          <w:sz w:val="22"/>
        </w:rPr>
        <w:t xml:space="preserve">arge number of possible protein or </w:t>
      </w:r>
      <w:r w:rsidR="00863092" w:rsidRPr="0068745F">
        <w:rPr>
          <w:rFonts w:ascii="Helvetica" w:hAnsi="Helvetica"/>
          <w:sz w:val="22"/>
        </w:rPr>
        <w:t>peptide sequences with improved stability and interaction properties</w:t>
      </w:r>
      <w:r w:rsidRPr="004D61B8">
        <w:rPr>
          <w:rFonts w:ascii="Helvetica" w:hAnsi="Helvetica"/>
          <w:sz w:val="22"/>
        </w:rPr>
        <w:t xml:space="preserve"> </w:t>
      </w:r>
      <w:r w:rsidRPr="00FE6CC9">
        <w:rPr>
          <w:rFonts w:ascii="Helvetica" w:hAnsi="Helvetica"/>
          <w:b/>
          <w:sz w:val="22"/>
        </w:rPr>
        <w:t>(P2)</w:t>
      </w:r>
      <w:r w:rsidRPr="00FE6CC9">
        <w:rPr>
          <w:rFonts w:ascii="Helvetica" w:hAnsi="Helvetica"/>
          <w:sz w:val="22"/>
        </w:rPr>
        <w:t xml:space="preserve">  </w:t>
      </w:r>
    </w:p>
    <w:p w14:paraId="3760BFA4" w14:textId="77777777" w:rsidR="00CE10F2" w:rsidRPr="00FB038C" w:rsidRDefault="00CE10F2" w:rsidP="00CE10F2">
      <w:pPr>
        <w:ind w:left="360"/>
        <w:rPr>
          <w:rFonts w:ascii="Helvetica" w:hAnsi="Helvetica"/>
          <w:sz w:val="22"/>
        </w:rPr>
      </w:pPr>
    </w:p>
    <w:p w14:paraId="15A4C1CF" w14:textId="77777777" w:rsidR="00CE10F2" w:rsidRPr="00A23232" w:rsidRDefault="00CE10F2" w:rsidP="00CE10F2">
      <w:pPr>
        <w:rPr>
          <w:rFonts w:ascii="Helvetica" w:hAnsi="Helvetica"/>
          <w:color w:val="FF0000"/>
          <w:sz w:val="22"/>
          <w:u w:val="single"/>
        </w:rPr>
      </w:pPr>
      <w:r w:rsidRPr="0068745F">
        <w:rPr>
          <w:rFonts w:ascii="Helvetica" w:hAnsi="Helvetica"/>
          <w:sz w:val="22"/>
        </w:rPr>
        <w:t>Next,</w:t>
      </w:r>
      <w:r w:rsidR="00863092" w:rsidRPr="0068745F">
        <w:rPr>
          <w:rFonts w:ascii="Helvetica" w:hAnsi="Helvetica"/>
          <w:sz w:val="22"/>
        </w:rPr>
        <w:t xml:space="preserve"> </w:t>
      </w:r>
      <w:r w:rsidR="00A23232">
        <w:rPr>
          <w:rFonts w:ascii="Helvetica" w:hAnsi="Helvetica"/>
          <w:sz w:val="22"/>
        </w:rPr>
        <w:t>f</w:t>
      </w:r>
      <w:r w:rsidR="00863092" w:rsidRPr="0068745F">
        <w:rPr>
          <w:rFonts w:ascii="Helvetica" w:hAnsi="Helvetica"/>
          <w:sz w:val="22"/>
        </w:rPr>
        <w:t xml:space="preserve">old </w:t>
      </w:r>
      <w:r w:rsidR="00A23232">
        <w:rPr>
          <w:rFonts w:ascii="Helvetica" w:hAnsi="Helvetica"/>
          <w:sz w:val="22"/>
        </w:rPr>
        <w:t>s</w:t>
      </w:r>
      <w:r w:rsidR="00863092" w:rsidRPr="0068745F">
        <w:rPr>
          <w:rFonts w:ascii="Helvetica" w:hAnsi="Helvetica"/>
          <w:sz w:val="22"/>
        </w:rPr>
        <w:t xml:space="preserve">pecificity and/or </w:t>
      </w:r>
      <w:r w:rsidR="00A23232">
        <w:rPr>
          <w:rFonts w:ascii="Helvetica" w:hAnsi="Helvetica"/>
          <w:sz w:val="22"/>
        </w:rPr>
        <w:t>a</w:t>
      </w:r>
      <w:r w:rsidR="00863092" w:rsidRPr="0068745F">
        <w:rPr>
          <w:rFonts w:ascii="Helvetica" w:hAnsi="Helvetica"/>
          <w:sz w:val="22"/>
        </w:rPr>
        <w:t xml:space="preserve">pproximate </w:t>
      </w:r>
      <w:r w:rsidR="00A23232">
        <w:rPr>
          <w:rFonts w:ascii="Helvetica" w:hAnsi="Helvetica"/>
          <w:sz w:val="22"/>
        </w:rPr>
        <w:t>b</w:t>
      </w:r>
      <w:r w:rsidR="00863092" w:rsidRPr="0068745F">
        <w:rPr>
          <w:rFonts w:ascii="Helvetica" w:hAnsi="Helvetica"/>
          <w:sz w:val="22"/>
        </w:rPr>
        <w:t xml:space="preserve">inding </w:t>
      </w:r>
      <w:r w:rsidR="00A23232">
        <w:rPr>
          <w:rFonts w:ascii="Helvetica" w:hAnsi="Helvetica"/>
          <w:sz w:val="22"/>
        </w:rPr>
        <w:t>a</w:t>
      </w:r>
      <w:r w:rsidR="00863092" w:rsidRPr="0068745F">
        <w:rPr>
          <w:rFonts w:ascii="Helvetica" w:hAnsi="Helvetica"/>
          <w:sz w:val="22"/>
        </w:rPr>
        <w:t xml:space="preserve">ffinity calculations are performed on the designed sequence </w:t>
      </w:r>
      <w:r w:rsidRPr="0068745F">
        <w:rPr>
          <w:rFonts w:ascii="Helvetica" w:hAnsi="Helvetica"/>
          <w:sz w:val="22"/>
        </w:rPr>
        <w:t>in order to</w:t>
      </w:r>
      <w:r w:rsidR="00A23232">
        <w:rPr>
          <w:rFonts w:ascii="Helvetica" w:hAnsi="Helvetica"/>
          <w:sz w:val="22"/>
        </w:rPr>
        <w:t xml:space="preserve"> validate the designed proteins or </w:t>
      </w:r>
      <w:r w:rsidR="00863092" w:rsidRPr="0068745F">
        <w:rPr>
          <w:rFonts w:ascii="Helvetica" w:hAnsi="Helvetica"/>
          <w:sz w:val="22"/>
        </w:rPr>
        <w:t>peptides for the desired improved properties.</w:t>
      </w:r>
      <w:r w:rsidRPr="004D61B8">
        <w:rPr>
          <w:rFonts w:ascii="Helvetica" w:hAnsi="Helvetica"/>
          <w:sz w:val="22"/>
        </w:rPr>
        <w:t xml:space="preserve"> </w:t>
      </w:r>
      <w:r w:rsidRPr="00FB038C">
        <w:rPr>
          <w:rFonts w:ascii="Helvetica" w:hAnsi="Helvetica"/>
          <w:b/>
          <w:sz w:val="22"/>
        </w:rPr>
        <w:t>(P3)</w:t>
      </w:r>
      <w:r w:rsidR="00A23232">
        <w:rPr>
          <w:rFonts w:ascii="Helvetica" w:hAnsi="Helvetica"/>
          <w:sz w:val="22"/>
        </w:rPr>
        <w:t xml:space="preserve">  </w:t>
      </w:r>
      <w:r w:rsidR="00A23232" w:rsidRPr="00A23232">
        <w:rPr>
          <w:rFonts w:ascii="Helvetica" w:hAnsi="Helvetica"/>
          <w:i/>
          <w:color w:val="0070C0"/>
          <w:sz w:val="22"/>
        </w:rPr>
        <w:t>Editors, please highlight the “fold specificity” box and the “</w:t>
      </w:r>
      <w:r w:rsidR="00A23232">
        <w:rPr>
          <w:rFonts w:ascii="Helvetica" w:hAnsi="Helvetica"/>
          <w:i/>
          <w:color w:val="0070C0"/>
          <w:sz w:val="22"/>
        </w:rPr>
        <w:t xml:space="preserve">approximate </w:t>
      </w:r>
      <w:r w:rsidR="00A23232" w:rsidRPr="00A23232">
        <w:rPr>
          <w:rFonts w:ascii="Helvetica" w:hAnsi="Helvetica"/>
          <w:i/>
          <w:color w:val="0070C0"/>
          <w:sz w:val="22"/>
        </w:rPr>
        <w:t>binding affinity calculations” as each are narrated.</w:t>
      </w:r>
    </w:p>
    <w:p w14:paraId="6CABE3C2" w14:textId="77777777" w:rsidR="00CE10F2" w:rsidRPr="00FB038C" w:rsidRDefault="00CE10F2" w:rsidP="00CE10F2">
      <w:pPr>
        <w:ind w:left="360"/>
        <w:rPr>
          <w:rFonts w:ascii="Helvetica" w:hAnsi="Helvetica"/>
          <w:sz w:val="22"/>
        </w:rPr>
      </w:pPr>
    </w:p>
    <w:p w14:paraId="194D8735" w14:textId="77777777" w:rsidR="00CE10F2" w:rsidRPr="00FE6CC9" w:rsidRDefault="00CE10F2" w:rsidP="00CE10F2">
      <w:pPr>
        <w:rPr>
          <w:rFonts w:ascii="Helvetica" w:hAnsi="Helvetica"/>
          <w:sz w:val="22"/>
          <w:u w:val="single"/>
        </w:rPr>
      </w:pPr>
      <w:r w:rsidRPr="0068745F">
        <w:rPr>
          <w:rFonts w:ascii="Helvetica" w:hAnsi="Helvetica"/>
          <w:sz w:val="22"/>
        </w:rPr>
        <w:t xml:space="preserve">Results are obtained that show </w:t>
      </w:r>
      <w:r w:rsidR="00F83C7F" w:rsidRPr="0068745F">
        <w:rPr>
          <w:rFonts w:ascii="Helvetica" w:hAnsi="Helvetica"/>
          <w:sz w:val="22"/>
        </w:rPr>
        <w:t>improved</w:t>
      </w:r>
      <w:r w:rsidR="00863092" w:rsidRPr="0068745F">
        <w:rPr>
          <w:rFonts w:ascii="Helvetica" w:hAnsi="Helvetica"/>
          <w:sz w:val="22"/>
        </w:rPr>
        <w:t xml:space="preserve"> properties of the designed sequences </w:t>
      </w:r>
      <w:r w:rsidRPr="0068745F">
        <w:rPr>
          <w:rFonts w:ascii="Helvetica" w:hAnsi="Helvetica" w:cs="Helvetica"/>
          <w:sz w:val="22"/>
          <w:szCs w:val="24"/>
          <w:lang w:bidi="en-US"/>
        </w:rPr>
        <w:t>based on</w:t>
      </w:r>
      <w:r w:rsidRPr="0068745F">
        <w:rPr>
          <w:rFonts w:ascii="Helvetica" w:hAnsi="Helvetica"/>
          <w:sz w:val="22"/>
        </w:rPr>
        <w:t xml:space="preserve"> </w:t>
      </w:r>
      <w:r w:rsidR="00863092" w:rsidRPr="0068745F">
        <w:rPr>
          <w:rFonts w:ascii="Helvetica" w:hAnsi="Helvetica"/>
          <w:sz w:val="22"/>
        </w:rPr>
        <w:t>computational analysis of the structures produced throughout the procedure.</w:t>
      </w:r>
      <w:r w:rsidR="00863092">
        <w:rPr>
          <w:rFonts w:ascii="Helvetica" w:hAnsi="Helvetica"/>
          <w:b/>
          <w:sz w:val="22"/>
        </w:rPr>
        <w:t xml:space="preserve"> </w:t>
      </w:r>
      <w:r w:rsidRPr="00FB038C">
        <w:rPr>
          <w:rFonts w:ascii="Helvetica" w:hAnsi="Helvetica"/>
          <w:b/>
          <w:sz w:val="22"/>
        </w:rPr>
        <w:t>(P4)</w:t>
      </w:r>
    </w:p>
    <w:p w14:paraId="4E48CE4D" w14:textId="77777777" w:rsidR="00CE10F2" w:rsidRPr="00FB038C" w:rsidRDefault="00CE10F2" w:rsidP="00CE10F2">
      <w:pPr>
        <w:rPr>
          <w:rFonts w:ascii="Helvetica" w:hAnsi="Helvetica"/>
          <w:color w:val="FF0000"/>
          <w:sz w:val="22"/>
          <w:u w:val="single"/>
        </w:rPr>
      </w:pPr>
    </w:p>
    <w:p w14:paraId="5A1F35D7" w14:textId="77777777" w:rsidR="00CE10F2" w:rsidRPr="00FB038C" w:rsidDel="004B4B64" w:rsidRDefault="00CE10F2">
      <w:pPr>
        <w:pStyle w:val="BodyText"/>
        <w:rPr>
          <w:rFonts w:ascii="Helvetica" w:hAnsi="Helvetica"/>
          <w:b/>
          <w:sz w:val="22"/>
        </w:rPr>
      </w:pPr>
    </w:p>
    <w:p w14:paraId="7A615916" w14:textId="77777777" w:rsidR="00CE10F2" w:rsidRDefault="00CE10F2" w:rsidP="00CE10F2">
      <w:pPr>
        <w:pStyle w:val="BodyText"/>
        <w:rPr>
          <w:rFonts w:ascii="Helvetica" w:hAnsi="Helvetica"/>
          <w:i w:val="0"/>
          <w:sz w:val="22"/>
        </w:rPr>
      </w:pPr>
      <w:r w:rsidRPr="006556DE">
        <w:rPr>
          <w:rFonts w:ascii="Helvetica" w:hAnsi="Helvetica"/>
          <w:i w:val="0"/>
          <w:sz w:val="22"/>
        </w:rPr>
        <w:t xml:space="preserve">Paste a copy of your graphic overview here.  The original file should be </w:t>
      </w:r>
      <w:r w:rsidRPr="006556DE">
        <w:rPr>
          <w:rFonts w:ascii="Helvetica" w:hAnsi="Helvetica"/>
          <w:b/>
          <w:i w:val="0"/>
          <w:sz w:val="22"/>
        </w:rPr>
        <w:t xml:space="preserve">Adobe Illustrator (preferred) or </w:t>
      </w:r>
      <w:proofErr w:type="spellStart"/>
      <w:r w:rsidRPr="006556DE">
        <w:rPr>
          <w:rFonts w:ascii="Helvetica" w:hAnsi="Helvetica"/>
          <w:b/>
          <w:i w:val="0"/>
          <w:sz w:val="22"/>
        </w:rPr>
        <w:t>Powerpoint</w:t>
      </w:r>
      <w:proofErr w:type="spellEnd"/>
      <w:r w:rsidRPr="006556DE">
        <w:rPr>
          <w:rFonts w:ascii="Helvetica" w:hAnsi="Helvetica"/>
          <w:i w:val="0"/>
          <w:sz w:val="22"/>
        </w:rPr>
        <w:t xml:space="preserve"> (see instructions) and should be uploaded through your online submission on the </w:t>
      </w:r>
      <w:proofErr w:type="spellStart"/>
      <w:r w:rsidRPr="006556DE">
        <w:rPr>
          <w:rFonts w:ascii="Helvetica" w:hAnsi="Helvetica"/>
          <w:i w:val="0"/>
          <w:sz w:val="22"/>
        </w:rPr>
        <w:t>JoVE</w:t>
      </w:r>
      <w:proofErr w:type="spellEnd"/>
      <w:r w:rsidRPr="006556DE">
        <w:rPr>
          <w:rFonts w:ascii="Helvetica" w:hAnsi="Helvetica"/>
          <w:i w:val="0"/>
          <w:sz w:val="22"/>
        </w:rPr>
        <w:t xml:space="preserve"> website. Please keep all layers in the file (i.e., do not flatten the file).</w:t>
      </w:r>
      <w:r>
        <w:rPr>
          <w:rFonts w:ascii="Helvetica" w:hAnsi="Helvetica"/>
          <w:i w:val="0"/>
          <w:sz w:val="22"/>
        </w:rPr>
        <w:t xml:space="preserve">   </w:t>
      </w:r>
    </w:p>
    <w:p w14:paraId="03A394FC" w14:textId="77777777" w:rsidR="00D10A8C" w:rsidRDefault="00D10A8C" w:rsidP="00CE10F2">
      <w:pPr>
        <w:pStyle w:val="BodyText"/>
        <w:rPr>
          <w:rFonts w:ascii="Helvetica" w:hAnsi="Helvetica"/>
          <w:i w:val="0"/>
          <w:sz w:val="22"/>
        </w:rPr>
      </w:pPr>
    </w:p>
    <w:p w14:paraId="359741EB" w14:textId="77777777" w:rsidR="00D10A8C" w:rsidRPr="00E469C4" w:rsidRDefault="00D10A8C" w:rsidP="00CE10F2">
      <w:pPr>
        <w:pStyle w:val="BodyText"/>
        <w:rPr>
          <w:rFonts w:ascii="Helvetica" w:hAnsi="Helvetica"/>
          <w:i w:val="0"/>
          <w:sz w:val="22"/>
        </w:rPr>
      </w:pPr>
      <w:r>
        <w:rPr>
          <w:rFonts w:ascii="Helvetica" w:hAnsi="Helvetica"/>
          <w:i w:val="0"/>
          <w:noProof/>
          <w:sz w:val="22"/>
        </w:rPr>
        <w:lastRenderedPageBreak/>
        <w:drawing>
          <wp:inline distT="0" distB="0" distL="0" distR="0" wp14:anchorId="2A26AC52" wp14:editId="28AD8495">
            <wp:extent cx="6400800" cy="5745768"/>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6400800" cy="5745768"/>
                    </a:xfrm>
                    <a:prstGeom prst="rect">
                      <a:avLst/>
                    </a:prstGeom>
                    <a:noFill/>
                    <a:ln w="9525">
                      <a:noFill/>
                      <a:miter lim="800000"/>
                      <a:headEnd/>
                      <a:tailEnd/>
                    </a:ln>
                  </pic:spPr>
                </pic:pic>
              </a:graphicData>
            </a:graphic>
          </wp:inline>
        </w:drawing>
      </w:r>
    </w:p>
    <w:p w14:paraId="06C89AF5" w14:textId="77777777" w:rsidR="00CE10F2" w:rsidRPr="00FB038C" w:rsidRDefault="00CE10F2" w:rsidP="00CE10F2">
      <w:pPr>
        <w:ind w:left="792"/>
        <w:rPr>
          <w:rFonts w:ascii="Helvetica" w:hAnsi="Helvetica"/>
          <w:sz w:val="22"/>
        </w:rPr>
      </w:pPr>
    </w:p>
    <w:p w14:paraId="58ED6086" w14:textId="77777777" w:rsidR="00CE10F2" w:rsidRDefault="00CE10F2" w:rsidP="00CE10F2">
      <w:pPr>
        <w:rPr>
          <w:rFonts w:ascii="Helvetica" w:hAnsi="Helvetica"/>
          <w:sz w:val="22"/>
        </w:rPr>
      </w:pPr>
    </w:p>
    <w:p w14:paraId="259CE560" w14:textId="77777777" w:rsidR="00CE10F2" w:rsidRPr="000D1522" w:rsidRDefault="00CE10F2" w:rsidP="00CE10F2">
      <w:pPr>
        <w:rPr>
          <w:rFonts w:ascii="Helvetica" w:hAnsi="Helvetica"/>
          <w:b/>
          <w:sz w:val="22"/>
        </w:rPr>
      </w:pPr>
      <w:r w:rsidRPr="000D1522">
        <w:rPr>
          <w:rFonts w:ascii="Helvetica" w:hAnsi="Helvetica"/>
          <w:b/>
          <w:sz w:val="22"/>
        </w:rPr>
        <w:t xml:space="preserve">B.  </w:t>
      </w:r>
      <w:r>
        <w:rPr>
          <w:rFonts w:ascii="Helvetica" w:hAnsi="Helvetica"/>
          <w:b/>
          <w:sz w:val="22"/>
        </w:rPr>
        <w:t xml:space="preserve">Interview: (Said by you on camera. Don’t forget to smile!)  </w:t>
      </w:r>
    </w:p>
    <w:p w14:paraId="0F184E8C" w14:textId="77777777" w:rsidR="008A2417" w:rsidRDefault="00783DD1" w:rsidP="0068745F">
      <w:pPr>
        <w:numPr>
          <w:ilvl w:val="1"/>
          <w:numId w:val="9"/>
        </w:numPr>
        <w:spacing w:before="240"/>
        <w:outlineLvl w:val="0"/>
        <w:rPr>
          <w:rFonts w:ascii="Helvetica" w:hAnsi="Helvetica" w:cs="Helvetica"/>
          <w:sz w:val="22"/>
          <w:szCs w:val="22"/>
        </w:rPr>
      </w:pPr>
      <w:r w:rsidRPr="0068745F">
        <w:rPr>
          <w:rFonts w:ascii="Helvetica" w:hAnsi="Helvetica" w:cs="Arial"/>
          <w:b/>
          <w:sz w:val="22"/>
          <w:szCs w:val="24"/>
        </w:rPr>
        <w:t xml:space="preserve">George </w:t>
      </w:r>
      <w:proofErr w:type="spellStart"/>
      <w:r w:rsidRPr="0068745F">
        <w:rPr>
          <w:rFonts w:ascii="Helvetica" w:hAnsi="Helvetica" w:cs="Arial"/>
          <w:b/>
          <w:sz w:val="22"/>
          <w:szCs w:val="24"/>
        </w:rPr>
        <w:t>Khoury</w:t>
      </w:r>
      <w:proofErr w:type="spellEnd"/>
      <w:r w:rsidR="00436776" w:rsidRPr="0068745F">
        <w:rPr>
          <w:rFonts w:ascii="Helvetica" w:hAnsi="Helvetica" w:cs="Arial"/>
          <w:b/>
          <w:sz w:val="22"/>
          <w:szCs w:val="24"/>
        </w:rPr>
        <w:t>:</w:t>
      </w:r>
      <w:r w:rsidR="00436776" w:rsidRPr="0068745F">
        <w:rPr>
          <w:rFonts w:ascii="Helvetica" w:hAnsi="Helvetica" w:cs="Arial"/>
          <w:sz w:val="22"/>
          <w:szCs w:val="24"/>
        </w:rPr>
        <w:t xml:space="preserve"> </w:t>
      </w:r>
      <w:r w:rsidR="005E4E36" w:rsidRPr="0068745F">
        <w:rPr>
          <w:rFonts w:ascii="Helvetica" w:hAnsi="Helvetica" w:cs="Arial"/>
          <w:sz w:val="22"/>
          <w:szCs w:val="24"/>
        </w:rPr>
        <w:t xml:space="preserve">The design methods described by this protocol have been developed in the lab of Professor </w:t>
      </w:r>
      <w:proofErr w:type="spellStart"/>
      <w:r w:rsidR="005E4E36" w:rsidRPr="0068745F">
        <w:rPr>
          <w:rFonts w:ascii="Helvetica" w:hAnsi="Helvetica" w:cs="Arial"/>
          <w:sz w:val="22"/>
          <w:szCs w:val="24"/>
        </w:rPr>
        <w:t>Christodoulos</w:t>
      </w:r>
      <w:proofErr w:type="spellEnd"/>
      <w:r w:rsidR="005E4E36" w:rsidRPr="0068745F">
        <w:rPr>
          <w:rFonts w:ascii="Helvetica" w:hAnsi="Helvetica" w:cs="Arial"/>
          <w:sz w:val="22"/>
          <w:szCs w:val="24"/>
        </w:rPr>
        <w:t xml:space="preserve"> A. </w:t>
      </w:r>
      <w:proofErr w:type="spellStart"/>
      <w:r w:rsidR="005E4E36" w:rsidRPr="0068745F">
        <w:rPr>
          <w:rFonts w:ascii="Helvetica" w:hAnsi="Helvetica" w:cs="Arial"/>
          <w:sz w:val="22"/>
          <w:szCs w:val="24"/>
        </w:rPr>
        <w:t>Floudas</w:t>
      </w:r>
      <w:proofErr w:type="spellEnd"/>
      <w:r w:rsidR="00D167FC" w:rsidRPr="0068745F">
        <w:rPr>
          <w:rFonts w:ascii="Helvetica" w:hAnsi="Helvetica" w:cs="Arial"/>
          <w:sz w:val="22"/>
          <w:szCs w:val="24"/>
        </w:rPr>
        <w:t xml:space="preserve"> at Princeton University</w:t>
      </w:r>
      <w:r w:rsidR="005E4E36" w:rsidRPr="0068745F">
        <w:rPr>
          <w:rFonts w:ascii="Helvetica" w:hAnsi="Helvetica" w:cs="Arial"/>
          <w:sz w:val="22"/>
          <w:szCs w:val="24"/>
        </w:rPr>
        <w:t xml:space="preserve">. </w:t>
      </w:r>
      <w:r w:rsidR="008A2417">
        <w:rPr>
          <w:rFonts w:ascii="Helvetica" w:hAnsi="Helvetica" w:cs="Arial"/>
          <w:sz w:val="22"/>
          <w:szCs w:val="24"/>
        </w:rPr>
        <w:t xml:space="preserve"> </w:t>
      </w:r>
      <w:r w:rsidR="00436776" w:rsidRPr="0068745F">
        <w:rPr>
          <w:rFonts w:ascii="Helvetica" w:hAnsi="Helvetica" w:cs="Helvetica"/>
          <w:sz w:val="22"/>
          <w:szCs w:val="22"/>
        </w:rPr>
        <w:t xml:space="preserve">This </w:t>
      </w:r>
      <w:r w:rsidR="005E4E36" w:rsidRPr="0068745F">
        <w:rPr>
          <w:rFonts w:ascii="Helvetica" w:hAnsi="Helvetica" w:cs="Helvetica"/>
          <w:sz w:val="22"/>
          <w:szCs w:val="22"/>
        </w:rPr>
        <w:t xml:space="preserve">general </w:t>
      </w:r>
      <w:r w:rsidR="00436776" w:rsidRPr="0068745F">
        <w:rPr>
          <w:rFonts w:ascii="Helvetica" w:hAnsi="Helvetica" w:cs="Helvetica"/>
          <w:sz w:val="22"/>
          <w:szCs w:val="22"/>
        </w:rPr>
        <w:t xml:space="preserve">computational </w:t>
      </w:r>
      <w:r w:rsidR="00436776" w:rsidRPr="0068745F">
        <w:rPr>
          <w:rFonts w:ascii="Helvetica" w:hAnsi="Helvetica" w:cs="Helvetica"/>
          <w:i/>
          <w:sz w:val="22"/>
          <w:szCs w:val="22"/>
        </w:rPr>
        <w:t>de novo</w:t>
      </w:r>
      <w:r w:rsidR="00436776" w:rsidRPr="0068745F">
        <w:rPr>
          <w:rFonts w:ascii="Helvetica" w:hAnsi="Helvetica" w:cs="Helvetica"/>
          <w:sz w:val="22"/>
          <w:szCs w:val="22"/>
        </w:rPr>
        <w:t xml:space="preserve"> protein design method is capable of tackling several important areas of protein design. </w:t>
      </w:r>
    </w:p>
    <w:p w14:paraId="328A0CF4" w14:textId="77777777" w:rsidR="008A2417" w:rsidRDefault="008A2417" w:rsidP="008A2417">
      <w:pPr>
        <w:numPr>
          <w:ilvl w:val="2"/>
          <w:numId w:val="9"/>
        </w:numPr>
        <w:spacing w:before="240"/>
        <w:outlineLvl w:val="0"/>
        <w:rPr>
          <w:rFonts w:ascii="Helvetica" w:hAnsi="Helvetica" w:cs="Helvetica"/>
          <w:sz w:val="22"/>
          <w:szCs w:val="22"/>
        </w:rPr>
      </w:pPr>
      <w:r>
        <w:rPr>
          <w:rFonts w:ascii="Helvetica" w:hAnsi="Helvetica" w:cs="Arial"/>
          <w:b/>
          <w:sz w:val="22"/>
          <w:szCs w:val="24"/>
        </w:rPr>
        <w:t>MED:</w:t>
      </w:r>
      <w:r>
        <w:rPr>
          <w:rFonts w:ascii="Helvetica" w:hAnsi="Helvetica" w:cs="Helvetica"/>
          <w:sz w:val="22"/>
          <w:szCs w:val="22"/>
        </w:rPr>
        <w:t xml:space="preserve">  George speaks towards camera</w:t>
      </w:r>
    </w:p>
    <w:p w14:paraId="751FBA0A" w14:textId="77777777" w:rsidR="00CE10F2" w:rsidRDefault="008A2417" w:rsidP="0068745F">
      <w:pPr>
        <w:numPr>
          <w:ilvl w:val="1"/>
          <w:numId w:val="9"/>
        </w:numPr>
        <w:spacing w:before="240"/>
        <w:outlineLvl w:val="0"/>
        <w:rPr>
          <w:rFonts w:ascii="Helvetica" w:hAnsi="Helvetica" w:cs="Helvetica"/>
          <w:sz w:val="22"/>
          <w:szCs w:val="22"/>
        </w:rPr>
      </w:pPr>
      <w:r w:rsidRPr="0068745F">
        <w:rPr>
          <w:rFonts w:ascii="Helvetica" w:hAnsi="Helvetica" w:cs="Arial"/>
          <w:b/>
          <w:sz w:val="22"/>
          <w:szCs w:val="24"/>
        </w:rPr>
        <w:t xml:space="preserve">George </w:t>
      </w:r>
      <w:proofErr w:type="spellStart"/>
      <w:r w:rsidRPr="0068745F">
        <w:rPr>
          <w:rFonts w:ascii="Helvetica" w:hAnsi="Helvetica" w:cs="Arial"/>
          <w:b/>
          <w:sz w:val="22"/>
          <w:szCs w:val="24"/>
        </w:rPr>
        <w:t>Khoury</w:t>
      </w:r>
      <w:proofErr w:type="spellEnd"/>
      <w:r w:rsidRPr="0068745F">
        <w:rPr>
          <w:rFonts w:ascii="Helvetica" w:hAnsi="Helvetica" w:cs="Arial"/>
          <w:b/>
          <w:sz w:val="22"/>
          <w:szCs w:val="24"/>
        </w:rPr>
        <w:t>:</w:t>
      </w:r>
      <w:r w:rsidRPr="0068745F">
        <w:rPr>
          <w:rFonts w:ascii="Helvetica" w:hAnsi="Helvetica" w:cs="Arial"/>
          <w:sz w:val="22"/>
          <w:szCs w:val="24"/>
        </w:rPr>
        <w:t xml:space="preserve"> </w:t>
      </w:r>
      <w:r w:rsidR="00436776" w:rsidRPr="0068745F">
        <w:rPr>
          <w:rFonts w:ascii="Helvetica" w:hAnsi="Helvetica" w:cs="Helvetica"/>
          <w:sz w:val="22"/>
          <w:szCs w:val="22"/>
        </w:rPr>
        <w:t xml:space="preserve">These include the design of monomeric proteins for increased stability and complexes for increased binding affinity. </w:t>
      </w:r>
      <w:r>
        <w:rPr>
          <w:rFonts w:ascii="Helvetica" w:hAnsi="Helvetica" w:cs="Helvetica"/>
          <w:sz w:val="22"/>
          <w:szCs w:val="22"/>
        </w:rPr>
        <w:t xml:space="preserve"> </w:t>
      </w:r>
      <w:r w:rsidR="00436776" w:rsidRPr="0068745F">
        <w:rPr>
          <w:rFonts w:ascii="Helvetica" w:hAnsi="Helvetica" w:cs="Helvetica"/>
          <w:sz w:val="22"/>
          <w:szCs w:val="22"/>
        </w:rPr>
        <w:t>We have had several notable successful designs in a range of therapeutic areas including HIV-1 gp41 inhibition, EZH2 complex</w:t>
      </w:r>
      <w:r w:rsidR="00D167FC" w:rsidRPr="0068745F">
        <w:rPr>
          <w:rFonts w:ascii="Helvetica" w:hAnsi="Helvetica" w:cs="Helvetica"/>
          <w:sz w:val="22"/>
          <w:szCs w:val="22"/>
        </w:rPr>
        <w:t xml:space="preserve"> inhibition for cancer therapeutics</w:t>
      </w:r>
      <w:r w:rsidR="00436776" w:rsidRPr="0068745F">
        <w:rPr>
          <w:rFonts w:ascii="Helvetica" w:hAnsi="Helvetica" w:cs="Helvetica"/>
          <w:sz w:val="22"/>
          <w:szCs w:val="22"/>
        </w:rPr>
        <w:t xml:space="preserve">, and C3a inhibition through design of </w:t>
      </w:r>
      <w:proofErr w:type="spellStart"/>
      <w:r w:rsidR="00436776" w:rsidRPr="0068745F">
        <w:rPr>
          <w:rFonts w:ascii="Helvetica" w:hAnsi="Helvetica" w:cs="Helvetica"/>
          <w:sz w:val="22"/>
          <w:szCs w:val="22"/>
        </w:rPr>
        <w:t>Compstatin</w:t>
      </w:r>
      <w:proofErr w:type="spellEnd"/>
      <w:r w:rsidR="00436776" w:rsidRPr="0068745F">
        <w:rPr>
          <w:rFonts w:ascii="Helvetica" w:hAnsi="Helvetica" w:cs="Helvetica"/>
          <w:sz w:val="22"/>
          <w:szCs w:val="22"/>
        </w:rPr>
        <w:t xml:space="preserve"> analogues.</w:t>
      </w:r>
    </w:p>
    <w:p w14:paraId="5D3103D2" w14:textId="77777777" w:rsidR="008A2417" w:rsidRPr="008A2417" w:rsidRDefault="000838FE" w:rsidP="008A2417">
      <w:pPr>
        <w:numPr>
          <w:ilvl w:val="2"/>
          <w:numId w:val="9"/>
        </w:numPr>
        <w:spacing w:before="240"/>
        <w:outlineLvl w:val="0"/>
        <w:rPr>
          <w:rFonts w:ascii="Helvetica" w:hAnsi="Helvetica" w:cs="Helvetica"/>
          <w:sz w:val="22"/>
          <w:szCs w:val="22"/>
        </w:rPr>
      </w:pPr>
      <w:r>
        <w:rPr>
          <w:rFonts w:ascii="Helvetica" w:hAnsi="Helvetica" w:cs="Arial"/>
          <w:b/>
          <w:sz w:val="22"/>
          <w:szCs w:val="24"/>
        </w:rPr>
        <w:t>CU</w:t>
      </w:r>
      <w:r w:rsidR="008A2417">
        <w:rPr>
          <w:rFonts w:ascii="Helvetica" w:hAnsi="Helvetica" w:cs="Arial"/>
          <w:b/>
          <w:sz w:val="22"/>
          <w:szCs w:val="24"/>
        </w:rPr>
        <w:t>:</w:t>
      </w:r>
      <w:r w:rsidR="008A2417">
        <w:rPr>
          <w:rFonts w:ascii="Helvetica" w:hAnsi="Helvetica" w:cs="Helvetica"/>
          <w:sz w:val="22"/>
          <w:szCs w:val="22"/>
        </w:rPr>
        <w:t xml:space="preserve">  George speaks towards camera</w:t>
      </w:r>
    </w:p>
    <w:p w14:paraId="3C6C8899" w14:textId="77777777" w:rsidR="00CE10F2" w:rsidRDefault="00783DD1" w:rsidP="008A2417">
      <w:pPr>
        <w:numPr>
          <w:ilvl w:val="1"/>
          <w:numId w:val="9"/>
        </w:numPr>
        <w:spacing w:before="240"/>
        <w:outlineLvl w:val="0"/>
        <w:rPr>
          <w:rFonts w:ascii="Helvetica" w:hAnsi="Helvetica" w:cs="Arial"/>
          <w:sz w:val="22"/>
          <w:szCs w:val="24"/>
        </w:rPr>
      </w:pPr>
      <w:r w:rsidRPr="0068745F">
        <w:rPr>
          <w:rFonts w:ascii="Helvetica" w:hAnsi="Helvetica" w:cs="Arial"/>
          <w:b/>
          <w:sz w:val="22"/>
          <w:szCs w:val="24"/>
        </w:rPr>
        <w:lastRenderedPageBreak/>
        <w:t xml:space="preserve">James </w:t>
      </w:r>
      <w:proofErr w:type="spellStart"/>
      <w:r w:rsidRPr="0068745F">
        <w:rPr>
          <w:rFonts w:ascii="Helvetica" w:hAnsi="Helvetica" w:cs="Arial"/>
          <w:b/>
          <w:sz w:val="22"/>
          <w:szCs w:val="24"/>
        </w:rPr>
        <w:t>Smadbeck</w:t>
      </w:r>
      <w:proofErr w:type="spellEnd"/>
      <w:r w:rsidR="00CE10F2" w:rsidRPr="0068745F">
        <w:rPr>
          <w:rFonts w:ascii="Helvetica" w:hAnsi="Helvetica" w:cs="Arial"/>
          <w:b/>
          <w:sz w:val="22"/>
          <w:szCs w:val="24"/>
        </w:rPr>
        <w:t>:</w:t>
      </w:r>
      <w:r w:rsidR="00CE10F2">
        <w:rPr>
          <w:rFonts w:ascii="Helvetica" w:hAnsi="Helvetica" w:cs="Arial"/>
          <w:sz w:val="22"/>
          <w:szCs w:val="24"/>
        </w:rPr>
        <w:t xml:space="preserve"> </w:t>
      </w:r>
      <w:r w:rsidR="00436776" w:rsidRPr="0068745F">
        <w:rPr>
          <w:rFonts w:ascii="Helvetica" w:hAnsi="Helvetica" w:cs="Arial"/>
          <w:sz w:val="22"/>
          <w:szCs w:val="24"/>
        </w:rPr>
        <w:t xml:space="preserve">In order to make application of this protein design methodology accessible to the larger academic community we have developed a web interface for the method called Protein WISDOM. </w:t>
      </w:r>
      <w:r w:rsidR="008A2417">
        <w:rPr>
          <w:rFonts w:ascii="Helvetica" w:hAnsi="Helvetica" w:cs="Arial"/>
          <w:sz w:val="22"/>
          <w:szCs w:val="24"/>
        </w:rPr>
        <w:t xml:space="preserve"> </w:t>
      </w:r>
      <w:r w:rsidR="00436776" w:rsidRPr="0068745F">
        <w:rPr>
          <w:rFonts w:ascii="Helvetica" w:hAnsi="Helvetica" w:cs="Arial"/>
          <w:sz w:val="22"/>
          <w:szCs w:val="24"/>
        </w:rPr>
        <w:t xml:space="preserve">This interface allows the user to </w:t>
      </w:r>
      <w:r w:rsidR="00EE6CDF" w:rsidRPr="0068745F">
        <w:rPr>
          <w:rFonts w:ascii="Helvetica" w:hAnsi="Helvetica" w:cs="Arial"/>
          <w:sz w:val="22"/>
          <w:szCs w:val="24"/>
        </w:rPr>
        <w:t>have full control of the template submission, design constraint definition, and method parameter specification to easily employ the design methods for a wide variety of design problems.</w:t>
      </w:r>
    </w:p>
    <w:p w14:paraId="2AC13258" w14:textId="77777777" w:rsidR="008A2417" w:rsidRPr="008A2417" w:rsidRDefault="008A2417" w:rsidP="008A2417">
      <w:pPr>
        <w:numPr>
          <w:ilvl w:val="2"/>
          <w:numId w:val="9"/>
        </w:numPr>
        <w:spacing w:before="240"/>
        <w:outlineLvl w:val="0"/>
        <w:rPr>
          <w:rFonts w:ascii="Helvetica" w:hAnsi="Helvetica" w:cs="Helvetica"/>
          <w:sz w:val="22"/>
          <w:szCs w:val="22"/>
        </w:rPr>
      </w:pPr>
      <w:r>
        <w:rPr>
          <w:rFonts w:ascii="Helvetica" w:hAnsi="Helvetica" w:cs="Arial"/>
          <w:b/>
          <w:sz w:val="22"/>
          <w:szCs w:val="24"/>
        </w:rPr>
        <w:t>MED:</w:t>
      </w:r>
      <w:r>
        <w:rPr>
          <w:rFonts w:ascii="Helvetica" w:hAnsi="Helvetica" w:cs="Helvetica"/>
          <w:sz w:val="22"/>
          <w:szCs w:val="22"/>
        </w:rPr>
        <w:t xml:space="preserve">  James speaks towards camera</w:t>
      </w:r>
    </w:p>
    <w:p w14:paraId="50B52EDD" w14:textId="77777777" w:rsidR="00CE10F2" w:rsidRPr="00FB038C" w:rsidRDefault="00CE10F2" w:rsidP="00CE10F2">
      <w:pPr>
        <w:ind w:left="792"/>
        <w:rPr>
          <w:rFonts w:ascii="Helvetica" w:hAnsi="Helvetica"/>
          <w:sz w:val="22"/>
        </w:rPr>
      </w:pPr>
    </w:p>
    <w:p w14:paraId="51D3A668" w14:textId="77777777" w:rsidR="00CE10F2" w:rsidRPr="00FB038C" w:rsidRDefault="00CE10F2" w:rsidP="00CE10F2">
      <w:pPr>
        <w:outlineLvl w:val="0"/>
        <w:rPr>
          <w:rFonts w:ascii="Helvetica" w:hAnsi="Helvetica"/>
          <w:b/>
          <w:sz w:val="22"/>
        </w:rPr>
      </w:pPr>
      <w:r w:rsidRPr="00FB038C">
        <w:rPr>
          <w:rFonts w:ascii="Helvetica" w:hAnsi="Helvetica"/>
          <w:b/>
          <w:sz w:val="22"/>
        </w:rPr>
        <w:t xml:space="preserve">Protocol </w:t>
      </w:r>
      <w:r w:rsidRPr="00FB038C">
        <w:rPr>
          <w:rFonts w:ascii="Helvetica" w:hAnsi="Helvetica"/>
          <w:b/>
          <w:sz w:val="22"/>
          <w:lang w:eastAsia="zh-TW"/>
        </w:rPr>
        <w:t xml:space="preserve">(read by voice talent at </w:t>
      </w:r>
      <w:proofErr w:type="spellStart"/>
      <w:r w:rsidRPr="00FB038C">
        <w:rPr>
          <w:rFonts w:ascii="Helvetica" w:hAnsi="Helvetica"/>
          <w:b/>
          <w:sz w:val="22"/>
          <w:lang w:eastAsia="zh-TW"/>
        </w:rPr>
        <w:t>JoVE</w:t>
      </w:r>
      <w:proofErr w:type="spellEnd"/>
      <w:r w:rsidRPr="00FB038C">
        <w:rPr>
          <w:rFonts w:ascii="Helvetica" w:hAnsi="Helvetica"/>
          <w:b/>
          <w:sz w:val="22"/>
          <w:lang w:eastAsia="zh-TW"/>
        </w:rPr>
        <w:t>)</w:t>
      </w:r>
      <w:r w:rsidRPr="00FB038C">
        <w:rPr>
          <w:rFonts w:ascii="Helvetica" w:hAnsi="Helvetica"/>
          <w:b/>
          <w:sz w:val="22"/>
        </w:rPr>
        <w:t>:</w:t>
      </w:r>
    </w:p>
    <w:p w14:paraId="3FA3C09E" w14:textId="77777777" w:rsidR="00D41571" w:rsidRPr="00CF38AE" w:rsidRDefault="00D41571" w:rsidP="00D41571">
      <w:pPr>
        <w:spacing w:before="240"/>
        <w:outlineLvl w:val="0"/>
        <w:rPr>
          <w:rFonts w:ascii="Helvetica" w:hAnsi="Helvetica" w:cs="Arial"/>
          <w:i/>
          <w:color w:val="0070C0"/>
          <w:sz w:val="22"/>
          <w:szCs w:val="24"/>
        </w:rPr>
      </w:pPr>
      <w:r w:rsidRPr="00CF38AE">
        <w:rPr>
          <w:rFonts w:ascii="Helvetica" w:hAnsi="Helvetica" w:cs="Arial"/>
          <w:i/>
          <w:color w:val="0070C0"/>
          <w:sz w:val="22"/>
          <w:szCs w:val="24"/>
        </w:rPr>
        <w:t>Editors, in all of the screen capture files, please use a zoom bubble to highlight the action being performed.</w:t>
      </w:r>
    </w:p>
    <w:p w14:paraId="08214944" w14:textId="77777777" w:rsidR="00210291" w:rsidRPr="00114BB8" w:rsidRDefault="00210291" w:rsidP="00210291">
      <w:pPr>
        <w:numPr>
          <w:ilvl w:val="0"/>
          <w:numId w:val="12"/>
        </w:numPr>
        <w:spacing w:before="240"/>
        <w:jc w:val="both"/>
        <w:outlineLvl w:val="0"/>
        <w:rPr>
          <w:rFonts w:ascii="Helvetica" w:hAnsi="Helvetica" w:cs="Arial"/>
          <w:b/>
          <w:sz w:val="22"/>
          <w:szCs w:val="24"/>
        </w:rPr>
      </w:pPr>
      <w:r w:rsidRPr="00114BB8">
        <w:rPr>
          <w:rFonts w:ascii="Arial" w:hAnsi="Arial" w:cs="Arial"/>
          <w:b/>
          <w:sz w:val="22"/>
          <w:szCs w:val="22"/>
        </w:rPr>
        <w:t>Stage One: Sequence Selection</w:t>
      </w:r>
    </w:p>
    <w:p w14:paraId="00045D58" w14:textId="77777777" w:rsidR="008A2417" w:rsidRDefault="00210291" w:rsidP="008A2417">
      <w:pPr>
        <w:numPr>
          <w:ilvl w:val="1"/>
          <w:numId w:val="12"/>
        </w:numPr>
        <w:spacing w:before="240"/>
        <w:outlineLvl w:val="0"/>
        <w:rPr>
          <w:rFonts w:ascii="Helvetica" w:hAnsi="Helvetica" w:cs="Arial"/>
          <w:sz w:val="22"/>
          <w:szCs w:val="24"/>
        </w:rPr>
      </w:pPr>
      <w:r w:rsidRPr="00114BB8">
        <w:rPr>
          <w:rFonts w:ascii="Arial" w:hAnsi="Arial" w:cs="Arial"/>
          <w:sz w:val="22"/>
          <w:szCs w:val="22"/>
        </w:rPr>
        <w:t xml:space="preserve">Following user registration </w:t>
      </w:r>
      <w:r w:rsidR="00114BB8">
        <w:rPr>
          <w:rFonts w:ascii="Arial" w:hAnsi="Arial" w:cs="Arial"/>
          <w:sz w:val="22"/>
          <w:szCs w:val="22"/>
        </w:rPr>
        <w:t xml:space="preserve">on </w:t>
      </w:r>
      <w:r w:rsidRPr="00114BB8">
        <w:rPr>
          <w:rFonts w:ascii="Arial" w:hAnsi="Arial" w:cs="Arial"/>
          <w:sz w:val="22"/>
          <w:szCs w:val="22"/>
        </w:rPr>
        <w:t>the Protein WISDOM website as described in the text protocol, submit the protein sequence and template structure by clicking on the User Login button to begin the protein design experiment.</w:t>
      </w:r>
      <w:r w:rsidR="008A2417">
        <w:rPr>
          <w:rFonts w:ascii="Arial" w:hAnsi="Arial" w:cs="Arial"/>
          <w:sz w:val="22"/>
          <w:szCs w:val="22"/>
        </w:rPr>
        <w:t xml:space="preserve">  The user is presented with the</w:t>
      </w:r>
      <w:r w:rsidR="008A2417" w:rsidRPr="00210291">
        <w:rPr>
          <w:rFonts w:ascii="Arial" w:hAnsi="Arial" w:cs="Arial"/>
          <w:sz w:val="22"/>
          <w:szCs w:val="22"/>
        </w:rPr>
        <w:t xml:space="preserve"> "User Ho</w:t>
      </w:r>
      <w:r w:rsidR="008A2417">
        <w:rPr>
          <w:rFonts w:ascii="Arial" w:hAnsi="Arial" w:cs="Arial"/>
          <w:sz w:val="22"/>
          <w:szCs w:val="22"/>
        </w:rPr>
        <w:t xml:space="preserve">mepage" </w:t>
      </w:r>
      <w:r w:rsidR="008A2417" w:rsidRPr="00210291">
        <w:rPr>
          <w:rFonts w:ascii="Arial" w:hAnsi="Arial" w:cs="Arial"/>
          <w:sz w:val="22"/>
          <w:szCs w:val="22"/>
        </w:rPr>
        <w:t>which lis</w:t>
      </w:r>
      <w:r w:rsidR="008A2417">
        <w:rPr>
          <w:rFonts w:ascii="Arial" w:hAnsi="Arial" w:cs="Arial"/>
          <w:sz w:val="22"/>
          <w:szCs w:val="22"/>
        </w:rPr>
        <w:t xml:space="preserve">ts the number of jobs </w:t>
      </w:r>
      <w:r w:rsidR="008A2417" w:rsidRPr="00210291">
        <w:rPr>
          <w:rFonts w:ascii="Arial" w:hAnsi="Arial" w:cs="Arial"/>
          <w:sz w:val="22"/>
          <w:szCs w:val="22"/>
        </w:rPr>
        <w:t xml:space="preserve">submitted, the </w:t>
      </w:r>
      <w:r w:rsidR="008A2417">
        <w:rPr>
          <w:rFonts w:ascii="Arial" w:hAnsi="Arial" w:cs="Arial"/>
          <w:sz w:val="22"/>
          <w:szCs w:val="22"/>
        </w:rPr>
        <w:t>number of structures</w:t>
      </w:r>
      <w:r w:rsidR="008A2417" w:rsidRPr="00210291">
        <w:rPr>
          <w:rFonts w:ascii="Arial" w:hAnsi="Arial" w:cs="Arial"/>
          <w:sz w:val="22"/>
          <w:szCs w:val="22"/>
        </w:rPr>
        <w:t xml:space="preserve"> uploaded, and a list of the structures uploaded so far.</w:t>
      </w:r>
    </w:p>
    <w:p w14:paraId="427DAFD1" w14:textId="77777777" w:rsidR="008A2417" w:rsidRPr="000F6CA1" w:rsidRDefault="008A2417" w:rsidP="008A2417">
      <w:pPr>
        <w:numPr>
          <w:ilvl w:val="2"/>
          <w:numId w:val="12"/>
        </w:numPr>
        <w:spacing w:before="240"/>
        <w:outlineLvl w:val="0"/>
        <w:rPr>
          <w:rFonts w:ascii="Helvetica" w:hAnsi="Helvetica" w:cs="Arial"/>
          <w:sz w:val="22"/>
          <w:szCs w:val="24"/>
        </w:rPr>
      </w:pPr>
      <w:r>
        <w:rPr>
          <w:rFonts w:ascii="Arial" w:hAnsi="Arial" w:cs="Arial"/>
          <w:sz w:val="22"/>
          <w:szCs w:val="22"/>
        </w:rPr>
        <w:t>MED-over the shoulder:  Talent pulls up the Protein WISDOM homepage</w:t>
      </w:r>
      <w:r w:rsidR="000F6CA1">
        <w:rPr>
          <w:rFonts w:ascii="Arial" w:hAnsi="Arial" w:cs="Arial"/>
          <w:sz w:val="22"/>
          <w:szCs w:val="22"/>
        </w:rPr>
        <w:t>.</w:t>
      </w:r>
    </w:p>
    <w:p w14:paraId="6ACEBD44" w14:textId="77777777" w:rsidR="000F6CA1" w:rsidRPr="00114BB8" w:rsidRDefault="000F6CA1" w:rsidP="008A2417">
      <w:pPr>
        <w:numPr>
          <w:ilvl w:val="2"/>
          <w:numId w:val="12"/>
        </w:numPr>
        <w:spacing w:before="240"/>
        <w:outlineLvl w:val="0"/>
        <w:rPr>
          <w:rFonts w:ascii="Helvetica" w:hAnsi="Helvetica" w:cs="Arial"/>
          <w:sz w:val="22"/>
          <w:szCs w:val="24"/>
        </w:rPr>
      </w:pPr>
      <w:r>
        <w:rPr>
          <w:rFonts w:ascii="Arial" w:hAnsi="Arial" w:cs="Arial"/>
          <w:sz w:val="22"/>
          <w:szCs w:val="22"/>
        </w:rPr>
        <w:t>SCREEN:  Screen capture video as talent clicks on the user login button, types username/password, and is presented with the “User Homepage.”</w:t>
      </w:r>
    </w:p>
    <w:p w14:paraId="183FC753" w14:textId="77777777" w:rsidR="00C569DE" w:rsidRPr="000F6CA1" w:rsidRDefault="00210291" w:rsidP="00C569DE">
      <w:pPr>
        <w:numPr>
          <w:ilvl w:val="1"/>
          <w:numId w:val="12"/>
        </w:numPr>
        <w:spacing w:before="240"/>
        <w:outlineLvl w:val="0"/>
        <w:rPr>
          <w:rFonts w:ascii="Helvetica" w:hAnsi="Helvetica" w:cs="Arial"/>
          <w:sz w:val="22"/>
          <w:szCs w:val="24"/>
        </w:rPr>
      </w:pPr>
      <w:r w:rsidRPr="0053064E">
        <w:rPr>
          <w:rFonts w:ascii="Arial" w:hAnsi="Arial" w:cs="Arial"/>
          <w:sz w:val="22"/>
          <w:szCs w:val="22"/>
        </w:rPr>
        <w:t xml:space="preserve">Start a new design job by clicking "Create New Job." </w:t>
      </w:r>
      <w:r w:rsidR="00C569DE" w:rsidRPr="0053064E">
        <w:rPr>
          <w:rFonts w:ascii="Arial" w:hAnsi="Arial" w:cs="Arial"/>
          <w:sz w:val="22"/>
          <w:szCs w:val="22"/>
        </w:rPr>
        <w:t xml:space="preserve"> </w:t>
      </w:r>
      <w:r w:rsidRPr="0053064E">
        <w:rPr>
          <w:rFonts w:ascii="Arial" w:hAnsi="Arial" w:cs="Arial"/>
          <w:sz w:val="22"/>
          <w:szCs w:val="22"/>
        </w:rPr>
        <w:t xml:space="preserve">The user is taken to the “Job Submission” page. </w:t>
      </w:r>
      <w:r w:rsidR="00C569DE" w:rsidRPr="0053064E">
        <w:rPr>
          <w:rFonts w:ascii="Arial" w:hAnsi="Arial" w:cs="Arial"/>
          <w:sz w:val="22"/>
          <w:szCs w:val="22"/>
        </w:rPr>
        <w:t xml:space="preserve"> </w:t>
      </w:r>
      <w:r w:rsidRPr="0053064E">
        <w:rPr>
          <w:rFonts w:ascii="Arial" w:hAnsi="Arial" w:cs="Arial"/>
          <w:sz w:val="22"/>
          <w:szCs w:val="22"/>
        </w:rPr>
        <w:t xml:space="preserve">Give the job a name, and indicate if it is based on a previous job. </w:t>
      </w:r>
      <w:r w:rsidR="00C569DE" w:rsidRPr="0053064E">
        <w:rPr>
          <w:rFonts w:ascii="Arial" w:hAnsi="Arial" w:cs="Arial"/>
          <w:sz w:val="22"/>
          <w:szCs w:val="22"/>
        </w:rPr>
        <w:t xml:space="preserve"> </w:t>
      </w:r>
      <w:r w:rsidRPr="0053064E">
        <w:rPr>
          <w:rFonts w:ascii="Arial" w:hAnsi="Arial" w:cs="Arial"/>
          <w:sz w:val="22"/>
          <w:szCs w:val="22"/>
        </w:rPr>
        <w:t>Click "continue."</w:t>
      </w:r>
    </w:p>
    <w:p w14:paraId="61CE8B19" w14:textId="77777777" w:rsidR="000F6CA1" w:rsidRPr="0053064E" w:rsidRDefault="000F6CA1" w:rsidP="000F6CA1">
      <w:pPr>
        <w:numPr>
          <w:ilvl w:val="2"/>
          <w:numId w:val="12"/>
        </w:numPr>
        <w:spacing w:before="240"/>
        <w:outlineLvl w:val="0"/>
        <w:rPr>
          <w:rFonts w:ascii="Helvetica" w:hAnsi="Helvetica" w:cs="Arial"/>
          <w:sz w:val="22"/>
          <w:szCs w:val="24"/>
        </w:rPr>
      </w:pPr>
      <w:r>
        <w:rPr>
          <w:rFonts w:ascii="Arial" w:hAnsi="Arial" w:cs="Arial"/>
          <w:sz w:val="22"/>
          <w:szCs w:val="22"/>
        </w:rPr>
        <w:t>SCREEN:  Screen capture video as talent clicks on “Create New Job,” and the screen goes to the “Job Submission” page.  Talent types in project names, indicates if it is based on a previous job, and clicks continue.</w:t>
      </w:r>
    </w:p>
    <w:p w14:paraId="4BBB3704" w14:textId="77777777" w:rsidR="00C569DE" w:rsidRPr="005234E1" w:rsidRDefault="0053064E" w:rsidP="00C569DE">
      <w:pPr>
        <w:numPr>
          <w:ilvl w:val="1"/>
          <w:numId w:val="12"/>
        </w:numPr>
        <w:spacing w:before="240"/>
        <w:outlineLvl w:val="0"/>
        <w:rPr>
          <w:rFonts w:ascii="Helvetica" w:hAnsi="Helvetica" w:cs="Arial"/>
          <w:sz w:val="22"/>
          <w:szCs w:val="24"/>
        </w:rPr>
      </w:pPr>
      <w:r w:rsidRPr="0053064E">
        <w:rPr>
          <w:rFonts w:ascii="Arial" w:hAnsi="Arial" w:cs="Arial"/>
          <w:sz w:val="22"/>
          <w:szCs w:val="22"/>
        </w:rPr>
        <w:t>Upload the protein structure</w:t>
      </w:r>
      <w:r w:rsidR="00210291" w:rsidRPr="0053064E">
        <w:rPr>
          <w:rFonts w:ascii="Arial" w:hAnsi="Arial" w:cs="Arial"/>
          <w:sz w:val="22"/>
          <w:szCs w:val="22"/>
        </w:rPr>
        <w:t xml:space="preserve"> of the design template. </w:t>
      </w:r>
      <w:r w:rsidRPr="0053064E">
        <w:rPr>
          <w:rFonts w:ascii="Arial" w:hAnsi="Arial" w:cs="Arial"/>
          <w:sz w:val="22"/>
          <w:szCs w:val="22"/>
        </w:rPr>
        <w:t xml:space="preserve"> </w:t>
      </w:r>
      <w:r w:rsidR="00210291" w:rsidRPr="0053064E">
        <w:rPr>
          <w:rFonts w:ascii="Arial" w:hAnsi="Arial" w:cs="Arial"/>
          <w:sz w:val="22"/>
          <w:szCs w:val="22"/>
        </w:rPr>
        <w:t>This template must be in standard protein data bank</w:t>
      </w:r>
      <w:r w:rsidRPr="0053064E">
        <w:rPr>
          <w:rFonts w:ascii="Arial" w:hAnsi="Arial" w:cs="Arial"/>
          <w:sz w:val="22"/>
          <w:szCs w:val="22"/>
        </w:rPr>
        <w:t>, or PDB,</w:t>
      </w:r>
      <w:r w:rsidR="00210291" w:rsidRPr="0053064E">
        <w:rPr>
          <w:rFonts w:ascii="Arial" w:hAnsi="Arial" w:cs="Arial"/>
          <w:sz w:val="22"/>
          <w:szCs w:val="22"/>
        </w:rPr>
        <w:t xml:space="preserve"> format. </w:t>
      </w:r>
      <w:r w:rsidRPr="0053064E">
        <w:rPr>
          <w:rFonts w:ascii="Arial" w:hAnsi="Arial" w:cs="Arial"/>
          <w:sz w:val="22"/>
          <w:szCs w:val="22"/>
        </w:rPr>
        <w:t xml:space="preserve"> </w:t>
      </w:r>
    </w:p>
    <w:p w14:paraId="683A74BC" w14:textId="77777777" w:rsidR="005234E1" w:rsidRPr="0053064E" w:rsidRDefault="005234E1" w:rsidP="005234E1">
      <w:pPr>
        <w:numPr>
          <w:ilvl w:val="2"/>
          <w:numId w:val="12"/>
        </w:numPr>
        <w:spacing w:before="240"/>
        <w:outlineLvl w:val="0"/>
        <w:rPr>
          <w:rFonts w:ascii="Helvetica" w:hAnsi="Helvetica" w:cs="Arial"/>
          <w:sz w:val="22"/>
          <w:szCs w:val="24"/>
        </w:rPr>
      </w:pPr>
      <w:r>
        <w:rPr>
          <w:rFonts w:ascii="Arial" w:hAnsi="Arial" w:cs="Arial"/>
          <w:sz w:val="22"/>
          <w:szCs w:val="22"/>
        </w:rPr>
        <w:t xml:space="preserve">SCREEN:  </w:t>
      </w:r>
      <w:r w:rsidR="00211245">
        <w:rPr>
          <w:rFonts w:ascii="Arial" w:hAnsi="Arial" w:cs="Arial"/>
          <w:sz w:val="22"/>
          <w:szCs w:val="22"/>
        </w:rPr>
        <w:t xml:space="preserve">Screen capture video as talent types in the </w:t>
      </w:r>
      <w:r w:rsidR="00891F91">
        <w:rPr>
          <w:rFonts w:ascii="Arial" w:hAnsi="Arial" w:cs="Arial"/>
          <w:sz w:val="22"/>
          <w:szCs w:val="22"/>
        </w:rPr>
        <w:t xml:space="preserve">Protein name/description and then then browses for the </w:t>
      </w:r>
      <w:r w:rsidR="00211245">
        <w:rPr>
          <w:rFonts w:ascii="Arial" w:hAnsi="Arial" w:cs="Arial"/>
          <w:sz w:val="22"/>
          <w:szCs w:val="22"/>
        </w:rPr>
        <w:t xml:space="preserve">file location for the protein structure of the design template.  Talent </w:t>
      </w:r>
      <w:r w:rsidR="00891F91">
        <w:rPr>
          <w:rFonts w:ascii="Arial" w:hAnsi="Arial" w:cs="Arial"/>
          <w:sz w:val="22"/>
          <w:szCs w:val="22"/>
        </w:rPr>
        <w:t xml:space="preserve">then </w:t>
      </w:r>
      <w:r w:rsidR="00211245">
        <w:rPr>
          <w:rFonts w:ascii="Arial" w:hAnsi="Arial" w:cs="Arial"/>
          <w:sz w:val="22"/>
          <w:szCs w:val="22"/>
        </w:rPr>
        <w:t xml:space="preserve">uses the cursor to point out it is a </w:t>
      </w:r>
      <w:proofErr w:type="spellStart"/>
      <w:r w:rsidR="00211245">
        <w:rPr>
          <w:rFonts w:ascii="Arial" w:hAnsi="Arial" w:cs="Arial"/>
          <w:sz w:val="22"/>
          <w:szCs w:val="22"/>
        </w:rPr>
        <w:t>pdb</w:t>
      </w:r>
      <w:proofErr w:type="spellEnd"/>
      <w:r w:rsidR="00211245">
        <w:rPr>
          <w:rFonts w:ascii="Arial" w:hAnsi="Arial" w:cs="Arial"/>
          <w:sz w:val="22"/>
          <w:szCs w:val="22"/>
        </w:rPr>
        <w:t xml:space="preserve"> file.</w:t>
      </w:r>
    </w:p>
    <w:p w14:paraId="259D39CC" w14:textId="77777777" w:rsidR="00E0687F" w:rsidRPr="00E0687F" w:rsidRDefault="00E0687F" w:rsidP="00C569DE">
      <w:pPr>
        <w:numPr>
          <w:ilvl w:val="1"/>
          <w:numId w:val="12"/>
        </w:numPr>
        <w:spacing w:before="240"/>
        <w:outlineLvl w:val="0"/>
        <w:rPr>
          <w:rFonts w:ascii="Helvetica" w:hAnsi="Helvetica" w:cs="Arial"/>
          <w:sz w:val="22"/>
          <w:szCs w:val="24"/>
        </w:rPr>
      </w:pPr>
      <w:r w:rsidRPr="0053064E">
        <w:rPr>
          <w:rFonts w:ascii="Arial" w:hAnsi="Arial" w:cs="Arial"/>
          <w:sz w:val="22"/>
          <w:szCs w:val="22"/>
        </w:rPr>
        <w:t>It can be a rigid template with one se</w:t>
      </w:r>
      <w:r w:rsidR="00B53887">
        <w:rPr>
          <w:rFonts w:ascii="Arial" w:hAnsi="Arial" w:cs="Arial"/>
          <w:sz w:val="22"/>
          <w:szCs w:val="22"/>
        </w:rPr>
        <w:t>t of coordinates for every atom…</w:t>
      </w:r>
      <w:r w:rsidRPr="0053064E">
        <w:rPr>
          <w:rFonts w:ascii="Arial" w:hAnsi="Arial" w:cs="Arial"/>
          <w:sz w:val="22"/>
          <w:szCs w:val="22"/>
        </w:rPr>
        <w:t xml:space="preserve"> or a flexible template with multiple models, such as obtained from NMR solution structures.</w:t>
      </w:r>
    </w:p>
    <w:p w14:paraId="1BBF175C" w14:textId="77777777" w:rsidR="00E0687F" w:rsidRPr="00E0687F" w:rsidRDefault="00E0687F" w:rsidP="00E0687F">
      <w:pPr>
        <w:numPr>
          <w:ilvl w:val="2"/>
          <w:numId w:val="12"/>
        </w:numPr>
        <w:spacing w:before="240"/>
        <w:outlineLvl w:val="0"/>
        <w:rPr>
          <w:rFonts w:ascii="Helvetica" w:hAnsi="Helvetica" w:cs="Arial"/>
          <w:sz w:val="22"/>
          <w:szCs w:val="24"/>
        </w:rPr>
      </w:pPr>
      <w:r w:rsidRPr="00E0687F">
        <w:rPr>
          <w:rFonts w:ascii="Arial" w:hAnsi="Arial" w:cs="Arial"/>
          <w:sz w:val="22"/>
          <w:szCs w:val="22"/>
        </w:rPr>
        <w:t>SCREEN:  Screen capture video as talent pulls up a PDB file with a single template that has been adjusted to fit half the screen and then pulls up a PDB file with multiple template</w:t>
      </w:r>
      <w:r w:rsidR="00B53887">
        <w:rPr>
          <w:rFonts w:ascii="Arial" w:hAnsi="Arial" w:cs="Arial"/>
          <w:sz w:val="22"/>
          <w:szCs w:val="22"/>
        </w:rPr>
        <w:t>s that has</w:t>
      </w:r>
      <w:r w:rsidRPr="00E0687F">
        <w:rPr>
          <w:rFonts w:ascii="Arial" w:hAnsi="Arial" w:cs="Arial"/>
          <w:sz w:val="22"/>
          <w:szCs w:val="22"/>
        </w:rPr>
        <w:t xml:space="preserve"> been adjusted to fit in the other ½ of the screen, adjacent to the single template PDB.  </w:t>
      </w:r>
    </w:p>
    <w:p w14:paraId="0CEFEC82" w14:textId="77777777" w:rsidR="00211245" w:rsidRPr="00211245" w:rsidRDefault="00210291" w:rsidP="00C569DE">
      <w:pPr>
        <w:numPr>
          <w:ilvl w:val="1"/>
          <w:numId w:val="12"/>
        </w:numPr>
        <w:spacing w:before="240"/>
        <w:outlineLvl w:val="0"/>
        <w:rPr>
          <w:rFonts w:ascii="Helvetica" w:hAnsi="Helvetica" w:cs="Arial"/>
          <w:sz w:val="22"/>
          <w:szCs w:val="24"/>
        </w:rPr>
      </w:pPr>
      <w:r w:rsidRPr="0053064E">
        <w:rPr>
          <w:rFonts w:ascii="Arial" w:hAnsi="Arial" w:cs="Arial"/>
          <w:sz w:val="22"/>
          <w:szCs w:val="22"/>
        </w:rPr>
        <w:t xml:space="preserve">For the case of designing a single protein, there can only be one chain in the template. </w:t>
      </w:r>
      <w:r w:rsidR="0053064E" w:rsidRPr="0053064E">
        <w:rPr>
          <w:rFonts w:ascii="Arial" w:hAnsi="Arial" w:cs="Arial"/>
          <w:sz w:val="22"/>
          <w:szCs w:val="22"/>
        </w:rPr>
        <w:t xml:space="preserve"> </w:t>
      </w:r>
      <w:r w:rsidRPr="0053064E">
        <w:rPr>
          <w:rFonts w:ascii="Arial" w:hAnsi="Arial" w:cs="Arial"/>
          <w:sz w:val="22"/>
          <w:szCs w:val="22"/>
        </w:rPr>
        <w:t xml:space="preserve">A user can upload a new template or select from existing templates they have previously uploaded. </w:t>
      </w:r>
      <w:r w:rsidR="0053064E" w:rsidRPr="0053064E">
        <w:rPr>
          <w:rFonts w:ascii="Arial" w:hAnsi="Arial" w:cs="Arial"/>
          <w:sz w:val="22"/>
          <w:szCs w:val="22"/>
        </w:rPr>
        <w:t xml:space="preserve"> </w:t>
      </w:r>
    </w:p>
    <w:p w14:paraId="6B50E0A9" w14:textId="77777777" w:rsidR="00211245" w:rsidRPr="00B53887" w:rsidRDefault="00211245" w:rsidP="00B53887">
      <w:pPr>
        <w:numPr>
          <w:ilvl w:val="2"/>
          <w:numId w:val="12"/>
        </w:numPr>
        <w:spacing w:before="240"/>
        <w:outlineLvl w:val="0"/>
        <w:rPr>
          <w:rFonts w:ascii="Helvetica" w:hAnsi="Helvetica" w:cs="Arial"/>
          <w:sz w:val="22"/>
          <w:szCs w:val="24"/>
        </w:rPr>
      </w:pPr>
      <w:r>
        <w:rPr>
          <w:rFonts w:ascii="Arial" w:hAnsi="Arial" w:cs="Arial"/>
          <w:sz w:val="22"/>
          <w:szCs w:val="22"/>
        </w:rPr>
        <w:lastRenderedPageBreak/>
        <w:t xml:space="preserve">SCREEN:  Screen capture video as talent </w:t>
      </w:r>
      <w:r w:rsidR="00B53887">
        <w:rPr>
          <w:rFonts w:ascii="Arial" w:hAnsi="Arial" w:cs="Arial"/>
          <w:sz w:val="22"/>
          <w:szCs w:val="22"/>
        </w:rPr>
        <w:t>uses cursor to demonstrate that there is only one chain in a template in the</w:t>
      </w:r>
      <w:r w:rsidR="00C46E94" w:rsidRPr="00B53887">
        <w:rPr>
          <w:rFonts w:ascii="Arial" w:hAnsi="Arial" w:cs="Arial"/>
          <w:sz w:val="22"/>
          <w:szCs w:val="22"/>
        </w:rPr>
        <w:t xml:space="preserve"> </w:t>
      </w:r>
      <w:r w:rsidRPr="00B53887">
        <w:rPr>
          <w:rFonts w:ascii="Arial" w:hAnsi="Arial" w:cs="Arial"/>
          <w:sz w:val="22"/>
          <w:szCs w:val="22"/>
        </w:rPr>
        <w:t xml:space="preserve">PDB file </w:t>
      </w:r>
      <w:r w:rsidR="00C46E94" w:rsidRPr="00B53887">
        <w:rPr>
          <w:rFonts w:ascii="Arial" w:hAnsi="Arial" w:cs="Arial"/>
          <w:sz w:val="22"/>
          <w:szCs w:val="22"/>
        </w:rPr>
        <w:t>with a single template</w:t>
      </w:r>
      <w:r w:rsidR="00B53887">
        <w:rPr>
          <w:rFonts w:ascii="Arial" w:hAnsi="Arial" w:cs="Arial"/>
          <w:sz w:val="22"/>
          <w:szCs w:val="22"/>
        </w:rPr>
        <w:t>.</w:t>
      </w:r>
    </w:p>
    <w:p w14:paraId="18C79E65" w14:textId="77777777" w:rsidR="00C569DE" w:rsidRPr="00CA2D25" w:rsidRDefault="00210291" w:rsidP="00C569DE">
      <w:pPr>
        <w:numPr>
          <w:ilvl w:val="1"/>
          <w:numId w:val="12"/>
        </w:numPr>
        <w:spacing w:before="240"/>
        <w:outlineLvl w:val="0"/>
        <w:rPr>
          <w:rFonts w:ascii="Helvetica" w:hAnsi="Helvetica" w:cs="Arial"/>
          <w:sz w:val="22"/>
          <w:szCs w:val="24"/>
        </w:rPr>
      </w:pPr>
      <w:r w:rsidRPr="0053064E">
        <w:rPr>
          <w:rFonts w:ascii="Arial" w:hAnsi="Arial" w:cs="Arial"/>
          <w:sz w:val="22"/>
          <w:szCs w:val="22"/>
        </w:rPr>
        <w:t xml:space="preserve">If multiple templates are uploaded, be sure each model begins with "MODEL #" and ends with </w:t>
      </w:r>
      <w:r w:rsidR="00CA2D25">
        <w:rPr>
          <w:rFonts w:ascii="Arial" w:hAnsi="Arial" w:cs="Arial"/>
          <w:sz w:val="22"/>
          <w:szCs w:val="22"/>
        </w:rPr>
        <w:t>end model.</w:t>
      </w:r>
      <w:r w:rsidRPr="0053064E">
        <w:rPr>
          <w:rFonts w:ascii="Arial" w:hAnsi="Arial" w:cs="Arial"/>
          <w:sz w:val="22"/>
          <w:szCs w:val="22"/>
        </w:rPr>
        <w:t xml:space="preserve"> </w:t>
      </w:r>
      <w:r w:rsidR="00CA2D25">
        <w:rPr>
          <w:rFonts w:ascii="Arial" w:hAnsi="Arial" w:cs="Arial"/>
          <w:sz w:val="22"/>
          <w:szCs w:val="22"/>
        </w:rPr>
        <w:t xml:space="preserve"> </w:t>
      </w:r>
      <w:r w:rsidRPr="0053064E">
        <w:rPr>
          <w:rFonts w:ascii="Arial" w:hAnsi="Arial" w:cs="Arial"/>
          <w:sz w:val="22"/>
          <w:szCs w:val="22"/>
        </w:rPr>
        <w:t>Ensure every residue is designated by a natural amino acid.</w:t>
      </w:r>
      <w:r w:rsidR="00C569DE" w:rsidRPr="0053064E">
        <w:rPr>
          <w:rFonts w:ascii="Arial" w:hAnsi="Arial" w:cs="Arial"/>
          <w:sz w:val="22"/>
          <w:szCs w:val="22"/>
        </w:rPr>
        <w:t xml:space="preserve"> </w:t>
      </w:r>
      <w:r w:rsidRPr="0053064E">
        <w:rPr>
          <w:rFonts w:ascii="Arial" w:hAnsi="Arial" w:cs="Arial"/>
          <w:sz w:val="22"/>
          <w:szCs w:val="22"/>
        </w:rPr>
        <w:t xml:space="preserve"> Click "Continue."</w:t>
      </w:r>
    </w:p>
    <w:p w14:paraId="3D144ADB" w14:textId="77777777" w:rsidR="00CA2D25" w:rsidRPr="00E91531" w:rsidRDefault="00CA2D25" w:rsidP="00CA2D25">
      <w:pPr>
        <w:numPr>
          <w:ilvl w:val="2"/>
          <w:numId w:val="12"/>
        </w:numPr>
        <w:spacing w:before="240"/>
        <w:outlineLvl w:val="0"/>
        <w:rPr>
          <w:rFonts w:ascii="Helvetica" w:hAnsi="Helvetica" w:cs="Arial"/>
          <w:sz w:val="22"/>
          <w:szCs w:val="24"/>
        </w:rPr>
      </w:pPr>
      <w:r>
        <w:rPr>
          <w:rFonts w:ascii="Arial" w:hAnsi="Arial" w:cs="Arial"/>
          <w:sz w:val="22"/>
          <w:szCs w:val="22"/>
        </w:rPr>
        <w:t>SCREEN:  Screen captur</w:t>
      </w:r>
      <w:r w:rsidR="00C46E94">
        <w:rPr>
          <w:rFonts w:ascii="Arial" w:hAnsi="Arial" w:cs="Arial"/>
          <w:sz w:val="22"/>
          <w:szCs w:val="22"/>
        </w:rPr>
        <w:t xml:space="preserve">e movie as talent </w:t>
      </w:r>
      <w:r w:rsidR="00B53887">
        <w:rPr>
          <w:rFonts w:ascii="Arial" w:hAnsi="Arial" w:cs="Arial"/>
          <w:sz w:val="22"/>
          <w:szCs w:val="22"/>
        </w:rPr>
        <w:t>uses cursor to highlight the “MODEL #” and then the “ENDMDL” in the</w:t>
      </w:r>
      <w:r w:rsidR="00C46E94">
        <w:rPr>
          <w:rFonts w:ascii="Arial" w:hAnsi="Arial" w:cs="Arial"/>
          <w:sz w:val="22"/>
          <w:szCs w:val="22"/>
        </w:rPr>
        <w:t xml:space="preserve"> PDB file with </w:t>
      </w:r>
      <w:r w:rsidR="00C444E8">
        <w:rPr>
          <w:rFonts w:ascii="Arial" w:hAnsi="Arial" w:cs="Arial"/>
          <w:sz w:val="22"/>
          <w:szCs w:val="22"/>
        </w:rPr>
        <w:t xml:space="preserve">multiple </w:t>
      </w:r>
      <w:r w:rsidR="00C46E94">
        <w:rPr>
          <w:rFonts w:ascii="Arial" w:hAnsi="Arial" w:cs="Arial"/>
          <w:sz w:val="22"/>
          <w:szCs w:val="22"/>
        </w:rPr>
        <w:t>template</w:t>
      </w:r>
      <w:r w:rsidR="00C444E8">
        <w:rPr>
          <w:rFonts w:ascii="Arial" w:hAnsi="Arial" w:cs="Arial"/>
          <w:sz w:val="22"/>
          <w:szCs w:val="22"/>
        </w:rPr>
        <w:t>s</w:t>
      </w:r>
      <w:r w:rsidR="00B53887">
        <w:rPr>
          <w:rFonts w:ascii="Arial" w:hAnsi="Arial" w:cs="Arial"/>
          <w:sz w:val="22"/>
          <w:szCs w:val="22"/>
        </w:rPr>
        <w:t>.</w:t>
      </w:r>
      <w:r w:rsidR="00C444E8">
        <w:rPr>
          <w:rFonts w:ascii="Arial" w:hAnsi="Arial" w:cs="Arial"/>
          <w:sz w:val="22"/>
          <w:szCs w:val="22"/>
        </w:rPr>
        <w:t xml:space="preserve">  Talent then </w:t>
      </w:r>
      <w:r w:rsidR="00E0687F">
        <w:rPr>
          <w:rFonts w:ascii="Arial" w:hAnsi="Arial" w:cs="Arial"/>
          <w:sz w:val="22"/>
          <w:szCs w:val="22"/>
        </w:rPr>
        <w:t xml:space="preserve">maximizes the </w:t>
      </w:r>
      <w:r>
        <w:rPr>
          <w:rFonts w:ascii="Arial" w:hAnsi="Arial" w:cs="Arial"/>
          <w:sz w:val="22"/>
          <w:szCs w:val="22"/>
        </w:rPr>
        <w:t>WISDOM page and clicks continue.</w:t>
      </w:r>
    </w:p>
    <w:p w14:paraId="4E8875F2" w14:textId="77777777" w:rsidR="00C569DE" w:rsidRPr="000838FE" w:rsidRDefault="00210291" w:rsidP="00C569DE">
      <w:pPr>
        <w:numPr>
          <w:ilvl w:val="1"/>
          <w:numId w:val="12"/>
        </w:numPr>
        <w:spacing w:before="240"/>
        <w:outlineLvl w:val="0"/>
        <w:rPr>
          <w:rFonts w:ascii="Helvetica" w:hAnsi="Helvetica" w:cs="Arial"/>
          <w:sz w:val="22"/>
          <w:szCs w:val="24"/>
        </w:rPr>
      </w:pPr>
      <w:r w:rsidRPr="0053064E">
        <w:rPr>
          <w:rFonts w:ascii="Arial" w:hAnsi="Arial" w:cs="Arial"/>
          <w:sz w:val="22"/>
          <w:szCs w:val="22"/>
        </w:rPr>
        <w:t>Once the template has been successfully uploaded and confirmed, the user is taken to the "Main Co</w:t>
      </w:r>
      <w:r w:rsidR="0053064E" w:rsidRPr="0053064E">
        <w:rPr>
          <w:rFonts w:ascii="Arial" w:hAnsi="Arial" w:cs="Arial"/>
          <w:sz w:val="22"/>
          <w:szCs w:val="22"/>
        </w:rPr>
        <w:t>ntrol Page</w:t>
      </w:r>
      <w:r w:rsidRPr="0053064E">
        <w:rPr>
          <w:rFonts w:ascii="Arial" w:hAnsi="Arial" w:cs="Arial"/>
          <w:sz w:val="22"/>
          <w:szCs w:val="22"/>
        </w:rPr>
        <w:t>.</w:t>
      </w:r>
      <w:r w:rsidR="0053064E" w:rsidRPr="0053064E">
        <w:rPr>
          <w:rFonts w:ascii="Arial" w:hAnsi="Arial" w:cs="Arial"/>
          <w:sz w:val="22"/>
          <w:szCs w:val="22"/>
        </w:rPr>
        <w:t>”</w:t>
      </w:r>
      <w:r w:rsidRPr="0053064E">
        <w:rPr>
          <w:rFonts w:ascii="Arial" w:hAnsi="Arial" w:cs="Arial"/>
          <w:sz w:val="22"/>
          <w:szCs w:val="22"/>
        </w:rPr>
        <w:t xml:space="preserve"> </w:t>
      </w:r>
      <w:r w:rsidR="0053064E" w:rsidRPr="0053064E">
        <w:rPr>
          <w:rFonts w:ascii="Arial" w:hAnsi="Arial" w:cs="Arial"/>
          <w:sz w:val="22"/>
          <w:szCs w:val="22"/>
        </w:rPr>
        <w:t xml:space="preserve"> </w:t>
      </w:r>
      <w:r w:rsidRPr="0053064E">
        <w:rPr>
          <w:rFonts w:ascii="Arial" w:hAnsi="Arial" w:cs="Arial"/>
          <w:sz w:val="22"/>
          <w:szCs w:val="22"/>
        </w:rPr>
        <w:t>On this page, t</w:t>
      </w:r>
      <w:r w:rsidR="00D676D2">
        <w:rPr>
          <w:rFonts w:ascii="Arial" w:hAnsi="Arial" w:cs="Arial"/>
          <w:sz w:val="22"/>
          <w:szCs w:val="22"/>
        </w:rPr>
        <w:t>he user can view the job status…</w:t>
      </w:r>
      <w:r w:rsidRPr="0053064E">
        <w:rPr>
          <w:rFonts w:ascii="Arial" w:hAnsi="Arial" w:cs="Arial"/>
          <w:sz w:val="22"/>
          <w:szCs w:val="22"/>
        </w:rPr>
        <w:t xml:space="preserve"> modify the mutation </w:t>
      </w:r>
      <w:r w:rsidR="00D676D2">
        <w:rPr>
          <w:rFonts w:ascii="Arial" w:hAnsi="Arial" w:cs="Arial"/>
          <w:sz w:val="22"/>
          <w:szCs w:val="22"/>
        </w:rPr>
        <w:t>sets and biological constraints…</w:t>
      </w:r>
      <w:r w:rsidRPr="0053064E">
        <w:rPr>
          <w:rFonts w:ascii="Arial" w:hAnsi="Arial" w:cs="Arial"/>
          <w:sz w:val="22"/>
          <w:szCs w:val="22"/>
        </w:rPr>
        <w:t xml:space="preserve"> and submit the job for Stage One: Sequence Selection. </w:t>
      </w:r>
      <w:r w:rsidR="0053064E" w:rsidRPr="0053064E">
        <w:rPr>
          <w:rFonts w:ascii="Arial" w:hAnsi="Arial" w:cs="Arial"/>
          <w:sz w:val="22"/>
          <w:szCs w:val="22"/>
        </w:rPr>
        <w:t xml:space="preserve"> </w:t>
      </w:r>
      <w:r w:rsidRPr="0053064E">
        <w:rPr>
          <w:rFonts w:ascii="Arial" w:hAnsi="Arial" w:cs="Arial"/>
          <w:sz w:val="22"/>
          <w:szCs w:val="22"/>
        </w:rPr>
        <w:t>At this point, since Stage One has not completed, the</w:t>
      </w:r>
      <w:r w:rsidR="00D676D2">
        <w:rPr>
          <w:rFonts w:ascii="Arial" w:hAnsi="Arial" w:cs="Arial"/>
          <w:sz w:val="22"/>
          <w:szCs w:val="22"/>
        </w:rPr>
        <w:t>re are no options for Stage Two; t</w:t>
      </w:r>
      <w:r w:rsidRPr="0053064E">
        <w:rPr>
          <w:rFonts w:ascii="Arial" w:hAnsi="Arial" w:cs="Arial"/>
          <w:sz w:val="22"/>
          <w:szCs w:val="22"/>
        </w:rPr>
        <w:t>hose appear once results from Stage One are available.</w:t>
      </w:r>
    </w:p>
    <w:p w14:paraId="64219C34" w14:textId="77777777" w:rsidR="000838FE" w:rsidRPr="0053064E" w:rsidRDefault="000838FE" w:rsidP="000838FE">
      <w:pPr>
        <w:numPr>
          <w:ilvl w:val="2"/>
          <w:numId w:val="12"/>
        </w:numPr>
        <w:spacing w:before="240"/>
        <w:outlineLvl w:val="0"/>
        <w:rPr>
          <w:rFonts w:ascii="Helvetica" w:hAnsi="Helvetica" w:cs="Arial"/>
          <w:sz w:val="22"/>
          <w:szCs w:val="24"/>
        </w:rPr>
      </w:pPr>
      <w:r>
        <w:rPr>
          <w:rFonts w:ascii="Arial" w:hAnsi="Arial" w:cs="Arial"/>
          <w:sz w:val="22"/>
          <w:szCs w:val="22"/>
        </w:rPr>
        <w:t>SCREEN:  Screen capture movie as the screen transitions to the “Main Control Page.”</w:t>
      </w:r>
      <w:r w:rsidR="00CF3228">
        <w:rPr>
          <w:rFonts w:ascii="Arial" w:hAnsi="Arial" w:cs="Arial"/>
          <w:sz w:val="22"/>
          <w:szCs w:val="22"/>
        </w:rPr>
        <w:t xml:space="preserve">  Talent uses the cursor to point out where to view the job status, where to modify the mutation sets and biological constraints and where to submit the job for Stage One: Sequence Selection.</w:t>
      </w:r>
      <w:r w:rsidR="00D676D2">
        <w:rPr>
          <w:rFonts w:ascii="Arial" w:hAnsi="Arial" w:cs="Arial"/>
          <w:sz w:val="22"/>
          <w:szCs w:val="22"/>
        </w:rPr>
        <w:t xml:space="preserve">  Finally, talent brings cursor to where the stage two options will eventually appear.</w:t>
      </w:r>
    </w:p>
    <w:p w14:paraId="7872682E" w14:textId="77777777" w:rsidR="00C569DE" w:rsidRPr="001435D5" w:rsidRDefault="008A3C29" w:rsidP="00C569DE">
      <w:pPr>
        <w:numPr>
          <w:ilvl w:val="1"/>
          <w:numId w:val="12"/>
        </w:numPr>
        <w:spacing w:before="240"/>
        <w:outlineLvl w:val="0"/>
        <w:rPr>
          <w:rFonts w:ascii="Helvetica" w:hAnsi="Helvetica" w:cs="Arial"/>
          <w:sz w:val="22"/>
          <w:szCs w:val="24"/>
        </w:rPr>
      </w:pPr>
      <w:r>
        <w:rPr>
          <w:rFonts w:ascii="Arial" w:hAnsi="Arial" w:cs="Arial"/>
          <w:sz w:val="22"/>
          <w:szCs w:val="22"/>
        </w:rPr>
        <w:t>Next, c</w:t>
      </w:r>
      <w:r w:rsidR="00210291" w:rsidRPr="0053064E">
        <w:rPr>
          <w:rFonts w:ascii="Arial" w:hAnsi="Arial" w:cs="Arial"/>
          <w:sz w:val="22"/>
          <w:szCs w:val="22"/>
        </w:rPr>
        <w:t>lick on the "Mutation Sets" link on the "Main Control Page" to def</w:t>
      </w:r>
      <w:r w:rsidR="00210291" w:rsidRPr="007E2C33">
        <w:rPr>
          <w:rFonts w:ascii="Arial" w:hAnsi="Arial" w:cs="Arial"/>
          <w:sz w:val="22"/>
          <w:szCs w:val="22"/>
        </w:rPr>
        <w:t>ine mutation sets.</w:t>
      </w:r>
    </w:p>
    <w:p w14:paraId="58139F20" w14:textId="77777777" w:rsidR="001435D5" w:rsidRPr="007E2C33" w:rsidRDefault="001435D5" w:rsidP="001435D5">
      <w:pPr>
        <w:numPr>
          <w:ilvl w:val="2"/>
          <w:numId w:val="12"/>
        </w:numPr>
        <w:spacing w:before="240"/>
        <w:outlineLvl w:val="0"/>
        <w:rPr>
          <w:rFonts w:ascii="Helvetica" w:hAnsi="Helvetica" w:cs="Arial"/>
          <w:sz w:val="22"/>
          <w:szCs w:val="24"/>
        </w:rPr>
      </w:pPr>
      <w:r>
        <w:rPr>
          <w:rFonts w:ascii="Arial" w:hAnsi="Arial" w:cs="Arial"/>
          <w:sz w:val="22"/>
          <w:szCs w:val="22"/>
        </w:rPr>
        <w:t>SCREEN:  Screen capture movie as talent clicks on the “Mutation Sets” link on the Main Control Page.</w:t>
      </w:r>
    </w:p>
    <w:p w14:paraId="03CC768E" w14:textId="77777777" w:rsidR="00272F9A" w:rsidRPr="006A4539" w:rsidRDefault="00210291" w:rsidP="00272F9A">
      <w:pPr>
        <w:numPr>
          <w:ilvl w:val="1"/>
          <w:numId w:val="12"/>
        </w:numPr>
        <w:spacing w:before="240"/>
        <w:outlineLvl w:val="0"/>
        <w:rPr>
          <w:rFonts w:ascii="Helvetica" w:hAnsi="Helvetica" w:cs="Arial"/>
          <w:sz w:val="22"/>
          <w:szCs w:val="24"/>
        </w:rPr>
      </w:pPr>
      <w:r w:rsidRPr="007E2C33">
        <w:rPr>
          <w:rFonts w:ascii="Arial" w:hAnsi="Arial" w:cs="Arial"/>
          <w:sz w:val="22"/>
          <w:szCs w:val="22"/>
        </w:rPr>
        <w:t xml:space="preserve">Select which residues will be allowed to mutate, and select which amino acids they are allowed to mutate to. </w:t>
      </w:r>
      <w:r w:rsidR="007E2C33" w:rsidRPr="007E2C33">
        <w:rPr>
          <w:rFonts w:ascii="Arial" w:hAnsi="Arial" w:cs="Arial"/>
          <w:sz w:val="22"/>
          <w:szCs w:val="22"/>
        </w:rPr>
        <w:t xml:space="preserve"> </w:t>
      </w:r>
      <w:r w:rsidRPr="007E2C33">
        <w:rPr>
          <w:rFonts w:ascii="Arial" w:hAnsi="Arial" w:cs="Arial"/>
          <w:sz w:val="22"/>
          <w:szCs w:val="22"/>
        </w:rPr>
        <w:t>By default, the allowable amino acids at any given position are selected based upon S</w:t>
      </w:r>
      <w:r w:rsidR="007E2C33" w:rsidRPr="007E2C33">
        <w:rPr>
          <w:rFonts w:ascii="Arial" w:hAnsi="Arial" w:cs="Arial"/>
          <w:sz w:val="22"/>
          <w:szCs w:val="22"/>
        </w:rPr>
        <w:t>olvent Accessible Surface Area, or SASA</w:t>
      </w:r>
      <w:r w:rsidR="00EE0184">
        <w:rPr>
          <w:rFonts w:ascii="Arial" w:hAnsi="Arial" w:cs="Arial"/>
          <w:sz w:val="22"/>
          <w:szCs w:val="22"/>
        </w:rPr>
        <w:t xml:space="preserve"> </w:t>
      </w:r>
      <w:r w:rsidR="00EE0184" w:rsidRPr="00EE0184">
        <w:rPr>
          <w:rFonts w:ascii="Arial" w:hAnsi="Arial" w:cs="Arial"/>
          <w:color w:val="FF0000"/>
          <w:sz w:val="22"/>
          <w:szCs w:val="22"/>
        </w:rPr>
        <w:t>(pronounced as “</w:t>
      </w:r>
      <w:proofErr w:type="spellStart"/>
      <w:r w:rsidR="00EE0184" w:rsidRPr="00EE0184">
        <w:rPr>
          <w:rFonts w:ascii="Arial" w:hAnsi="Arial" w:cs="Arial"/>
          <w:color w:val="FF0000"/>
          <w:sz w:val="22"/>
          <w:szCs w:val="22"/>
        </w:rPr>
        <w:t>sa-sah</w:t>
      </w:r>
      <w:proofErr w:type="spellEnd"/>
      <w:r w:rsidR="00EE0184" w:rsidRPr="00EE0184">
        <w:rPr>
          <w:rFonts w:ascii="Arial" w:hAnsi="Arial" w:cs="Arial"/>
          <w:color w:val="FF0000"/>
          <w:sz w:val="22"/>
          <w:szCs w:val="22"/>
        </w:rPr>
        <w:t>”)</w:t>
      </w:r>
      <w:r w:rsidRPr="007E2C33">
        <w:rPr>
          <w:rFonts w:ascii="Arial" w:hAnsi="Arial" w:cs="Arial"/>
          <w:sz w:val="22"/>
          <w:szCs w:val="22"/>
        </w:rPr>
        <w:t xml:space="preserve">. </w:t>
      </w:r>
      <w:r w:rsidR="007E2C33" w:rsidRPr="007E2C33">
        <w:rPr>
          <w:rFonts w:ascii="Arial" w:hAnsi="Arial" w:cs="Arial"/>
          <w:sz w:val="22"/>
          <w:szCs w:val="22"/>
        </w:rPr>
        <w:t xml:space="preserve"> </w:t>
      </w:r>
      <w:r w:rsidRPr="007E2C33">
        <w:rPr>
          <w:rFonts w:ascii="Arial" w:hAnsi="Arial" w:cs="Arial"/>
          <w:sz w:val="22"/>
          <w:szCs w:val="22"/>
        </w:rPr>
        <w:t>Mutation sets are required.</w:t>
      </w:r>
      <w:r w:rsidR="007E2C33">
        <w:rPr>
          <w:rFonts w:ascii="Helvetica" w:hAnsi="Helvetica" w:cs="Arial"/>
          <w:sz w:val="22"/>
          <w:szCs w:val="24"/>
        </w:rPr>
        <w:t xml:space="preserve">  </w:t>
      </w:r>
      <w:r w:rsidRPr="007E2C33">
        <w:rPr>
          <w:rFonts w:ascii="Arial" w:hAnsi="Arial" w:cs="Arial"/>
          <w:sz w:val="22"/>
          <w:szCs w:val="22"/>
        </w:rPr>
        <w:t>Click "Save Changes" after mutation sets are selected.</w:t>
      </w:r>
    </w:p>
    <w:p w14:paraId="55ECD697" w14:textId="77777777" w:rsidR="006A4539" w:rsidRPr="001C2A29" w:rsidRDefault="006A4539" w:rsidP="006A4539">
      <w:pPr>
        <w:numPr>
          <w:ilvl w:val="2"/>
          <w:numId w:val="12"/>
        </w:numPr>
        <w:spacing w:before="240"/>
        <w:outlineLvl w:val="0"/>
        <w:rPr>
          <w:rFonts w:ascii="Helvetica" w:hAnsi="Helvetica" w:cs="Arial"/>
          <w:sz w:val="22"/>
          <w:szCs w:val="24"/>
        </w:rPr>
      </w:pPr>
      <w:r>
        <w:rPr>
          <w:rFonts w:ascii="Arial" w:hAnsi="Arial" w:cs="Arial"/>
          <w:sz w:val="22"/>
          <w:szCs w:val="22"/>
        </w:rPr>
        <w:t>SCREEN:  Screen capture movie as talent</w:t>
      </w:r>
      <w:r w:rsidR="00DF2AC8">
        <w:rPr>
          <w:rFonts w:ascii="Arial" w:hAnsi="Arial" w:cs="Arial"/>
          <w:sz w:val="22"/>
          <w:szCs w:val="22"/>
        </w:rPr>
        <w:t xml:space="preserve"> selects which residues are allowed to mutate and to which amino acids they can mutate to.  Talent clicks on “Save Changes” </w:t>
      </w:r>
      <w:r w:rsidR="009E4281">
        <w:rPr>
          <w:rFonts w:ascii="Arial" w:hAnsi="Arial" w:cs="Arial"/>
          <w:sz w:val="22"/>
          <w:szCs w:val="22"/>
        </w:rPr>
        <w:t>after the mutation sets were selected.</w:t>
      </w:r>
    </w:p>
    <w:p w14:paraId="79F130C0" w14:textId="77777777" w:rsidR="001C2A29" w:rsidRDefault="001C2A29" w:rsidP="001C2A29">
      <w:pPr>
        <w:spacing w:before="240"/>
        <w:ind w:left="1080" w:hanging="720"/>
        <w:outlineLvl w:val="0"/>
        <w:rPr>
          <w:rFonts w:ascii="Arial" w:hAnsi="Arial" w:cs="Arial"/>
          <w:sz w:val="22"/>
          <w:szCs w:val="22"/>
        </w:rPr>
      </w:pPr>
      <w:proofErr w:type="gramStart"/>
      <w:r>
        <w:rPr>
          <w:rFonts w:ascii="Arial" w:hAnsi="Arial" w:cs="Arial"/>
          <w:sz w:val="22"/>
          <w:szCs w:val="22"/>
        </w:rPr>
        <w:t xml:space="preserve">2.13.   </w:t>
      </w:r>
      <w:r w:rsidRPr="0097596E">
        <w:rPr>
          <w:rFonts w:ascii="Arial" w:hAnsi="Arial" w:cs="Arial"/>
          <w:sz w:val="22"/>
          <w:szCs w:val="22"/>
        </w:rPr>
        <w:t>Take note of the computational complexity</w:t>
      </w:r>
      <w:r w:rsidRPr="00EE0184">
        <w:rPr>
          <w:rFonts w:ascii="Arial" w:hAnsi="Arial" w:cs="Arial"/>
          <w:sz w:val="22"/>
          <w:szCs w:val="22"/>
        </w:rPr>
        <w:t xml:space="preserve"> of the optimization to be solved.</w:t>
      </w:r>
      <w:proofErr w:type="gramEnd"/>
      <w:r w:rsidRPr="00EE0184">
        <w:rPr>
          <w:rFonts w:ascii="Arial" w:hAnsi="Arial" w:cs="Arial"/>
          <w:sz w:val="22"/>
          <w:szCs w:val="22"/>
        </w:rPr>
        <w:t xml:space="preserve">  There is an upper limit of twenty to the twenty-fifth power </w:t>
      </w:r>
      <w:r w:rsidRPr="0097596E">
        <w:rPr>
          <w:rFonts w:ascii="Arial" w:hAnsi="Arial" w:cs="Arial"/>
          <w:sz w:val="22"/>
          <w:szCs w:val="22"/>
        </w:rPr>
        <w:t>for computational complexity allowed.</w:t>
      </w:r>
    </w:p>
    <w:p w14:paraId="34E8240C" w14:textId="77777777" w:rsidR="001C2A29" w:rsidRPr="001C2A29" w:rsidRDefault="001C2A29" w:rsidP="001C2A29">
      <w:pPr>
        <w:spacing w:before="240"/>
        <w:ind w:left="1350" w:hanging="630"/>
        <w:outlineLvl w:val="0"/>
        <w:rPr>
          <w:rFonts w:ascii="Arial" w:hAnsi="Arial" w:cs="Arial"/>
          <w:sz w:val="22"/>
          <w:szCs w:val="22"/>
        </w:rPr>
      </w:pPr>
      <w:r w:rsidRPr="001C2A29">
        <w:rPr>
          <w:rFonts w:ascii="Arial" w:hAnsi="Arial" w:cs="Arial"/>
          <w:sz w:val="22"/>
          <w:szCs w:val="22"/>
        </w:rPr>
        <w:t>2.13.1.</w:t>
      </w:r>
      <w:r>
        <w:rPr>
          <w:rFonts w:ascii="Arial" w:hAnsi="Arial" w:cs="Arial"/>
        </w:rPr>
        <w:t xml:space="preserve">  </w:t>
      </w:r>
      <w:r w:rsidRPr="001C2A29">
        <w:rPr>
          <w:rFonts w:ascii="Arial" w:hAnsi="Arial" w:cs="Arial"/>
          <w:sz w:val="22"/>
          <w:szCs w:val="22"/>
        </w:rPr>
        <w:t>SCREEN:  Screen capture movie as talent uses curser to point out the upper limit of computational complexity allowed.</w:t>
      </w:r>
      <w:r>
        <w:rPr>
          <w:rFonts w:ascii="Arial" w:hAnsi="Arial" w:cs="Arial"/>
          <w:sz w:val="22"/>
          <w:szCs w:val="22"/>
        </w:rPr>
        <w:t xml:space="preserve"> </w:t>
      </w:r>
      <w:r w:rsidRPr="001C2A29">
        <w:rPr>
          <w:rFonts w:ascii="Arial" w:hAnsi="Arial" w:cs="Arial"/>
          <w:sz w:val="22"/>
          <w:szCs w:val="22"/>
          <w:highlight w:val="green"/>
        </w:rPr>
        <w:t>2.13 moves up to follow 2.9</w:t>
      </w:r>
    </w:p>
    <w:p w14:paraId="48BBA239" w14:textId="77777777" w:rsidR="009A1584" w:rsidRPr="007E2C33" w:rsidRDefault="008A3C29" w:rsidP="009A1584">
      <w:pPr>
        <w:numPr>
          <w:ilvl w:val="1"/>
          <w:numId w:val="12"/>
        </w:numPr>
        <w:spacing w:before="240"/>
        <w:outlineLvl w:val="0"/>
        <w:rPr>
          <w:rFonts w:ascii="Arial" w:hAnsi="Arial" w:cs="Arial"/>
          <w:sz w:val="22"/>
          <w:szCs w:val="22"/>
        </w:rPr>
      </w:pPr>
      <w:r>
        <w:rPr>
          <w:rFonts w:ascii="Arial" w:hAnsi="Arial" w:cs="Arial"/>
          <w:sz w:val="22"/>
          <w:szCs w:val="22"/>
        </w:rPr>
        <w:t>Then, c</w:t>
      </w:r>
      <w:r w:rsidR="00210291" w:rsidRPr="007E2C33">
        <w:rPr>
          <w:rFonts w:ascii="Arial" w:hAnsi="Arial" w:cs="Arial"/>
          <w:sz w:val="22"/>
          <w:szCs w:val="22"/>
        </w:rPr>
        <w:t>lick on the "Biological Constraints" link on the "Main Control Page" to define biological constraints.</w:t>
      </w:r>
      <w:r w:rsidR="00C569DE" w:rsidRPr="007E2C33">
        <w:rPr>
          <w:rFonts w:ascii="Helvetica" w:hAnsi="Helvetica" w:cs="Arial"/>
          <w:sz w:val="22"/>
          <w:szCs w:val="24"/>
        </w:rPr>
        <w:t xml:space="preserve">  </w:t>
      </w:r>
      <w:r w:rsidR="00210291" w:rsidRPr="007E2C33">
        <w:rPr>
          <w:rFonts w:ascii="Arial" w:hAnsi="Arial" w:cs="Arial"/>
          <w:sz w:val="22"/>
          <w:szCs w:val="22"/>
        </w:rPr>
        <w:t>Specify charge or amino acid content constraints across the whole protein or a portion of the protein.</w:t>
      </w:r>
      <w:r w:rsidR="009A1584">
        <w:rPr>
          <w:rFonts w:ascii="Arial" w:hAnsi="Arial" w:cs="Arial"/>
          <w:sz w:val="22"/>
          <w:szCs w:val="22"/>
        </w:rPr>
        <w:t xml:space="preserve">  </w:t>
      </w:r>
      <w:r w:rsidR="009A1584" w:rsidRPr="007E2C33">
        <w:rPr>
          <w:rFonts w:ascii="Arial" w:hAnsi="Arial" w:cs="Arial"/>
          <w:sz w:val="22"/>
          <w:szCs w:val="22"/>
        </w:rPr>
        <w:t>Limit the total number of mutations allowed to occur, if required.  Biological const</w:t>
      </w:r>
      <w:r>
        <w:rPr>
          <w:rFonts w:ascii="Arial" w:hAnsi="Arial" w:cs="Arial"/>
          <w:sz w:val="22"/>
          <w:szCs w:val="22"/>
        </w:rPr>
        <w:t>raints are optional.  R</w:t>
      </w:r>
      <w:r w:rsidR="009A1584" w:rsidRPr="007E2C33">
        <w:rPr>
          <w:rFonts w:ascii="Arial" w:hAnsi="Arial" w:cs="Arial"/>
          <w:sz w:val="22"/>
          <w:szCs w:val="22"/>
        </w:rPr>
        <w:t>eturn to the "Main Control Page" when finished.</w:t>
      </w:r>
    </w:p>
    <w:p w14:paraId="614B3195" w14:textId="77777777" w:rsidR="00CE277F" w:rsidRDefault="00CE277F" w:rsidP="00CE277F">
      <w:pPr>
        <w:numPr>
          <w:ilvl w:val="2"/>
          <w:numId w:val="12"/>
        </w:numPr>
        <w:spacing w:before="240"/>
        <w:outlineLvl w:val="0"/>
        <w:rPr>
          <w:rFonts w:ascii="Arial" w:hAnsi="Arial" w:cs="Arial"/>
          <w:sz w:val="22"/>
          <w:szCs w:val="22"/>
        </w:rPr>
      </w:pPr>
      <w:r>
        <w:rPr>
          <w:rFonts w:ascii="Arial" w:hAnsi="Arial" w:cs="Arial"/>
          <w:sz w:val="22"/>
          <w:szCs w:val="22"/>
        </w:rPr>
        <w:t xml:space="preserve">SCREEN:  Screen capture movie as talent clicks on the </w:t>
      </w:r>
      <w:r w:rsidRPr="007E2C33">
        <w:rPr>
          <w:rFonts w:ascii="Arial" w:hAnsi="Arial" w:cs="Arial"/>
          <w:sz w:val="22"/>
          <w:szCs w:val="22"/>
        </w:rPr>
        <w:t>"Biolo</w:t>
      </w:r>
      <w:r>
        <w:rPr>
          <w:rFonts w:ascii="Arial" w:hAnsi="Arial" w:cs="Arial"/>
          <w:sz w:val="22"/>
          <w:szCs w:val="22"/>
        </w:rPr>
        <w:t>gical Constraints" link on the Main Control Page</w:t>
      </w:r>
      <w:r w:rsidRPr="007E2C33">
        <w:rPr>
          <w:rFonts w:ascii="Arial" w:hAnsi="Arial" w:cs="Arial"/>
          <w:sz w:val="22"/>
          <w:szCs w:val="22"/>
        </w:rPr>
        <w:t xml:space="preserve"> to define biological constraints.</w:t>
      </w:r>
      <w:r w:rsidRPr="007E2C33">
        <w:rPr>
          <w:rFonts w:ascii="Helvetica" w:hAnsi="Helvetica" w:cs="Arial"/>
          <w:sz w:val="22"/>
          <w:szCs w:val="24"/>
        </w:rPr>
        <w:t xml:space="preserve">  </w:t>
      </w:r>
      <w:r w:rsidR="004F457E">
        <w:rPr>
          <w:rFonts w:ascii="Helvetica" w:hAnsi="Helvetica" w:cs="Arial"/>
          <w:sz w:val="22"/>
          <w:szCs w:val="24"/>
        </w:rPr>
        <w:t>Then talent s</w:t>
      </w:r>
      <w:r w:rsidR="004F457E">
        <w:rPr>
          <w:rFonts w:ascii="Arial" w:hAnsi="Arial" w:cs="Arial"/>
          <w:sz w:val="22"/>
          <w:szCs w:val="22"/>
        </w:rPr>
        <w:t>pecif</w:t>
      </w:r>
      <w:r w:rsidR="004F457E" w:rsidRPr="004F457E">
        <w:rPr>
          <w:rFonts w:ascii="Arial" w:hAnsi="Arial" w:cs="Arial"/>
          <w:sz w:val="22"/>
          <w:szCs w:val="22"/>
        </w:rPr>
        <w:t>ies</w:t>
      </w:r>
      <w:r w:rsidRPr="007E2C33">
        <w:rPr>
          <w:rFonts w:ascii="Arial" w:hAnsi="Arial" w:cs="Arial"/>
          <w:sz w:val="22"/>
          <w:szCs w:val="22"/>
        </w:rPr>
        <w:t xml:space="preserve"> charge or amino acid content constraints</w:t>
      </w:r>
      <w:r w:rsidR="004F457E">
        <w:rPr>
          <w:rFonts w:ascii="Arial" w:hAnsi="Arial" w:cs="Arial"/>
          <w:sz w:val="22"/>
          <w:szCs w:val="22"/>
        </w:rPr>
        <w:t xml:space="preserve"> and limits the total number of mutations allowed to occur.  Finally talent clicks the “Main Control Page.”</w:t>
      </w:r>
    </w:p>
    <w:p w14:paraId="1CBA08E8" w14:textId="77777777" w:rsidR="00C569DE" w:rsidRDefault="00210291" w:rsidP="00C569DE">
      <w:pPr>
        <w:numPr>
          <w:ilvl w:val="1"/>
          <w:numId w:val="12"/>
        </w:numPr>
        <w:spacing w:before="240"/>
        <w:outlineLvl w:val="0"/>
        <w:rPr>
          <w:rFonts w:ascii="Arial" w:hAnsi="Arial" w:cs="Arial"/>
          <w:sz w:val="22"/>
          <w:szCs w:val="22"/>
        </w:rPr>
      </w:pPr>
      <w:r w:rsidRPr="007E2C33">
        <w:rPr>
          <w:rFonts w:ascii="Arial" w:hAnsi="Arial" w:cs="Arial"/>
          <w:sz w:val="22"/>
          <w:szCs w:val="22"/>
        </w:rPr>
        <w:lastRenderedPageBreak/>
        <w:t>Click on the "Begin Stage 1" link to bring user to "Submit Stage 1" page.</w:t>
      </w:r>
    </w:p>
    <w:p w14:paraId="27F475B6" w14:textId="77777777" w:rsidR="00944C46" w:rsidRPr="007E2C33" w:rsidRDefault="00944C46" w:rsidP="00944C46">
      <w:pPr>
        <w:numPr>
          <w:ilvl w:val="2"/>
          <w:numId w:val="12"/>
        </w:numPr>
        <w:spacing w:before="240"/>
        <w:outlineLvl w:val="0"/>
        <w:rPr>
          <w:rFonts w:ascii="Arial" w:hAnsi="Arial" w:cs="Arial"/>
          <w:sz w:val="22"/>
          <w:szCs w:val="22"/>
        </w:rPr>
      </w:pPr>
      <w:r>
        <w:rPr>
          <w:rFonts w:ascii="Arial" w:hAnsi="Arial" w:cs="Arial"/>
          <w:sz w:val="22"/>
          <w:szCs w:val="22"/>
        </w:rPr>
        <w:t>SCREEN:  Screen capture movie as talent clicks the “Begin Stage 1” link and the screen switches to the “submit stage 1” page.</w:t>
      </w:r>
    </w:p>
    <w:p w14:paraId="6854A141" w14:textId="77777777" w:rsidR="00C569DE" w:rsidRDefault="008A3C29" w:rsidP="00C569DE">
      <w:pPr>
        <w:numPr>
          <w:ilvl w:val="1"/>
          <w:numId w:val="12"/>
        </w:numPr>
        <w:spacing w:before="240"/>
        <w:outlineLvl w:val="0"/>
        <w:rPr>
          <w:rFonts w:ascii="Arial" w:hAnsi="Arial" w:cs="Arial"/>
          <w:sz w:val="22"/>
          <w:szCs w:val="22"/>
        </w:rPr>
      </w:pPr>
      <w:r>
        <w:rPr>
          <w:rFonts w:ascii="Arial" w:hAnsi="Arial" w:cs="Arial"/>
          <w:sz w:val="22"/>
          <w:szCs w:val="22"/>
        </w:rPr>
        <w:t>Select the c</w:t>
      </w:r>
      <w:bookmarkStart w:id="0" w:name="_GoBack"/>
      <w:bookmarkEnd w:id="0"/>
      <w:r>
        <w:rPr>
          <w:rFonts w:ascii="Arial" w:hAnsi="Arial" w:cs="Arial"/>
          <w:sz w:val="22"/>
          <w:szCs w:val="22"/>
        </w:rPr>
        <w:t>hain to design…</w:t>
      </w:r>
      <w:r w:rsidR="00210291" w:rsidRPr="007E2C33">
        <w:rPr>
          <w:rFonts w:ascii="Arial" w:hAnsi="Arial" w:cs="Arial"/>
          <w:sz w:val="22"/>
          <w:szCs w:val="22"/>
        </w:rPr>
        <w:t xml:space="preserve"> the </w:t>
      </w:r>
      <w:r>
        <w:rPr>
          <w:rFonts w:ascii="Arial" w:hAnsi="Arial" w:cs="Arial"/>
          <w:sz w:val="22"/>
          <w:szCs w:val="22"/>
        </w:rPr>
        <w:t>number of sequences to generate…</w:t>
      </w:r>
      <w:r w:rsidR="00210291" w:rsidRPr="007E2C33">
        <w:rPr>
          <w:rFonts w:ascii="Arial" w:hAnsi="Arial" w:cs="Arial"/>
          <w:sz w:val="22"/>
          <w:szCs w:val="22"/>
        </w:rPr>
        <w:t xml:space="preserve"> the distance</w:t>
      </w:r>
      <w:r>
        <w:rPr>
          <w:rFonts w:ascii="Arial" w:hAnsi="Arial" w:cs="Arial"/>
          <w:sz w:val="22"/>
          <w:szCs w:val="22"/>
        </w:rPr>
        <w:t xml:space="preserve">-dependent </w:t>
      </w:r>
      <w:proofErr w:type="spellStart"/>
      <w:r>
        <w:rPr>
          <w:rFonts w:ascii="Arial" w:hAnsi="Arial" w:cs="Arial"/>
          <w:sz w:val="22"/>
          <w:szCs w:val="22"/>
        </w:rPr>
        <w:t>forcefield</w:t>
      </w:r>
      <w:proofErr w:type="spellEnd"/>
      <w:r>
        <w:rPr>
          <w:rFonts w:ascii="Arial" w:hAnsi="Arial" w:cs="Arial"/>
          <w:sz w:val="22"/>
          <w:szCs w:val="22"/>
        </w:rPr>
        <w:t>…</w:t>
      </w:r>
      <w:r w:rsidR="00210291" w:rsidRPr="007E2C33">
        <w:rPr>
          <w:rFonts w:ascii="Arial" w:hAnsi="Arial" w:cs="Arial"/>
          <w:sz w:val="22"/>
          <w:szCs w:val="22"/>
        </w:rPr>
        <w:t xml:space="preserve"> and the model. </w:t>
      </w:r>
      <w:r w:rsidR="007E2C33">
        <w:rPr>
          <w:rFonts w:ascii="Arial" w:hAnsi="Arial" w:cs="Arial"/>
          <w:sz w:val="22"/>
          <w:szCs w:val="22"/>
        </w:rPr>
        <w:t xml:space="preserve"> </w:t>
      </w:r>
      <w:r w:rsidR="00AD2E69">
        <w:rPr>
          <w:rFonts w:ascii="Arial" w:hAnsi="Arial" w:cs="Arial"/>
          <w:sz w:val="22"/>
          <w:szCs w:val="22"/>
        </w:rPr>
        <w:t>Calculation specific d</w:t>
      </w:r>
      <w:r w:rsidR="008D1400">
        <w:rPr>
          <w:rFonts w:ascii="Arial" w:hAnsi="Arial" w:cs="Arial"/>
          <w:sz w:val="22"/>
          <w:szCs w:val="22"/>
        </w:rPr>
        <w:t>etails regarding these selections can be found in the text protocol.</w:t>
      </w:r>
    </w:p>
    <w:p w14:paraId="11BB2829" w14:textId="77777777" w:rsidR="000365E9" w:rsidRPr="0097596E" w:rsidRDefault="000365E9" w:rsidP="000365E9">
      <w:pPr>
        <w:numPr>
          <w:ilvl w:val="2"/>
          <w:numId w:val="12"/>
        </w:numPr>
        <w:spacing w:before="240"/>
        <w:outlineLvl w:val="0"/>
        <w:rPr>
          <w:rFonts w:ascii="Arial" w:hAnsi="Arial" w:cs="Arial"/>
          <w:sz w:val="22"/>
          <w:szCs w:val="22"/>
        </w:rPr>
      </w:pPr>
      <w:r>
        <w:rPr>
          <w:rFonts w:ascii="Arial" w:hAnsi="Arial" w:cs="Arial"/>
          <w:sz w:val="22"/>
          <w:szCs w:val="22"/>
        </w:rPr>
        <w:t xml:space="preserve">SCREEN:  Screen capture movie as talent selects the chain to design, the number of sequences to generate, the distance-dependent </w:t>
      </w:r>
      <w:proofErr w:type="spellStart"/>
      <w:r>
        <w:rPr>
          <w:rFonts w:ascii="Arial" w:hAnsi="Arial" w:cs="Arial"/>
          <w:sz w:val="22"/>
          <w:szCs w:val="22"/>
        </w:rPr>
        <w:t>forcefield</w:t>
      </w:r>
      <w:proofErr w:type="spellEnd"/>
      <w:r>
        <w:rPr>
          <w:rFonts w:ascii="Arial" w:hAnsi="Arial" w:cs="Arial"/>
          <w:sz w:val="22"/>
          <w:szCs w:val="22"/>
        </w:rPr>
        <w:t>, and the model.</w:t>
      </w:r>
    </w:p>
    <w:p w14:paraId="540075CD" w14:textId="77777777" w:rsidR="00FD675F" w:rsidRPr="001C2A29" w:rsidRDefault="00210291" w:rsidP="00FD675F">
      <w:pPr>
        <w:numPr>
          <w:ilvl w:val="1"/>
          <w:numId w:val="12"/>
        </w:numPr>
        <w:spacing w:before="240"/>
        <w:outlineLvl w:val="0"/>
        <w:rPr>
          <w:rFonts w:ascii="Arial" w:hAnsi="Arial" w:cs="Arial"/>
          <w:strike/>
          <w:sz w:val="22"/>
          <w:szCs w:val="22"/>
        </w:rPr>
      </w:pPr>
      <w:r w:rsidRPr="001C2A29">
        <w:rPr>
          <w:rFonts w:ascii="Arial" w:hAnsi="Arial" w:cs="Arial"/>
          <w:strike/>
          <w:sz w:val="22"/>
          <w:szCs w:val="22"/>
        </w:rPr>
        <w:t xml:space="preserve">Take note of the computational complexity of the optimization to be solved. </w:t>
      </w:r>
      <w:r w:rsidR="00272F9A" w:rsidRPr="001C2A29">
        <w:rPr>
          <w:rFonts w:ascii="Arial" w:hAnsi="Arial" w:cs="Arial"/>
          <w:strike/>
          <w:sz w:val="22"/>
          <w:szCs w:val="22"/>
        </w:rPr>
        <w:t xml:space="preserve"> </w:t>
      </w:r>
      <w:r w:rsidRPr="001C2A29">
        <w:rPr>
          <w:rFonts w:ascii="Arial" w:hAnsi="Arial" w:cs="Arial"/>
          <w:strike/>
          <w:sz w:val="22"/>
          <w:szCs w:val="22"/>
        </w:rPr>
        <w:t xml:space="preserve">There is an upper limit of </w:t>
      </w:r>
      <w:r w:rsidR="00EE0184" w:rsidRPr="001C2A29">
        <w:rPr>
          <w:rFonts w:ascii="Arial" w:hAnsi="Arial" w:cs="Arial"/>
          <w:strike/>
          <w:sz w:val="22"/>
          <w:szCs w:val="22"/>
        </w:rPr>
        <w:t xml:space="preserve">twenty to the twenty-fifth power </w:t>
      </w:r>
      <w:r w:rsidRPr="001C2A29">
        <w:rPr>
          <w:rFonts w:ascii="Arial" w:hAnsi="Arial" w:cs="Arial"/>
          <w:strike/>
          <w:sz w:val="22"/>
          <w:szCs w:val="22"/>
        </w:rPr>
        <w:t>for computational complexity allowed.</w:t>
      </w:r>
    </w:p>
    <w:p w14:paraId="30B40933" w14:textId="77777777" w:rsidR="001D128E" w:rsidRPr="001C2A29" w:rsidRDefault="001D128E" w:rsidP="001D128E">
      <w:pPr>
        <w:numPr>
          <w:ilvl w:val="2"/>
          <w:numId w:val="12"/>
        </w:numPr>
        <w:spacing w:before="240"/>
        <w:outlineLvl w:val="0"/>
        <w:rPr>
          <w:rFonts w:ascii="Arial" w:hAnsi="Arial" w:cs="Arial"/>
          <w:strike/>
          <w:sz w:val="22"/>
          <w:szCs w:val="22"/>
        </w:rPr>
      </w:pPr>
      <w:r w:rsidRPr="001C2A29">
        <w:rPr>
          <w:rFonts w:ascii="Arial" w:hAnsi="Arial" w:cs="Arial"/>
          <w:strike/>
          <w:sz w:val="22"/>
          <w:szCs w:val="22"/>
        </w:rPr>
        <w:t xml:space="preserve">SCREEN:  Screen capture movie as talent </w:t>
      </w:r>
      <w:r w:rsidR="00D45641" w:rsidRPr="001C2A29">
        <w:rPr>
          <w:rFonts w:ascii="Arial" w:hAnsi="Arial" w:cs="Arial"/>
          <w:strike/>
          <w:sz w:val="22"/>
          <w:szCs w:val="22"/>
        </w:rPr>
        <w:t>uses curser to point out the upper limit of computational complexity allowed</w:t>
      </w:r>
      <w:r w:rsidR="00D45641" w:rsidRPr="001C2A29">
        <w:rPr>
          <w:rFonts w:ascii="Arial" w:hAnsi="Arial" w:cs="Arial"/>
          <w:sz w:val="22"/>
          <w:szCs w:val="22"/>
        </w:rPr>
        <w:t>.</w:t>
      </w:r>
      <w:r w:rsidR="001C2A29" w:rsidRPr="001C2A29">
        <w:rPr>
          <w:rFonts w:ascii="Arial" w:hAnsi="Arial" w:cs="Arial"/>
          <w:sz w:val="22"/>
          <w:szCs w:val="22"/>
        </w:rPr>
        <w:t xml:space="preserve"> Moved up.</w:t>
      </w:r>
    </w:p>
    <w:p w14:paraId="05D1A732" w14:textId="77777777" w:rsidR="00C569DE" w:rsidRDefault="00210291" w:rsidP="00C569DE">
      <w:pPr>
        <w:numPr>
          <w:ilvl w:val="1"/>
          <w:numId w:val="12"/>
        </w:numPr>
        <w:spacing w:before="240"/>
        <w:outlineLvl w:val="0"/>
        <w:rPr>
          <w:rFonts w:ascii="Arial" w:hAnsi="Arial" w:cs="Arial"/>
          <w:sz w:val="22"/>
          <w:szCs w:val="22"/>
        </w:rPr>
      </w:pPr>
      <w:r w:rsidRPr="0097596E">
        <w:rPr>
          <w:rFonts w:ascii="Arial" w:hAnsi="Arial" w:cs="Arial"/>
          <w:sz w:val="22"/>
          <w:szCs w:val="22"/>
        </w:rPr>
        <w:t xml:space="preserve">Submit the job. </w:t>
      </w:r>
      <w:r w:rsidR="0097596E" w:rsidRPr="0097596E">
        <w:rPr>
          <w:rFonts w:ascii="Arial" w:hAnsi="Arial" w:cs="Arial"/>
          <w:sz w:val="22"/>
          <w:szCs w:val="22"/>
        </w:rPr>
        <w:t xml:space="preserve"> </w:t>
      </w:r>
      <w:r w:rsidRPr="0097596E">
        <w:rPr>
          <w:rFonts w:ascii="Arial" w:hAnsi="Arial" w:cs="Arial"/>
          <w:sz w:val="22"/>
          <w:szCs w:val="22"/>
        </w:rPr>
        <w:t>The user is redirected back to the "Main Con</w:t>
      </w:r>
      <w:r w:rsidR="0097596E" w:rsidRPr="0097596E">
        <w:rPr>
          <w:rFonts w:ascii="Arial" w:hAnsi="Arial" w:cs="Arial"/>
          <w:sz w:val="22"/>
          <w:szCs w:val="22"/>
        </w:rPr>
        <w:t>trol Page</w:t>
      </w:r>
      <w:r w:rsidRPr="0097596E">
        <w:rPr>
          <w:rFonts w:ascii="Arial" w:hAnsi="Arial" w:cs="Arial"/>
          <w:sz w:val="22"/>
          <w:szCs w:val="22"/>
        </w:rPr>
        <w:t>.</w:t>
      </w:r>
      <w:r w:rsidR="0097596E" w:rsidRPr="0097596E">
        <w:rPr>
          <w:rFonts w:ascii="Arial" w:hAnsi="Arial" w:cs="Arial"/>
          <w:sz w:val="22"/>
          <w:szCs w:val="22"/>
        </w:rPr>
        <w:t xml:space="preserve">”  </w:t>
      </w:r>
      <w:r w:rsidRPr="0097596E">
        <w:rPr>
          <w:rFonts w:ascii="Arial" w:hAnsi="Arial" w:cs="Arial"/>
          <w:sz w:val="22"/>
          <w:szCs w:val="22"/>
        </w:rPr>
        <w:t xml:space="preserve">The Job Status will be updated to indicate the current progress of the job. </w:t>
      </w:r>
      <w:r w:rsidR="0097596E" w:rsidRPr="0097596E">
        <w:rPr>
          <w:rFonts w:ascii="Arial" w:hAnsi="Arial" w:cs="Arial"/>
          <w:sz w:val="22"/>
          <w:szCs w:val="22"/>
        </w:rPr>
        <w:t xml:space="preserve"> </w:t>
      </w:r>
      <w:r w:rsidRPr="0097596E">
        <w:rPr>
          <w:rFonts w:ascii="Arial" w:hAnsi="Arial" w:cs="Arial"/>
          <w:sz w:val="22"/>
          <w:szCs w:val="22"/>
        </w:rPr>
        <w:t>The job will become locked for editing after submission.</w:t>
      </w:r>
    </w:p>
    <w:p w14:paraId="5707EF72" w14:textId="77777777" w:rsidR="000D4434" w:rsidRPr="0097596E" w:rsidRDefault="000D4434" w:rsidP="000D4434">
      <w:pPr>
        <w:numPr>
          <w:ilvl w:val="2"/>
          <w:numId w:val="12"/>
        </w:numPr>
        <w:spacing w:before="240"/>
        <w:outlineLvl w:val="0"/>
        <w:rPr>
          <w:rFonts w:ascii="Arial" w:hAnsi="Arial" w:cs="Arial"/>
          <w:sz w:val="22"/>
          <w:szCs w:val="22"/>
        </w:rPr>
      </w:pPr>
      <w:r>
        <w:rPr>
          <w:rFonts w:ascii="Arial" w:hAnsi="Arial" w:cs="Arial"/>
          <w:sz w:val="22"/>
          <w:szCs w:val="22"/>
        </w:rPr>
        <w:t>SCREEN:  Screen capture movie as talent submits the job and is redirected to the main control page.  Talent uses the cur</w:t>
      </w:r>
      <w:r w:rsidR="00491060">
        <w:rPr>
          <w:rFonts w:ascii="Arial" w:hAnsi="Arial" w:cs="Arial"/>
          <w:sz w:val="22"/>
          <w:szCs w:val="22"/>
        </w:rPr>
        <w:t>ser to point out the job status and then the locked link for editing.</w:t>
      </w:r>
    </w:p>
    <w:p w14:paraId="6679D0CA" w14:textId="77777777" w:rsidR="00C569DE" w:rsidRDefault="00210291" w:rsidP="00C569DE">
      <w:pPr>
        <w:numPr>
          <w:ilvl w:val="1"/>
          <w:numId w:val="12"/>
        </w:numPr>
        <w:spacing w:before="240"/>
        <w:outlineLvl w:val="0"/>
        <w:rPr>
          <w:rFonts w:ascii="Arial" w:hAnsi="Arial" w:cs="Arial"/>
          <w:sz w:val="22"/>
          <w:szCs w:val="22"/>
        </w:rPr>
      </w:pPr>
      <w:r w:rsidRPr="0097596E">
        <w:rPr>
          <w:rFonts w:ascii="Arial" w:hAnsi="Arial" w:cs="Arial"/>
          <w:sz w:val="22"/>
          <w:szCs w:val="22"/>
        </w:rPr>
        <w:t xml:space="preserve">Upon completion of the job, the user receives an email with the results, which consist of a list of designed sequences. </w:t>
      </w:r>
      <w:r w:rsidR="0097596E" w:rsidRPr="0097596E">
        <w:rPr>
          <w:rFonts w:ascii="Arial" w:hAnsi="Arial" w:cs="Arial"/>
          <w:sz w:val="22"/>
          <w:szCs w:val="22"/>
        </w:rPr>
        <w:t xml:space="preserve"> </w:t>
      </w:r>
      <w:r w:rsidRPr="0097596E">
        <w:rPr>
          <w:rFonts w:ascii="Arial" w:hAnsi="Arial" w:cs="Arial"/>
          <w:sz w:val="22"/>
          <w:szCs w:val="22"/>
        </w:rPr>
        <w:t xml:space="preserve">The results are also viewable on the "Main Control Page." </w:t>
      </w:r>
      <w:r w:rsidR="0097596E" w:rsidRPr="0097596E">
        <w:rPr>
          <w:rFonts w:ascii="Arial" w:hAnsi="Arial" w:cs="Arial"/>
          <w:sz w:val="22"/>
          <w:szCs w:val="22"/>
        </w:rPr>
        <w:t xml:space="preserve"> </w:t>
      </w:r>
      <w:r w:rsidRPr="0097596E">
        <w:rPr>
          <w:rFonts w:ascii="Arial" w:hAnsi="Arial" w:cs="Arial"/>
          <w:sz w:val="22"/>
          <w:szCs w:val="22"/>
        </w:rPr>
        <w:t xml:space="preserve">A box for </w:t>
      </w:r>
      <w:r w:rsidR="00491060">
        <w:rPr>
          <w:rFonts w:ascii="Arial" w:hAnsi="Arial" w:cs="Arial"/>
          <w:sz w:val="22"/>
          <w:szCs w:val="22"/>
        </w:rPr>
        <w:t>“</w:t>
      </w:r>
      <w:r w:rsidRPr="0097596E">
        <w:rPr>
          <w:rFonts w:ascii="Arial" w:hAnsi="Arial" w:cs="Arial"/>
          <w:sz w:val="22"/>
          <w:szCs w:val="22"/>
        </w:rPr>
        <w:t>Stage 2: Fold Specificity</w:t>
      </w:r>
      <w:r w:rsidR="00491060">
        <w:rPr>
          <w:rFonts w:ascii="Arial" w:hAnsi="Arial" w:cs="Arial"/>
          <w:sz w:val="22"/>
          <w:szCs w:val="22"/>
        </w:rPr>
        <w:t>”</w:t>
      </w:r>
      <w:r w:rsidRPr="0097596E">
        <w:rPr>
          <w:rFonts w:ascii="Arial" w:hAnsi="Arial" w:cs="Arial"/>
          <w:sz w:val="22"/>
          <w:szCs w:val="22"/>
        </w:rPr>
        <w:t xml:space="preserve"> appears on the page to enable the user to perform this validation.</w:t>
      </w:r>
    </w:p>
    <w:p w14:paraId="6A4BB032" w14:textId="77777777" w:rsidR="00491060" w:rsidRDefault="00491060" w:rsidP="00491060">
      <w:pPr>
        <w:numPr>
          <w:ilvl w:val="2"/>
          <w:numId w:val="12"/>
        </w:numPr>
        <w:spacing w:before="240"/>
        <w:outlineLvl w:val="0"/>
        <w:rPr>
          <w:rFonts w:ascii="Arial" w:hAnsi="Arial" w:cs="Arial"/>
          <w:sz w:val="22"/>
          <w:szCs w:val="22"/>
        </w:rPr>
      </w:pPr>
      <w:r>
        <w:rPr>
          <w:rFonts w:ascii="Arial" w:hAnsi="Arial" w:cs="Arial"/>
          <w:sz w:val="22"/>
          <w:szCs w:val="22"/>
        </w:rPr>
        <w:t>MED</w:t>
      </w:r>
      <w:r w:rsidR="002457B2">
        <w:rPr>
          <w:rFonts w:ascii="Arial" w:hAnsi="Arial" w:cs="Arial"/>
          <w:sz w:val="22"/>
          <w:szCs w:val="22"/>
        </w:rPr>
        <w:t>/WIDE</w:t>
      </w:r>
      <w:r>
        <w:rPr>
          <w:rFonts w:ascii="Arial" w:hAnsi="Arial" w:cs="Arial"/>
          <w:sz w:val="22"/>
          <w:szCs w:val="22"/>
        </w:rPr>
        <w:t xml:space="preserve">:  </w:t>
      </w:r>
      <w:r w:rsidR="002457B2">
        <w:rPr>
          <w:rFonts w:ascii="Arial" w:hAnsi="Arial" w:cs="Arial"/>
          <w:sz w:val="22"/>
          <w:szCs w:val="22"/>
        </w:rPr>
        <w:t>Multiple takes of t</w:t>
      </w:r>
      <w:r>
        <w:rPr>
          <w:rFonts w:ascii="Arial" w:hAnsi="Arial" w:cs="Arial"/>
          <w:sz w:val="22"/>
          <w:szCs w:val="22"/>
        </w:rPr>
        <w:t>alent working at</w:t>
      </w:r>
      <w:r w:rsidR="002457B2">
        <w:rPr>
          <w:rFonts w:ascii="Arial" w:hAnsi="Arial" w:cs="Arial"/>
          <w:sz w:val="22"/>
          <w:szCs w:val="22"/>
        </w:rPr>
        <w:t xml:space="preserve"> computer</w:t>
      </w:r>
      <w:r>
        <w:rPr>
          <w:rFonts w:ascii="Arial" w:hAnsi="Arial" w:cs="Arial"/>
          <w:sz w:val="22"/>
          <w:szCs w:val="22"/>
        </w:rPr>
        <w:t>.</w:t>
      </w:r>
      <w:r w:rsidR="002457B2">
        <w:rPr>
          <w:rFonts w:ascii="Arial" w:hAnsi="Arial" w:cs="Arial"/>
          <w:sz w:val="22"/>
          <w:szCs w:val="22"/>
        </w:rPr>
        <w:t xml:space="preserve">  Shot will be reused </w:t>
      </w:r>
      <w:r w:rsidR="00913752">
        <w:rPr>
          <w:rFonts w:ascii="Arial" w:hAnsi="Arial" w:cs="Arial"/>
          <w:sz w:val="22"/>
          <w:szCs w:val="22"/>
        </w:rPr>
        <w:t>twice.</w:t>
      </w:r>
    </w:p>
    <w:p w14:paraId="74B34DB2" w14:textId="77777777" w:rsidR="00491060" w:rsidRPr="0097596E" w:rsidRDefault="00491060" w:rsidP="00491060">
      <w:pPr>
        <w:numPr>
          <w:ilvl w:val="2"/>
          <w:numId w:val="12"/>
        </w:numPr>
        <w:spacing w:before="240"/>
        <w:outlineLvl w:val="0"/>
        <w:rPr>
          <w:rFonts w:ascii="Arial" w:hAnsi="Arial" w:cs="Arial"/>
          <w:sz w:val="22"/>
          <w:szCs w:val="22"/>
        </w:rPr>
      </w:pPr>
      <w:r>
        <w:rPr>
          <w:rFonts w:ascii="Arial" w:hAnsi="Arial" w:cs="Arial"/>
          <w:sz w:val="22"/>
          <w:szCs w:val="22"/>
        </w:rPr>
        <w:t>SCREEN:  Screen capture movie as talent views the results on the Main control page.  Then talent uses a curser to point out the box for “</w:t>
      </w:r>
      <w:r w:rsidRPr="0097596E">
        <w:rPr>
          <w:rFonts w:ascii="Arial" w:hAnsi="Arial" w:cs="Arial"/>
          <w:sz w:val="22"/>
          <w:szCs w:val="22"/>
        </w:rPr>
        <w:t>Stage 2: Fold Specificity</w:t>
      </w:r>
      <w:r>
        <w:rPr>
          <w:rFonts w:ascii="Arial" w:hAnsi="Arial" w:cs="Arial"/>
          <w:sz w:val="22"/>
          <w:szCs w:val="22"/>
        </w:rPr>
        <w:t>”</w:t>
      </w:r>
    </w:p>
    <w:p w14:paraId="1DB89635" w14:textId="77777777" w:rsidR="00C569DE" w:rsidRPr="00CB4449" w:rsidRDefault="00210291" w:rsidP="00C569DE">
      <w:pPr>
        <w:numPr>
          <w:ilvl w:val="0"/>
          <w:numId w:val="12"/>
        </w:numPr>
        <w:spacing w:before="240"/>
        <w:outlineLvl w:val="0"/>
        <w:rPr>
          <w:rFonts w:ascii="Arial" w:hAnsi="Arial" w:cs="Arial"/>
          <w:sz w:val="22"/>
          <w:szCs w:val="22"/>
        </w:rPr>
      </w:pPr>
      <w:r w:rsidRPr="00CB4449">
        <w:rPr>
          <w:rFonts w:ascii="Arial" w:hAnsi="Arial" w:cs="Arial"/>
          <w:b/>
          <w:sz w:val="22"/>
          <w:szCs w:val="22"/>
        </w:rPr>
        <w:t>Stage Two: Fold Specificity Calculations</w:t>
      </w:r>
    </w:p>
    <w:p w14:paraId="4D674280" w14:textId="77777777" w:rsidR="00C569DE" w:rsidRDefault="00210291" w:rsidP="00C569DE">
      <w:pPr>
        <w:numPr>
          <w:ilvl w:val="1"/>
          <w:numId w:val="12"/>
        </w:numPr>
        <w:spacing w:before="240"/>
        <w:outlineLvl w:val="0"/>
        <w:rPr>
          <w:rFonts w:ascii="Arial" w:hAnsi="Arial" w:cs="Arial"/>
          <w:sz w:val="22"/>
          <w:szCs w:val="22"/>
        </w:rPr>
      </w:pPr>
      <w:r w:rsidRPr="00CB4449">
        <w:rPr>
          <w:rFonts w:ascii="Arial" w:hAnsi="Arial" w:cs="Arial"/>
          <w:sz w:val="22"/>
          <w:szCs w:val="22"/>
        </w:rPr>
        <w:t xml:space="preserve">Click "Begin Stage 2: Fold Specificity" to enter the "Build Stage 2" page. </w:t>
      </w:r>
      <w:r w:rsidR="009E7F59">
        <w:rPr>
          <w:rFonts w:ascii="Arial" w:hAnsi="Arial" w:cs="Arial"/>
          <w:sz w:val="22"/>
          <w:szCs w:val="22"/>
        </w:rPr>
        <w:t xml:space="preserve"> </w:t>
      </w:r>
      <w:r w:rsidRPr="00CB4449">
        <w:rPr>
          <w:rFonts w:ascii="Arial" w:hAnsi="Arial" w:cs="Arial"/>
          <w:sz w:val="22"/>
          <w:szCs w:val="22"/>
        </w:rPr>
        <w:t xml:space="preserve">Define the upper and lower </w:t>
      </w:r>
      <w:r w:rsidR="009E7F59">
        <w:rPr>
          <w:rFonts w:ascii="Arial" w:hAnsi="Arial" w:cs="Arial"/>
          <w:sz w:val="22"/>
          <w:szCs w:val="22"/>
        </w:rPr>
        <w:t>alpha-carbon, alpha-carbon</w:t>
      </w:r>
      <w:r w:rsidRPr="00CB4449">
        <w:rPr>
          <w:rFonts w:ascii="Arial" w:hAnsi="Arial" w:cs="Arial"/>
          <w:sz w:val="22"/>
          <w:szCs w:val="22"/>
        </w:rPr>
        <w:t xml:space="preserve"> distance bounds by specifying the Template flexibility factor eit</w:t>
      </w:r>
      <w:r w:rsidR="009E7F59">
        <w:rPr>
          <w:rFonts w:ascii="Arial" w:hAnsi="Arial" w:cs="Arial"/>
          <w:sz w:val="22"/>
          <w:szCs w:val="22"/>
        </w:rPr>
        <w:t>her as a percentage of distance</w:t>
      </w:r>
      <w:r w:rsidRPr="00CB4449">
        <w:rPr>
          <w:rFonts w:ascii="Arial" w:hAnsi="Arial" w:cs="Arial"/>
          <w:sz w:val="22"/>
          <w:szCs w:val="22"/>
        </w:rPr>
        <w:t xml:space="preserve"> or as a fixed distance. </w:t>
      </w:r>
    </w:p>
    <w:p w14:paraId="0D6EFAC6" w14:textId="77777777" w:rsidR="00B274A7" w:rsidRDefault="00B274A7" w:rsidP="00B274A7">
      <w:pPr>
        <w:numPr>
          <w:ilvl w:val="2"/>
          <w:numId w:val="12"/>
        </w:numPr>
        <w:spacing w:before="240"/>
        <w:outlineLvl w:val="0"/>
        <w:rPr>
          <w:rFonts w:ascii="Arial" w:hAnsi="Arial" w:cs="Arial"/>
          <w:sz w:val="22"/>
          <w:szCs w:val="22"/>
        </w:rPr>
      </w:pPr>
      <w:r>
        <w:rPr>
          <w:rFonts w:ascii="Arial" w:hAnsi="Arial" w:cs="Arial"/>
          <w:sz w:val="22"/>
          <w:szCs w:val="22"/>
        </w:rPr>
        <w:t>SCREEN:  Screen capture movie as talent clicks “Begin Stage 2: Fold Specificity” and the page transitions to the “build stage 2” page.  Talent d</w:t>
      </w:r>
      <w:r w:rsidRPr="00CB4449">
        <w:rPr>
          <w:rFonts w:ascii="Arial" w:hAnsi="Arial" w:cs="Arial"/>
          <w:sz w:val="22"/>
          <w:szCs w:val="22"/>
        </w:rPr>
        <w:t>efine</w:t>
      </w:r>
      <w:r>
        <w:rPr>
          <w:rFonts w:ascii="Arial" w:hAnsi="Arial" w:cs="Arial"/>
          <w:sz w:val="22"/>
          <w:szCs w:val="22"/>
        </w:rPr>
        <w:t>s</w:t>
      </w:r>
      <w:r w:rsidRPr="00CB4449">
        <w:rPr>
          <w:rFonts w:ascii="Arial" w:hAnsi="Arial" w:cs="Arial"/>
          <w:sz w:val="22"/>
          <w:szCs w:val="22"/>
        </w:rPr>
        <w:t xml:space="preserve"> the upper and lower </w:t>
      </w:r>
      <w:r>
        <w:rPr>
          <w:rFonts w:ascii="Arial" w:hAnsi="Arial" w:cs="Arial"/>
          <w:sz w:val="22"/>
          <w:szCs w:val="22"/>
        </w:rPr>
        <w:t>alpha-carbon, alpha-carbon</w:t>
      </w:r>
      <w:r w:rsidRPr="00CB4449">
        <w:rPr>
          <w:rFonts w:ascii="Arial" w:hAnsi="Arial" w:cs="Arial"/>
          <w:sz w:val="22"/>
          <w:szCs w:val="22"/>
        </w:rPr>
        <w:t xml:space="preserve"> distance bounds by specifying the Template flexibility factor eit</w:t>
      </w:r>
      <w:r>
        <w:rPr>
          <w:rFonts w:ascii="Arial" w:hAnsi="Arial" w:cs="Arial"/>
          <w:sz w:val="22"/>
          <w:szCs w:val="22"/>
        </w:rPr>
        <w:t>her as a percentage of distance</w:t>
      </w:r>
      <w:r w:rsidRPr="00CB4449">
        <w:rPr>
          <w:rFonts w:ascii="Arial" w:hAnsi="Arial" w:cs="Arial"/>
          <w:sz w:val="22"/>
          <w:szCs w:val="22"/>
        </w:rPr>
        <w:t xml:space="preserve"> or as a fixed distance. </w:t>
      </w:r>
    </w:p>
    <w:p w14:paraId="75974256" w14:textId="77777777" w:rsidR="00FD675F" w:rsidRDefault="000E4E15" w:rsidP="00FD675F">
      <w:pPr>
        <w:numPr>
          <w:ilvl w:val="1"/>
          <w:numId w:val="12"/>
        </w:numPr>
        <w:spacing w:before="240"/>
        <w:outlineLvl w:val="0"/>
        <w:rPr>
          <w:rFonts w:ascii="Arial" w:hAnsi="Arial" w:cs="Arial"/>
          <w:sz w:val="22"/>
          <w:szCs w:val="22"/>
        </w:rPr>
      </w:pPr>
      <w:r>
        <w:rPr>
          <w:rFonts w:ascii="Arial" w:hAnsi="Arial" w:cs="Arial"/>
          <w:sz w:val="22"/>
          <w:szCs w:val="22"/>
        </w:rPr>
        <w:t>Next, d</w:t>
      </w:r>
      <w:r w:rsidR="00210291" w:rsidRPr="00CB4449">
        <w:rPr>
          <w:rFonts w:ascii="Arial" w:hAnsi="Arial" w:cs="Arial"/>
          <w:sz w:val="22"/>
          <w:szCs w:val="22"/>
        </w:rPr>
        <w:t>efine</w:t>
      </w:r>
      <w:r>
        <w:rPr>
          <w:rFonts w:ascii="Arial" w:hAnsi="Arial" w:cs="Arial"/>
          <w:sz w:val="22"/>
          <w:szCs w:val="22"/>
        </w:rPr>
        <w:t xml:space="preserve"> the</w:t>
      </w:r>
      <w:r w:rsidR="00210291" w:rsidRPr="00CB4449">
        <w:rPr>
          <w:rFonts w:ascii="Arial" w:hAnsi="Arial" w:cs="Arial"/>
          <w:sz w:val="22"/>
          <w:szCs w:val="22"/>
        </w:rPr>
        <w:t xml:space="preserve"> upper and lower angle bounds on the</w:t>
      </w:r>
      <w:r w:rsidR="009E7F59">
        <w:rPr>
          <w:rFonts w:ascii="Arial" w:hAnsi="Arial" w:cs="Arial"/>
          <w:sz w:val="22"/>
          <w:szCs w:val="22"/>
        </w:rPr>
        <w:t xml:space="preserve"> phi and psi</w:t>
      </w:r>
      <w:r w:rsidR="00210291" w:rsidRPr="00CB4449">
        <w:rPr>
          <w:rFonts w:ascii="Arial" w:hAnsi="Arial" w:cs="Arial"/>
          <w:sz w:val="22"/>
          <w:szCs w:val="22"/>
        </w:rPr>
        <w:t xml:space="preserve"> dihedral angles by specifying the Template flexibility factor as a percentage. </w:t>
      </w:r>
      <w:r w:rsidR="009E7F59">
        <w:rPr>
          <w:rFonts w:ascii="Arial" w:hAnsi="Arial" w:cs="Arial"/>
          <w:sz w:val="22"/>
          <w:szCs w:val="22"/>
        </w:rPr>
        <w:t xml:space="preserve"> </w:t>
      </w:r>
    </w:p>
    <w:p w14:paraId="46D8D73A" w14:textId="77777777" w:rsidR="00016C8F" w:rsidRDefault="00016C8F" w:rsidP="00016C8F">
      <w:pPr>
        <w:numPr>
          <w:ilvl w:val="2"/>
          <w:numId w:val="12"/>
        </w:numPr>
        <w:spacing w:before="240"/>
        <w:outlineLvl w:val="0"/>
        <w:rPr>
          <w:rFonts w:ascii="Arial" w:hAnsi="Arial" w:cs="Arial"/>
          <w:sz w:val="22"/>
          <w:szCs w:val="22"/>
        </w:rPr>
      </w:pPr>
      <w:r>
        <w:rPr>
          <w:rFonts w:ascii="Arial" w:hAnsi="Arial" w:cs="Arial"/>
          <w:sz w:val="22"/>
          <w:szCs w:val="22"/>
        </w:rPr>
        <w:t>SCREEN:  Screen capture movie as talent d</w:t>
      </w:r>
      <w:r w:rsidRPr="00CB4449">
        <w:rPr>
          <w:rFonts w:ascii="Arial" w:hAnsi="Arial" w:cs="Arial"/>
          <w:sz w:val="22"/>
          <w:szCs w:val="22"/>
        </w:rPr>
        <w:t>efine</w:t>
      </w:r>
      <w:r>
        <w:rPr>
          <w:rFonts w:ascii="Arial" w:hAnsi="Arial" w:cs="Arial"/>
          <w:sz w:val="22"/>
          <w:szCs w:val="22"/>
        </w:rPr>
        <w:t>s the</w:t>
      </w:r>
      <w:r w:rsidRPr="00CB4449">
        <w:rPr>
          <w:rFonts w:ascii="Arial" w:hAnsi="Arial" w:cs="Arial"/>
          <w:sz w:val="22"/>
          <w:szCs w:val="22"/>
        </w:rPr>
        <w:t xml:space="preserve"> upper and lower angle bounds on the</w:t>
      </w:r>
      <w:r>
        <w:rPr>
          <w:rFonts w:ascii="Arial" w:hAnsi="Arial" w:cs="Arial"/>
          <w:sz w:val="22"/>
          <w:szCs w:val="22"/>
        </w:rPr>
        <w:t xml:space="preserve"> phi and psi</w:t>
      </w:r>
      <w:r w:rsidRPr="00CB4449">
        <w:rPr>
          <w:rFonts w:ascii="Arial" w:hAnsi="Arial" w:cs="Arial"/>
          <w:sz w:val="22"/>
          <w:szCs w:val="22"/>
        </w:rPr>
        <w:t xml:space="preserve"> dihedral angles by specifying the Template flexibility factor as a percentage. </w:t>
      </w:r>
      <w:r>
        <w:rPr>
          <w:rFonts w:ascii="Arial" w:hAnsi="Arial" w:cs="Arial"/>
          <w:sz w:val="22"/>
          <w:szCs w:val="22"/>
        </w:rPr>
        <w:t xml:space="preserve"> </w:t>
      </w:r>
    </w:p>
    <w:p w14:paraId="07C59AD3" w14:textId="77777777" w:rsidR="00C569DE" w:rsidRDefault="00210291" w:rsidP="007A4139">
      <w:pPr>
        <w:numPr>
          <w:ilvl w:val="1"/>
          <w:numId w:val="12"/>
        </w:numPr>
        <w:spacing w:before="240"/>
        <w:outlineLvl w:val="0"/>
        <w:rPr>
          <w:rFonts w:ascii="Arial" w:hAnsi="Arial" w:cs="Arial"/>
          <w:sz w:val="22"/>
          <w:szCs w:val="22"/>
        </w:rPr>
      </w:pPr>
      <w:r w:rsidRPr="00CB4449">
        <w:rPr>
          <w:rFonts w:ascii="Arial" w:hAnsi="Arial" w:cs="Arial"/>
          <w:sz w:val="22"/>
          <w:szCs w:val="22"/>
        </w:rPr>
        <w:lastRenderedPageBreak/>
        <w:t>Click the "Submit" button.</w:t>
      </w:r>
      <w:r w:rsidR="007A4139">
        <w:rPr>
          <w:rFonts w:ascii="Arial" w:hAnsi="Arial" w:cs="Arial"/>
          <w:sz w:val="22"/>
          <w:szCs w:val="22"/>
        </w:rPr>
        <w:t xml:space="preserve">  </w:t>
      </w:r>
      <w:r w:rsidRPr="007A4139">
        <w:rPr>
          <w:rFonts w:ascii="Arial" w:hAnsi="Arial" w:cs="Arial"/>
          <w:sz w:val="22"/>
          <w:szCs w:val="22"/>
        </w:rPr>
        <w:t xml:space="preserve">Specify the number of structures per sequence to generate and click "Continue." </w:t>
      </w:r>
      <w:r w:rsidR="009E7F59" w:rsidRPr="007A4139">
        <w:rPr>
          <w:rFonts w:ascii="Arial" w:hAnsi="Arial" w:cs="Arial"/>
          <w:sz w:val="22"/>
          <w:szCs w:val="22"/>
        </w:rPr>
        <w:t xml:space="preserve"> </w:t>
      </w:r>
      <w:r w:rsidRPr="007A4139">
        <w:rPr>
          <w:rFonts w:ascii="Arial" w:hAnsi="Arial" w:cs="Arial"/>
          <w:sz w:val="22"/>
          <w:szCs w:val="22"/>
        </w:rPr>
        <w:t>Note there is an upper bound of 500 structures per sequence to generate.</w:t>
      </w:r>
    </w:p>
    <w:p w14:paraId="42D14075" w14:textId="77777777" w:rsidR="007A4139" w:rsidRPr="007A4139" w:rsidRDefault="007A4139" w:rsidP="007A4139">
      <w:pPr>
        <w:numPr>
          <w:ilvl w:val="2"/>
          <w:numId w:val="12"/>
        </w:numPr>
        <w:spacing w:before="240"/>
        <w:outlineLvl w:val="0"/>
        <w:rPr>
          <w:rFonts w:ascii="Arial" w:hAnsi="Arial" w:cs="Arial"/>
          <w:sz w:val="22"/>
          <w:szCs w:val="22"/>
        </w:rPr>
      </w:pPr>
      <w:r>
        <w:rPr>
          <w:rFonts w:ascii="Arial" w:hAnsi="Arial" w:cs="Arial"/>
          <w:sz w:val="22"/>
          <w:szCs w:val="22"/>
        </w:rPr>
        <w:t>SCREEN:  Screen capture movie as talent clicks the “submit” button.  Talent then specifies the number of structured per sequence to generate and clicks “continue.”</w:t>
      </w:r>
    </w:p>
    <w:p w14:paraId="70A29DFF" w14:textId="77777777" w:rsidR="00C569DE" w:rsidRDefault="000E4E15" w:rsidP="00C569DE">
      <w:pPr>
        <w:numPr>
          <w:ilvl w:val="1"/>
          <w:numId w:val="12"/>
        </w:numPr>
        <w:spacing w:before="240"/>
        <w:outlineLvl w:val="0"/>
        <w:rPr>
          <w:rFonts w:ascii="Arial" w:hAnsi="Arial" w:cs="Arial"/>
          <w:sz w:val="22"/>
          <w:szCs w:val="22"/>
        </w:rPr>
      </w:pPr>
      <w:r>
        <w:rPr>
          <w:rFonts w:ascii="Arial" w:hAnsi="Arial" w:cs="Arial"/>
          <w:sz w:val="22"/>
          <w:szCs w:val="22"/>
        </w:rPr>
        <w:t>Then, c</w:t>
      </w:r>
      <w:r w:rsidR="00210291" w:rsidRPr="00CB4449">
        <w:rPr>
          <w:rFonts w:ascii="Arial" w:hAnsi="Arial" w:cs="Arial"/>
          <w:sz w:val="22"/>
          <w:szCs w:val="22"/>
        </w:rPr>
        <w:t xml:space="preserve">lick "Continue" to confirm intent to submit for fold validation. </w:t>
      </w:r>
      <w:r w:rsidR="009E7F59">
        <w:rPr>
          <w:rFonts w:ascii="Arial" w:hAnsi="Arial" w:cs="Arial"/>
          <w:sz w:val="22"/>
          <w:szCs w:val="22"/>
        </w:rPr>
        <w:t xml:space="preserve"> </w:t>
      </w:r>
      <w:r w:rsidR="00210291" w:rsidRPr="00CB4449">
        <w:rPr>
          <w:rFonts w:ascii="Arial" w:hAnsi="Arial" w:cs="Arial"/>
          <w:sz w:val="22"/>
          <w:szCs w:val="22"/>
        </w:rPr>
        <w:t xml:space="preserve">Stage </w:t>
      </w:r>
      <w:proofErr w:type="gramStart"/>
      <w:r w:rsidR="00210291" w:rsidRPr="00CB4449">
        <w:rPr>
          <w:rFonts w:ascii="Arial" w:hAnsi="Arial" w:cs="Arial"/>
          <w:sz w:val="22"/>
          <w:szCs w:val="22"/>
        </w:rPr>
        <w:t>One</w:t>
      </w:r>
      <w:proofErr w:type="gramEnd"/>
      <w:r w:rsidR="00210291" w:rsidRPr="00CB4449">
        <w:rPr>
          <w:rFonts w:ascii="Arial" w:hAnsi="Arial" w:cs="Arial"/>
          <w:sz w:val="22"/>
          <w:szCs w:val="22"/>
        </w:rPr>
        <w:t xml:space="preserve"> and Stage Two are locked for editing until the completion of Stage Two.</w:t>
      </w:r>
    </w:p>
    <w:p w14:paraId="29942325" w14:textId="77777777" w:rsidR="001C5631" w:rsidRPr="00CB4449" w:rsidRDefault="001C5631" w:rsidP="001C5631">
      <w:pPr>
        <w:numPr>
          <w:ilvl w:val="2"/>
          <w:numId w:val="12"/>
        </w:numPr>
        <w:spacing w:before="240"/>
        <w:outlineLvl w:val="0"/>
        <w:rPr>
          <w:rFonts w:ascii="Arial" w:hAnsi="Arial" w:cs="Arial"/>
          <w:sz w:val="22"/>
          <w:szCs w:val="22"/>
        </w:rPr>
      </w:pPr>
      <w:r>
        <w:rPr>
          <w:rFonts w:ascii="Arial" w:hAnsi="Arial" w:cs="Arial"/>
          <w:sz w:val="22"/>
          <w:szCs w:val="22"/>
        </w:rPr>
        <w:t>SCREEN:  Screen capture movie as talent clicks “continue” to confirm intent to submit for fold validation.  Talent uses cursor to point out the locked links for stage one and stage two.</w:t>
      </w:r>
    </w:p>
    <w:p w14:paraId="3314FE4F" w14:textId="77777777" w:rsidR="009E7F59" w:rsidRDefault="00210291" w:rsidP="00C569DE">
      <w:pPr>
        <w:numPr>
          <w:ilvl w:val="1"/>
          <w:numId w:val="12"/>
        </w:numPr>
        <w:spacing w:before="240"/>
        <w:outlineLvl w:val="0"/>
        <w:rPr>
          <w:rFonts w:ascii="Arial" w:hAnsi="Arial" w:cs="Arial"/>
          <w:sz w:val="22"/>
          <w:szCs w:val="22"/>
        </w:rPr>
      </w:pPr>
      <w:r w:rsidRPr="00CB4449">
        <w:rPr>
          <w:rFonts w:ascii="Arial" w:hAnsi="Arial" w:cs="Arial"/>
          <w:sz w:val="22"/>
          <w:szCs w:val="22"/>
        </w:rPr>
        <w:t>Upon completion of the job, an email is se</w:t>
      </w:r>
      <w:r w:rsidR="001F4586">
        <w:rPr>
          <w:rFonts w:ascii="Arial" w:hAnsi="Arial" w:cs="Arial"/>
          <w:sz w:val="22"/>
          <w:szCs w:val="22"/>
        </w:rPr>
        <w:t>nt to the user with the results, which are also viewable</w:t>
      </w:r>
      <w:r w:rsidRPr="00CB4449">
        <w:rPr>
          <w:rFonts w:ascii="Arial" w:hAnsi="Arial" w:cs="Arial"/>
          <w:sz w:val="22"/>
          <w:szCs w:val="22"/>
        </w:rPr>
        <w:t xml:space="preserve"> on the "Main Control Page</w:t>
      </w:r>
      <w:r w:rsidR="009E7F59">
        <w:rPr>
          <w:rFonts w:ascii="Arial" w:hAnsi="Arial" w:cs="Arial"/>
          <w:sz w:val="22"/>
          <w:szCs w:val="22"/>
        </w:rPr>
        <w:t>.</w:t>
      </w:r>
      <w:r w:rsidRPr="00CB4449">
        <w:rPr>
          <w:rFonts w:ascii="Arial" w:hAnsi="Arial" w:cs="Arial"/>
          <w:sz w:val="22"/>
          <w:szCs w:val="22"/>
        </w:rPr>
        <w:t xml:space="preserve">" </w:t>
      </w:r>
      <w:r w:rsidR="009E7F59">
        <w:rPr>
          <w:rFonts w:ascii="Arial" w:hAnsi="Arial" w:cs="Arial"/>
          <w:sz w:val="22"/>
          <w:szCs w:val="22"/>
        </w:rPr>
        <w:t xml:space="preserve"> </w:t>
      </w:r>
      <w:r w:rsidRPr="00CB4449">
        <w:rPr>
          <w:rFonts w:ascii="Arial" w:hAnsi="Arial" w:cs="Arial"/>
          <w:sz w:val="22"/>
          <w:szCs w:val="22"/>
        </w:rPr>
        <w:t xml:space="preserve">Here the text files containing designed sequences, corresponding energy values from Stage One and fold specificity values from Stage Two can be viewed and downloaded. </w:t>
      </w:r>
      <w:r w:rsidR="009E7F59">
        <w:rPr>
          <w:rFonts w:ascii="Arial" w:hAnsi="Arial" w:cs="Arial"/>
          <w:sz w:val="22"/>
          <w:szCs w:val="22"/>
        </w:rPr>
        <w:t xml:space="preserve"> </w:t>
      </w:r>
    </w:p>
    <w:p w14:paraId="476CFB8F" w14:textId="77777777" w:rsidR="001F4586" w:rsidRDefault="001F4586" w:rsidP="001F4586">
      <w:pPr>
        <w:numPr>
          <w:ilvl w:val="2"/>
          <w:numId w:val="12"/>
        </w:numPr>
        <w:spacing w:before="240"/>
        <w:outlineLvl w:val="0"/>
        <w:rPr>
          <w:rFonts w:ascii="Arial" w:hAnsi="Arial" w:cs="Arial"/>
          <w:sz w:val="22"/>
          <w:szCs w:val="22"/>
        </w:rPr>
      </w:pPr>
      <w:r>
        <w:rPr>
          <w:rFonts w:ascii="Arial" w:hAnsi="Arial" w:cs="Arial"/>
          <w:sz w:val="22"/>
          <w:szCs w:val="22"/>
        </w:rPr>
        <w:t>MED-over the shoulder:  Talent reviews email with results and then clicks to the Protein WISDOM on the “Main Control Page.”</w:t>
      </w:r>
    </w:p>
    <w:p w14:paraId="3AFB7524" w14:textId="77777777" w:rsidR="00EE5603" w:rsidRDefault="00EE5603" w:rsidP="001F4586">
      <w:pPr>
        <w:numPr>
          <w:ilvl w:val="2"/>
          <w:numId w:val="12"/>
        </w:numPr>
        <w:spacing w:before="240"/>
        <w:outlineLvl w:val="0"/>
        <w:rPr>
          <w:rFonts w:ascii="Arial" w:hAnsi="Arial" w:cs="Arial"/>
          <w:sz w:val="22"/>
          <w:szCs w:val="22"/>
        </w:rPr>
      </w:pPr>
      <w:r>
        <w:rPr>
          <w:rFonts w:ascii="Arial" w:hAnsi="Arial" w:cs="Arial"/>
          <w:sz w:val="22"/>
          <w:szCs w:val="22"/>
        </w:rPr>
        <w:t>SCREEN:  Screen capture movie as talent views the results on the “Main Control Page” and uses the curser to highlight the downloadable text files.</w:t>
      </w:r>
    </w:p>
    <w:p w14:paraId="5BC9B7E6" w14:textId="77777777" w:rsidR="00C569DE" w:rsidRDefault="00210291" w:rsidP="00C569DE">
      <w:pPr>
        <w:numPr>
          <w:ilvl w:val="1"/>
          <w:numId w:val="12"/>
        </w:numPr>
        <w:spacing w:before="240"/>
        <w:outlineLvl w:val="0"/>
        <w:rPr>
          <w:rFonts w:ascii="Arial" w:hAnsi="Arial" w:cs="Arial"/>
          <w:sz w:val="22"/>
          <w:szCs w:val="22"/>
        </w:rPr>
      </w:pPr>
      <w:r w:rsidRPr="00CB4449">
        <w:rPr>
          <w:rFonts w:ascii="Arial" w:hAnsi="Arial" w:cs="Arial"/>
          <w:sz w:val="22"/>
          <w:szCs w:val="22"/>
        </w:rPr>
        <w:t>In addition, the user may click the "View Results" link which displays a table in the browser with Stage One ranks and energy values</w:t>
      </w:r>
      <w:r w:rsidR="000E4E15">
        <w:rPr>
          <w:rFonts w:ascii="Arial" w:hAnsi="Arial" w:cs="Arial"/>
          <w:sz w:val="22"/>
          <w:szCs w:val="22"/>
        </w:rPr>
        <w:t>,</w:t>
      </w:r>
      <w:r w:rsidRPr="00CB4449">
        <w:rPr>
          <w:rFonts w:ascii="Arial" w:hAnsi="Arial" w:cs="Arial"/>
          <w:sz w:val="22"/>
          <w:szCs w:val="22"/>
        </w:rPr>
        <w:t xml:space="preserve"> as well as Stage Two ranks and fold specificity values.</w:t>
      </w:r>
    </w:p>
    <w:p w14:paraId="64A0D9E1" w14:textId="77777777" w:rsidR="00EE5603" w:rsidRPr="00CB4449" w:rsidRDefault="00EE5603" w:rsidP="00EE5603">
      <w:pPr>
        <w:numPr>
          <w:ilvl w:val="2"/>
          <w:numId w:val="12"/>
        </w:numPr>
        <w:spacing w:before="240"/>
        <w:outlineLvl w:val="0"/>
        <w:rPr>
          <w:rFonts w:ascii="Arial" w:hAnsi="Arial" w:cs="Arial"/>
          <w:sz w:val="22"/>
          <w:szCs w:val="22"/>
        </w:rPr>
      </w:pPr>
      <w:r>
        <w:rPr>
          <w:rFonts w:ascii="Arial" w:hAnsi="Arial" w:cs="Arial"/>
          <w:sz w:val="22"/>
          <w:szCs w:val="22"/>
        </w:rPr>
        <w:t>SCREEN:  Screen capture movie as talent clicks the “View Results” link which displays a table in the browser with Stage One ranks</w:t>
      </w:r>
      <w:r w:rsidR="000E4E15">
        <w:rPr>
          <w:rFonts w:ascii="Arial" w:hAnsi="Arial" w:cs="Arial"/>
          <w:sz w:val="22"/>
          <w:szCs w:val="22"/>
        </w:rPr>
        <w:t xml:space="preserve"> and energy values, and the Stage T</w:t>
      </w:r>
      <w:r>
        <w:rPr>
          <w:rFonts w:ascii="Arial" w:hAnsi="Arial" w:cs="Arial"/>
          <w:sz w:val="22"/>
          <w:szCs w:val="22"/>
        </w:rPr>
        <w:t>wo ranks and fold specificity values.</w:t>
      </w:r>
    </w:p>
    <w:p w14:paraId="09D37917" w14:textId="77777777" w:rsidR="00C569DE" w:rsidRPr="00276E8C" w:rsidRDefault="00210291" w:rsidP="00C569DE">
      <w:pPr>
        <w:numPr>
          <w:ilvl w:val="0"/>
          <w:numId w:val="12"/>
        </w:numPr>
        <w:spacing w:before="240"/>
        <w:outlineLvl w:val="0"/>
        <w:rPr>
          <w:rFonts w:ascii="Arial" w:hAnsi="Arial" w:cs="Arial"/>
          <w:sz w:val="22"/>
          <w:szCs w:val="22"/>
        </w:rPr>
      </w:pPr>
      <w:r w:rsidRPr="00276E8C">
        <w:rPr>
          <w:rFonts w:ascii="Arial" w:hAnsi="Arial" w:cs="Arial"/>
          <w:b/>
          <w:sz w:val="22"/>
          <w:szCs w:val="22"/>
        </w:rPr>
        <w:t>Stage Three: Approximate Binding Affinity Calculations for Protein-Peptide Complexes</w:t>
      </w:r>
    </w:p>
    <w:p w14:paraId="10D90D7F" w14:textId="77777777" w:rsidR="00C569DE" w:rsidRDefault="00210291" w:rsidP="00C569DE">
      <w:pPr>
        <w:numPr>
          <w:ilvl w:val="1"/>
          <w:numId w:val="12"/>
        </w:numPr>
        <w:spacing w:before="240"/>
        <w:outlineLvl w:val="0"/>
        <w:rPr>
          <w:rFonts w:ascii="Arial" w:hAnsi="Arial" w:cs="Arial"/>
          <w:sz w:val="22"/>
          <w:szCs w:val="22"/>
        </w:rPr>
      </w:pPr>
      <w:r w:rsidRPr="00276E8C">
        <w:rPr>
          <w:rFonts w:ascii="Arial" w:hAnsi="Arial" w:cs="Arial"/>
          <w:sz w:val="22"/>
          <w:szCs w:val="22"/>
        </w:rPr>
        <w:t>Approximate Binding Affinity calculations</w:t>
      </w:r>
      <w:r w:rsidR="00F168A3">
        <w:rPr>
          <w:rFonts w:ascii="Arial" w:hAnsi="Arial" w:cs="Arial"/>
          <w:sz w:val="22"/>
          <w:szCs w:val="22"/>
        </w:rPr>
        <w:t xml:space="preserve"> are used to determine</w:t>
      </w:r>
      <w:r w:rsidRPr="00276E8C">
        <w:rPr>
          <w:rFonts w:ascii="Arial" w:hAnsi="Arial" w:cs="Arial"/>
          <w:sz w:val="22"/>
          <w:szCs w:val="22"/>
        </w:rPr>
        <w:t xml:space="preserve"> the affinity of the designe</w:t>
      </w:r>
      <w:r w:rsidR="00F168A3">
        <w:rPr>
          <w:rFonts w:ascii="Arial" w:hAnsi="Arial" w:cs="Arial"/>
          <w:sz w:val="22"/>
          <w:szCs w:val="22"/>
        </w:rPr>
        <w:t xml:space="preserve">d ligand protein or </w:t>
      </w:r>
      <w:r w:rsidRPr="00276E8C">
        <w:rPr>
          <w:rFonts w:ascii="Arial" w:hAnsi="Arial" w:cs="Arial"/>
          <w:sz w:val="22"/>
          <w:szCs w:val="22"/>
        </w:rPr>
        <w:t xml:space="preserve">peptide to the rest of the complex. </w:t>
      </w:r>
      <w:r w:rsidR="00276E8C" w:rsidRPr="00276E8C">
        <w:rPr>
          <w:rFonts w:ascii="Arial" w:hAnsi="Arial" w:cs="Arial"/>
          <w:sz w:val="22"/>
          <w:szCs w:val="22"/>
        </w:rPr>
        <w:t xml:space="preserve"> </w:t>
      </w:r>
      <w:r w:rsidRPr="00276E8C">
        <w:rPr>
          <w:rFonts w:ascii="Arial" w:hAnsi="Arial" w:cs="Arial"/>
          <w:sz w:val="22"/>
          <w:szCs w:val="22"/>
        </w:rPr>
        <w:t>These calculations can be performed directly after Stage One, or after Fold Specificity calculations have been completed.</w:t>
      </w:r>
    </w:p>
    <w:p w14:paraId="71E78611" w14:textId="77777777" w:rsidR="002457B2" w:rsidRDefault="002457B2" w:rsidP="002457B2">
      <w:pPr>
        <w:numPr>
          <w:ilvl w:val="2"/>
          <w:numId w:val="12"/>
        </w:numPr>
        <w:spacing w:before="240"/>
        <w:outlineLvl w:val="0"/>
        <w:rPr>
          <w:rFonts w:ascii="Arial" w:hAnsi="Arial" w:cs="Arial"/>
          <w:sz w:val="22"/>
          <w:szCs w:val="22"/>
        </w:rPr>
      </w:pPr>
      <w:r>
        <w:rPr>
          <w:rFonts w:ascii="Arial" w:hAnsi="Arial" w:cs="Arial"/>
          <w:sz w:val="22"/>
          <w:szCs w:val="22"/>
        </w:rPr>
        <w:t>Title Card.</w:t>
      </w:r>
    </w:p>
    <w:p w14:paraId="5A0F3E93" w14:textId="77777777" w:rsidR="002457B2" w:rsidRPr="00276E8C" w:rsidRDefault="00F168A3" w:rsidP="002457B2">
      <w:pPr>
        <w:numPr>
          <w:ilvl w:val="2"/>
          <w:numId w:val="12"/>
        </w:numPr>
        <w:spacing w:before="240"/>
        <w:outlineLvl w:val="0"/>
        <w:rPr>
          <w:rFonts w:ascii="Arial" w:hAnsi="Arial" w:cs="Arial"/>
          <w:sz w:val="22"/>
          <w:szCs w:val="22"/>
        </w:rPr>
      </w:pPr>
      <w:r>
        <w:rPr>
          <w:rFonts w:ascii="Arial" w:hAnsi="Arial" w:cs="Arial"/>
          <w:sz w:val="22"/>
          <w:szCs w:val="22"/>
        </w:rPr>
        <w:t>Shot 2.15</w:t>
      </w:r>
      <w:r w:rsidR="002457B2">
        <w:rPr>
          <w:rFonts w:ascii="Arial" w:hAnsi="Arial" w:cs="Arial"/>
          <w:sz w:val="22"/>
          <w:szCs w:val="22"/>
        </w:rPr>
        <w:t>.1 – talent working at computer.</w:t>
      </w:r>
    </w:p>
    <w:p w14:paraId="15E065BF" w14:textId="77777777" w:rsidR="00C569DE" w:rsidRDefault="00F168A3" w:rsidP="00C569DE">
      <w:pPr>
        <w:numPr>
          <w:ilvl w:val="1"/>
          <w:numId w:val="12"/>
        </w:numPr>
        <w:spacing w:before="240"/>
        <w:outlineLvl w:val="0"/>
        <w:rPr>
          <w:rFonts w:ascii="Arial" w:hAnsi="Arial" w:cs="Arial"/>
          <w:sz w:val="22"/>
          <w:szCs w:val="22"/>
        </w:rPr>
      </w:pPr>
      <w:r>
        <w:rPr>
          <w:rFonts w:ascii="Arial" w:hAnsi="Arial" w:cs="Arial"/>
          <w:sz w:val="22"/>
          <w:szCs w:val="22"/>
        </w:rPr>
        <w:t>To begin, c</w:t>
      </w:r>
      <w:r w:rsidR="00210291" w:rsidRPr="00276E8C">
        <w:rPr>
          <w:rFonts w:ascii="Arial" w:hAnsi="Arial" w:cs="Arial"/>
          <w:sz w:val="22"/>
          <w:szCs w:val="22"/>
        </w:rPr>
        <w:t xml:space="preserve">lick on "Sequence #" to select the sequence to begin </w:t>
      </w:r>
      <w:r w:rsidR="003752AE">
        <w:rPr>
          <w:rFonts w:ascii="Arial" w:hAnsi="Arial" w:cs="Arial"/>
          <w:sz w:val="22"/>
          <w:szCs w:val="22"/>
        </w:rPr>
        <w:t xml:space="preserve">the </w:t>
      </w:r>
      <w:r w:rsidR="00210291" w:rsidRPr="00276E8C">
        <w:rPr>
          <w:rFonts w:ascii="Arial" w:hAnsi="Arial" w:cs="Arial"/>
          <w:sz w:val="22"/>
          <w:szCs w:val="22"/>
        </w:rPr>
        <w:t>approximat</w:t>
      </w:r>
      <w:r w:rsidR="00276E8C" w:rsidRPr="00276E8C">
        <w:rPr>
          <w:rFonts w:ascii="Arial" w:hAnsi="Arial" w:cs="Arial"/>
          <w:sz w:val="22"/>
          <w:szCs w:val="22"/>
        </w:rPr>
        <w:t>e binding affinity calculation.  The u</w:t>
      </w:r>
      <w:r w:rsidR="00210291" w:rsidRPr="00276E8C">
        <w:rPr>
          <w:rFonts w:ascii="Arial" w:hAnsi="Arial" w:cs="Arial"/>
          <w:sz w:val="22"/>
          <w:szCs w:val="22"/>
        </w:rPr>
        <w:t xml:space="preserve">ser will be directed to the "Select Sequence" page, which presents a list of the designed sequences along with their sequence selection and fold specificity ranks. </w:t>
      </w:r>
      <w:r w:rsidR="00276E8C" w:rsidRPr="00276E8C">
        <w:rPr>
          <w:rFonts w:ascii="Arial" w:hAnsi="Arial" w:cs="Arial"/>
          <w:sz w:val="22"/>
          <w:szCs w:val="22"/>
        </w:rPr>
        <w:t xml:space="preserve"> </w:t>
      </w:r>
    </w:p>
    <w:p w14:paraId="5CAC09C8" w14:textId="77777777" w:rsidR="002457B2" w:rsidRPr="00276E8C" w:rsidRDefault="002457B2" w:rsidP="002457B2">
      <w:pPr>
        <w:numPr>
          <w:ilvl w:val="2"/>
          <w:numId w:val="12"/>
        </w:numPr>
        <w:spacing w:before="240"/>
        <w:outlineLvl w:val="0"/>
        <w:rPr>
          <w:rFonts w:ascii="Arial" w:hAnsi="Arial" w:cs="Arial"/>
          <w:sz w:val="22"/>
          <w:szCs w:val="22"/>
        </w:rPr>
      </w:pPr>
      <w:r>
        <w:rPr>
          <w:rFonts w:ascii="Arial" w:hAnsi="Arial" w:cs="Arial"/>
          <w:sz w:val="22"/>
          <w:szCs w:val="22"/>
        </w:rPr>
        <w:t xml:space="preserve">SCREEN:  Screen capture video as talent clicks on “Sequence #” and is directed to the “select sequence” page.  </w:t>
      </w:r>
    </w:p>
    <w:p w14:paraId="4F001CBD" w14:textId="77777777" w:rsidR="00F168A3" w:rsidRPr="003752AE" w:rsidRDefault="003752AE" w:rsidP="00C569DE">
      <w:pPr>
        <w:numPr>
          <w:ilvl w:val="1"/>
          <w:numId w:val="12"/>
        </w:numPr>
        <w:spacing w:before="240"/>
        <w:outlineLvl w:val="0"/>
        <w:rPr>
          <w:rFonts w:ascii="Arial" w:hAnsi="Arial" w:cs="Arial"/>
          <w:sz w:val="22"/>
          <w:szCs w:val="22"/>
        </w:rPr>
      </w:pPr>
      <w:r w:rsidRPr="003752AE">
        <w:rPr>
          <w:rFonts w:ascii="Arial" w:hAnsi="Arial" w:cs="Arial"/>
          <w:b/>
          <w:sz w:val="22"/>
          <w:szCs w:val="22"/>
        </w:rPr>
        <w:t>Talent:</w:t>
      </w:r>
      <w:r w:rsidRPr="003752AE">
        <w:rPr>
          <w:rFonts w:ascii="Arial" w:hAnsi="Arial" w:cs="Arial"/>
          <w:sz w:val="22"/>
          <w:szCs w:val="22"/>
        </w:rPr>
        <w:t xml:space="preserve">  Only one sequence can be selected at a time for the approximate binding affinity calculation, as the calculations are </w:t>
      </w:r>
      <w:r>
        <w:rPr>
          <w:rFonts w:ascii="Arial" w:hAnsi="Arial" w:cs="Arial"/>
          <w:sz w:val="22"/>
          <w:szCs w:val="22"/>
        </w:rPr>
        <w:t xml:space="preserve">very computationally demanding.  </w:t>
      </w:r>
      <w:r w:rsidR="00210291" w:rsidRPr="003752AE">
        <w:rPr>
          <w:rFonts w:ascii="Arial" w:hAnsi="Arial" w:cs="Arial"/>
          <w:sz w:val="22"/>
          <w:szCs w:val="22"/>
        </w:rPr>
        <w:t xml:space="preserve">Upon completion of a sequence, the user may select another sequence to have the approximate binding affinity </w:t>
      </w:r>
      <w:r w:rsidR="00210291" w:rsidRPr="003752AE">
        <w:rPr>
          <w:rFonts w:ascii="Arial" w:hAnsi="Arial" w:cs="Arial"/>
          <w:sz w:val="22"/>
          <w:szCs w:val="22"/>
        </w:rPr>
        <w:lastRenderedPageBreak/>
        <w:t>calculated</w:t>
      </w:r>
      <w:r>
        <w:rPr>
          <w:rFonts w:ascii="Arial" w:hAnsi="Arial" w:cs="Arial"/>
          <w:sz w:val="22"/>
          <w:szCs w:val="22"/>
        </w:rPr>
        <w:t>.  T</w:t>
      </w:r>
      <w:r w:rsidRPr="00276E8C">
        <w:rPr>
          <w:rFonts w:ascii="Arial" w:hAnsi="Arial" w:cs="Arial"/>
          <w:sz w:val="22"/>
          <w:szCs w:val="22"/>
        </w:rPr>
        <w:t>his result is added to the previous result, displaying the approximate binding affinity for all completed sequences</w:t>
      </w:r>
      <w:r w:rsidR="00F168A3" w:rsidRPr="003752AE">
        <w:rPr>
          <w:rFonts w:ascii="Arial" w:hAnsi="Arial" w:cs="Arial"/>
          <w:sz w:val="22"/>
          <w:szCs w:val="22"/>
        </w:rPr>
        <w:t xml:space="preserve"> </w:t>
      </w:r>
    </w:p>
    <w:p w14:paraId="525B6BC1" w14:textId="77777777" w:rsidR="003752AE" w:rsidRDefault="003752AE" w:rsidP="00F168A3">
      <w:pPr>
        <w:numPr>
          <w:ilvl w:val="2"/>
          <w:numId w:val="12"/>
        </w:numPr>
        <w:spacing w:before="240"/>
        <w:outlineLvl w:val="0"/>
        <w:rPr>
          <w:rFonts w:ascii="Arial" w:hAnsi="Arial" w:cs="Arial"/>
          <w:sz w:val="22"/>
          <w:szCs w:val="22"/>
        </w:rPr>
      </w:pPr>
      <w:r>
        <w:rPr>
          <w:rFonts w:ascii="Arial" w:hAnsi="Arial" w:cs="Arial"/>
          <w:sz w:val="22"/>
          <w:szCs w:val="22"/>
        </w:rPr>
        <w:t>MED:  Talent looks up from computer and speaks toward camera.</w:t>
      </w:r>
    </w:p>
    <w:p w14:paraId="1841B6F0" w14:textId="77777777" w:rsidR="003752AE" w:rsidRDefault="00210291" w:rsidP="003752AE">
      <w:pPr>
        <w:numPr>
          <w:ilvl w:val="1"/>
          <w:numId w:val="12"/>
        </w:numPr>
        <w:spacing w:before="240"/>
        <w:outlineLvl w:val="0"/>
        <w:rPr>
          <w:rFonts w:ascii="Arial" w:hAnsi="Arial" w:cs="Arial"/>
          <w:sz w:val="22"/>
          <w:szCs w:val="22"/>
        </w:rPr>
      </w:pPr>
      <w:r w:rsidRPr="00276E8C">
        <w:rPr>
          <w:rFonts w:ascii="Arial" w:hAnsi="Arial" w:cs="Arial"/>
          <w:sz w:val="22"/>
          <w:szCs w:val="22"/>
        </w:rPr>
        <w:t>Once a sequence is selected and saved, the user is redirected to the "Main Control Page."</w:t>
      </w:r>
      <w:r w:rsidR="003752AE">
        <w:rPr>
          <w:rFonts w:ascii="Arial" w:hAnsi="Arial" w:cs="Arial"/>
          <w:sz w:val="22"/>
          <w:szCs w:val="22"/>
        </w:rPr>
        <w:t xml:space="preserve">  Then, c</w:t>
      </w:r>
      <w:r w:rsidR="003752AE" w:rsidRPr="000A0648">
        <w:rPr>
          <w:rFonts w:ascii="Arial" w:hAnsi="Arial" w:cs="Arial"/>
          <w:sz w:val="22"/>
          <w:szCs w:val="22"/>
        </w:rPr>
        <w:t xml:space="preserve">lick "Begin Stage 2: Approximate Binding Affinity" to submit the job.  </w:t>
      </w:r>
    </w:p>
    <w:p w14:paraId="2C13D747" w14:textId="77777777" w:rsidR="00264302" w:rsidRPr="003752AE" w:rsidRDefault="00B8124A" w:rsidP="003752AE">
      <w:pPr>
        <w:numPr>
          <w:ilvl w:val="2"/>
          <w:numId w:val="12"/>
        </w:numPr>
        <w:spacing w:before="240"/>
        <w:outlineLvl w:val="0"/>
        <w:rPr>
          <w:rFonts w:ascii="Arial" w:hAnsi="Arial" w:cs="Arial"/>
          <w:sz w:val="22"/>
          <w:szCs w:val="22"/>
        </w:rPr>
      </w:pPr>
      <w:r>
        <w:rPr>
          <w:rFonts w:ascii="Arial" w:hAnsi="Arial" w:cs="Arial"/>
          <w:sz w:val="22"/>
          <w:szCs w:val="22"/>
        </w:rPr>
        <w:t xml:space="preserve">SCREEN:  Screen capture video </w:t>
      </w:r>
      <w:r w:rsidR="003752AE">
        <w:rPr>
          <w:rFonts w:ascii="Arial" w:hAnsi="Arial" w:cs="Arial"/>
          <w:sz w:val="22"/>
          <w:szCs w:val="22"/>
        </w:rPr>
        <w:t xml:space="preserve">as talent selects sequence, </w:t>
      </w:r>
      <w:r>
        <w:rPr>
          <w:rFonts w:ascii="Arial" w:hAnsi="Arial" w:cs="Arial"/>
          <w:sz w:val="22"/>
          <w:szCs w:val="22"/>
        </w:rPr>
        <w:t>saves it</w:t>
      </w:r>
      <w:r w:rsidR="003752AE">
        <w:rPr>
          <w:rFonts w:ascii="Arial" w:hAnsi="Arial" w:cs="Arial"/>
          <w:sz w:val="22"/>
          <w:szCs w:val="22"/>
        </w:rPr>
        <w:t>,</w:t>
      </w:r>
      <w:r>
        <w:rPr>
          <w:rFonts w:ascii="Arial" w:hAnsi="Arial" w:cs="Arial"/>
          <w:sz w:val="22"/>
          <w:szCs w:val="22"/>
        </w:rPr>
        <w:t xml:space="preserve"> and is redirected to the “Main Control Page.”</w:t>
      </w:r>
      <w:r w:rsidR="003752AE">
        <w:rPr>
          <w:rFonts w:ascii="Arial" w:hAnsi="Arial" w:cs="Arial"/>
          <w:sz w:val="22"/>
          <w:szCs w:val="22"/>
        </w:rPr>
        <w:t xml:space="preserve">  Then, </w:t>
      </w:r>
      <w:r w:rsidR="00264302" w:rsidRPr="003752AE">
        <w:rPr>
          <w:rFonts w:ascii="Arial" w:hAnsi="Arial" w:cs="Arial"/>
          <w:sz w:val="22"/>
          <w:szCs w:val="22"/>
        </w:rPr>
        <w:t>talent clicks “Begin Stage 2: Approximate Binding Affinity.”</w:t>
      </w:r>
    </w:p>
    <w:p w14:paraId="10367A37" w14:textId="77777777" w:rsidR="00210291" w:rsidRDefault="00210291" w:rsidP="00C569DE">
      <w:pPr>
        <w:numPr>
          <w:ilvl w:val="1"/>
          <w:numId w:val="12"/>
        </w:numPr>
        <w:spacing w:before="240"/>
        <w:outlineLvl w:val="0"/>
        <w:rPr>
          <w:rFonts w:ascii="Arial" w:hAnsi="Arial" w:cs="Arial"/>
          <w:sz w:val="22"/>
          <w:szCs w:val="22"/>
        </w:rPr>
      </w:pPr>
      <w:r w:rsidRPr="000A0648">
        <w:rPr>
          <w:rFonts w:ascii="Arial" w:hAnsi="Arial" w:cs="Arial"/>
          <w:sz w:val="22"/>
          <w:szCs w:val="22"/>
        </w:rPr>
        <w:t xml:space="preserve">Upon completion, results are emailed to the user, which include an attachment containing the sequence number, approximate binding affinity, and values of </w:t>
      </w:r>
      <w:r w:rsidR="000A0648" w:rsidRPr="000A0648">
        <w:rPr>
          <w:rFonts w:ascii="Arial" w:hAnsi="Arial" w:cs="Arial"/>
          <w:sz w:val="22"/>
          <w:szCs w:val="22"/>
        </w:rPr>
        <w:t>the partition functions</w:t>
      </w:r>
      <w:r w:rsidRPr="000A0648">
        <w:rPr>
          <w:rFonts w:ascii="Arial" w:hAnsi="Arial" w:cs="Arial"/>
          <w:sz w:val="22"/>
          <w:szCs w:val="22"/>
        </w:rPr>
        <w:t xml:space="preserve">. </w:t>
      </w:r>
      <w:r w:rsidR="000A0648" w:rsidRPr="000A0648">
        <w:rPr>
          <w:rFonts w:ascii="Arial" w:hAnsi="Arial" w:cs="Arial"/>
          <w:sz w:val="22"/>
          <w:szCs w:val="22"/>
        </w:rPr>
        <w:t xml:space="preserve"> </w:t>
      </w:r>
      <w:r w:rsidRPr="000A0648">
        <w:rPr>
          <w:rFonts w:ascii="Arial" w:hAnsi="Arial" w:cs="Arial"/>
          <w:sz w:val="22"/>
          <w:szCs w:val="22"/>
        </w:rPr>
        <w:t xml:space="preserve">For every subsequent approximate binding affinity job, this file contains the results for all the completed sequences. </w:t>
      </w:r>
      <w:r w:rsidR="000A0648" w:rsidRPr="000A0648">
        <w:rPr>
          <w:rFonts w:ascii="Arial" w:hAnsi="Arial" w:cs="Arial"/>
          <w:sz w:val="22"/>
          <w:szCs w:val="22"/>
        </w:rPr>
        <w:t xml:space="preserve"> </w:t>
      </w:r>
      <w:r w:rsidRPr="000A0648">
        <w:rPr>
          <w:rFonts w:ascii="Arial" w:hAnsi="Arial" w:cs="Arial"/>
          <w:sz w:val="22"/>
          <w:szCs w:val="22"/>
        </w:rPr>
        <w:t>Full results can also be viewed by accessing the "Main Control Page" for</w:t>
      </w:r>
      <w:r w:rsidR="000A0648" w:rsidRPr="000A0648">
        <w:rPr>
          <w:rFonts w:ascii="Arial" w:hAnsi="Arial" w:cs="Arial"/>
          <w:sz w:val="22"/>
          <w:szCs w:val="22"/>
        </w:rPr>
        <w:t xml:space="preserve"> the job</w:t>
      </w:r>
      <w:r w:rsidRPr="000A0648">
        <w:rPr>
          <w:rFonts w:ascii="Arial" w:hAnsi="Arial" w:cs="Arial"/>
          <w:sz w:val="22"/>
          <w:szCs w:val="22"/>
        </w:rPr>
        <w:t>.</w:t>
      </w:r>
    </w:p>
    <w:p w14:paraId="14FB4508" w14:textId="77777777" w:rsidR="00264302" w:rsidRDefault="00264302" w:rsidP="00264302">
      <w:pPr>
        <w:numPr>
          <w:ilvl w:val="2"/>
          <w:numId w:val="12"/>
        </w:numPr>
        <w:spacing w:before="240"/>
        <w:outlineLvl w:val="0"/>
        <w:rPr>
          <w:rFonts w:ascii="Arial" w:hAnsi="Arial" w:cs="Arial"/>
          <w:sz w:val="22"/>
          <w:szCs w:val="22"/>
        </w:rPr>
      </w:pPr>
      <w:r>
        <w:rPr>
          <w:rFonts w:ascii="Arial" w:hAnsi="Arial" w:cs="Arial"/>
          <w:sz w:val="22"/>
          <w:szCs w:val="22"/>
        </w:rPr>
        <w:t xml:space="preserve">SCREEN:  Screen capture movie as talent opens the attachment </w:t>
      </w:r>
      <w:r w:rsidR="003752AE">
        <w:rPr>
          <w:rFonts w:ascii="Arial" w:hAnsi="Arial" w:cs="Arial"/>
          <w:sz w:val="22"/>
          <w:szCs w:val="22"/>
        </w:rPr>
        <w:t xml:space="preserve">(which has multiple approximate binding affinity jobs) </w:t>
      </w:r>
      <w:r w:rsidR="00913752">
        <w:rPr>
          <w:rFonts w:ascii="Arial" w:hAnsi="Arial" w:cs="Arial"/>
          <w:sz w:val="22"/>
          <w:szCs w:val="22"/>
        </w:rPr>
        <w:t>and uses curser to point out the</w:t>
      </w:r>
      <w:r>
        <w:rPr>
          <w:rFonts w:ascii="Arial" w:hAnsi="Arial" w:cs="Arial"/>
          <w:sz w:val="22"/>
          <w:szCs w:val="22"/>
        </w:rPr>
        <w:t xml:space="preserve"> sequence number, approximate binding affinity, and value of the partition functions.</w:t>
      </w:r>
      <w:r w:rsidR="003752AE">
        <w:rPr>
          <w:rFonts w:ascii="Arial" w:hAnsi="Arial" w:cs="Arial"/>
          <w:sz w:val="22"/>
          <w:szCs w:val="22"/>
        </w:rPr>
        <w:t xml:space="preserve">  Then talent uses curser to point </w:t>
      </w:r>
      <w:r w:rsidR="00E63E2A">
        <w:rPr>
          <w:rFonts w:ascii="Arial" w:hAnsi="Arial" w:cs="Arial"/>
          <w:sz w:val="22"/>
          <w:szCs w:val="22"/>
        </w:rPr>
        <w:t>out the results from multiple jobs.</w:t>
      </w:r>
    </w:p>
    <w:p w14:paraId="06940E77" w14:textId="77777777" w:rsidR="00913752" w:rsidRPr="00276E8C" w:rsidRDefault="003752AE" w:rsidP="00913752">
      <w:pPr>
        <w:numPr>
          <w:ilvl w:val="2"/>
          <w:numId w:val="12"/>
        </w:numPr>
        <w:spacing w:before="240"/>
        <w:outlineLvl w:val="0"/>
        <w:rPr>
          <w:rFonts w:ascii="Arial" w:hAnsi="Arial" w:cs="Arial"/>
          <w:sz w:val="22"/>
          <w:szCs w:val="22"/>
        </w:rPr>
      </w:pPr>
      <w:r>
        <w:rPr>
          <w:rFonts w:ascii="Arial" w:hAnsi="Arial" w:cs="Arial"/>
          <w:sz w:val="22"/>
          <w:szCs w:val="22"/>
        </w:rPr>
        <w:t>Shot 2.15</w:t>
      </w:r>
      <w:r w:rsidR="00913752">
        <w:rPr>
          <w:rFonts w:ascii="Arial" w:hAnsi="Arial" w:cs="Arial"/>
          <w:sz w:val="22"/>
          <w:szCs w:val="22"/>
        </w:rPr>
        <w:t>.1 – talent working at computer.</w:t>
      </w:r>
    </w:p>
    <w:p w14:paraId="78FB9470" w14:textId="77777777" w:rsidR="007848A2" w:rsidRPr="006A7F8C" w:rsidRDefault="00CE10F2" w:rsidP="0068745F">
      <w:pPr>
        <w:numPr>
          <w:ilvl w:val="0"/>
          <w:numId w:val="12"/>
        </w:numPr>
        <w:spacing w:before="240"/>
        <w:jc w:val="both"/>
        <w:outlineLvl w:val="0"/>
        <w:rPr>
          <w:rFonts w:ascii="Helvetica" w:hAnsi="Helvetica" w:cs="Arial"/>
          <w:b/>
          <w:sz w:val="22"/>
          <w:szCs w:val="22"/>
          <w:u w:val="single"/>
        </w:rPr>
      </w:pPr>
      <w:r w:rsidRPr="00FB038C">
        <w:rPr>
          <w:rFonts w:ascii="Helvetica" w:hAnsi="Helvetica" w:cs="Arial"/>
          <w:b/>
          <w:sz w:val="22"/>
          <w:szCs w:val="24"/>
        </w:rPr>
        <w:t>Results</w:t>
      </w:r>
      <w:r>
        <w:rPr>
          <w:rFonts w:ascii="Helvetica" w:hAnsi="Helvetica" w:cs="Arial"/>
          <w:b/>
          <w:sz w:val="22"/>
          <w:szCs w:val="24"/>
        </w:rPr>
        <w:t xml:space="preserve">: </w:t>
      </w:r>
      <w:r w:rsidR="00F0305B" w:rsidRPr="00F0305B">
        <w:rPr>
          <w:rFonts w:ascii="Arial" w:hAnsi="Arial" w:cs="Arial"/>
          <w:b/>
          <w:i/>
          <w:sz w:val="22"/>
          <w:szCs w:val="22"/>
        </w:rPr>
        <w:t>De Novo</w:t>
      </w:r>
      <w:r w:rsidR="00F0305B" w:rsidRPr="00F0305B">
        <w:rPr>
          <w:rFonts w:ascii="Arial" w:hAnsi="Arial" w:cs="Arial"/>
          <w:b/>
          <w:sz w:val="22"/>
          <w:szCs w:val="22"/>
        </w:rPr>
        <w:t xml:space="preserve"> Design of Entry Inhibitors for HIV-1</w:t>
      </w:r>
      <w:r w:rsidR="007A4992">
        <w:rPr>
          <w:rFonts w:ascii="Helvetica" w:hAnsi="Helvetica" w:cs="Arial"/>
          <w:sz w:val="22"/>
          <w:szCs w:val="22"/>
        </w:rPr>
        <w:t xml:space="preserve"> </w:t>
      </w:r>
    </w:p>
    <w:p w14:paraId="667A8924" w14:textId="77777777" w:rsidR="00F64218" w:rsidRPr="00A05892" w:rsidRDefault="00A05892" w:rsidP="00A05892">
      <w:pPr>
        <w:numPr>
          <w:ilvl w:val="1"/>
          <w:numId w:val="12"/>
        </w:numPr>
        <w:spacing w:before="240"/>
        <w:outlineLvl w:val="0"/>
        <w:rPr>
          <w:rFonts w:ascii="Helvetica" w:hAnsi="Helvetica" w:cs="Arial"/>
          <w:sz w:val="22"/>
          <w:szCs w:val="22"/>
        </w:rPr>
      </w:pPr>
      <w:r>
        <w:rPr>
          <w:rFonts w:ascii="Arial" w:hAnsi="Arial" w:cs="Arial"/>
          <w:sz w:val="22"/>
          <w:szCs w:val="22"/>
        </w:rPr>
        <w:t>Shown here is t</w:t>
      </w:r>
      <w:r w:rsidR="00F64218" w:rsidRPr="00F64218">
        <w:rPr>
          <w:rFonts w:ascii="Arial" w:hAnsi="Arial" w:cs="Arial"/>
          <w:sz w:val="22"/>
          <w:szCs w:val="22"/>
        </w:rPr>
        <w:t>he design template for entry inhibitors of HIV-1</w:t>
      </w:r>
      <w:r>
        <w:rPr>
          <w:rFonts w:ascii="Arial" w:hAnsi="Arial" w:cs="Arial"/>
          <w:sz w:val="22"/>
          <w:szCs w:val="22"/>
        </w:rPr>
        <w:t xml:space="preserve">, which is </w:t>
      </w:r>
      <w:r w:rsidR="00F64218" w:rsidRPr="00F64218">
        <w:rPr>
          <w:rFonts w:ascii="Arial" w:hAnsi="Arial" w:cs="Arial"/>
          <w:sz w:val="22"/>
          <w:szCs w:val="22"/>
        </w:rPr>
        <w:t>the crystal structure of C14linkmid</w:t>
      </w:r>
      <w:r w:rsidR="00EE0184">
        <w:rPr>
          <w:rFonts w:ascii="Arial" w:hAnsi="Arial" w:cs="Arial"/>
          <w:sz w:val="22"/>
          <w:szCs w:val="22"/>
        </w:rPr>
        <w:t xml:space="preserve"> </w:t>
      </w:r>
      <w:r w:rsidR="00EE0184" w:rsidRPr="00EE0184">
        <w:rPr>
          <w:rFonts w:ascii="Arial" w:hAnsi="Arial" w:cs="Arial"/>
          <w:color w:val="FF0000"/>
          <w:sz w:val="22"/>
          <w:szCs w:val="22"/>
        </w:rPr>
        <w:t>(pronounced “</w:t>
      </w:r>
      <w:r w:rsidR="00EE0184">
        <w:rPr>
          <w:rFonts w:ascii="Arial" w:hAnsi="Arial" w:cs="Arial"/>
          <w:color w:val="FF0000"/>
          <w:sz w:val="22"/>
          <w:szCs w:val="22"/>
        </w:rPr>
        <w:t>C</w:t>
      </w:r>
      <w:r w:rsidR="00EE0184" w:rsidRPr="00EE0184">
        <w:rPr>
          <w:rFonts w:ascii="Arial" w:hAnsi="Arial" w:cs="Arial"/>
          <w:color w:val="FF0000"/>
          <w:sz w:val="22"/>
          <w:szCs w:val="22"/>
        </w:rPr>
        <w:t>-fourteen-link-mid”)</w:t>
      </w:r>
      <w:r w:rsidR="00F64218" w:rsidRPr="00F64218">
        <w:rPr>
          <w:rFonts w:ascii="Arial" w:hAnsi="Arial" w:cs="Arial"/>
          <w:sz w:val="22"/>
          <w:szCs w:val="22"/>
        </w:rPr>
        <w:t>, a 14-residue cross</w:t>
      </w:r>
      <w:r w:rsidR="00952567">
        <w:rPr>
          <w:rFonts w:ascii="Arial" w:hAnsi="Arial" w:cs="Arial"/>
          <w:sz w:val="22"/>
          <w:szCs w:val="22"/>
        </w:rPr>
        <w:t>-</w:t>
      </w:r>
      <w:r w:rsidR="00F64218" w:rsidRPr="00F64218">
        <w:rPr>
          <w:rFonts w:ascii="Arial" w:hAnsi="Arial" w:cs="Arial"/>
          <w:sz w:val="22"/>
          <w:szCs w:val="22"/>
        </w:rPr>
        <w:t xml:space="preserve">linked peptide, </w:t>
      </w:r>
      <w:r>
        <w:rPr>
          <w:rFonts w:ascii="Arial" w:hAnsi="Arial" w:cs="Arial"/>
          <w:sz w:val="22"/>
          <w:szCs w:val="22"/>
        </w:rPr>
        <w:t xml:space="preserve">in complex with the gp41 </w:t>
      </w:r>
      <w:r w:rsidR="00EE0184" w:rsidRPr="00EE0184">
        <w:rPr>
          <w:rFonts w:ascii="Arial" w:hAnsi="Arial" w:cs="Arial"/>
          <w:color w:val="FF0000"/>
          <w:sz w:val="22"/>
          <w:szCs w:val="22"/>
        </w:rPr>
        <w:t>(pronounced “</w:t>
      </w:r>
      <w:r w:rsidR="00EE0184">
        <w:rPr>
          <w:rFonts w:ascii="Arial" w:hAnsi="Arial" w:cs="Arial"/>
          <w:color w:val="FF0000"/>
          <w:sz w:val="22"/>
          <w:szCs w:val="22"/>
        </w:rPr>
        <w:t>G-P</w:t>
      </w:r>
      <w:r w:rsidR="00EE0184" w:rsidRPr="00EE0184">
        <w:rPr>
          <w:rFonts w:ascii="Arial" w:hAnsi="Arial" w:cs="Arial"/>
          <w:color w:val="FF0000"/>
          <w:sz w:val="22"/>
          <w:szCs w:val="22"/>
        </w:rPr>
        <w:t>-</w:t>
      </w:r>
      <w:r w:rsidR="00EE0184">
        <w:rPr>
          <w:rFonts w:ascii="Arial" w:hAnsi="Arial" w:cs="Arial"/>
          <w:color w:val="FF0000"/>
          <w:sz w:val="22"/>
          <w:szCs w:val="22"/>
        </w:rPr>
        <w:t>forty-one</w:t>
      </w:r>
      <w:r w:rsidR="00EE0184" w:rsidRPr="00EE0184">
        <w:rPr>
          <w:rFonts w:ascii="Arial" w:hAnsi="Arial" w:cs="Arial"/>
          <w:color w:val="FF0000"/>
          <w:sz w:val="22"/>
          <w:szCs w:val="22"/>
        </w:rPr>
        <w:t>”)</w:t>
      </w:r>
      <w:r w:rsidR="00EE0184">
        <w:rPr>
          <w:rFonts w:ascii="Arial" w:hAnsi="Arial" w:cs="Arial"/>
          <w:color w:val="FF0000"/>
          <w:sz w:val="22"/>
          <w:szCs w:val="22"/>
        </w:rPr>
        <w:t xml:space="preserve"> </w:t>
      </w:r>
      <w:r>
        <w:rPr>
          <w:rFonts w:ascii="Arial" w:hAnsi="Arial" w:cs="Arial"/>
          <w:sz w:val="22"/>
          <w:szCs w:val="22"/>
        </w:rPr>
        <w:t>core</w:t>
      </w:r>
      <w:r w:rsidR="00F64218" w:rsidRPr="00F64218">
        <w:rPr>
          <w:rFonts w:ascii="Arial" w:hAnsi="Arial" w:cs="Arial"/>
          <w:sz w:val="22"/>
          <w:szCs w:val="22"/>
        </w:rPr>
        <w:t xml:space="preserve">. </w:t>
      </w:r>
      <w:r w:rsidR="005C177E">
        <w:rPr>
          <w:rFonts w:ascii="Arial" w:hAnsi="Arial" w:cs="Arial"/>
          <w:sz w:val="22"/>
          <w:szCs w:val="22"/>
        </w:rPr>
        <w:t xml:space="preserve"> </w:t>
      </w:r>
      <w:r w:rsidR="00F64218" w:rsidRPr="00F64218">
        <w:rPr>
          <w:rFonts w:ascii="Arial" w:hAnsi="Arial" w:cs="Arial"/>
          <w:sz w:val="22"/>
          <w:szCs w:val="22"/>
        </w:rPr>
        <w:t>This template peptide is a known, potent inhibitor and is submitted with the cross-linker removed.</w:t>
      </w:r>
    </w:p>
    <w:p w14:paraId="05EC1F0C" w14:textId="77777777" w:rsidR="00A05892" w:rsidRPr="005C177E" w:rsidRDefault="00A05892" w:rsidP="00A05892">
      <w:pPr>
        <w:numPr>
          <w:ilvl w:val="2"/>
          <w:numId w:val="12"/>
        </w:numPr>
        <w:spacing w:before="240"/>
        <w:outlineLvl w:val="0"/>
        <w:rPr>
          <w:rFonts w:ascii="Helvetica" w:hAnsi="Helvetica" w:cs="Arial"/>
          <w:sz w:val="22"/>
          <w:szCs w:val="22"/>
        </w:rPr>
      </w:pPr>
      <w:r>
        <w:rPr>
          <w:rFonts w:ascii="Arial" w:hAnsi="Arial" w:cs="Arial"/>
          <w:sz w:val="22"/>
          <w:szCs w:val="22"/>
        </w:rPr>
        <w:t>LAB MEDIA:  Figure 13</w:t>
      </w:r>
    </w:p>
    <w:p w14:paraId="4E6FB13A" w14:textId="77777777" w:rsidR="00344871" w:rsidRDefault="00A05892" w:rsidP="00A05892">
      <w:pPr>
        <w:numPr>
          <w:ilvl w:val="1"/>
          <w:numId w:val="12"/>
        </w:numPr>
        <w:spacing w:before="240"/>
        <w:outlineLvl w:val="0"/>
        <w:rPr>
          <w:rFonts w:ascii="Arial" w:hAnsi="Arial" w:cs="Arial"/>
          <w:sz w:val="22"/>
          <w:szCs w:val="22"/>
        </w:rPr>
      </w:pPr>
      <w:r>
        <w:rPr>
          <w:rFonts w:ascii="Arial" w:hAnsi="Arial" w:cs="Arial"/>
          <w:sz w:val="22"/>
          <w:szCs w:val="22"/>
        </w:rPr>
        <w:t xml:space="preserve">After the </w:t>
      </w:r>
      <w:r w:rsidR="00F64218" w:rsidRPr="00F64218">
        <w:rPr>
          <w:rFonts w:ascii="Arial" w:hAnsi="Arial" w:cs="Arial"/>
          <w:sz w:val="22"/>
          <w:szCs w:val="22"/>
        </w:rPr>
        <w:t xml:space="preserve">design inputs </w:t>
      </w:r>
      <w:r>
        <w:rPr>
          <w:rFonts w:ascii="Arial" w:hAnsi="Arial" w:cs="Arial"/>
          <w:sz w:val="22"/>
          <w:szCs w:val="22"/>
        </w:rPr>
        <w:t>are defined and</w:t>
      </w:r>
      <w:r w:rsidR="00F64218" w:rsidRPr="00F64218">
        <w:rPr>
          <w:rFonts w:ascii="Arial" w:hAnsi="Arial" w:cs="Arial"/>
          <w:sz w:val="22"/>
          <w:szCs w:val="22"/>
        </w:rPr>
        <w:t xml:space="preserve"> the system </w:t>
      </w:r>
      <w:r>
        <w:rPr>
          <w:rFonts w:ascii="Arial" w:hAnsi="Arial" w:cs="Arial"/>
          <w:sz w:val="22"/>
          <w:szCs w:val="22"/>
        </w:rPr>
        <w:t xml:space="preserve">is </w:t>
      </w:r>
      <w:r w:rsidR="00F64218" w:rsidRPr="00F64218">
        <w:rPr>
          <w:rFonts w:ascii="Arial" w:hAnsi="Arial" w:cs="Arial"/>
          <w:sz w:val="22"/>
          <w:szCs w:val="22"/>
        </w:rPr>
        <w:t>submitted for Stage One:</w:t>
      </w:r>
      <w:r>
        <w:rPr>
          <w:rFonts w:ascii="Arial" w:hAnsi="Arial" w:cs="Arial"/>
          <w:sz w:val="22"/>
          <w:szCs w:val="22"/>
        </w:rPr>
        <w:t xml:space="preserve"> Sequence Selection, t</w:t>
      </w:r>
      <w:r w:rsidR="00F64218" w:rsidRPr="00F64218">
        <w:rPr>
          <w:rFonts w:ascii="Arial" w:hAnsi="Arial" w:cs="Arial"/>
          <w:sz w:val="22"/>
          <w:szCs w:val="22"/>
        </w:rPr>
        <w:t>he sorted Sequence Selection results ca</w:t>
      </w:r>
      <w:r w:rsidR="00344871">
        <w:rPr>
          <w:rFonts w:ascii="Arial" w:hAnsi="Arial" w:cs="Arial"/>
          <w:sz w:val="22"/>
          <w:szCs w:val="22"/>
        </w:rPr>
        <w:t>n be accessed</w:t>
      </w:r>
      <w:r>
        <w:rPr>
          <w:rFonts w:ascii="Arial" w:hAnsi="Arial" w:cs="Arial"/>
          <w:sz w:val="22"/>
          <w:szCs w:val="22"/>
        </w:rPr>
        <w:t xml:space="preserve"> through</w:t>
      </w:r>
      <w:r w:rsidR="00F64218" w:rsidRPr="00F64218">
        <w:rPr>
          <w:rFonts w:ascii="Arial" w:hAnsi="Arial" w:cs="Arial"/>
          <w:sz w:val="22"/>
          <w:szCs w:val="22"/>
        </w:rPr>
        <w:t xml:space="preserve"> </w:t>
      </w:r>
      <w:r w:rsidR="00952567">
        <w:rPr>
          <w:rFonts w:ascii="Arial" w:hAnsi="Arial" w:cs="Arial"/>
          <w:sz w:val="22"/>
          <w:szCs w:val="22"/>
        </w:rPr>
        <w:t xml:space="preserve">the </w:t>
      </w:r>
      <w:r w:rsidR="00F64218" w:rsidRPr="00F64218">
        <w:rPr>
          <w:rFonts w:ascii="Arial" w:hAnsi="Arial" w:cs="Arial"/>
          <w:sz w:val="22"/>
          <w:szCs w:val="22"/>
        </w:rPr>
        <w:t>"View Results"</w:t>
      </w:r>
      <w:r>
        <w:rPr>
          <w:rFonts w:ascii="Arial" w:hAnsi="Arial" w:cs="Arial"/>
          <w:sz w:val="22"/>
          <w:szCs w:val="22"/>
        </w:rPr>
        <w:t xml:space="preserve"> </w:t>
      </w:r>
      <w:r w:rsidR="00F64218" w:rsidRPr="00F64218">
        <w:rPr>
          <w:rFonts w:ascii="Arial" w:hAnsi="Arial" w:cs="Arial"/>
          <w:sz w:val="22"/>
          <w:szCs w:val="22"/>
        </w:rPr>
        <w:t xml:space="preserve">links on the Main Job Page. </w:t>
      </w:r>
      <w:r>
        <w:rPr>
          <w:rFonts w:ascii="Arial" w:hAnsi="Arial" w:cs="Arial"/>
          <w:sz w:val="22"/>
          <w:szCs w:val="22"/>
        </w:rPr>
        <w:t xml:space="preserve"> </w:t>
      </w:r>
    </w:p>
    <w:p w14:paraId="2DEEDBCF" w14:textId="77777777" w:rsidR="00344871" w:rsidRPr="00344871" w:rsidRDefault="00344871" w:rsidP="00344871">
      <w:pPr>
        <w:numPr>
          <w:ilvl w:val="2"/>
          <w:numId w:val="12"/>
        </w:numPr>
        <w:spacing w:before="240"/>
        <w:outlineLvl w:val="0"/>
        <w:rPr>
          <w:rFonts w:ascii="Arial" w:hAnsi="Arial" w:cs="Arial"/>
          <w:sz w:val="22"/>
          <w:szCs w:val="22"/>
        </w:rPr>
      </w:pPr>
      <w:r>
        <w:rPr>
          <w:rFonts w:ascii="Arial" w:hAnsi="Arial" w:cs="Arial"/>
          <w:sz w:val="22"/>
          <w:szCs w:val="22"/>
        </w:rPr>
        <w:t xml:space="preserve">LAB MEDIA:  Figure 12.  </w:t>
      </w:r>
      <w:r w:rsidRPr="00344871">
        <w:rPr>
          <w:rFonts w:ascii="Arial" w:hAnsi="Arial" w:cs="Arial"/>
          <w:i/>
          <w:color w:val="0070C0"/>
          <w:sz w:val="22"/>
          <w:szCs w:val="22"/>
        </w:rPr>
        <w:t>Editors, please zoom into the bottom “Results” panel and highlight the “View Results” link.</w:t>
      </w:r>
      <w:r w:rsidR="00C63C3F">
        <w:rPr>
          <w:rFonts w:ascii="Arial" w:hAnsi="Arial" w:cs="Arial"/>
          <w:i/>
          <w:color w:val="0070C0"/>
          <w:sz w:val="22"/>
          <w:szCs w:val="22"/>
        </w:rPr>
        <w:t xml:space="preserve">  Then minimize the figure to half screen.</w:t>
      </w:r>
    </w:p>
    <w:p w14:paraId="3F735097" w14:textId="77777777" w:rsidR="00A05892" w:rsidRDefault="00F64218" w:rsidP="00A05892">
      <w:pPr>
        <w:numPr>
          <w:ilvl w:val="1"/>
          <w:numId w:val="12"/>
        </w:numPr>
        <w:spacing w:before="240"/>
        <w:outlineLvl w:val="0"/>
        <w:rPr>
          <w:rFonts w:ascii="Arial" w:hAnsi="Arial" w:cs="Arial"/>
          <w:sz w:val="22"/>
          <w:szCs w:val="22"/>
        </w:rPr>
      </w:pPr>
      <w:r w:rsidRPr="00F64218">
        <w:rPr>
          <w:rFonts w:ascii="Arial" w:hAnsi="Arial" w:cs="Arial"/>
          <w:sz w:val="22"/>
          <w:szCs w:val="22"/>
        </w:rPr>
        <w:t>Th</w:t>
      </w:r>
      <w:r w:rsidR="00A05892">
        <w:rPr>
          <w:rFonts w:ascii="Arial" w:hAnsi="Arial" w:cs="Arial"/>
          <w:sz w:val="22"/>
          <w:szCs w:val="22"/>
        </w:rPr>
        <w:t xml:space="preserve">is link </w:t>
      </w:r>
      <w:r w:rsidRPr="00F64218">
        <w:rPr>
          <w:rFonts w:ascii="Arial" w:hAnsi="Arial" w:cs="Arial"/>
          <w:sz w:val="22"/>
          <w:szCs w:val="22"/>
        </w:rPr>
        <w:t xml:space="preserve">gives an easily readable summary of all the results calculated for a given system, which can be sorted by any of the Stage results for quick analysis. </w:t>
      </w:r>
    </w:p>
    <w:p w14:paraId="45E79A21" w14:textId="77777777" w:rsidR="00A05892" w:rsidRDefault="00A05892" w:rsidP="00A05892">
      <w:pPr>
        <w:numPr>
          <w:ilvl w:val="2"/>
          <w:numId w:val="12"/>
        </w:numPr>
        <w:spacing w:before="240"/>
        <w:outlineLvl w:val="0"/>
        <w:rPr>
          <w:rFonts w:ascii="Arial" w:hAnsi="Arial" w:cs="Arial"/>
          <w:sz w:val="22"/>
          <w:szCs w:val="22"/>
        </w:rPr>
      </w:pPr>
      <w:r>
        <w:rPr>
          <w:rFonts w:ascii="Arial" w:hAnsi="Arial" w:cs="Arial"/>
          <w:sz w:val="22"/>
          <w:szCs w:val="22"/>
        </w:rPr>
        <w:t>LAB MEDIA:  Figure 14</w:t>
      </w:r>
      <w:r w:rsidR="00952567">
        <w:rPr>
          <w:rFonts w:ascii="Arial" w:hAnsi="Arial" w:cs="Arial"/>
          <w:sz w:val="22"/>
          <w:szCs w:val="22"/>
        </w:rPr>
        <w:t xml:space="preserve">.  </w:t>
      </w:r>
      <w:r w:rsidR="00952567" w:rsidRPr="00344871">
        <w:rPr>
          <w:rFonts w:ascii="Arial" w:hAnsi="Arial" w:cs="Arial"/>
          <w:i/>
          <w:color w:val="0070C0"/>
          <w:sz w:val="22"/>
          <w:szCs w:val="22"/>
        </w:rPr>
        <w:t xml:space="preserve">Editors, please </w:t>
      </w:r>
      <w:r w:rsidR="00C63C3F">
        <w:rPr>
          <w:rFonts w:ascii="Arial" w:hAnsi="Arial" w:cs="Arial"/>
          <w:i/>
          <w:color w:val="0070C0"/>
          <w:sz w:val="22"/>
          <w:szCs w:val="22"/>
        </w:rPr>
        <w:t>bring in figure 14 to the other half of the screen</w:t>
      </w:r>
      <w:r w:rsidR="00952567" w:rsidRPr="00344871">
        <w:rPr>
          <w:rFonts w:ascii="Arial" w:hAnsi="Arial" w:cs="Arial"/>
          <w:i/>
          <w:color w:val="0070C0"/>
          <w:sz w:val="22"/>
          <w:szCs w:val="22"/>
        </w:rPr>
        <w:t>.</w:t>
      </w:r>
    </w:p>
    <w:p w14:paraId="6110C5B1" w14:textId="77777777" w:rsidR="00A05892" w:rsidRDefault="00A05892" w:rsidP="00A05892">
      <w:pPr>
        <w:numPr>
          <w:ilvl w:val="1"/>
          <w:numId w:val="12"/>
        </w:numPr>
        <w:spacing w:before="240"/>
        <w:outlineLvl w:val="0"/>
        <w:rPr>
          <w:rFonts w:ascii="Arial" w:hAnsi="Arial" w:cs="Arial"/>
          <w:sz w:val="22"/>
          <w:szCs w:val="22"/>
        </w:rPr>
      </w:pPr>
      <w:r>
        <w:rPr>
          <w:rFonts w:ascii="Arial" w:hAnsi="Arial" w:cs="Arial"/>
          <w:sz w:val="22"/>
          <w:szCs w:val="22"/>
        </w:rPr>
        <w:t>The results can also be visualized through t</w:t>
      </w:r>
      <w:r w:rsidR="00F64218" w:rsidRPr="00F64218">
        <w:rPr>
          <w:rFonts w:ascii="Arial" w:hAnsi="Arial" w:cs="Arial"/>
          <w:sz w:val="22"/>
          <w:szCs w:val="22"/>
        </w:rPr>
        <w:t xml:space="preserve">he "Sequence Results" </w:t>
      </w:r>
      <w:r>
        <w:rPr>
          <w:rFonts w:ascii="Arial" w:hAnsi="Arial" w:cs="Arial"/>
          <w:sz w:val="22"/>
          <w:szCs w:val="22"/>
        </w:rPr>
        <w:t xml:space="preserve">link, which </w:t>
      </w:r>
      <w:r w:rsidR="00F64218" w:rsidRPr="00F64218">
        <w:rPr>
          <w:rFonts w:ascii="Arial" w:hAnsi="Arial" w:cs="Arial"/>
          <w:sz w:val="22"/>
          <w:szCs w:val="22"/>
        </w:rPr>
        <w:t xml:space="preserve">gives a summary of selected sequences in three-letter amino acid code. </w:t>
      </w:r>
    </w:p>
    <w:p w14:paraId="5B7D121B" w14:textId="77777777" w:rsidR="00344871" w:rsidRPr="00344871" w:rsidRDefault="00344871" w:rsidP="00344871">
      <w:pPr>
        <w:numPr>
          <w:ilvl w:val="2"/>
          <w:numId w:val="12"/>
        </w:numPr>
        <w:spacing w:before="240"/>
        <w:outlineLvl w:val="0"/>
        <w:rPr>
          <w:rFonts w:ascii="Arial" w:hAnsi="Arial" w:cs="Arial"/>
          <w:sz w:val="22"/>
          <w:szCs w:val="22"/>
        </w:rPr>
      </w:pPr>
      <w:r>
        <w:rPr>
          <w:rFonts w:ascii="Arial" w:hAnsi="Arial" w:cs="Arial"/>
          <w:sz w:val="22"/>
          <w:szCs w:val="22"/>
        </w:rPr>
        <w:t xml:space="preserve">LAB MEDIA:  Figure 12.  </w:t>
      </w:r>
      <w:r w:rsidRPr="00344871">
        <w:rPr>
          <w:rFonts w:ascii="Arial" w:hAnsi="Arial" w:cs="Arial"/>
          <w:i/>
          <w:color w:val="0070C0"/>
          <w:sz w:val="22"/>
          <w:szCs w:val="22"/>
        </w:rPr>
        <w:t xml:space="preserve">Editors, </w:t>
      </w:r>
      <w:r w:rsidR="00332927">
        <w:rPr>
          <w:rFonts w:ascii="Arial" w:hAnsi="Arial" w:cs="Arial"/>
          <w:i/>
          <w:color w:val="0070C0"/>
          <w:sz w:val="22"/>
          <w:szCs w:val="22"/>
        </w:rPr>
        <w:t xml:space="preserve">while </w:t>
      </w:r>
      <w:r w:rsidRPr="00344871">
        <w:rPr>
          <w:rFonts w:ascii="Arial" w:hAnsi="Arial" w:cs="Arial"/>
          <w:i/>
          <w:color w:val="0070C0"/>
          <w:sz w:val="22"/>
          <w:szCs w:val="22"/>
        </w:rPr>
        <w:t>zoom</w:t>
      </w:r>
      <w:r w:rsidR="00332927">
        <w:rPr>
          <w:rFonts w:ascii="Arial" w:hAnsi="Arial" w:cs="Arial"/>
          <w:i/>
          <w:color w:val="0070C0"/>
          <w:sz w:val="22"/>
          <w:szCs w:val="22"/>
        </w:rPr>
        <w:t>ed</w:t>
      </w:r>
      <w:r w:rsidRPr="00344871">
        <w:rPr>
          <w:rFonts w:ascii="Arial" w:hAnsi="Arial" w:cs="Arial"/>
          <w:i/>
          <w:color w:val="0070C0"/>
          <w:sz w:val="22"/>
          <w:szCs w:val="22"/>
        </w:rPr>
        <w:t xml:space="preserve"> into the bottom “Results” panel</w:t>
      </w:r>
      <w:r w:rsidR="00332927">
        <w:rPr>
          <w:rFonts w:ascii="Arial" w:hAnsi="Arial" w:cs="Arial"/>
          <w:i/>
          <w:color w:val="0070C0"/>
          <w:sz w:val="22"/>
          <w:szCs w:val="22"/>
        </w:rPr>
        <w:t>,</w:t>
      </w:r>
      <w:r w:rsidRPr="00344871">
        <w:rPr>
          <w:rFonts w:ascii="Arial" w:hAnsi="Arial" w:cs="Arial"/>
          <w:i/>
          <w:color w:val="0070C0"/>
          <w:sz w:val="22"/>
          <w:szCs w:val="22"/>
        </w:rPr>
        <w:t xml:space="preserve"> highlight the “</w:t>
      </w:r>
      <w:r>
        <w:rPr>
          <w:rFonts w:ascii="Arial" w:hAnsi="Arial" w:cs="Arial"/>
          <w:i/>
          <w:color w:val="0070C0"/>
          <w:sz w:val="22"/>
          <w:szCs w:val="22"/>
        </w:rPr>
        <w:t>Sequence</w:t>
      </w:r>
      <w:r w:rsidRPr="00344871">
        <w:rPr>
          <w:rFonts w:ascii="Arial" w:hAnsi="Arial" w:cs="Arial"/>
          <w:i/>
          <w:color w:val="0070C0"/>
          <w:sz w:val="22"/>
          <w:szCs w:val="22"/>
        </w:rPr>
        <w:t xml:space="preserve"> Results” link.</w:t>
      </w:r>
    </w:p>
    <w:p w14:paraId="682C8AD8" w14:textId="77777777" w:rsidR="00A05892" w:rsidRPr="00A05892" w:rsidRDefault="00A05892" w:rsidP="00A05892">
      <w:pPr>
        <w:numPr>
          <w:ilvl w:val="2"/>
          <w:numId w:val="12"/>
        </w:numPr>
        <w:spacing w:before="240"/>
        <w:outlineLvl w:val="0"/>
        <w:rPr>
          <w:rFonts w:ascii="Arial" w:hAnsi="Arial" w:cs="Arial"/>
          <w:sz w:val="22"/>
          <w:szCs w:val="22"/>
        </w:rPr>
      </w:pPr>
      <w:r>
        <w:rPr>
          <w:rFonts w:ascii="Arial" w:hAnsi="Arial" w:cs="Arial"/>
          <w:sz w:val="22"/>
          <w:szCs w:val="22"/>
        </w:rPr>
        <w:lastRenderedPageBreak/>
        <w:t>LAB MEDIA:  Figure 15</w:t>
      </w:r>
      <w:r w:rsidR="00344871">
        <w:rPr>
          <w:rFonts w:ascii="Arial" w:hAnsi="Arial" w:cs="Arial"/>
          <w:sz w:val="22"/>
          <w:szCs w:val="22"/>
        </w:rPr>
        <w:t xml:space="preserve">.  </w:t>
      </w:r>
      <w:r w:rsidR="00344871" w:rsidRPr="00344871">
        <w:rPr>
          <w:rFonts w:ascii="Arial" w:hAnsi="Arial" w:cs="Arial"/>
          <w:i/>
          <w:color w:val="0070C0"/>
          <w:sz w:val="22"/>
          <w:szCs w:val="22"/>
        </w:rPr>
        <w:t>Editors,</w:t>
      </w:r>
      <w:r w:rsidR="00344871">
        <w:rPr>
          <w:rFonts w:ascii="Arial" w:hAnsi="Arial" w:cs="Arial"/>
          <w:i/>
          <w:color w:val="0070C0"/>
          <w:sz w:val="22"/>
          <w:szCs w:val="22"/>
        </w:rPr>
        <w:t xml:space="preserve"> please transition </w:t>
      </w:r>
      <w:r w:rsidR="00C63C3F">
        <w:rPr>
          <w:rFonts w:ascii="Arial" w:hAnsi="Arial" w:cs="Arial"/>
          <w:i/>
          <w:color w:val="0070C0"/>
          <w:sz w:val="22"/>
          <w:szCs w:val="22"/>
        </w:rPr>
        <w:t xml:space="preserve">from </w:t>
      </w:r>
      <w:r w:rsidR="00344871">
        <w:rPr>
          <w:rFonts w:ascii="Arial" w:hAnsi="Arial" w:cs="Arial"/>
          <w:i/>
          <w:color w:val="0070C0"/>
          <w:sz w:val="22"/>
          <w:szCs w:val="22"/>
        </w:rPr>
        <w:t xml:space="preserve">figure </w:t>
      </w:r>
      <w:r w:rsidR="00C63C3F">
        <w:rPr>
          <w:rFonts w:ascii="Arial" w:hAnsi="Arial" w:cs="Arial"/>
          <w:i/>
          <w:color w:val="0070C0"/>
          <w:sz w:val="22"/>
          <w:szCs w:val="22"/>
        </w:rPr>
        <w:t xml:space="preserve">14 to figure 15 in the half screen </w:t>
      </w:r>
      <w:r w:rsidR="00344871">
        <w:rPr>
          <w:rFonts w:ascii="Arial" w:hAnsi="Arial" w:cs="Arial"/>
          <w:i/>
          <w:color w:val="0070C0"/>
          <w:sz w:val="22"/>
          <w:szCs w:val="22"/>
        </w:rPr>
        <w:t>at “which gives a summary…”</w:t>
      </w:r>
    </w:p>
    <w:p w14:paraId="0FD77609" w14:textId="77777777" w:rsidR="00F64218" w:rsidRDefault="00A05892" w:rsidP="00A05892">
      <w:pPr>
        <w:numPr>
          <w:ilvl w:val="1"/>
          <w:numId w:val="12"/>
        </w:numPr>
        <w:spacing w:before="240"/>
        <w:outlineLvl w:val="0"/>
        <w:rPr>
          <w:rFonts w:ascii="Arial" w:hAnsi="Arial" w:cs="Arial"/>
          <w:sz w:val="22"/>
          <w:szCs w:val="22"/>
        </w:rPr>
      </w:pPr>
      <w:r>
        <w:rPr>
          <w:rFonts w:ascii="Arial" w:hAnsi="Arial" w:cs="Arial"/>
          <w:sz w:val="22"/>
          <w:szCs w:val="22"/>
        </w:rPr>
        <w:t>The third option for accessing results is through the</w:t>
      </w:r>
      <w:r w:rsidR="00F64218" w:rsidRPr="00F64218">
        <w:rPr>
          <w:rFonts w:ascii="Arial" w:hAnsi="Arial" w:cs="Arial"/>
          <w:sz w:val="22"/>
          <w:szCs w:val="22"/>
        </w:rPr>
        <w:t xml:space="preserve"> "Energy Results" </w:t>
      </w:r>
      <w:r>
        <w:rPr>
          <w:rFonts w:ascii="Arial" w:hAnsi="Arial" w:cs="Arial"/>
          <w:sz w:val="22"/>
          <w:szCs w:val="22"/>
        </w:rPr>
        <w:t xml:space="preserve">link, which </w:t>
      </w:r>
      <w:r w:rsidR="00F64218" w:rsidRPr="00F64218">
        <w:rPr>
          <w:rFonts w:ascii="Arial" w:hAnsi="Arial" w:cs="Arial"/>
          <w:sz w:val="22"/>
          <w:szCs w:val="22"/>
        </w:rPr>
        <w:t>gives a summary of the optimization model run with the selected sequences, their energies, and the time it took to solve the model for the solution.</w:t>
      </w:r>
    </w:p>
    <w:p w14:paraId="57D7EA85" w14:textId="77777777" w:rsidR="00344871" w:rsidRPr="00344871" w:rsidRDefault="00344871" w:rsidP="00344871">
      <w:pPr>
        <w:numPr>
          <w:ilvl w:val="2"/>
          <w:numId w:val="12"/>
        </w:numPr>
        <w:spacing w:before="240"/>
        <w:outlineLvl w:val="0"/>
        <w:rPr>
          <w:rFonts w:ascii="Arial" w:hAnsi="Arial" w:cs="Arial"/>
          <w:sz w:val="22"/>
          <w:szCs w:val="22"/>
        </w:rPr>
      </w:pPr>
      <w:r>
        <w:rPr>
          <w:rFonts w:ascii="Arial" w:hAnsi="Arial" w:cs="Arial"/>
          <w:sz w:val="22"/>
          <w:szCs w:val="22"/>
        </w:rPr>
        <w:t xml:space="preserve">LAB MEDIA:  Figure 12.  </w:t>
      </w:r>
      <w:r w:rsidRPr="00344871">
        <w:rPr>
          <w:rFonts w:ascii="Arial" w:hAnsi="Arial" w:cs="Arial"/>
          <w:i/>
          <w:color w:val="0070C0"/>
          <w:sz w:val="22"/>
          <w:szCs w:val="22"/>
        </w:rPr>
        <w:t xml:space="preserve">Editors, </w:t>
      </w:r>
      <w:r>
        <w:rPr>
          <w:rFonts w:ascii="Arial" w:hAnsi="Arial" w:cs="Arial"/>
          <w:i/>
          <w:color w:val="0070C0"/>
          <w:sz w:val="22"/>
          <w:szCs w:val="22"/>
        </w:rPr>
        <w:t>while</w:t>
      </w:r>
      <w:r w:rsidRPr="00344871">
        <w:rPr>
          <w:rFonts w:ascii="Arial" w:hAnsi="Arial" w:cs="Arial"/>
          <w:i/>
          <w:color w:val="0070C0"/>
          <w:sz w:val="22"/>
          <w:szCs w:val="22"/>
        </w:rPr>
        <w:t xml:space="preserve"> zoom</w:t>
      </w:r>
      <w:r>
        <w:rPr>
          <w:rFonts w:ascii="Arial" w:hAnsi="Arial" w:cs="Arial"/>
          <w:i/>
          <w:color w:val="0070C0"/>
          <w:sz w:val="22"/>
          <w:szCs w:val="22"/>
        </w:rPr>
        <w:t>ed</w:t>
      </w:r>
      <w:r w:rsidRPr="00344871">
        <w:rPr>
          <w:rFonts w:ascii="Arial" w:hAnsi="Arial" w:cs="Arial"/>
          <w:i/>
          <w:color w:val="0070C0"/>
          <w:sz w:val="22"/>
          <w:szCs w:val="22"/>
        </w:rPr>
        <w:t xml:space="preserve"> int</w:t>
      </w:r>
      <w:r w:rsidR="00C63C3F">
        <w:rPr>
          <w:rFonts w:ascii="Arial" w:hAnsi="Arial" w:cs="Arial"/>
          <w:i/>
          <w:color w:val="0070C0"/>
          <w:sz w:val="22"/>
          <w:szCs w:val="22"/>
        </w:rPr>
        <w:t>o the bottom “Results” panel,</w:t>
      </w:r>
      <w:r w:rsidRPr="00344871">
        <w:rPr>
          <w:rFonts w:ascii="Arial" w:hAnsi="Arial" w:cs="Arial"/>
          <w:i/>
          <w:color w:val="0070C0"/>
          <w:sz w:val="22"/>
          <w:szCs w:val="22"/>
        </w:rPr>
        <w:t xml:space="preserve"> highlight the “</w:t>
      </w:r>
      <w:r>
        <w:rPr>
          <w:rFonts w:ascii="Arial" w:hAnsi="Arial" w:cs="Arial"/>
          <w:i/>
          <w:color w:val="0070C0"/>
          <w:sz w:val="22"/>
          <w:szCs w:val="22"/>
        </w:rPr>
        <w:t>Energy</w:t>
      </w:r>
      <w:r w:rsidRPr="00344871">
        <w:rPr>
          <w:rFonts w:ascii="Arial" w:hAnsi="Arial" w:cs="Arial"/>
          <w:i/>
          <w:color w:val="0070C0"/>
          <w:sz w:val="22"/>
          <w:szCs w:val="22"/>
        </w:rPr>
        <w:t xml:space="preserve"> Results” link.</w:t>
      </w:r>
    </w:p>
    <w:p w14:paraId="114CD373" w14:textId="77777777" w:rsidR="00A05892" w:rsidRPr="00A05892" w:rsidRDefault="00A05892" w:rsidP="00A05892">
      <w:pPr>
        <w:numPr>
          <w:ilvl w:val="2"/>
          <w:numId w:val="12"/>
        </w:numPr>
        <w:spacing w:before="240"/>
        <w:outlineLvl w:val="0"/>
        <w:rPr>
          <w:rFonts w:ascii="Arial" w:hAnsi="Arial" w:cs="Arial"/>
          <w:sz w:val="22"/>
          <w:szCs w:val="22"/>
        </w:rPr>
      </w:pPr>
      <w:r>
        <w:rPr>
          <w:rFonts w:ascii="Arial" w:hAnsi="Arial" w:cs="Arial"/>
          <w:sz w:val="22"/>
          <w:szCs w:val="22"/>
        </w:rPr>
        <w:t>LAB MEDIA:  Figure 16</w:t>
      </w:r>
      <w:r w:rsidR="00344871">
        <w:rPr>
          <w:rFonts w:ascii="Arial" w:hAnsi="Arial" w:cs="Arial"/>
          <w:sz w:val="22"/>
          <w:szCs w:val="22"/>
        </w:rPr>
        <w:t xml:space="preserve">.  </w:t>
      </w:r>
      <w:r w:rsidR="00344871" w:rsidRPr="00344871">
        <w:rPr>
          <w:rFonts w:ascii="Arial" w:hAnsi="Arial" w:cs="Arial"/>
          <w:i/>
          <w:color w:val="0070C0"/>
          <w:sz w:val="22"/>
          <w:szCs w:val="22"/>
        </w:rPr>
        <w:t>Editors,</w:t>
      </w:r>
      <w:r w:rsidR="00344871">
        <w:rPr>
          <w:rFonts w:ascii="Arial" w:hAnsi="Arial" w:cs="Arial"/>
          <w:i/>
          <w:color w:val="0070C0"/>
          <w:sz w:val="22"/>
          <w:szCs w:val="22"/>
        </w:rPr>
        <w:t xml:space="preserve"> please transition </w:t>
      </w:r>
      <w:r w:rsidR="00C63C3F">
        <w:rPr>
          <w:rFonts w:ascii="Arial" w:hAnsi="Arial" w:cs="Arial"/>
          <w:i/>
          <w:color w:val="0070C0"/>
          <w:sz w:val="22"/>
          <w:szCs w:val="22"/>
        </w:rPr>
        <w:t xml:space="preserve">from figure 15 </w:t>
      </w:r>
      <w:r w:rsidR="00344871">
        <w:rPr>
          <w:rFonts w:ascii="Arial" w:hAnsi="Arial" w:cs="Arial"/>
          <w:i/>
          <w:color w:val="0070C0"/>
          <w:sz w:val="22"/>
          <w:szCs w:val="22"/>
        </w:rPr>
        <w:t>to this figure at “which gives a summary…”</w:t>
      </w:r>
    </w:p>
    <w:p w14:paraId="4B58A22B" w14:textId="77777777" w:rsidR="00A05892" w:rsidRDefault="00A05892" w:rsidP="00A05892">
      <w:pPr>
        <w:numPr>
          <w:ilvl w:val="1"/>
          <w:numId w:val="12"/>
        </w:numPr>
        <w:spacing w:before="240"/>
        <w:outlineLvl w:val="0"/>
        <w:rPr>
          <w:rFonts w:ascii="Arial" w:hAnsi="Arial" w:cs="Arial"/>
          <w:sz w:val="22"/>
          <w:szCs w:val="22"/>
        </w:rPr>
      </w:pPr>
      <w:r>
        <w:rPr>
          <w:rFonts w:ascii="Arial" w:hAnsi="Arial" w:cs="Arial"/>
          <w:sz w:val="22"/>
          <w:szCs w:val="22"/>
        </w:rPr>
        <w:t>Following completion of S</w:t>
      </w:r>
      <w:r w:rsidR="00F64218" w:rsidRPr="00F64218">
        <w:rPr>
          <w:rFonts w:ascii="Arial" w:hAnsi="Arial" w:cs="Arial"/>
          <w:sz w:val="22"/>
          <w:szCs w:val="22"/>
        </w:rPr>
        <w:t xml:space="preserve">tage One Sequence Selection </w:t>
      </w:r>
      <w:r>
        <w:rPr>
          <w:rFonts w:ascii="Arial" w:hAnsi="Arial" w:cs="Arial"/>
          <w:sz w:val="22"/>
          <w:szCs w:val="22"/>
        </w:rPr>
        <w:t xml:space="preserve">and submitting of </w:t>
      </w:r>
      <w:r w:rsidR="00F64218" w:rsidRPr="00F64218">
        <w:rPr>
          <w:rFonts w:ascii="Arial" w:hAnsi="Arial" w:cs="Arial"/>
          <w:sz w:val="22"/>
          <w:szCs w:val="22"/>
        </w:rPr>
        <w:t>the Stage Two Fold Specificity and Approximate Binding Affinity Methods</w:t>
      </w:r>
      <w:r>
        <w:rPr>
          <w:rFonts w:ascii="Arial" w:hAnsi="Arial" w:cs="Arial"/>
          <w:sz w:val="22"/>
          <w:szCs w:val="22"/>
        </w:rPr>
        <w:t xml:space="preserve">, the </w:t>
      </w:r>
      <w:r w:rsidR="00F64218" w:rsidRPr="00F64218">
        <w:rPr>
          <w:rFonts w:ascii="Arial" w:hAnsi="Arial" w:cs="Arial"/>
          <w:sz w:val="22"/>
          <w:szCs w:val="22"/>
        </w:rPr>
        <w:t>results can be accessed and sorted in the summary "View Results" sect</w:t>
      </w:r>
      <w:r>
        <w:rPr>
          <w:rFonts w:ascii="Arial" w:hAnsi="Arial" w:cs="Arial"/>
          <w:sz w:val="22"/>
          <w:szCs w:val="22"/>
        </w:rPr>
        <w:t xml:space="preserve">ion.  </w:t>
      </w:r>
    </w:p>
    <w:p w14:paraId="225218B9" w14:textId="77777777" w:rsidR="00A05892" w:rsidRDefault="00A05892" w:rsidP="00A05892">
      <w:pPr>
        <w:numPr>
          <w:ilvl w:val="2"/>
          <w:numId w:val="12"/>
        </w:numPr>
        <w:spacing w:before="240"/>
        <w:outlineLvl w:val="0"/>
        <w:rPr>
          <w:rFonts w:ascii="Arial" w:hAnsi="Arial" w:cs="Arial"/>
          <w:sz w:val="22"/>
          <w:szCs w:val="22"/>
        </w:rPr>
      </w:pPr>
      <w:r>
        <w:rPr>
          <w:rFonts w:ascii="Arial" w:hAnsi="Arial" w:cs="Arial"/>
          <w:sz w:val="22"/>
          <w:szCs w:val="22"/>
        </w:rPr>
        <w:t>LAB MEDIA:  Figure 17</w:t>
      </w:r>
    </w:p>
    <w:p w14:paraId="428B4786" w14:textId="77777777" w:rsidR="00387017" w:rsidRDefault="00A05892" w:rsidP="00A05892">
      <w:pPr>
        <w:numPr>
          <w:ilvl w:val="1"/>
          <w:numId w:val="12"/>
        </w:numPr>
        <w:spacing w:before="240"/>
        <w:outlineLvl w:val="0"/>
        <w:rPr>
          <w:rFonts w:ascii="Arial" w:hAnsi="Arial" w:cs="Arial"/>
          <w:sz w:val="22"/>
          <w:szCs w:val="22"/>
        </w:rPr>
      </w:pPr>
      <w:r>
        <w:rPr>
          <w:rFonts w:ascii="Arial" w:hAnsi="Arial" w:cs="Arial"/>
          <w:sz w:val="22"/>
          <w:szCs w:val="22"/>
        </w:rPr>
        <w:t xml:space="preserve">Alternatively, they can be viewed </w:t>
      </w:r>
      <w:r w:rsidR="00F64218" w:rsidRPr="00F64218">
        <w:rPr>
          <w:rFonts w:ascii="Arial" w:hAnsi="Arial" w:cs="Arial"/>
          <w:sz w:val="22"/>
          <w:szCs w:val="22"/>
        </w:rPr>
        <w:t>individually in the "Fold Specificity Results" sect</w:t>
      </w:r>
      <w:r>
        <w:rPr>
          <w:rFonts w:ascii="Arial" w:hAnsi="Arial" w:cs="Arial"/>
          <w:sz w:val="22"/>
          <w:szCs w:val="22"/>
        </w:rPr>
        <w:t>ion</w:t>
      </w:r>
      <w:r w:rsidR="00F64218" w:rsidRPr="00F64218">
        <w:rPr>
          <w:rFonts w:ascii="Arial" w:hAnsi="Arial" w:cs="Arial"/>
          <w:sz w:val="22"/>
          <w:szCs w:val="22"/>
        </w:rPr>
        <w:t xml:space="preserve">. </w:t>
      </w:r>
      <w:r>
        <w:rPr>
          <w:rFonts w:ascii="Arial" w:hAnsi="Arial" w:cs="Arial"/>
          <w:sz w:val="22"/>
          <w:szCs w:val="22"/>
        </w:rPr>
        <w:t xml:space="preserve"> </w:t>
      </w:r>
      <w:r w:rsidR="00F64218" w:rsidRPr="00F64218">
        <w:rPr>
          <w:rFonts w:ascii="Arial" w:hAnsi="Arial" w:cs="Arial"/>
          <w:sz w:val="22"/>
          <w:szCs w:val="22"/>
        </w:rPr>
        <w:t>In the "Fold Specificity Results section the sequence number and Fold Specificity values are provided as an array.</w:t>
      </w:r>
    </w:p>
    <w:p w14:paraId="7443C31B" w14:textId="77777777" w:rsidR="00A05892" w:rsidRPr="00A05892" w:rsidRDefault="00A05892" w:rsidP="00A05892">
      <w:pPr>
        <w:numPr>
          <w:ilvl w:val="2"/>
          <w:numId w:val="12"/>
        </w:numPr>
        <w:spacing w:before="240"/>
        <w:outlineLvl w:val="0"/>
        <w:rPr>
          <w:rFonts w:ascii="Arial" w:hAnsi="Arial" w:cs="Arial"/>
          <w:sz w:val="22"/>
          <w:szCs w:val="22"/>
        </w:rPr>
      </w:pPr>
      <w:r>
        <w:rPr>
          <w:rFonts w:ascii="Arial" w:hAnsi="Arial" w:cs="Arial"/>
          <w:sz w:val="22"/>
          <w:szCs w:val="22"/>
        </w:rPr>
        <w:t>LAB MEDIA:  Figure 18</w:t>
      </w:r>
    </w:p>
    <w:p w14:paraId="66A0E46F" w14:textId="77777777" w:rsidR="00A05892" w:rsidRDefault="00F64218" w:rsidP="00EF23F3">
      <w:pPr>
        <w:numPr>
          <w:ilvl w:val="1"/>
          <w:numId w:val="12"/>
        </w:numPr>
        <w:spacing w:before="240"/>
        <w:outlineLvl w:val="0"/>
        <w:rPr>
          <w:rFonts w:ascii="Arial" w:hAnsi="Arial" w:cs="Arial"/>
          <w:sz w:val="22"/>
          <w:szCs w:val="22"/>
        </w:rPr>
      </w:pPr>
      <w:r w:rsidRPr="00387017">
        <w:rPr>
          <w:rFonts w:ascii="Arial" w:hAnsi="Arial" w:cs="Arial"/>
          <w:sz w:val="22"/>
          <w:szCs w:val="22"/>
        </w:rPr>
        <w:t>The results of the sample Approximate Binding Affinity Calculation</w:t>
      </w:r>
      <w:r w:rsidR="00C63C3F">
        <w:rPr>
          <w:rFonts w:ascii="Arial" w:hAnsi="Arial" w:cs="Arial"/>
          <w:sz w:val="22"/>
          <w:szCs w:val="22"/>
        </w:rPr>
        <w:t>s</w:t>
      </w:r>
      <w:r w:rsidRPr="00387017">
        <w:rPr>
          <w:rFonts w:ascii="Arial" w:hAnsi="Arial" w:cs="Arial"/>
          <w:sz w:val="22"/>
          <w:szCs w:val="22"/>
        </w:rPr>
        <w:t xml:space="preserve"> are presented as a sortable list in the "View Results" section. </w:t>
      </w:r>
      <w:r w:rsidR="00EF23F3">
        <w:rPr>
          <w:rFonts w:ascii="Arial" w:hAnsi="Arial" w:cs="Arial"/>
          <w:sz w:val="22"/>
          <w:szCs w:val="22"/>
        </w:rPr>
        <w:t xml:space="preserve"> </w:t>
      </w:r>
      <w:r w:rsidRPr="00387017">
        <w:rPr>
          <w:rFonts w:ascii="Arial" w:hAnsi="Arial" w:cs="Arial"/>
          <w:sz w:val="22"/>
          <w:szCs w:val="22"/>
        </w:rPr>
        <w:t xml:space="preserve">All sequences that have been run for the Approximate Binding Affinity Calculation have a highlighted link in the "View" column. </w:t>
      </w:r>
    </w:p>
    <w:p w14:paraId="45685974" w14:textId="77777777" w:rsidR="00A05892" w:rsidRPr="00A05892" w:rsidRDefault="00A05892" w:rsidP="00A05892">
      <w:pPr>
        <w:numPr>
          <w:ilvl w:val="2"/>
          <w:numId w:val="12"/>
        </w:numPr>
        <w:spacing w:before="240"/>
        <w:outlineLvl w:val="0"/>
        <w:rPr>
          <w:rFonts w:ascii="Arial" w:hAnsi="Arial" w:cs="Arial"/>
          <w:sz w:val="22"/>
          <w:szCs w:val="22"/>
        </w:rPr>
      </w:pPr>
      <w:r>
        <w:rPr>
          <w:rFonts w:ascii="Arial" w:hAnsi="Arial" w:cs="Arial"/>
          <w:sz w:val="22"/>
          <w:szCs w:val="22"/>
        </w:rPr>
        <w:t>LAB MEDIA:  F</w:t>
      </w:r>
      <w:r w:rsidR="00EF23F3">
        <w:rPr>
          <w:rFonts w:ascii="Arial" w:hAnsi="Arial" w:cs="Arial"/>
          <w:sz w:val="22"/>
          <w:szCs w:val="22"/>
        </w:rPr>
        <w:t>igure 19</w:t>
      </w:r>
      <w:r w:rsidR="00C63C3F">
        <w:rPr>
          <w:rFonts w:ascii="Arial" w:hAnsi="Arial" w:cs="Arial"/>
          <w:sz w:val="22"/>
          <w:szCs w:val="22"/>
        </w:rPr>
        <w:t xml:space="preserve">.  </w:t>
      </w:r>
      <w:r w:rsidR="00C63C3F" w:rsidRPr="00C63C3F">
        <w:rPr>
          <w:rFonts w:ascii="Arial" w:hAnsi="Arial" w:cs="Arial"/>
          <w:i/>
          <w:color w:val="0070C0"/>
          <w:sz w:val="22"/>
          <w:szCs w:val="22"/>
        </w:rPr>
        <w:t>Editors, please highlight the view column as narrated.</w:t>
      </w:r>
    </w:p>
    <w:p w14:paraId="4F3C9CE5" w14:textId="77777777" w:rsidR="00C75E2F" w:rsidRDefault="00F64218" w:rsidP="00C75E2F">
      <w:pPr>
        <w:numPr>
          <w:ilvl w:val="1"/>
          <w:numId w:val="12"/>
        </w:numPr>
        <w:spacing w:before="240"/>
        <w:outlineLvl w:val="0"/>
        <w:rPr>
          <w:rFonts w:ascii="Arial" w:hAnsi="Arial" w:cs="Arial"/>
          <w:sz w:val="22"/>
          <w:szCs w:val="22"/>
        </w:rPr>
      </w:pPr>
      <w:r w:rsidRPr="00387017">
        <w:rPr>
          <w:rFonts w:ascii="Arial" w:hAnsi="Arial" w:cs="Arial"/>
          <w:sz w:val="22"/>
          <w:szCs w:val="22"/>
        </w:rPr>
        <w:t xml:space="preserve">The "View" link takes the user to a "Design Information" page. </w:t>
      </w:r>
      <w:r w:rsidR="00C75E2F">
        <w:rPr>
          <w:rFonts w:ascii="Arial" w:hAnsi="Arial" w:cs="Arial"/>
          <w:sz w:val="22"/>
          <w:szCs w:val="22"/>
        </w:rPr>
        <w:t xml:space="preserve"> </w:t>
      </w:r>
      <w:r w:rsidRPr="00387017">
        <w:rPr>
          <w:rFonts w:ascii="Arial" w:hAnsi="Arial" w:cs="Arial"/>
          <w:sz w:val="22"/>
          <w:szCs w:val="22"/>
        </w:rPr>
        <w:t xml:space="preserve">This page provides downloadable zip files for all the complex and peptide structures used in the final structure Design step. </w:t>
      </w:r>
      <w:r w:rsidR="00C75E2F">
        <w:rPr>
          <w:rFonts w:ascii="Arial" w:hAnsi="Arial" w:cs="Arial"/>
          <w:sz w:val="22"/>
          <w:szCs w:val="22"/>
        </w:rPr>
        <w:t xml:space="preserve"> </w:t>
      </w:r>
      <w:r w:rsidRPr="00387017">
        <w:rPr>
          <w:rFonts w:ascii="Arial" w:hAnsi="Arial" w:cs="Arial"/>
          <w:sz w:val="22"/>
          <w:szCs w:val="22"/>
        </w:rPr>
        <w:t>For both the Complex and Peptide structures, the top 10 lowest energy structures are provided</w:t>
      </w:r>
      <w:r w:rsidR="0055100A">
        <w:rPr>
          <w:rFonts w:ascii="Arial" w:hAnsi="Arial" w:cs="Arial"/>
          <w:sz w:val="22"/>
          <w:szCs w:val="22"/>
        </w:rPr>
        <w:t xml:space="preserve"> in a</w:t>
      </w:r>
      <w:r w:rsidRPr="00387017">
        <w:rPr>
          <w:rFonts w:ascii="Arial" w:hAnsi="Arial" w:cs="Arial"/>
          <w:sz w:val="22"/>
          <w:szCs w:val="22"/>
        </w:rPr>
        <w:t xml:space="preserve"> rank-ordered list. </w:t>
      </w:r>
    </w:p>
    <w:p w14:paraId="635BCA4A" w14:textId="77777777" w:rsidR="00C63C3F" w:rsidRPr="00A05892" w:rsidRDefault="00C75E2F" w:rsidP="00C63C3F">
      <w:pPr>
        <w:numPr>
          <w:ilvl w:val="2"/>
          <w:numId w:val="12"/>
        </w:numPr>
        <w:spacing w:before="240"/>
        <w:outlineLvl w:val="0"/>
        <w:rPr>
          <w:rFonts w:ascii="Arial" w:hAnsi="Arial" w:cs="Arial"/>
          <w:sz w:val="22"/>
          <w:szCs w:val="22"/>
        </w:rPr>
      </w:pPr>
      <w:r>
        <w:rPr>
          <w:rFonts w:ascii="Arial" w:hAnsi="Arial" w:cs="Arial"/>
          <w:sz w:val="22"/>
          <w:szCs w:val="22"/>
        </w:rPr>
        <w:t>LAB MEDIA:  Figure 20</w:t>
      </w:r>
      <w:r w:rsidR="00C63C3F">
        <w:rPr>
          <w:rFonts w:ascii="Arial" w:hAnsi="Arial" w:cs="Arial"/>
          <w:sz w:val="22"/>
          <w:szCs w:val="22"/>
        </w:rPr>
        <w:t xml:space="preserve">.  </w:t>
      </w:r>
      <w:r w:rsidR="00C63C3F" w:rsidRPr="00C63C3F">
        <w:rPr>
          <w:rFonts w:ascii="Arial" w:hAnsi="Arial" w:cs="Arial"/>
          <w:i/>
          <w:color w:val="0070C0"/>
          <w:sz w:val="22"/>
          <w:szCs w:val="22"/>
        </w:rPr>
        <w:t xml:space="preserve">Editors, please highlight the </w:t>
      </w:r>
      <w:r w:rsidR="006C4188">
        <w:rPr>
          <w:rFonts w:ascii="Arial" w:hAnsi="Arial" w:cs="Arial"/>
          <w:i/>
          <w:color w:val="0070C0"/>
          <w:sz w:val="22"/>
          <w:szCs w:val="22"/>
        </w:rPr>
        <w:t xml:space="preserve">link labeled “Protein PDB file” as the second sentence is narrated.  Then </w:t>
      </w:r>
      <w:r w:rsidR="00EB2C1D">
        <w:rPr>
          <w:rFonts w:ascii="Arial" w:hAnsi="Arial" w:cs="Arial"/>
          <w:i/>
          <w:color w:val="0070C0"/>
          <w:sz w:val="22"/>
          <w:szCs w:val="22"/>
        </w:rPr>
        <w:t xml:space="preserve">zoom into </w:t>
      </w:r>
      <w:r w:rsidR="006C4188">
        <w:rPr>
          <w:rFonts w:ascii="Arial" w:hAnsi="Arial" w:cs="Arial"/>
          <w:i/>
          <w:color w:val="0070C0"/>
          <w:sz w:val="22"/>
          <w:szCs w:val="22"/>
        </w:rPr>
        <w:t>the table</w:t>
      </w:r>
      <w:r w:rsidR="00EB2C1D">
        <w:rPr>
          <w:rFonts w:ascii="Arial" w:hAnsi="Arial" w:cs="Arial"/>
          <w:i/>
          <w:color w:val="0070C0"/>
          <w:sz w:val="22"/>
          <w:szCs w:val="22"/>
        </w:rPr>
        <w:t>s</w:t>
      </w:r>
      <w:r w:rsidR="006C4188">
        <w:rPr>
          <w:rFonts w:ascii="Arial" w:hAnsi="Arial" w:cs="Arial"/>
          <w:i/>
          <w:color w:val="0070C0"/>
          <w:sz w:val="22"/>
          <w:szCs w:val="22"/>
        </w:rPr>
        <w:t xml:space="preserve"> at the bottom of the page labeled “Low </w:t>
      </w:r>
      <w:r w:rsidR="00EB2C1D">
        <w:rPr>
          <w:rFonts w:ascii="Arial" w:hAnsi="Arial" w:cs="Arial"/>
          <w:i/>
          <w:color w:val="0070C0"/>
          <w:sz w:val="22"/>
          <w:szCs w:val="22"/>
        </w:rPr>
        <w:t>Energy Complex Design Structures</w:t>
      </w:r>
      <w:r w:rsidR="006C4188">
        <w:rPr>
          <w:rFonts w:ascii="Arial" w:hAnsi="Arial" w:cs="Arial"/>
          <w:i/>
          <w:color w:val="0070C0"/>
          <w:sz w:val="22"/>
          <w:szCs w:val="22"/>
        </w:rPr>
        <w:t>”</w:t>
      </w:r>
      <w:r w:rsidR="00EB2C1D">
        <w:rPr>
          <w:rFonts w:ascii="Arial" w:hAnsi="Arial" w:cs="Arial"/>
          <w:i/>
          <w:color w:val="0070C0"/>
          <w:sz w:val="22"/>
          <w:szCs w:val="22"/>
        </w:rPr>
        <w:t xml:space="preserve"> and “Low Energy Peptide Design Structures” as the last sentence is narrated.  </w:t>
      </w:r>
    </w:p>
    <w:p w14:paraId="536C7590" w14:textId="77777777" w:rsidR="00C75E2F" w:rsidRDefault="00F64218" w:rsidP="00C75E2F">
      <w:pPr>
        <w:numPr>
          <w:ilvl w:val="1"/>
          <w:numId w:val="12"/>
        </w:numPr>
        <w:spacing w:before="240"/>
        <w:outlineLvl w:val="0"/>
        <w:rPr>
          <w:rFonts w:ascii="Arial" w:hAnsi="Arial" w:cs="Arial"/>
          <w:sz w:val="22"/>
          <w:szCs w:val="22"/>
        </w:rPr>
      </w:pPr>
      <w:r w:rsidRPr="00387017">
        <w:rPr>
          <w:rFonts w:ascii="Arial" w:hAnsi="Arial" w:cs="Arial"/>
          <w:sz w:val="22"/>
          <w:szCs w:val="22"/>
        </w:rPr>
        <w:t xml:space="preserve">Each structure has a "View" link which allows the user to view the structure in an interactive </w:t>
      </w:r>
      <w:proofErr w:type="spellStart"/>
      <w:r w:rsidRPr="00387017">
        <w:rPr>
          <w:rFonts w:ascii="Arial" w:hAnsi="Arial" w:cs="Arial"/>
          <w:sz w:val="22"/>
          <w:szCs w:val="22"/>
        </w:rPr>
        <w:t>Jmol</w:t>
      </w:r>
      <w:proofErr w:type="spellEnd"/>
      <w:r w:rsidRPr="00387017">
        <w:rPr>
          <w:rFonts w:ascii="Arial" w:hAnsi="Arial" w:cs="Arial"/>
          <w:sz w:val="22"/>
          <w:szCs w:val="22"/>
        </w:rPr>
        <w:t xml:space="preserve"> environment. </w:t>
      </w:r>
      <w:r w:rsidR="00C75E2F">
        <w:rPr>
          <w:rFonts w:ascii="Arial" w:hAnsi="Arial" w:cs="Arial"/>
          <w:sz w:val="22"/>
          <w:szCs w:val="22"/>
        </w:rPr>
        <w:t xml:space="preserve"> </w:t>
      </w:r>
      <w:r w:rsidRPr="00387017">
        <w:rPr>
          <w:rFonts w:ascii="Arial" w:hAnsi="Arial" w:cs="Arial"/>
          <w:sz w:val="22"/>
          <w:szCs w:val="22"/>
        </w:rPr>
        <w:t xml:space="preserve">A "Download" link is also provided to allow the user to download each structure individually. </w:t>
      </w:r>
    </w:p>
    <w:p w14:paraId="02E6F8BF" w14:textId="77777777" w:rsidR="00C75E2F" w:rsidRPr="00C75E2F" w:rsidRDefault="00C75E2F" w:rsidP="00C75E2F">
      <w:pPr>
        <w:numPr>
          <w:ilvl w:val="2"/>
          <w:numId w:val="12"/>
        </w:numPr>
        <w:spacing w:before="240"/>
        <w:outlineLvl w:val="0"/>
        <w:rPr>
          <w:rFonts w:ascii="Arial" w:hAnsi="Arial" w:cs="Arial"/>
          <w:sz w:val="22"/>
          <w:szCs w:val="22"/>
        </w:rPr>
      </w:pPr>
      <w:r>
        <w:rPr>
          <w:rFonts w:ascii="Arial" w:hAnsi="Arial" w:cs="Arial"/>
          <w:sz w:val="22"/>
          <w:szCs w:val="22"/>
        </w:rPr>
        <w:t>LAB MEDIA:  Figure 21</w:t>
      </w:r>
    </w:p>
    <w:p w14:paraId="71E16C49" w14:textId="77777777" w:rsidR="00F64218" w:rsidRDefault="00F64218" w:rsidP="00C75E2F">
      <w:pPr>
        <w:numPr>
          <w:ilvl w:val="1"/>
          <w:numId w:val="12"/>
        </w:numPr>
        <w:spacing w:before="240"/>
        <w:outlineLvl w:val="0"/>
        <w:rPr>
          <w:rFonts w:ascii="Arial" w:hAnsi="Arial" w:cs="Arial"/>
          <w:sz w:val="22"/>
          <w:szCs w:val="22"/>
        </w:rPr>
      </w:pPr>
      <w:r w:rsidRPr="00387017">
        <w:rPr>
          <w:rFonts w:ascii="Arial" w:hAnsi="Arial" w:cs="Arial"/>
          <w:sz w:val="22"/>
          <w:szCs w:val="22"/>
        </w:rPr>
        <w:t>Further details of the results are presented in the "Approximate Binding Af</w:t>
      </w:r>
      <w:r w:rsidR="00C75E2F">
        <w:rPr>
          <w:rFonts w:ascii="Arial" w:hAnsi="Arial" w:cs="Arial"/>
          <w:sz w:val="22"/>
          <w:szCs w:val="22"/>
        </w:rPr>
        <w:t>finity Results" section</w:t>
      </w:r>
      <w:r w:rsidRPr="00387017">
        <w:rPr>
          <w:rFonts w:ascii="Arial" w:hAnsi="Arial" w:cs="Arial"/>
          <w:sz w:val="22"/>
          <w:szCs w:val="22"/>
        </w:rPr>
        <w:t>. This section provides the values for the peptide, protein, and complex partition functions along with the final Approximate Binding Affinity Value.</w:t>
      </w:r>
    </w:p>
    <w:p w14:paraId="70040F80" w14:textId="77777777" w:rsidR="00C75E2F" w:rsidRPr="00C75E2F" w:rsidRDefault="00C75E2F" w:rsidP="00C75E2F">
      <w:pPr>
        <w:numPr>
          <w:ilvl w:val="2"/>
          <w:numId w:val="12"/>
        </w:numPr>
        <w:spacing w:before="240"/>
        <w:outlineLvl w:val="0"/>
        <w:rPr>
          <w:rFonts w:ascii="Arial" w:hAnsi="Arial" w:cs="Arial"/>
          <w:sz w:val="22"/>
          <w:szCs w:val="22"/>
        </w:rPr>
      </w:pPr>
      <w:r>
        <w:rPr>
          <w:rFonts w:ascii="Arial" w:hAnsi="Arial" w:cs="Arial"/>
          <w:sz w:val="22"/>
          <w:szCs w:val="22"/>
        </w:rPr>
        <w:t>LAB MEDIA:  Figure 22</w:t>
      </w:r>
      <w:r w:rsidR="00C86126">
        <w:rPr>
          <w:rFonts w:ascii="Arial" w:hAnsi="Arial" w:cs="Arial"/>
          <w:sz w:val="22"/>
          <w:szCs w:val="22"/>
        </w:rPr>
        <w:t xml:space="preserve">.  </w:t>
      </w:r>
      <w:r w:rsidR="00C86126" w:rsidRPr="00C86126">
        <w:rPr>
          <w:rFonts w:ascii="Arial" w:hAnsi="Arial" w:cs="Arial"/>
          <w:i/>
          <w:color w:val="0070C0"/>
          <w:sz w:val="22"/>
          <w:szCs w:val="22"/>
        </w:rPr>
        <w:t xml:space="preserve">Editors, please highlight the numbers in the </w:t>
      </w:r>
      <w:r w:rsidR="00C86126">
        <w:rPr>
          <w:rFonts w:ascii="Arial" w:hAnsi="Arial" w:cs="Arial"/>
          <w:i/>
          <w:color w:val="0070C0"/>
          <w:sz w:val="22"/>
          <w:szCs w:val="22"/>
        </w:rPr>
        <w:t>3</w:t>
      </w:r>
      <w:r w:rsidR="00C86126" w:rsidRPr="00C86126">
        <w:rPr>
          <w:rFonts w:ascii="Arial" w:hAnsi="Arial" w:cs="Arial"/>
          <w:i/>
          <w:color w:val="0070C0"/>
          <w:sz w:val="22"/>
          <w:szCs w:val="22"/>
          <w:vertAlign w:val="superscript"/>
        </w:rPr>
        <w:t>rd</w:t>
      </w:r>
      <w:r w:rsidR="00C86126">
        <w:rPr>
          <w:rFonts w:ascii="Arial" w:hAnsi="Arial" w:cs="Arial"/>
          <w:i/>
          <w:color w:val="0070C0"/>
          <w:sz w:val="22"/>
          <w:szCs w:val="22"/>
        </w:rPr>
        <w:t xml:space="preserve"> </w:t>
      </w:r>
      <w:r w:rsidR="00C86126" w:rsidRPr="00C86126">
        <w:rPr>
          <w:rFonts w:ascii="Arial" w:hAnsi="Arial" w:cs="Arial"/>
          <w:i/>
          <w:color w:val="0070C0"/>
          <w:sz w:val="22"/>
          <w:szCs w:val="22"/>
        </w:rPr>
        <w:t>column as “peptide” is narrated, the numbers in the 4</w:t>
      </w:r>
      <w:r w:rsidR="00C86126" w:rsidRPr="00C86126">
        <w:rPr>
          <w:rFonts w:ascii="Arial" w:hAnsi="Arial" w:cs="Arial"/>
          <w:i/>
          <w:color w:val="0070C0"/>
          <w:sz w:val="22"/>
          <w:szCs w:val="22"/>
          <w:vertAlign w:val="superscript"/>
        </w:rPr>
        <w:t>th</w:t>
      </w:r>
      <w:r w:rsidR="00C86126" w:rsidRPr="00C86126">
        <w:rPr>
          <w:rFonts w:ascii="Arial" w:hAnsi="Arial" w:cs="Arial"/>
          <w:i/>
          <w:color w:val="0070C0"/>
          <w:sz w:val="22"/>
          <w:szCs w:val="22"/>
        </w:rPr>
        <w:t xml:space="preserve"> column as “protein” is narrated, the numbers </w:t>
      </w:r>
      <w:r w:rsidR="00C86126" w:rsidRPr="00C86126">
        <w:rPr>
          <w:rFonts w:ascii="Arial" w:hAnsi="Arial" w:cs="Arial"/>
          <w:i/>
          <w:color w:val="0070C0"/>
          <w:sz w:val="22"/>
          <w:szCs w:val="22"/>
        </w:rPr>
        <w:lastRenderedPageBreak/>
        <w:t>in the 2</w:t>
      </w:r>
      <w:r w:rsidR="00C86126" w:rsidRPr="00C86126">
        <w:rPr>
          <w:rFonts w:ascii="Arial" w:hAnsi="Arial" w:cs="Arial"/>
          <w:i/>
          <w:color w:val="0070C0"/>
          <w:sz w:val="22"/>
          <w:szCs w:val="22"/>
          <w:vertAlign w:val="superscript"/>
        </w:rPr>
        <w:t>nd</w:t>
      </w:r>
      <w:r w:rsidR="00C86126" w:rsidRPr="00C86126">
        <w:rPr>
          <w:rFonts w:ascii="Arial" w:hAnsi="Arial" w:cs="Arial"/>
          <w:i/>
          <w:color w:val="0070C0"/>
          <w:sz w:val="22"/>
          <w:szCs w:val="22"/>
        </w:rPr>
        <w:t xml:space="preserve"> column as “complex” is narrated, and the numbers in the 5</w:t>
      </w:r>
      <w:r w:rsidR="00C86126" w:rsidRPr="00C86126">
        <w:rPr>
          <w:rFonts w:ascii="Arial" w:hAnsi="Arial" w:cs="Arial"/>
          <w:i/>
          <w:color w:val="0070C0"/>
          <w:sz w:val="22"/>
          <w:szCs w:val="22"/>
          <w:vertAlign w:val="superscript"/>
        </w:rPr>
        <w:t>th</w:t>
      </w:r>
      <w:r w:rsidR="00C86126" w:rsidRPr="00C86126">
        <w:rPr>
          <w:rFonts w:ascii="Arial" w:hAnsi="Arial" w:cs="Arial"/>
          <w:i/>
          <w:color w:val="0070C0"/>
          <w:sz w:val="22"/>
          <w:szCs w:val="22"/>
        </w:rPr>
        <w:t xml:space="preserve"> column as Approximate Binding Affinity Value” is narrated.</w:t>
      </w:r>
      <w:r w:rsidR="00C86126" w:rsidRPr="00C86126">
        <w:rPr>
          <w:rFonts w:ascii="Arial" w:hAnsi="Arial" w:cs="Arial"/>
          <w:color w:val="0070C0"/>
          <w:sz w:val="22"/>
          <w:szCs w:val="22"/>
        </w:rPr>
        <w:t xml:space="preserve">  </w:t>
      </w:r>
      <w:r w:rsidR="00C86126" w:rsidRPr="00C86126">
        <w:rPr>
          <w:rFonts w:ascii="Arial" w:hAnsi="Arial" w:cs="Arial"/>
          <w:color w:val="FF0000"/>
          <w:sz w:val="22"/>
          <w:szCs w:val="22"/>
        </w:rPr>
        <w:t xml:space="preserve">Authors – please ensure these instructions to the editors are correct. </w:t>
      </w:r>
    </w:p>
    <w:p w14:paraId="66D39051" w14:textId="77777777" w:rsidR="00CE10F2" w:rsidRPr="00FB038C" w:rsidRDefault="00CE10F2" w:rsidP="00CE10F2">
      <w:pPr>
        <w:jc w:val="both"/>
        <w:outlineLvl w:val="0"/>
        <w:rPr>
          <w:rFonts w:ascii="Helvetica" w:hAnsi="Helvetica" w:cs="Arial"/>
          <w:sz w:val="22"/>
          <w:szCs w:val="24"/>
        </w:rPr>
      </w:pPr>
    </w:p>
    <w:p w14:paraId="5D546624" w14:textId="77777777"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outlineLvl w:val="0"/>
        <w:rPr>
          <w:rFonts w:ascii="Helvetica" w:hAnsi="Helvetica"/>
          <w:b/>
          <w:sz w:val="20"/>
          <w:u w:val="single"/>
          <w:lang w:eastAsia="zh-TW"/>
        </w:rPr>
      </w:pPr>
      <w:r w:rsidRPr="00FB038C">
        <w:rPr>
          <w:rFonts w:ascii="Helvetica" w:hAnsi="Helvetica"/>
          <w:b/>
          <w:sz w:val="20"/>
          <w:u w:val="single"/>
          <w:lang w:eastAsia="zh-TW"/>
        </w:rPr>
        <w:t>INSTRUCTIONS FOR AUTHORS:</w:t>
      </w:r>
    </w:p>
    <w:p w14:paraId="09DF5071" w14:textId="77777777" w:rsidR="00CE10F2"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lang w:eastAsia="zh-TW"/>
        </w:rPr>
      </w:pPr>
      <w:r w:rsidRPr="00FB038C">
        <w:rPr>
          <w:rFonts w:ascii="Helvetica" w:hAnsi="Helvetica"/>
          <w:sz w:val="20"/>
          <w:lang w:eastAsia="zh-TW"/>
        </w:rPr>
        <w:t xml:space="preserve">Please </w:t>
      </w:r>
      <w:r>
        <w:rPr>
          <w:rFonts w:ascii="Helvetica" w:hAnsi="Helvetica"/>
          <w:sz w:val="20"/>
          <w:lang w:eastAsia="zh-TW"/>
        </w:rPr>
        <w:t>ensure that the representative results narration is appropriate and correctly describes your images, movies, or figures</w:t>
      </w:r>
      <w:r w:rsidRPr="00FB038C">
        <w:rPr>
          <w:rFonts w:ascii="Helvetica" w:hAnsi="Helvetica"/>
          <w:sz w:val="20"/>
          <w:lang w:eastAsia="zh-TW"/>
        </w:rPr>
        <w:t xml:space="preserve">.  </w:t>
      </w:r>
      <w:r>
        <w:rPr>
          <w:rFonts w:ascii="Helvetica" w:hAnsi="Helvetica"/>
          <w:sz w:val="20"/>
          <w:lang w:eastAsia="zh-TW"/>
        </w:rPr>
        <w:t xml:space="preserve">Our editors have ensured that the results are written in our format.   </w:t>
      </w:r>
    </w:p>
    <w:p w14:paraId="571DBEF7" w14:textId="77777777" w:rsidR="00CE10F2"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lang w:eastAsia="zh-TW"/>
        </w:rPr>
      </w:pPr>
    </w:p>
    <w:p w14:paraId="2B33E140" w14:textId="77777777"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lang w:eastAsia="zh-TW"/>
        </w:rPr>
      </w:pPr>
      <w:r w:rsidRPr="00FB038C">
        <w:rPr>
          <w:rFonts w:ascii="Helvetica" w:hAnsi="Helvetica"/>
          <w:sz w:val="20"/>
          <w:lang w:eastAsia="zh-TW"/>
        </w:rPr>
        <w:t xml:space="preserve">We consider this section a critical aspect of the video, because here is where you provide validation for your experiments.  For example, if this is a cell culture preparation, this section is where the video will show your cells at various time points following culturing.  If this is an imaging prep, then this part is where you will show examples of your imaging experiments.  </w:t>
      </w:r>
    </w:p>
    <w:p w14:paraId="00550DB9" w14:textId="77777777" w:rsidR="00CE10F2" w:rsidRPr="00FB038C" w:rsidDel="0049479B"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lang w:eastAsia="zh-TW"/>
        </w:rPr>
      </w:pPr>
    </w:p>
    <w:p w14:paraId="59FC31E5" w14:textId="77777777"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lang w:eastAsia="zh-TW"/>
        </w:rPr>
      </w:pPr>
      <w:r w:rsidRPr="00FB038C">
        <w:rPr>
          <w:rFonts w:ascii="Helvetica" w:hAnsi="Helvetica"/>
          <w:sz w:val="20"/>
          <w:lang w:eastAsia="zh-TW"/>
        </w:rPr>
        <w:t xml:space="preserve">Please limit the extent of narration to no more than 2-3 lines of text per image or movie file being described.   Figures with multiple panels submitted with the original protocol should be broken up so that each panel is a separate image.   Like the schematic, each image or movie file supplied in the results should be referenced by annotation in parenthesis, however for the results, the specific filename should be given in parenthesis.  </w:t>
      </w:r>
    </w:p>
    <w:p w14:paraId="3B13072B" w14:textId="77777777" w:rsidR="00CE10F2" w:rsidRPr="00FB038C" w:rsidDel="0049479B"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lang w:eastAsia="zh-TW"/>
        </w:rPr>
      </w:pPr>
    </w:p>
    <w:p w14:paraId="6406D0D7" w14:textId="77777777"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lang w:eastAsia="zh-TW"/>
        </w:rPr>
      </w:pPr>
      <w:r w:rsidRPr="00FB038C">
        <w:rPr>
          <w:rFonts w:ascii="Helvetica" w:hAnsi="Helvetica"/>
          <w:sz w:val="20"/>
          <w:lang w:eastAsia="zh-TW"/>
        </w:rPr>
        <w:t>Below is an example of results text:</w:t>
      </w:r>
    </w:p>
    <w:p w14:paraId="7486A83C" w14:textId="77777777"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lang w:eastAsia="zh-TW"/>
        </w:rPr>
      </w:pPr>
    </w:p>
    <w:p w14:paraId="6CF107B8" w14:textId="77777777"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outlineLvl w:val="0"/>
        <w:rPr>
          <w:rFonts w:ascii="Helvetica" w:hAnsi="Helvetica"/>
          <w:sz w:val="20"/>
          <w:lang w:eastAsia="zh-TW"/>
        </w:rPr>
      </w:pPr>
      <w:r w:rsidRPr="00FB038C">
        <w:rPr>
          <w:rFonts w:ascii="Helvetica" w:hAnsi="Helvetica"/>
          <w:sz w:val="20"/>
          <w:lang w:eastAsia="zh-TW"/>
        </w:rPr>
        <w:t>EXAMPLE REPRESENTATIVE RESULTS</w:t>
      </w:r>
    </w:p>
    <w:p w14:paraId="75C21CD8" w14:textId="77777777"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lang w:eastAsia="zh-TW"/>
        </w:rPr>
      </w:pPr>
    </w:p>
    <w:p w14:paraId="32D9862D" w14:textId="77777777"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lang w:eastAsia="zh-TW"/>
        </w:rPr>
      </w:pPr>
      <w:r w:rsidRPr="00FB038C">
        <w:rPr>
          <w:rFonts w:ascii="Helvetica" w:hAnsi="Helvetica"/>
          <w:sz w:val="20"/>
          <w:lang w:eastAsia="zh-TW"/>
        </w:rPr>
        <w:t xml:space="preserve">5.  </w:t>
      </w:r>
      <w:r>
        <w:rPr>
          <w:rFonts w:ascii="Helvetica" w:hAnsi="Helvetica"/>
          <w:sz w:val="20"/>
          <w:lang w:eastAsia="zh-TW"/>
        </w:rPr>
        <w:t>Evaluation of Morpholino Injection and Knockdown</w:t>
      </w:r>
    </w:p>
    <w:p w14:paraId="5DFD41FD" w14:textId="77777777"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ind w:firstLine="720"/>
        <w:rPr>
          <w:rFonts w:ascii="Helvetica" w:hAnsi="Helvetica"/>
          <w:sz w:val="20"/>
          <w:lang w:eastAsia="zh-TW"/>
        </w:rPr>
      </w:pPr>
      <w:r w:rsidRPr="00FB038C">
        <w:rPr>
          <w:rFonts w:ascii="Helvetica" w:hAnsi="Helvetica"/>
          <w:sz w:val="20"/>
          <w:lang w:eastAsia="zh-TW"/>
        </w:rPr>
        <w:t xml:space="preserve">5.1   Representative results of both morpholino injection and mRNA injection are shown here. The    </w:t>
      </w:r>
    </w:p>
    <w:p w14:paraId="57D9785A" w14:textId="77777777"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ind w:firstLine="720"/>
        <w:rPr>
          <w:rFonts w:ascii="Helvetica" w:hAnsi="Helvetica"/>
          <w:sz w:val="20"/>
        </w:rPr>
      </w:pPr>
      <w:r w:rsidRPr="00FB038C">
        <w:rPr>
          <w:rFonts w:ascii="Helvetica" w:hAnsi="Helvetica"/>
          <w:sz w:val="20"/>
          <w:lang w:eastAsia="zh-TW"/>
        </w:rPr>
        <w:t xml:space="preserve">        </w:t>
      </w:r>
      <w:proofErr w:type="gramStart"/>
      <w:r w:rsidRPr="00FB038C">
        <w:rPr>
          <w:rFonts w:ascii="Helvetica" w:hAnsi="Helvetica"/>
          <w:sz w:val="20"/>
          <w:lang w:eastAsia="zh-TW"/>
        </w:rPr>
        <w:t>uninjected</w:t>
      </w:r>
      <w:proofErr w:type="gramEnd"/>
      <w:r w:rsidRPr="00FB038C">
        <w:rPr>
          <w:rFonts w:ascii="Helvetica" w:hAnsi="Helvetica"/>
          <w:sz w:val="20"/>
          <w:lang w:eastAsia="zh-TW"/>
        </w:rPr>
        <w:t xml:space="preserve"> control at 48 hours post fertilization looks normal, as </w:t>
      </w:r>
      <w:r w:rsidRPr="00FB038C">
        <w:rPr>
          <w:rFonts w:ascii="Helvetica" w:hAnsi="Helvetica"/>
          <w:sz w:val="20"/>
        </w:rPr>
        <w:t xml:space="preserve">expected </w:t>
      </w:r>
    </w:p>
    <w:p w14:paraId="4CEAEEAF" w14:textId="77777777"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ind w:firstLine="720"/>
        <w:rPr>
          <w:rFonts w:ascii="Helvetica" w:hAnsi="Helvetica"/>
          <w:sz w:val="20"/>
        </w:rPr>
      </w:pPr>
      <w:r w:rsidRPr="00FB038C">
        <w:rPr>
          <w:rFonts w:ascii="Helvetica" w:hAnsi="Helvetica"/>
          <w:sz w:val="20"/>
        </w:rPr>
        <w:t xml:space="preserve">        -LAB MEDIA: 0123_PIname_Figure1.tif  (Replace 0123 with your </w:t>
      </w:r>
      <w:proofErr w:type="spellStart"/>
      <w:r w:rsidRPr="00FB038C">
        <w:rPr>
          <w:rFonts w:ascii="Helvetica" w:hAnsi="Helvetica"/>
          <w:sz w:val="20"/>
        </w:rPr>
        <w:t>jove</w:t>
      </w:r>
      <w:proofErr w:type="spellEnd"/>
      <w:r w:rsidRPr="00FB038C">
        <w:rPr>
          <w:rFonts w:ascii="Helvetica" w:hAnsi="Helvetica"/>
          <w:sz w:val="20"/>
        </w:rPr>
        <w:t xml:space="preserve"> video #)</w:t>
      </w:r>
    </w:p>
    <w:p w14:paraId="6BD38F2E" w14:textId="77777777"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rPr>
      </w:pPr>
    </w:p>
    <w:p w14:paraId="2E28CF39" w14:textId="77777777"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ind w:firstLine="720"/>
        <w:outlineLvl w:val="0"/>
        <w:rPr>
          <w:rFonts w:ascii="Helvetica" w:hAnsi="Helvetica"/>
          <w:sz w:val="20"/>
        </w:rPr>
      </w:pPr>
      <w:r w:rsidRPr="00FB038C">
        <w:rPr>
          <w:rFonts w:ascii="Helvetica" w:hAnsi="Helvetica"/>
          <w:sz w:val="20"/>
        </w:rPr>
        <w:t>5.2   However, embryos injected with the morpholino heg_e3i3_egfr1, which knocks down Heg isoforms</w:t>
      </w:r>
    </w:p>
    <w:p w14:paraId="6EA28CC1" w14:textId="77777777"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rPr>
      </w:pPr>
      <w:r w:rsidRPr="00FB038C">
        <w:rPr>
          <w:rFonts w:ascii="Helvetica" w:hAnsi="Helvetica"/>
          <w:sz w:val="20"/>
        </w:rPr>
        <w:t xml:space="preserve">                     </w:t>
      </w:r>
      <w:proofErr w:type="gramStart"/>
      <w:r w:rsidRPr="00FB038C">
        <w:rPr>
          <w:rFonts w:ascii="Helvetica" w:hAnsi="Helvetica"/>
          <w:sz w:val="20"/>
        </w:rPr>
        <w:t>containing</w:t>
      </w:r>
      <w:proofErr w:type="gramEnd"/>
      <w:r w:rsidRPr="00FB038C">
        <w:rPr>
          <w:rFonts w:ascii="Helvetica" w:hAnsi="Helvetica"/>
          <w:sz w:val="20"/>
        </w:rPr>
        <w:t xml:space="preserve"> the first of two EGF-like repeats, exhibit brain edema.</w:t>
      </w:r>
    </w:p>
    <w:p w14:paraId="6CFEBA27" w14:textId="77777777"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rPr>
      </w:pPr>
      <w:r w:rsidRPr="00FB038C">
        <w:rPr>
          <w:rFonts w:ascii="Helvetica" w:hAnsi="Helvetica"/>
          <w:sz w:val="20"/>
        </w:rPr>
        <w:tab/>
        <w:t xml:space="preserve">        -LAB MEDIA: 0123_PIname_Figure2.tif</w:t>
      </w:r>
      <w:r w:rsidRPr="00FB038C">
        <w:rPr>
          <w:rFonts w:ascii="Helvetica" w:hAnsi="Helvetica"/>
          <w:sz w:val="20"/>
        </w:rPr>
        <w:tab/>
      </w:r>
    </w:p>
    <w:p w14:paraId="033855B2" w14:textId="77777777"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rPr>
      </w:pPr>
    </w:p>
    <w:p w14:paraId="233C33F4" w14:textId="77777777"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ind w:firstLine="720"/>
        <w:outlineLvl w:val="0"/>
        <w:rPr>
          <w:rFonts w:ascii="Helvetica" w:hAnsi="Helvetica"/>
          <w:sz w:val="20"/>
          <w:lang w:eastAsia="zh-TW"/>
        </w:rPr>
      </w:pPr>
      <w:r w:rsidRPr="00FB038C">
        <w:rPr>
          <w:rFonts w:ascii="Helvetica" w:hAnsi="Helvetica"/>
          <w:sz w:val="20"/>
        </w:rPr>
        <w:t xml:space="preserve">5.3   Injection of heart of glass mRNA also produced an obvious phenotype. </w:t>
      </w:r>
      <w:r w:rsidRPr="00FB038C">
        <w:rPr>
          <w:rFonts w:ascii="Helvetica" w:hAnsi="Helvetica"/>
          <w:sz w:val="20"/>
          <w:lang w:eastAsia="zh-TW"/>
        </w:rPr>
        <w:t xml:space="preserve">At 24 hours post fertilization, </w:t>
      </w:r>
    </w:p>
    <w:p w14:paraId="57A1EA83" w14:textId="77777777"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ind w:firstLine="720"/>
        <w:rPr>
          <w:rFonts w:ascii="Helvetica" w:hAnsi="Helvetica"/>
          <w:sz w:val="20"/>
          <w:lang w:eastAsia="zh-TW"/>
        </w:rPr>
      </w:pPr>
      <w:r w:rsidRPr="00FB038C">
        <w:rPr>
          <w:rFonts w:ascii="Helvetica" w:hAnsi="Helvetica"/>
          <w:sz w:val="20"/>
          <w:lang w:eastAsia="zh-TW"/>
        </w:rPr>
        <w:t xml:space="preserve">        </w:t>
      </w:r>
      <w:proofErr w:type="gramStart"/>
      <w:r w:rsidRPr="00FB038C">
        <w:rPr>
          <w:rFonts w:ascii="Helvetica" w:hAnsi="Helvetica"/>
          <w:sz w:val="20"/>
          <w:lang w:eastAsia="zh-TW"/>
        </w:rPr>
        <w:t>the</w:t>
      </w:r>
      <w:proofErr w:type="gramEnd"/>
      <w:r w:rsidRPr="00FB038C">
        <w:rPr>
          <w:rFonts w:ascii="Helvetica" w:hAnsi="Helvetica"/>
          <w:sz w:val="20"/>
          <w:lang w:eastAsia="zh-TW"/>
        </w:rPr>
        <w:t xml:space="preserve"> heads of the uninjected controls look normal </w:t>
      </w:r>
    </w:p>
    <w:p w14:paraId="79AE9062" w14:textId="77777777"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ind w:firstLine="720"/>
        <w:rPr>
          <w:rFonts w:ascii="Helvetica" w:hAnsi="Helvetica"/>
          <w:sz w:val="20"/>
          <w:lang w:eastAsia="zh-TW"/>
        </w:rPr>
      </w:pPr>
      <w:r w:rsidRPr="00FB038C">
        <w:rPr>
          <w:rFonts w:ascii="Helvetica" w:hAnsi="Helvetica"/>
          <w:sz w:val="20"/>
          <w:lang w:eastAsia="zh-TW"/>
        </w:rPr>
        <w:t xml:space="preserve">        -LAB MEDIA: 0123_PIname_Figure3.tif</w:t>
      </w:r>
    </w:p>
    <w:p w14:paraId="38E5F5EA" w14:textId="77777777"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ind w:firstLine="720"/>
        <w:rPr>
          <w:rFonts w:ascii="Helvetica" w:hAnsi="Helvetica"/>
          <w:sz w:val="20"/>
          <w:lang w:eastAsia="zh-TW"/>
        </w:rPr>
      </w:pPr>
    </w:p>
    <w:p w14:paraId="6917E4A7" w14:textId="77777777"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ind w:firstLine="720"/>
        <w:rPr>
          <w:rFonts w:ascii="Helvetica" w:hAnsi="Helvetica"/>
          <w:sz w:val="20"/>
          <w:lang w:eastAsia="zh-TW"/>
        </w:rPr>
      </w:pPr>
      <w:r w:rsidRPr="00FB038C">
        <w:rPr>
          <w:rFonts w:ascii="Helvetica" w:hAnsi="Helvetica"/>
          <w:sz w:val="20"/>
          <w:lang w:eastAsia="zh-TW"/>
        </w:rPr>
        <w:t xml:space="preserve">5.4   Conversely, some of the embryos injected with the mRNA exhibit cyclopia     </w:t>
      </w:r>
    </w:p>
    <w:p w14:paraId="54ABC1EB" w14:textId="77777777"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lang w:eastAsia="zh-TW"/>
        </w:rPr>
      </w:pPr>
      <w:r w:rsidRPr="00FB038C">
        <w:rPr>
          <w:rFonts w:ascii="Helvetica" w:hAnsi="Helvetica"/>
          <w:sz w:val="20"/>
          <w:lang w:eastAsia="zh-TW"/>
        </w:rPr>
        <w:t xml:space="preserve">                     -LAB MEDIA: 0123_PIname_Figure4.jpg</w:t>
      </w:r>
    </w:p>
    <w:p w14:paraId="5C3B39BF" w14:textId="77777777"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lang w:eastAsia="zh-TW"/>
        </w:rPr>
      </w:pPr>
    </w:p>
    <w:p w14:paraId="67234B5F" w14:textId="77777777" w:rsidR="00CE10F2"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outlineLvl w:val="0"/>
        <w:rPr>
          <w:rFonts w:ascii="Helvetica" w:hAnsi="Helvetica"/>
          <w:b/>
          <w:sz w:val="20"/>
          <w:lang w:eastAsia="zh-TW"/>
        </w:rPr>
      </w:pPr>
      <w:r w:rsidRPr="00FB038C">
        <w:rPr>
          <w:rFonts w:ascii="Helvetica" w:hAnsi="Helvetica"/>
          <w:b/>
          <w:sz w:val="20"/>
          <w:lang w:eastAsia="zh-TW"/>
        </w:rPr>
        <w:t>Please visit the following URL to see an example of how the results will look when complete:</w:t>
      </w:r>
    </w:p>
    <w:p w14:paraId="500F666F" w14:textId="77777777" w:rsidR="00EC3813" w:rsidRDefault="001C2A29" w:rsidP="00CE10F2">
      <w:pPr>
        <w:pBdr>
          <w:top w:val="single" w:sz="4" w:space="1" w:color="auto" w:shadow="1"/>
          <w:left w:val="single" w:sz="4" w:space="4" w:color="auto" w:shadow="1"/>
          <w:bottom w:val="single" w:sz="4" w:space="1" w:color="auto" w:shadow="1"/>
          <w:right w:val="single" w:sz="4" w:space="4" w:color="auto" w:shadow="1"/>
        </w:pBdr>
        <w:shd w:val="clear" w:color="auto" w:fill="D9D9D9"/>
        <w:outlineLvl w:val="0"/>
        <w:rPr>
          <w:rFonts w:ascii="Arial" w:hAnsi="Arial" w:cs="Arial"/>
          <w:sz w:val="22"/>
          <w:szCs w:val="22"/>
        </w:rPr>
      </w:pPr>
      <w:r>
        <w:fldChar w:fldCharType="begin"/>
      </w:r>
      <w:r>
        <w:instrText xml:space="preserve"> HYPERLINK "http://www.jove.com/video/1597/results-example-mably?access=ksw0bprj" \t "_blank" </w:instrText>
      </w:r>
      <w:r>
        <w:fldChar w:fldCharType="separate"/>
      </w:r>
      <w:r w:rsidR="00EC3813" w:rsidRPr="00EC3813">
        <w:rPr>
          <w:rStyle w:val="Hyperlink"/>
          <w:rFonts w:ascii="Arial" w:hAnsi="Arial" w:cs="Arial"/>
          <w:color w:val="auto"/>
          <w:sz w:val="22"/>
          <w:szCs w:val="22"/>
          <w:highlight w:val="lightGray"/>
          <w:shd w:val="clear" w:color="auto" w:fill="FFFFFF"/>
        </w:rPr>
        <w:t>http://www.jove.com/video/1597/results-example-mably?access=ksw0bprj</w:t>
      </w:r>
      <w:r>
        <w:rPr>
          <w:rStyle w:val="Hyperlink"/>
          <w:rFonts w:ascii="Arial" w:hAnsi="Arial" w:cs="Arial"/>
          <w:color w:val="auto"/>
          <w:sz w:val="22"/>
          <w:szCs w:val="22"/>
          <w:highlight w:val="lightGray"/>
          <w:shd w:val="clear" w:color="auto" w:fill="FFFFFF"/>
        </w:rPr>
        <w:fldChar w:fldCharType="end"/>
      </w:r>
    </w:p>
    <w:p w14:paraId="79D991E1" w14:textId="77777777" w:rsidR="00EC3813" w:rsidRPr="00EC3813" w:rsidRDefault="00EC3813" w:rsidP="00CE10F2">
      <w:pPr>
        <w:pBdr>
          <w:top w:val="single" w:sz="4" w:space="1" w:color="auto" w:shadow="1"/>
          <w:left w:val="single" w:sz="4" w:space="4" w:color="auto" w:shadow="1"/>
          <w:bottom w:val="single" w:sz="4" w:space="1" w:color="auto" w:shadow="1"/>
          <w:right w:val="single" w:sz="4" w:space="4" w:color="auto" w:shadow="1"/>
        </w:pBdr>
        <w:shd w:val="clear" w:color="auto" w:fill="D9D9D9"/>
        <w:outlineLvl w:val="0"/>
        <w:rPr>
          <w:rFonts w:ascii="Arial" w:hAnsi="Arial" w:cs="Arial"/>
          <w:b/>
          <w:sz w:val="22"/>
          <w:szCs w:val="22"/>
          <w:lang w:eastAsia="zh-TW"/>
        </w:rPr>
      </w:pPr>
    </w:p>
    <w:p w14:paraId="2ABE519C" w14:textId="77777777" w:rsidR="00CE10F2" w:rsidRPr="00FB038C" w:rsidRDefault="00CE10F2" w:rsidP="00CE10F2">
      <w:pPr>
        <w:ind w:left="360"/>
        <w:rPr>
          <w:rFonts w:ascii="Helvetica" w:hAnsi="Helvetica"/>
          <w:sz w:val="22"/>
          <w:lang w:eastAsia="zh-TW"/>
        </w:rPr>
      </w:pPr>
    </w:p>
    <w:p w14:paraId="624DA4A9" w14:textId="77777777" w:rsidR="00CE10F2" w:rsidRPr="00FB038C" w:rsidRDefault="00CE10F2" w:rsidP="00CE10F2">
      <w:pPr>
        <w:spacing w:line="480" w:lineRule="auto"/>
        <w:ind w:left="792"/>
        <w:rPr>
          <w:rFonts w:ascii="Helvetica" w:hAnsi="Helvetica"/>
          <w:b/>
          <w:sz w:val="22"/>
          <w:lang w:eastAsia="zh-TW"/>
        </w:rPr>
      </w:pPr>
    </w:p>
    <w:p w14:paraId="57B2E32D" w14:textId="77777777" w:rsidR="00CE10F2" w:rsidRPr="00103DE1" w:rsidRDefault="00CE10F2" w:rsidP="00CE10F2">
      <w:pPr>
        <w:numPr>
          <w:ilvl w:val="0"/>
          <w:numId w:val="12"/>
        </w:numPr>
        <w:jc w:val="both"/>
        <w:outlineLvl w:val="0"/>
        <w:rPr>
          <w:rFonts w:ascii="Helvetica" w:hAnsi="Helvetica" w:cs="Arial"/>
          <w:b/>
          <w:sz w:val="22"/>
          <w:szCs w:val="24"/>
        </w:rPr>
      </w:pPr>
      <w:r w:rsidRPr="00103DE1">
        <w:rPr>
          <w:rFonts w:ascii="Helvetica" w:hAnsi="Helvetica" w:cs="Arial"/>
          <w:b/>
          <w:sz w:val="22"/>
          <w:szCs w:val="24"/>
        </w:rPr>
        <w:t>Conclusion (said by authors on camera</w:t>
      </w:r>
      <w:r>
        <w:rPr>
          <w:rFonts w:ascii="Helvetica" w:hAnsi="Helvetica" w:cs="Arial"/>
          <w:b/>
          <w:sz w:val="22"/>
          <w:szCs w:val="24"/>
        </w:rPr>
        <w:t>)</w:t>
      </w:r>
    </w:p>
    <w:p w14:paraId="04C211E3" w14:textId="77777777" w:rsidR="00241C05" w:rsidRDefault="00EE6CDF" w:rsidP="00241C05">
      <w:pPr>
        <w:numPr>
          <w:ilvl w:val="1"/>
          <w:numId w:val="12"/>
        </w:numPr>
        <w:spacing w:before="240"/>
        <w:outlineLvl w:val="0"/>
        <w:rPr>
          <w:rFonts w:ascii="Helvetica" w:hAnsi="Helvetica" w:cs="Arial"/>
          <w:sz w:val="22"/>
          <w:szCs w:val="24"/>
        </w:rPr>
      </w:pPr>
      <w:r w:rsidRPr="0068745F">
        <w:rPr>
          <w:rFonts w:ascii="Helvetica" w:hAnsi="Helvetica" w:cs="Arial"/>
          <w:b/>
          <w:sz w:val="22"/>
          <w:szCs w:val="24"/>
        </w:rPr>
        <w:t xml:space="preserve">George </w:t>
      </w:r>
      <w:proofErr w:type="spellStart"/>
      <w:r w:rsidRPr="0068745F">
        <w:rPr>
          <w:rFonts w:ascii="Helvetica" w:hAnsi="Helvetica" w:cs="Arial"/>
          <w:b/>
          <w:sz w:val="22"/>
          <w:szCs w:val="24"/>
        </w:rPr>
        <w:t>Khoury</w:t>
      </w:r>
      <w:proofErr w:type="spellEnd"/>
      <w:r w:rsidR="00CE10F2" w:rsidRPr="0068745F">
        <w:rPr>
          <w:rFonts w:ascii="Helvetica" w:hAnsi="Helvetica" w:cs="Arial"/>
          <w:b/>
          <w:sz w:val="22"/>
          <w:szCs w:val="24"/>
        </w:rPr>
        <w:t>:</w:t>
      </w:r>
      <w:r>
        <w:rPr>
          <w:rFonts w:ascii="Helvetica" w:hAnsi="Helvetica" w:cs="Arial"/>
          <w:sz w:val="22"/>
          <w:szCs w:val="24"/>
        </w:rPr>
        <w:t xml:space="preserve"> </w:t>
      </w:r>
      <w:r w:rsidR="0068745F">
        <w:rPr>
          <w:rFonts w:ascii="Helvetica" w:hAnsi="Helvetica" w:cs="Arial"/>
          <w:sz w:val="22"/>
          <w:szCs w:val="24"/>
        </w:rPr>
        <w:t xml:space="preserve"> </w:t>
      </w:r>
      <w:r w:rsidRPr="0068745F">
        <w:rPr>
          <w:rFonts w:ascii="Helvetica" w:hAnsi="Helvetica" w:cs="Arial"/>
          <w:sz w:val="22"/>
          <w:szCs w:val="24"/>
        </w:rPr>
        <w:t>While working with Protein WISDOM</w:t>
      </w:r>
      <w:r w:rsidR="00CE10F2" w:rsidRPr="0068745F">
        <w:rPr>
          <w:rFonts w:ascii="Helvetica" w:hAnsi="Helvetica" w:cs="Arial"/>
          <w:sz w:val="22"/>
          <w:szCs w:val="24"/>
        </w:rPr>
        <w:t>, it’s impo</w:t>
      </w:r>
      <w:r w:rsidRPr="0068745F">
        <w:rPr>
          <w:rFonts w:ascii="Helvetica" w:hAnsi="Helvetica" w:cs="Arial"/>
          <w:sz w:val="22"/>
          <w:szCs w:val="24"/>
        </w:rPr>
        <w:t xml:space="preserve">rtant to remember that the </w:t>
      </w:r>
      <w:r w:rsidR="007A7014" w:rsidRPr="0068745F">
        <w:rPr>
          <w:rFonts w:ascii="Helvetica" w:hAnsi="Helvetica" w:cs="Arial"/>
          <w:sz w:val="22"/>
          <w:szCs w:val="24"/>
        </w:rPr>
        <w:t xml:space="preserve">design constraints defined for a system can have a large impact on the final design results. </w:t>
      </w:r>
    </w:p>
    <w:p w14:paraId="2434F175" w14:textId="77777777" w:rsidR="00241C05" w:rsidRDefault="00241C05" w:rsidP="00241C05">
      <w:pPr>
        <w:numPr>
          <w:ilvl w:val="2"/>
          <w:numId w:val="12"/>
        </w:numPr>
        <w:spacing w:before="240"/>
        <w:outlineLvl w:val="0"/>
        <w:rPr>
          <w:rFonts w:ascii="Helvetica" w:hAnsi="Helvetica" w:cs="Arial"/>
          <w:sz w:val="22"/>
          <w:szCs w:val="24"/>
        </w:rPr>
      </w:pPr>
      <w:r>
        <w:rPr>
          <w:rFonts w:ascii="Helvetica" w:hAnsi="Helvetica" w:cs="Arial"/>
          <w:b/>
          <w:sz w:val="22"/>
          <w:szCs w:val="24"/>
        </w:rPr>
        <w:t>MED:</w:t>
      </w:r>
      <w:r>
        <w:rPr>
          <w:rFonts w:ascii="Helvetica" w:hAnsi="Helvetica" w:cs="Arial"/>
          <w:sz w:val="22"/>
          <w:szCs w:val="24"/>
        </w:rPr>
        <w:t xml:space="preserve">  George speaks toward camera.</w:t>
      </w:r>
    </w:p>
    <w:p w14:paraId="1E1FCDA1" w14:textId="77777777" w:rsidR="00CE10F2" w:rsidRDefault="00241C05" w:rsidP="00241C05">
      <w:pPr>
        <w:numPr>
          <w:ilvl w:val="1"/>
          <w:numId w:val="12"/>
        </w:numPr>
        <w:spacing w:before="240"/>
        <w:outlineLvl w:val="0"/>
        <w:rPr>
          <w:rFonts w:ascii="Helvetica" w:hAnsi="Helvetica" w:cs="Arial"/>
          <w:sz w:val="22"/>
          <w:szCs w:val="24"/>
        </w:rPr>
      </w:pPr>
      <w:r w:rsidRPr="0068745F">
        <w:rPr>
          <w:rFonts w:ascii="Helvetica" w:hAnsi="Helvetica" w:cs="Arial"/>
          <w:b/>
          <w:sz w:val="22"/>
          <w:szCs w:val="24"/>
        </w:rPr>
        <w:t xml:space="preserve">George </w:t>
      </w:r>
      <w:proofErr w:type="spellStart"/>
      <w:r w:rsidRPr="0068745F">
        <w:rPr>
          <w:rFonts w:ascii="Helvetica" w:hAnsi="Helvetica" w:cs="Arial"/>
          <w:b/>
          <w:sz w:val="22"/>
          <w:szCs w:val="24"/>
        </w:rPr>
        <w:t>Khoury</w:t>
      </w:r>
      <w:proofErr w:type="spellEnd"/>
      <w:r w:rsidRPr="0068745F">
        <w:rPr>
          <w:rFonts w:ascii="Helvetica" w:hAnsi="Helvetica" w:cs="Arial"/>
          <w:b/>
          <w:sz w:val="22"/>
          <w:szCs w:val="24"/>
        </w:rPr>
        <w:t>:</w:t>
      </w:r>
      <w:r>
        <w:rPr>
          <w:rFonts w:ascii="Helvetica" w:hAnsi="Helvetica" w:cs="Arial"/>
          <w:sz w:val="22"/>
          <w:szCs w:val="24"/>
        </w:rPr>
        <w:t xml:space="preserve">  </w:t>
      </w:r>
      <w:r w:rsidR="007A7014" w:rsidRPr="0068745F">
        <w:rPr>
          <w:rFonts w:ascii="Helvetica" w:hAnsi="Helvetica" w:cs="Arial"/>
          <w:sz w:val="22"/>
          <w:szCs w:val="24"/>
        </w:rPr>
        <w:t xml:space="preserve">Not only do design constraints speed up the overall design by limiting the sequence space that the efficient optimization algorithms must consider, but design </w:t>
      </w:r>
      <w:r w:rsidR="007A7014" w:rsidRPr="0068745F">
        <w:rPr>
          <w:rFonts w:ascii="Helvetica" w:hAnsi="Helvetica" w:cs="Arial"/>
          <w:sz w:val="22"/>
          <w:szCs w:val="24"/>
        </w:rPr>
        <w:lastRenderedPageBreak/>
        <w:t>constraints defined from experimental information can be vitally important for producing biologically relevant designed proteins.</w:t>
      </w:r>
    </w:p>
    <w:p w14:paraId="45204ED6" w14:textId="77777777" w:rsidR="00241C05" w:rsidRDefault="0059407B" w:rsidP="00241C05">
      <w:pPr>
        <w:numPr>
          <w:ilvl w:val="2"/>
          <w:numId w:val="12"/>
        </w:numPr>
        <w:spacing w:before="240"/>
        <w:outlineLvl w:val="0"/>
        <w:rPr>
          <w:rFonts w:ascii="Helvetica" w:hAnsi="Helvetica" w:cs="Arial"/>
          <w:sz w:val="22"/>
          <w:szCs w:val="24"/>
        </w:rPr>
      </w:pPr>
      <w:r>
        <w:rPr>
          <w:rFonts w:ascii="Helvetica" w:hAnsi="Helvetica" w:cs="Arial"/>
          <w:b/>
          <w:sz w:val="22"/>
          <w:szCs w:val="24"/>
        </w:rPr>
        <w:t>CU</w:t>
      </w:r>
      <w:r w:rsidR="00241C05">
        <w:rPr>
          <w:rFonts w:ascii="Helvetica" w:hAnsi="Helvetica" w:cs="Arial"/>
          <w:b/>
          <w:sz w:val="22"/>
          <w:szCs w:val="24"/>
        </w:rPr>
        <w:t>:</w:t>
      </w:r>
      <w:r w:rsidR="00241C05">
        <w:rPr>
          <w:rFonts w:ascii="Helvetica" w:hAnsi="Helvetica" w:cs="Arial"/>
          <w:sz w:val="22"/>
          <w:szCs w:val="24"/>
        </w:rPr>
        <w:t xml:space="preserve">  George speaks toward camera.</w:t>
      </w:r>
    </w:p>
    <w:p w14:paraId="037D4E2C" w14:textId="77777777" w:rsidR="00241C05" w:rsidRDefault="00EE6CDF" w:rsidP="0068745F">
      <w:pPr>
        <w:numPr>
          <w:ilvl w:val="1"/>
          <w:numId w:val="12"/>
        </w:numPr>
        <w:spacing w:before="240"/>
        <w:outlineLvl w:val="0"/>
        <w:rPr>
          <w:rFonts w:ascii="Helvetica" w:hAnsi="Helvetica" w:cs="Arial"/>
          <w:sz w:val="22"/>
          <w:szCs w:val="24"/>
        </w:rPr>
      </w:pPr>
      <w:r w:rsidRPr="0068745F">
        <w:rPr>
          <w:rFonts w:ascii="Helvetica" w:hAnsi="Helvetica" w:cs="Arial"/>
          <w:b/>
          <w:sz w:val="22"/>
          <w:szCs w:val="24"/>
        </w:rPr>
        <w:t xml:space="preserve">James </w:t>
      </w:r>
      <w:proofErr w:type="spellStart"/>
      <w:r w:rsidRPr="0068745F">
        <w:rPr>
          <w:rFonts w:ascii="Helvetica" w:hAnsi="Helvetica" w:cs="Arial"/>
          <w:b/>
          <w:sz w:val="22"/>
          <w:szCs w:val="24"/>
        </w:rPr>
        <w:t>Smadbeck</w:t>
      </w:r>
      <w:proofErr w:type="spellEnd"/>
      <w:r w:rsidR="00CE10F2" w:rsidRPr="0068745F">
        <w:rPr>
          <w:rFonts w:ascii="Helvetica" w:hAnsi="Helvetica" w:cs="Arial"/>
          <w:b/>
          <w:sz w:val="22"/>
          <w:szCs w:val="24"/>
        </w:rPr>
        <w:t>:</w:t>
      </w:r>
      <w:r w:rsidR="00CE10F2" w:rsidRPr="00103DE1">
        <w:rPr>
          <w:rFonts w:ascii="Helvetica" w:hAnsi="Helvetica" w:cs="Arial"/>
          <w:sz w:val="22"/>
          <w:szCs w:val="24"/>
        </w:rPr>
        <w:t xml:space="preserve"> </w:t>
      </w:r>
      <w:r w:rsidR="0068745F">
        <w:rPr>
          <w:rFonts w:ascii="Helvetica" w:hAnsi="Helvetica" w:cs="Arial"/>
          <w:sz w:val="22"/>
          <w:szCs w:val="24"/>
        </w:rPr>
        <w:t xml:space="preserve"> </w:t>
      </w:r>
      <w:r w:rsidR="007A7014" w:rsidRPr="0068745F">
        <w:rPr>
          <w:rFonts w:ascii="Helvetica" w:hAnsi="Helvetica" w:cs="Arial"/>
          <w:sz w:val="22"/>
          <w:szCs w:val="24"/>
        </w:rPr>
        <w:t xml:space="preserve">We hope that the availability of the design procedure through the web interface Protein WISDOM will allow for wider use of the design methods. </w:t>
      </w:r>
    </w:p>
    <w:p w14:paraId="792CAD12" w14:textId="77777777" w:rsidR="00241C05" w:rsidRDefault="00241C05" w:rsidP="00241C05">
      <w:pPr>
        <w:numPr>
          <w:ilvl w:val="2"/>
          <w:numId w:val="12"/>
        </w:numPr>
        <w:spacing w:before="240"/>
        <w:outlineLvl w:val="0"/>
        <w:rPr>
          <w:rFonts w:ascii="Helvetica" w:hAnsi="Helvetica" w:cs="Arial"/>
          <w:sz w:val="22"/>
          <w:szCs w:val="24"/>
        </w:rPr>
      </w:pPr>
      <w:r>
        <w:rPr>
          <w:rFonts w:ascii="Helvetica" w:hAnsi="Helvetica" w:cs="Arial"/>
          <w:b/>
          <w:sz w:val="22"/>
          <w:szCs w:val="24"/>
        </w:rPr>
        <w:t>MED:</w:t>
      </w:r>
      <w:r>
        <w:rPr>
          <w:rFonts w:ascii="Helvetica" w:hAnsi="Helvetica" w:cs="Arial"/>
          <w:sz w:val="22"/>
          <w:szCs w:val="24"/>
        </w:rPr>
        <w:t xml:space="preserve">  James speaks toward camera.</w:t>
      </w:r>
    </w:p>
    <w:p w14:paraId="41F8897E" w14:textId="77777777" w:rsidR="0059407B" w:rsidRPr="0059407B" w:rsidRDefault="00241C05" w:rsidP="0068745F">
      <w:pPr>
        <w:numPr>
          <w:ilvl w:val="1"/>
          <w:numId w:val="12"/>
        </w:numPr>
        <w:spacing w:before="240"/>
        <w:outlineLvl w:val="0"/>
        <w:rPr>
          <w:rFonts w:ascii="Helvetica" w:hAnsi="Helvetica" w:cs="Arial"/>
          <w:sz w:val="22"/>
          <w:szCs w:val="24"/>
        </w:rPr>
      </w:pPr>
      <w:r w:rsidRPr="0068745F">
        <w:rPr>
          <w:rFonts w:ascii="Helvetica" w:hAnsi="Helvetica" w:cs="Arial"/>
          <w:b/>
          <w:sz w:val="22"/>
          <w:szCs w:val="24"/>
        </w:rPr>
        <w:t xml:space="preserve">James </w:t>
      </w:r>
      <w:proofErr w:type="spellStart"/>
      <w:r w:rsidRPr="0068745F">
        <w:rPr>
          <w:rFonts w:ascii="Helvetica" w:hAnsi="Helvetica" w:cs="Arial"/>
          <w:b/>
          <w:sz w:val="22"/>
          <w:szCs w:val="24"/>
        </w:rPr>
        <w:t>Smadbeck</w:t>
      </w:r>
      <w:proofErr w:type="spellEnd"/>
      <w:r w:rsidRPr="0068745F">
        <w:rPr>
          <w:rFonts w:ascii="Helvetica" w:hAnsi="Helvetica" w:cs="Arial"/>
          <w:b/>
          <w:sz w:val="22"/>
          <w:szCs w:val="24"/>
        </w:rPr>
        <w:t>:</w:t>
      </w:r>
      <w:r>
        <w:rPr>
          <w:rFonts w:ascii="Helvetica" w:hAnsi="Helvetica" w:cs="Arial"/>
          <w:b/>
          <w:sz w:val="22"/>
          <w:szCs w:val="24"/>
        </w:rPr>
        <w:t xml:space="preserve">  </w:t>
      </w:r>
      <w:r w:rsidR="007A7014" w:rsidRPr="0068745F">
        <w:rPr>
          <w:rFonts w:ascii="Helvetica" w:hAnsi="Helvetica" w:cs="Arial"/>
          <w:sz w:val="22"/>
          <w:szCs w:val="24"/>
        </w:rPr>
        <w:t xml:space="preserve">We continue to develop and expand the capabilities of the design methods within the lab and </w:t>
      </w:r>
      <w:r w:rsidR="007A7014" w:rsidRPr="0068745F">
        <w:rPr>
          <w:rFonts w:ascii="Helvetica" w:hAnsi="Helvetica" w:cs="Helvetica"/>
          <w:sz w:val="22"/>
          <w:szCs w:val="22"/>
        </w:rPr>
        <w:t xml:space="preserve">hope to further generalize the framework to address </w:t>
      </w:r>
      <w:proofErr w:type="spellStart"/>
      <w:r w:rsidR="007A7014" w:rsidRPr="0068745F">
        <w:rPr>
          <w:rFonts w:ascii="Helvetica" w:hAnsi="Helvetica" w:cs="Helvetica"/>
          <w:sz w:val="22"/>
          <w:szCs w:val="22"/>
        </w:rPr>
        <w:t>multimeric</w:t>
      </w:r>
      <w:proofErr w:type="spellEnd"/>
      <w:r w:rsidR="007A7014" w:rsidRPr="0068745F">
        <w:rPr>
          <w:rFonts w:ascii="Helvetica" w:hAnsi="Helvetica" w:cs="Helvetica"/>
          <w:sz w:val="22"/>
          <w:szCs w:val="22"/>
        </w:rPr>
        <w:t xml:space="preserve"> systems, protein-DNA interactions, and the design with post-translational modifications and </w:t>
      </w:r>
      <w:proofErr w:type="spellStart"/>
      <w:r w:rsidR="007A7014" w:rsidRPr="0068745F">
        <w:rPr>
          <w:rFonts w:ascii="Helvetica" w:hAnsi="Helvetica" w:cs="Helvetica"/>
          <w:sz w:val="22"/>
          <w:szCs w:val="22"/>
        </w:rPr>
        <w:t>noncanonical</w:t>
      </w:r>
      <w:proofErr w:type="spellEnd"/>
      <w:r w:rsidR="007A7014" w:rsidRPr="0068745F">
        <w:rPr>
          <w:rFonts w:ascii="Helvetica" w:hAnsi="Helvetica" w:cs="Helvetica"/>
          <w:sz w:val="22"/>
          <w:szCs w:val="22"/>
        </w:rPr>
        <w:t xml:space="preserve"> amino acids in the near future. </w:t>
      </w:r>
    </w:p>
    <w:p w14:paraId="76BF8DA6" w14:textId="77777777" w:rsidR="0059407B" w:rsidRDefault="0059407B" w:rsidP="0059407B">
      <w:pPr>
        <w:numPr>
          <w:ilvl w:val="2"/>
          <w:numId w:val="12"/>
        </w:numPr>
        <w:spacing w:before="240"/>
        <w:outlineLvl w:val="0"/>
        <w:rPr>
          <w:rFonts w:ascii="Helvetica" w:hAnsi="Helvetica" w:cs="Arial"/>
          <w:sz w:val="22"/>
          <w:szCs w:val="24"/>
        </w:rPr>
      </w:pPr>
      <w:r>
        <w:rPr>
          <w:rFonts w:ascii="Helvetica" w:hAnsi="Helvetica" w:cs="Arial"/>
          <w:b/>
          <w:sz w:val="22"/>
          <w:szCs w:val="24"/>
        </w:rPr>
        <w:t>CU:</w:t>
      </w:r>
      <w:r>
        <w:rPr>
          <w:rFonts w:ascii="Helvetica" w:hAnsi="Helvetica" w:cs="Arial"/>
          <w:sz w:val="22"/>
          <w:szCs w:val="24"/>
        </w:rPr>
        <w:t xml:space="preserve">  James speaks toward camera.</w:t>
      </w:r>
    </w:p>
    <w:p w14:paraId="2DAA0235" w14:textId="77777777" w:rsidR="00CE10F2" w:rsidRPr="00241C05" w:rsidRDefault="0059407B" w:rsidP="0068745F">
      <w:pPr>
        <w:numPr>
          <w:ilvl w:val="1"/>
          <w:numId w:val="12"/>
        </w:numPr>
        <w:spacing w:before="240"/>
        <w:outlineLvl w:val="0"/>
        <w:rPr>
          <w:rFonts w:ascii="Helvetica" w:hAnsi="Helvetica" w:cs="Arial"/>
          <w:sz w:val="22"/>
          <w:szCs w:val="24"/>
        </w:rPr>
      </w:pPr>
      <w:r w:rsidRPr="0068745F">
        <w:rPr>
          <w:rFonts w:ascii="Helvetica" w:hAnsi="Helvetica" w:cs="Arial"/>
          <w:b/>
          <w:sz w:val="22"/>
          <w:szCs w:val="24"/>
        </w:rPr>
        <w:t xml:space="preserve">James </w:t>
      </w:r>
      <w:proofErr w:type="spellStart"/>
      <w:r w:rsidRPr="0068745F">
        <w:rPr>
          <w:rFonts w:ascii="Helvetica" w:hAnsi="Helvetica" w:cs="Arial"/>
          <w:b/>
          <w:sz w:val="22"/>
          <w:szCs w:val="24"/>
        </w:rPr>
        <w:t>Smadbeck</w:t>
      </w:r>
      <w:proofErr w:type="spellEnd"/>
      <w:r w:rsidRPr="0068745F">
        <w:rPr>
          <w:rFonts w:ascii="Helvetica" w:hAnsi="Helvetica" w:cs="Arial"/>
          <w:b/>
          <w:sz w:val="22"/>
          <w:szCs w:val="24"/>
        </w:rPr>
        <w:t>:</w:t>
      </w:r>
      <w:r>
        <w:rPr>
          <w:rFonts w:ascii="Helvetica" w:hAnsi="Helvetica" w:cs="Arial"/>
          <w:b/>
          <w:sz w:val="22"/>
          <w:szCs w:val="24"/>
        </w:rPr>
        <w:t xml:space="preserve">  </w:t>
      </w:r>
      <w:r w:rsidR="007A7014" w:rsidRPr="0068745F">
        <w:rPr>
          <w:rFonts w:ascii="Helvetica" w:hAnsi="Helvetica" w:cs="Helvetica"/>
          <w:sz w:val="22"/>
          <w:szCs w:val="22"/>
        </w:rPr>
        <w:t>With each expansion, the availability of the new methods through Protein WISDOM will allow for easy and efficient application by the academic community.</w:t>
      </w:r>
    </w:p>
    <w:p w14:paraId="6E236A1E" w14:textId="77777777" w:rsidR="00241C05" w:rsidRDefault="00241C05" w:rsidP="00241C05">
      <w:pPr>
        <w:numPr>
          <w:ilvl w:val="2"/>
          <w:numId w:val="12"/>
        </w:numPr>
        <w:spacing w:before="240"/>
        <w:outlineLvl w:val="0"/>
        <w:rPr>
          <w:rFonts w:ascii="Helvetica" w:hAnsi="Helvetica" w:cs="Arial"/>
          <w:sz w:val="22"/>
          <w:szCs w:val="24"/>
        </w:rPr>
      </w:pPr>
      <w:r>
        <w:rPr>
          <w:rFonts w:ascii="Helvetica" w:hAnsi="Helvetica" w:cs="Arial"/>
          <w:b/>
          <w:sz w:val="22"/>
          <w:szCs w:val="24"/>
        </w:rPr>
        <w:t>MED:</w:t>
      </w:r>
      <w:r>
        <w:rPr>
          <w:rFonts w:ascii="Helvetica" w:hAnsi="Helvetica" w:cs="Arial"/>
          <w:sz w:val="22"/>
          <w:szCs w:val="24"/>
        </w:rPr>
        <w:t xml:space="preserve">  James speaks toward camera.</w:t>
      </w:r>
    </w:p>
    <w:p w14:paraId="5FAAE9F2" w14:textId="77777777" w:rsidR="00CE10F2" w:rsidRPr="00FB038C" w:rsidRDefault="00CE10F2" w:rsidP="00CE10F2">
      <w:pPr>
        <w:jc w:val="both"/>
        <w:rPr>
          <w:rFonts w:ascii="Helvetica" w:hAnsi="Helvetica"/>
          <w:i/>
          <w:sz w:val="22"/>
        </w:rPr>
      </w:pPr>
      <w:r>
        <w:rPr>
          <w:rFonts w:ascii="Helvetica" w:hAnsi="Helvetica"/>
          <w:i/>
          <w:color w:val="FF0000"/>
          <w:sz w:val="22"/>
        </w:rPr>
        <w:t xml:space="preserve"> </w:t>
      </w:r>
      <w:r>
        <w:rPr>
          <w:rFonts w:ascii="Helvetica" w:hAnsi="Helvetica"/>
          <w:sz w:val="22"/>
        </w:rPr>
        <w:t xml:space="preserve">      </w:t>
      </w:r>
    </w:p>
    <w:p w14:paraId="3ADDDC3B" w14:textId="77777777" w:rsidR="00CE10F2" w:rsidRPr="00FB038C" w:rsidRDefault="00CE10F2">
      <w:pPr>
        <w:pStyle w:val="BodyText"/>
        <w:rPr>
          <w:rFonts w:ascii="Helvetica" w:hAnsi="Helvetica"/>
          <w:i w:val="0"/>
          <w:sz w:val="22"/>
        </w:rPr>
      </w:pPr>
    </w:p>
    <w:p w14:paraId="6C568BD0" w14:textId="77777777" w:rsidR="00CE10F2" w:rsidRPr="00FB038C" w:rsidRDefault="00CE10F2" w:rsidP="00CE10F2">
      <w:pPr>
        <w:pStyle w:val="BodyText"/>
        <w:outlineLvl w:val="0"/>
        <w:rPr>
          <w:rFonts w:ascii="Helvetica" w:hAnsi="Helvetica"/>
          <w:b/>
          <w:i w:val="0"/>
          <w:sz w:val="22"/>
          <w:u w:val="single"/>
        </w:rPr>
      </w:pPr>
      <w:r w:rsidRPr="00FB038C">
        <w:rPr>
          <w:rFonts w:ascii="Helvetica" w:hAnsi="Helvetica"/>
          <w:b/>
          <w:i w:val="0"/>
          <w:sz w:val="22"/>
          <w:u w:val="single"/>
        </w:rPr>
        <w:t>Provided Media</w:t>
      </w:r>
    </w:p>
    <w:p w14:paraId="4F3E963C" w14:textId="77777777" w:rsidR="00CE10F2" w:rsidRPr="00FB038C" w:rsidRDefault="00CE10F2" w:rsidP="00CE10F2">
      <w:pPr>
        <w:pStyle w:val="BodyText"/>
        <w:outlineLvl w:val="0"/>
        <w:rPr>
          <w:rFonts w:ascii="Helvetica" w:hAnsi="Helvetica"/>
          <w:b/>
          <w:i w:val="0"/>
          <w:sz w:val="22"/>
          <w:u w:val="single"/>
        </w:rPr>
      </w:pPr>
    </w:p>
    <w:p w14:paraId="2F165663" w14:textId="77777777"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sidDel="0049479B">
        <w:rPr>
          <w:rFonts w:ascii="Helvetica" w:hAnsi="Helvetica"/>
          <w:i w:val="0"/>
          <w:sz w:val="22"/>
        </w:rPr>
        <w:t xml:space="preserve">Authors, </w:t>
      </w:r>
      <w:r w:rsidRPr="00FB038C">
        <w:rPr>
          <w:rFonts w:ascii="Helvetica" w:hAnsi="Helvetica"/>
          <w:i w:val="0"/>
          <w:sz w:val="22"/>
        </w:rPr>
        <w:t>Please list all images, movie files, or 3-D rendered animations that can be included in the video per editor’s request.  The step in the script/video where these images will be inserted should be specified.   For example:</w:t>
      </w:r>
    </w:p>
    <w:p w14:paraId="06FCDE99" w14:textId="77777777"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14:paraId="2DF443C3" w14:textId="77777777"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i w:val="0"/>
          <w:sz w:val="22"/>
        </w:rPr>
      </w:pPr>
      <w:r w:rsidRPr="00FB038C">
        <w:rPr>
          <w:rFonts w:ascii="Helvetica" w:hAnsi="Helvetica"/>
          <w:i w:val="0"/>
          <w:sz w:val="22"/>
        </w:rPr>
        <w:t xml:space="preserve">6.2 </w:t>
      </w:r>
      <w:proofErr w:type="gramStart"/>
      <w:r w:rsidRPr="00FB038C">
        <w:rPr>
          <w:rFonts w:ascii="Helvetica" w:hAnsi="Helvetica"/>
          <w:i w:val="0"/>
          <w:sz w:val="22"/>
        </w:rPr>
        <w:t xml:space="preserve">– </w:t>
      </w:r>
      <w:r w:rsidRPr="00FB038C">
        <w:rPr>
          <w:rFonts w:ascii="Helvetica" w:hAnsi="Helvetica"/>
          <w:sz w:val="20"/>
        </w:rPr>
        <w:t xml:space="preserve"> 0123</w:t>
      </w:r>
      <w:proofErr w:type="gramEnd"/>
      <w:r w:rsidRPr="00FB038C">
        <w:rPr>
          <w:rFonts w:ascii="Helvetica" w:hAnsi="Helvetica"/>
          <w:sz w:val="20"/>
        </w:rPr>
        <w:t>_PIname_Figure1.tif</w:t>
      </w:r>
      <w:r w:rsidRPr="00FB038C">
        <w:rPr>
          <w:rFonts w:ascii="Helvetica" w:hAnsi="Helvetica"/>
          <w:i w:val="0"/>
          <w:sz w:val="20"/>
        </w:rPr>
        <w:t xml:space="preserve"> </w:t>
      </w:r>
      <w:r w:rsidRPr="00FB038C">
        <w:rPr>
          <w:rFonts w:ascii="Helvetica" w:hAnsi="Helvetica"/>
          <w:i w:val="0"/>
          <w:sz w:val="22"/>
        </w:rPr>
        <w:t xml:space="preserve">-  dual color imaging of tumor angiogenesis at 40X </w:t>
      </w:r>
    </w:p>
    <w:p w14:paraId="0ED861D1" w14:textId="77777777"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Pr>
          <w:rFonts w:ascii="Helvetica" w:hAnsi="Helvetica"/>
          <w:i w:val="0"/>
          <w:sz w:val="22"/>
        </w:rPr>
        <w:t xml:space="preserve">6.2 </w:t>
      </w:r>
      <w:proofErr w:type="gramStart"/>
      <w:r w:rsidRPr="00FB038C">
        <w:rPr>
          <w:rFonts w:ascii="Helvetica" w:hAnsi="Helvetica"/>
          <w:i w:val="0"/>
          <w:sz w:val="22"/>
        </w:rPr>
        <w:t xml:space="preserve">– </w:t>
      </w:r>
      <w:r w:rsidRPr="00FB038C">
        <w:rPr>
          <w:rFonts w:ascii="Helvetica" w:hAnsi="Helvetica"/>
          <w:sz w:val="20"/>
        </w:rPr>
        <w:t xml:space="preserve"> 0123</w:t>
      </w:r>
      <w:proofErr w:type="gramEnd"/>
      <w:r w:rsidRPr="00FB038C">
        <w:rPr>
          <w:rFonts w:ascii="Helvetica" w:hAnsi="Helvetica"/>
          <w:sz w:val="20"/>
        </w:rPr>
        <w:t>_PIname_Figure2.tif</w:t>
      </w:r>
      <w:r w:rsidRPr="00FB038C">
        <w:rPr>
          <w:rFonts w:ascii="Helvetica" w:hAnsi="Helvetica"/>
          <w:i w:val="0"/>
          <w:sz w:val="20"/>
        </w:rPr>
        <w:t xml:space="preserve"> -  </w:t>
      </w:r>
      <w:r w:rsidRPr="00FB038C">
        <w:rPr>
          <w:rFonts w:ascii="Helvetica" w:hAnsi="Helvetica"/>
          <w:i w:val="0"/>
          <w:sz w:val="22"/>
        </w:rPr>
        <w:t>dual color imaging of tumor angiogenesis at 100X</w:t>
      </w:r>
    </w:p>
    <w:p w14:paraId="1E2D3777" w14:textId="77777777"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14:paraId="47B58DF9" w14:textId="77777777"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Pr>
          <w:rFonts w:ascii="Helvetica" w:hAnsi="Helvetica"/>
          <w:i w:val="0"/>
          <w:sz w:val="22"/>
          <w:u w:val="single"/>
        </w:rPr>
        <w:t>Formats:</w:t>
      </w:r>
      <w:r w:rsidRPr="00FB038C">
        <w:rPr>
          <w:rFonts w:ascii="Helvetica" w:hAnsi="Helvetica"/>
          <w:i w:val="0"/>
          <w:sz w:val="22"/>
        </w:rPr>
        <w:t xml:space="preserve">  For static images we prefer .tiff</w:t>
      </w:r>
      <w:r>
        <w:rPr>
          <w:rFonts w:ascii="Helvetica" w:hAnsi="Helvetica"/>
          <w:i w:val="0"/>
          <w:sz w:val="22"/>
        </w:rPr>
        <w:t xml:space="preserve">, Illustrator, </w:t>
      </w:r>
      <w:proofErr w:type="spellStart"/>
      <w:r>
        <w:rPr>
          <w:rFonts w:ascii="Helvetica" w:hAnsi="Helvetica"/>
          <w:i w:val="0"/>
          <w:sz w:val="22"/>
        </w:rPr>
        <w:t>Powerpoint</w:t>
      </w:r>
      <w:proofErr w:type="spellEnd"/>
      <w:r>
        <w:rPr>
          <w:rFonts w:ascii="Helvetica" w:hAnsi="Helvetica"/>
          <w:i w:val="0"/>
          <w:sz w:val="22"/>
        </w:rPr>
        <w:t xml:space="preserve"> or Photoshop</w:t>
      </w:r>
      <w:r w:rsidRPr="00FB038C">
        <w:rPr>
          <w:rFonts w:ascii="Helvetica" w:hAnsi="Helvetica"/>
          <w:i w:val="0"/>
          <w:sz w:val="22"/>
        </w:rPr>
        <w:t xml:space="preserve"> files at dimensions of at least 720X480 pixels and 300 dpi.  </w:t>
      </w:r>
      <w:proofErr w:type="gramStart"/>
      <w:r w:rsidRPr="00FB038C">
        <w:rPr>
          <w:rFonts w:ascii="Helvetica" w:hAnsi="Helvetica"/>
          <w:i w:val="0"/>
          <w:sz w:val="22"/>
        </w:rPr>
        <w:t>The higher resolution, the better.</w:t>
      </w:r>
      <w:proofErr w:type="gramEnd"/>
      <w:r w:rsidRPr="00FB038C">
        <w:rPr>
          <w:rFonts w:ascii="Helvetica" w:hAnsi="Helvetica"/>
          <w:i w:val="0"/>
          <w:sz w:val="22"/>
        </w:rPr>
        <w:t xml:space="preserve">  Likewise any exported movie files should have at minimum these dimensions and be rendered to .mov, .mp4, or .avi files.  </w:t>
      </w:r>
    </w:p>
    <w:p w14:paraId="1B1456B6" w14:textId="77777777" w:rsidR="00CE10F2" w:rsidRPr="00FB038C" w:rsidRDefault="00CE10F2">
      <w:pPr>
        <w:pStyle w:val="BodyText"/>
        <w:rPr>
          <w:rFonts w:ascii="Helvetica" w:hAnsi="Helvetica"/>
          <w:i w:val="0"/>
          <w:sz w:val="22"/>
        </w:rPr>
      </w:pPr>
    </w:p>
    <w:p w14:paraId="764F4201" w14:textId="77777777" w:rsidR="00CE10F2" w:rsidRPr="00FB038C" w:rsidRDefault="00CE10F2" w:rsidP="00CE10F2">
      <w:pPr>
        <w:pStyle w:val="BodyText"/>
        <w:outlineLvl w:val="0"/>
        <w:rPr>
          <w:rFonts w:ascii="Helvetica" w:hAnsi="Helvetica"/>
          <w:i w:val="0"/>
          <w:sz w:val="22"/>
        </w:rPr>
      </w:pPr>
      <w:r w:rsidRPr="00FB038C">
        <w:rPr>
          <w:rFonts w:ascii="Helvetica" w:hAnsi="Helvetica"/>
          <w:i w:val="0"/>
          <w:sz w:val="22"/>
        </w:rPr>
        <w:t>Insert your media filenames here.</w:t>
      </w:r>
    </w:p>
    <w:p w14:paraId="59A421EA" w14:textId="77777777" w:rsidR="00CE10F2" w:rsidRDefault="00CE10F2">
      <w:pPr>
        <w:pStyle w:val="BodyText"/>
        <w:rPr>
          <w:rFonts w:ascii="Helvetica" w:hAnsi="Helvetica"/>
          <w:i w:val="0"/>
          <w:sz w:val="22"/>
        </w:rPr>
      </w:pPr>
    </w:p>
    <w:p w14:paraId="08B5EA19" w14:textId="77777777" w:rsidR="00C653F6" w:rsidRDefault="007A7014" w:rsidP="003C717A">
      <w:pPr>
        <w:pStyle w:val="BodyText"/>
        <w:rPr>
          <w:rFonts w:ascii="Helvetica" w:hAnsi="Helvetica"/>
          <w:i w:val="0"/>
          <w:sz w:val="22"/>
        </w:rPr>
      </w:pPr>
      <w:proofErr w:type="spellStart"/>
      <w:r>
        <w:rPr>
          <w:rFonts w:ascii="Helvetica" w:hAnsi="Helvetica"/>
          <w:i w:val="0"/>
          <w:sz w:val="22"/>
        </w:rPr>
        <w:t>Floudas_ScriptImage.</w:t>
      </w:r>
      <w:r w:rsidR="00CF3CE9">
        <w:rPr>
          <w:rFonts w:ascii="Helvetica" w:hAnsi="Helvetica"/>
          <w:i w:val="0"/>
          <w:sz w:val="22"/>
        </w:rPr>
        <w:t>psd</w:t>
      </w:r>
      <w:proofErr w:type="spellEnd"/>
      <w:r w:rsidR="00CF3CE9">
        <w:rPr>
          <w:rFonts w:ascii="Helvetica" w:hAnsi="Helvetica"/>
          <w:i w:val="0"/>
          <w:sz w:val="22"/>
        </w:rPr>
        <w:t xml:space="preserve"> </w:t>
      </w:r>
    </w:p>
    <w:p w14:paraId="45E27DA0" w14:textId="77777777" w:rsidR="00C86126" w:rsidRPr="00C86126" w:rsidRDefault="00C86126" w:rsidP="00C86126">
      <w:pPr>
        <w:spacing w:before="240"/>
        <w:outlineLvl w:val="0"/>
        <w:rPr>
          <w:rFonts w:ascii="Arial" w:hAnsi="Arial" w:cs="Arial"/>
          <w:color w:val="FF0000"/>
          <w:sz w:val="22"/>
          <w:szCs w:val="22"/>
        </w:rPr>
      </w:pPr>
      <w:proofErr w:type="gramStart"/>
      <w:r w:rsidRPr="00C86126">
        <w:rPr>
          <w:rFonts w:ascii="Arial" w:hAnsi="Arial" w:cs="Arial"/>
          <w:color w:val="FF0000"/>
          <w:sz w:val="22"/>
          <w:szCs w:val="22"/>
        </w:rPr>
        <w:t>Authors,</w:t>
      </w:r>
      <w:proofErr w:type="gramEnd"/>
      <w:r w:rsidRPr="00C86126">
        <w:rPr>
          <w:rFonts w:ascii="Arial" w:hAnsi="Arial" w:cs="Arial"/>
          <w:color w:val="FF0000"/>
          <w:sz w:val="22"/>
          <w:szCs w:val="22"/>
        </w:rPr>
        <w:t xml:space="preserve"> please remove all circled letters from written text legend and provide higher resolution pictures for the following figures to be used in the video:</w:t>
      </w:r>
    </w:p>
    <w:p w14:paraId="1CFA33FA" w14:textId="77777777" w:rsidR="00C86126" w:rsidRPr="00344871" w:rsidRDefault="00C86126" w:rsidP="00C86126">
      <w:pPr>
        <w:spacing w:before="240"/>
        <w:outlineLvl w:val="0"/>
        <w:rPr>
          <w:rFonts w:ascii="Arial" w:hAnsi="Arial" w:cs="Arial"/>
          <w:sz w:val="22"/>
          <w:szCs w:val="22"/>
        </w:rPr>
      </w:pPr>
      <w:r>
        <w:rPr>
          <w:rFonts w:ascii="Arial" w:hAnsi="Arial" w:cs="Arial"/>
          <w:sz w:val="22"/>
          <w:szCs w:val="22"/>
        </w:rPr>
        <w:t>Figure 12</w:t>
      </w:r>
    </w:p>
    <w:p w14:paraId="45A8B0EC" w14:textId="77777777" w:rsidR="00C86126" w:rsidRPr="005C177E" w:rsidRDefault="00C86126" w:rsidP="00C86126">
      <w:pPr>
        <w:spacing w:before="240"/>
        <w:outlineLvl w:val="0"/>
        <w:rPr>
          <w:rFonts w:ascii="Helvetica" w:hAnsi="Helvetica" w:cs="Arial"/>
          <w:sz w:val="22"/>
          <w:szCs w:val="22"/>
        </w:rPr>
      </w:pPr>
      <w:r>
        <w:rPr>
          <w:rFonts w:ascii="Arial" w:hAnsi="Arial" w:cs="Arial"/>
          <w:sz w:val="22"/>
          <w:szCs w:val="22"/>
        </w:rPr>
        <w:t>Figure 13</w:t>
      </w:r>
    </w:p>
    <w:p w14:paraId="739822ED" w14:textId="77777777" w:rsidR="00C86126" w:rsidRDefault="00C86126" w:rsidP="00C86126">
      <w:pPr>
        <w:spacing w:before="240"/>
        <w:outlineLvl w:val="0"/>
        <w:rPr>
          <w:rFonts w:ascii="Arial" w:hAnsi="Arial" w:cs="Arial"/>
          <w:sz w:val="22"/>
          <w:szCs w:val="22"/>
        </w:rPr>
      </w:pPr>
      <w:r>
        <w:rPr>
          <w:rFonts w:ascii="Arial" w:hAnsi="Arial" w:cs="Arial"/>
          <w:sz w:val="22"/>
          <w:szCs w:val="22"/>
        </w:rPr>
        <w:t>Figure 14</w:t>
      </w:r>
    </w:p>
    <w:p w14:paraId="2E80CC18" w14:textId="77777777" w:rsidR="00C86126" w:rsidRPr="00C86126" w:rsidRDefault="00C86126" w:rsidP="00C86126">
      <w:pPr>
        <w:spacing w:before="240"/>
        <w:outlineLvl w:val="0"/>
        <w:rPr>
          <w:rFonts w:ascii="Arial" w:hAnsi="Arial" w:cs="Arial"/>
          <w:sz w:val="22"/>
          <w:szCs w:val="22"/>
        </w:rPr>
      </w:pPr>
      <w:r w:rsidRPr="00C86126">
        <w:rPr>
          <w:rFonts w:ascii="Arial" w:hAnsi="Arial" w:cs="Arial"/>
          <w:sz w:val="22"/>
          <w:szCs w:val="22"/>
        </w:rPr>
        <w:t>Figure 15</w:t>
      </w:r>
    </w:p>
    <w:p w14:paraId="1E228113" w14:textId="77777777" w:rsidR="00C86126" w:rsidRPr="00A05892" w:rsidRDefault="00C86126" w:rsidP="00C86126">
      <w:pPr>
        <w:spacing w:before="240"/>
        <w:outlineLvl w:val="0"/>
        <w:rPr>
          <w:rFonts w:ascii="Arial" w:hAnsi="Arial" w:cs="Arial"/>
          <w:sz w:val="22"/>
          <w:szCs w:val="22"/>
        </w:rPr>
      </w:pPr>
      <w:r>
        <w:rPr>
          <w:rFonts w:ascii="Arial" w:hAnsi="Arial" w:cs="Arial"/>
          <w:sz w:val="22"/>
          <w:szCs w:val="22"/>
        </w:rPr>
        <w:t>Figure 16</w:t>
      </w:r>
    </w:p>
    <w:p w14:paraId="2CBE6CE7" w14:textId="77777777" w:rsidR="00C86126" w:rsidRDefault="00C86126" w:rsidP="00C86126">
      <w:pPr>
        <w:spacing w:before="240"/>
        <w:outlineLvl w:val="0"/>
        <w:rPr>
          <w:rFonts w:ascii="Arial" w:hAnsi="Arial" w:cs="Arial"/>
          <w:sz w:val="22"/>
          <w:szCs w:val="22"/>
        </w:rPr>
      </w:pPr>
      <w:r>
        <w:rPr>
          <w:rFonts w:ascii="Arial" w:hAnsi="Arial" w:cs="Arial"/>
          <w:sz w:val="22"/>
          <w:szCs w:val="22"/>
        </w:rPr>
        <w:lastRenderedPageBreak/>
        <w:t>Figure 17</w:t>
      </w:r>
    </w:p>
    <w:p w14:paraId="206499D6" w14:textId="77777777" w:rsidR="00C86126" w:rsidRPr="00A05892" w:rsidRDefault="00C86126" w:rsidP="00C86126">
      <w:pPr>
        <w:spacing w:before="240"/>
        <w:outlineLvl w:val="0"/>
        <w:rPr>
          <w:rFonts w:ascii="Arial" w:hAnsi="Arial" w:cs="Arial"/>
          <w:sz w:val="22"/>
          <w:szCs w:val="22"/>
        </w:rPr>
      </w:pPr>
      <w:r>
        <w:rPr>
          <w:rFonts w:ascii="Arial" w:hAnsi="Arial" w:cs="Arial"/>
          <w:sz w:val="22"/>
          <w:szCs w:val="22"/>
        </w:rPr>
        <w:t>Figure 18</w:t>
      </w:r>
    </w:p>
    <w:p w14:paraId="4E6E57E5" w14:textId="77777777" w:rsidR="00C86126" w:rsidRDefault="00C86126" w:rsidP="00C86126">
      <w:pPr>
        <w:spacing w:before="240"/>
        <w:outlineLvl w:val="0"/>
        <w:rPr>
          <w:rFonts w:ascii="Arial" w:hAnsi="Arial" w:cs="Arial"/>
          <w:i/>
          <w:color w:val="0070C0"/>
          <w:sz w:val="22"/>
          <w:szCs w:val="22"/>
        </w:rPr>
      </w:pPr>
      <w:r>
        <w:rPr>
          <w:rFonts w:ascii="Arial" w:hAnsi="Arial" w:cs="Arial"/>
          <w:sz w:val="22"/>
          <w:szCs w:val="22"/>
        </w:rPr>
        <w:t xml:space="preserve">Figure 19  </w:t>
      </w:r>
    </w:p>
    <w:p w14:paraId="7A2ECC05" w14:textId="77777777" w:rsidR="00C86126" w:rsidRPr="00A05892" w:rsidRDefault="00C86126" w:rsidP="00C86126">
      <w:pPr>
        <w:spacing w:before="240"/>
        <w:outlineLvl w:val="0"/>
        <w:rPr>
          <w:rFonts w:ascii="Arial" w:hAnsi="Arial" w:cs="Arial"/>
          <w:sz w:val="22"/>
          <w:szCs w:val="22"/>
        </w:rPr>
      </w:pPr>
      <w:r>
        <w:rPr>
          <w:rFonts w:ascii="Arial" w:hAnsi="Arial" w:cs="Arial"/>
          <w:sz w:val="22"/>
          <w:szCs w:val="22"/>
        </w:rPr>
        <w:t>Figure 20</w:t>
      </w:r>
    </w:p>
    <w:p w14:paraId="7055E83B" w14:textId="77777777" w:rsidR="00C86126" w:rsidRPr="00C75E2F" w:rsidRDefault="00C86126" w:rsidP="00C86126">
      <w:pPr>
        <w:spacing w:before="240"/>
        <w:outlineLvl w:val="0"/>
        <w:rPr>
          <w:rFonts w:ascii="Arial" w:hAnsi="Arial" w:cs="Arial"/>
          <w:sz w:val="22"/>
          <w:szCs w:val="22"/>
        </w:rPr>
      </w:pPr>
      <w:r>
        <w:rPr>
          <w:rFonts w:ascii="Arial" w:hAnsi="Arial" w:cs="Arial"/>
          <w:sz w:val="22"/>
          <w:szCs w:val="22"/>
        </w:rPr>
        <w:t>Figure 21</w:t>
      </w:r>
    </w:p>
    <w:p w14:paraId="2ABB088F" w14:textId="77777777" w:rsidR="00C86126" w:rsidRDefault="00C86126" w:rsidP="00C86126">
      <w:pPr>
        <w:pStyle w:val="BodyText"/>
        <w:rPr>
          <w:rFonts w:ascii="Arial" w:hAnsi="Arial" w:cs="Arial"/>
          <w:i w:val="0"/>
          <w:sz w:val="22"/>
          <w:szCs w:val="22"/>
        </w:rPr>
      </w:pPr>
    </w:p>
    <w:p w14:paraId="644429CB" w14:textId="77777777" w:rsidR="00C86126" w:rsidRPr="00C86126" w:rsidRDefault="00C86126" w:rsidP="00C86126">
      <w:pPr>
        <w:pStyle w:val="BodyText"/>
        <w:rPr>
          <w:rFonts w:ascii="Helvetica" w:hAnsi="Helvetica"/>
          <w:i w:val="0"/>
          <w:color w:val="FF0000"/>
          <w:sz w:val="22"/>
        </w:rPr>
      </w:pPr>
      <w:r w:rsidRPr="00C86126">
        <w:rPr>
          <w:rFonts w:ascii="Arial" w:hAnsi="Arial" w:cs="Arial"/>
          <w:i w:val="0"/>
          <w:sz w:val="22"/>
          <w:szCs w:val="22"/>
        </w:rPr>
        <w:t>Figure 22</w:t>
      </w:r>
    </w:p>
    <w:p w14:paraId="26043467" w14:textId="77777777" w:rsidR="00C653F6" w:rsidRDefault="00C653F6">
      <w:pPr>
        <w:pStyle w:val="BodyText"/>
        <w:rPr>
          <w:rFonts w:ascii="Helvetica" w:hAnsi="Helvetica"/>
          <w:i w:val="0"/>
          <w:sz w:val="22"/>
        </w:rPr>
      </w:pPr>
    </w:p>
    <w:p w14:paraId="0A5B1D3A" w14:textId="77777777" w:rsidR="00C86126" w:rsidRPr="00C86126" w:rsidRDefault="00C86126">
      <w:pPr>
        <w:pStyle w:val="BodyText"/>
        <w:rPr>
          <w:rFonts w:ascii="Helvetica" w:hAnsi="Helvetica"/>
          <w:b/>
          <w:i w:val="0"/>
          <w:sz w:val="22"/>
          <w:u w:val="single"/>
        </w:rPr>
      </w:pPr>
      <w:r w:rsidRPr="00C86126">
        <w:rPr>
          <w:rFonts w:ascii="Helvetica" w:hAnsi="Helvetica"/>
          <w:b/>
          <w:i w:val="0"/>
          <w:sz w:val="22"/>
          <w:u w:val="single"/>
        </w:rPr>
        <w:t>SCREEN Capture Videos:</w:t>
      </w:r>
    </w:p>
    <w:p w14:paraId="647CEA52" w14:textId="77777777" w:rsidR="00C86126" w:rsidRPr="00114BB8" w:rsidRDefault="00C86126" w:rsidP="00C86126">
      <w:pPr>
        <w:spacing w:before="240"/>
        <w:outlineLvl w:val="0"/>
        <w:rPr>
          <w:rFonts w:ascii="Helvetica" w:hAnsi="Helvetica" w:cs="Arial"/>
          <w:sz w:val="22"/>
          <w:szCs w:val="24"/>
        </w:rPr>
      </w:pPr>
      <w:r>
        <w:rPr>
          <w:rFonts w:ascii="Helvetica" w:hAnsi="Helvetica"/>
          <w:sz w:val="22"/>
        </w:rPr>
        <w:t xml:space="preserve">50476_Smadbeck_SCREEN_2.1.2:  </w:t>
      </w:r>
      <w:r>
        <w:rPr>
          <w:rFonts w:ascii="Arial" w:hAnsi="Arial" w:cs="Arial"/>
          <w:sz w:val="22"/>
          <w:szCs w:val="22"/>
        </w:rPr>
        <w:t>Screen capture video as talent clicks on the user login button, types username/password, and is presented with the “User Homepage.”</w:t>
      </w:r>
    </w:p>
    <w:p w14:paraId="27364B18" w14:textId="77777777" w:rsidR="00C86126" w:rsidRPr="0053064E" w:rsidRDefault="00C86126" w:rsidP="00C86126">
      <w:pPr>
        <w:spacing w:before="240"/>
        <w:outlineLvl w:val="0"/>
        <w:rPr>
          <w:rFonts w:ascii="Helvetica" w:hAnsi="Helvetica" w:cs="Arial"/>
          <w:sz w:val="22"/>
          <w:szCs w:val="24"/>
        </w:rPr>
      </w:pPr>
      <w:r>
        <w:rPr>
          <w:rFonts w:ascii="Helvetica" w:hAnsi="Helvetica"/>
          <w:sz w:val="22"/>
        </w:rPr>
        <w:t xml:space="preserve">50476_Smadbeck_SCREEN_2.2.1:  </w:t>
      </w:r>
      <w:r>
        <w:rPr>
          <w:rFonts w:ascii="Arial" w:hAnsi="Arial" w:cs="Arial"/>
          <w:sz w:val="22"/>
          <w:szCs w:val="22"/>
        </w:rPr>
        <w:t>Screen capture video as talent clicks on “Create New Job,” and the screen goes to the “Job Submission” page.  Talent types in project names, indicates if it is based on a previous job, and clicks continue.</w:t>
      </w:r>
    </w:p>
    <w:p w14:paraId="68EBA27F" w14:textId="77777777" w:rsidR="00C86126" w:rsidRPr="0053064E" w:rsidRDefault="00C86126" w:rsidP="00C86126">
      <w:pPr>
        <w:spacing w:before="240"/>
        <w:outlineLvl w:val="0"/>
        <w:rPr>
          <w:rFonts w:ascii="Helvetica" w:hAnsi="Helvetica" w:cs="Arial"/>
          <w:sz w:val="22"/>
          <w:szCs w:val="24"/>
        </w:rPr>
      </w:pPr>
      <w:r>
        <w:rPr>
          <w:rFonts w:ascii="Helvetica" w:hAnsi="Helvetica"/>
          <w:sz w:val="22"/>
        </w:rPr>
        <w:t xml:space="preserve">50476_Smadbeck_SCREEN_2.3.1:  </w:t>
      </w:r>
      <w:r>
        <w:rPr>
          <w:rFonts w:ascii="Arial" w:hAnsi="Arial" w:cs="Arial"/>
          <w:sz w:val="22"/>
          <w:szCs w:val="22"/>
        </w:rPr>
        <w:t xml:space="preserve">Screen capture video as talent types in the Protein name/description and then then browses for the file location for the protein structure of the design template.  Talent then uses the cursor to point out it is a </w:t>
      </w:r>
      <w:proofErr w:type="spellStart"/>
      <w:r>
        <w:rPr>
          <w:rFonts w:ascii="Arial" w:hAnsi="Arial" w:cs="Arial"/>
          <w:sz w:val="22"/>
          <w:szCs w:val="22"/>
        </w:rPr>
        <w:t>pdb</w:t>
      </w:r>
      <w:proofErr w:type="spellEnd"/>
      <w:r>
        <w:rPr>
          <w:rFonts w:ascii="Arial" w:hAnsi="Arial" w:cs="Arial"/>
          <w:sz w:val="22"/>
          <w:szCs w:val="22"/>
        </w:rPr>
        <w:t xml:space="preserve"> file.</w:t>
      </w:r>
    </w:p>
    <w:p w14:paraId="32C5C69E" w14:textId="77777777" w:rsidR="00C86126" w:rsidRPr="00E0687F" w:rsidRDefault="00C86126" w:rsidP="00C86126">
      <w:pPr>
        <w:spacing w:before="240"/>
        <w:outlineLvl w:val="0"/>
        <w:rPr>
          <w:rFonts w:ascii="Helvetica" w:hAnsi="Helvetica" w:cs="Arial"/>
          <w:sz w:val="22"/>
          <w:szCs w:val="24"/>
        </w:rPr>
      </w:pPr>
      <w:r>
        <w:rPr>
          <w:rFonts w:ascii="Helvetica" w:hAnsi="Helvetica"/>
          <w:sz w:val="22"/>
        </w:rPr>
        <w:t xml:space="preserve">50476_Smadbeck_SCREEN_2.4.1:  </w:t>
      </w:r>
      <w:r w:rsidRPr="00E0687F">
        <w:rPr>
          <w:rFonts w:ascii="Arial" w:hAnsi="Arial" w:cs="Arial"/>
          <w:sz w:val="22"/>
          <w:szCs w:val="22"/>
        </w:rPr>
        <w:t>Screen capture video as talent pulls up a PDB file with a single template that has been adjusted to fit half the screen and then pulls up a PDB file with multiple template</w:t>
      </w:r>
      <w:r>
        <w:rPr>
          <w:rFonts w:ascii="Arial" w:hAnsi="Arial" w:cs="Arial"/>
          <w:sz w:val="22"/>
          <w:szCs w:val="22"/>
        </w:rPr>
        <w:t>s that has</w:t>
      </w:r>
      <w:r w:rsidRPr="00E0687F">
        <w:rPr>
          <w:rFonts w:ascii="Arial" w:hAnsi="Arial" w:cs="Arial"/>
          <w:sz w:val="22"/>
          <w:szCs w:val="22"/>
        </w:rPr>
        <w:t xml:space="preserve"> been adjusted to fit in the other ½ of the screen, adjacent to the single template PDB.  </w:t>
      </w:r>
    </w:p>
    <w:p w14:paraId="68616520" w14:textId="77777777" w:rsidR="00C86126" w:rsidRPr="00B53887" w:rsidRDefault="00C86126" w:rsidP="00C86126">
      <w:pPr>
        <w:spacing w:before="240"/>
        <w:outlineLvl w:val="0"/>
        <w:rPr>
          <w:rFonts w:ascii="Helvetica" w:hAnsi="Helvetica" w:cs="Arial"/>
          <w:sz w:val="22"/>
          <w:szCs w:val="24"/>
        </w:rPr>
      </w:pPr>
      <w:r>
        <w:rPr>
          <w:rFonts w:ascii="Helvetica" w:hAnsi="Helvetica"/>
          <w:sz w:val="22"/>
        </w:rPr>
        <w:t xml:space="preserve">50476_Smadbeck_SCREEN_2.5.1:  </w:t>
      </w:r>
      <w:r>
        <w:rPr>
          <w:rFonts w:ascii="Arial" w:hAnsi="Arial" w:cs="Arial"/>
          <w:sz w:val="22"/>
          <w:szCs w:val="22"/>
        </w:rPr>
        <w:t>Screen capture video as talent uses cursor to demonstrate that there is only one chain in a template in the</w:t>
      </w:r>
      <w:r w:rsidRPr="00B53887">
        <w:rPr>
          <w:rFonts w:ascii="Arial" w:hAnsi="Arial" w:cs="Arial"/>
          <w:sz w:val="22"/>
          <w:szCs w:val="22"/>
        </w:rPr>
        <w:t xml:space="preserve"> PDB file with a single template</w:t>
      </w:r>
      <w:r>
        <w:rPr>
          <w:rFonts w:ascii="Arial" w:hAnsi="Arial" w:cs="Arial"/>
          <w:sz w:val="22"/>
          <w:szCs w:val="22"/>
        </w:rPr>
        <w:t>.</w:t>
      </w:r>
    </w:p>
    <w:p w14:paraId="7B7172A2" w14:textId="77777777" w:rsidR="00C86126" w:rsidRPr="00E91531" w:rsidRDefault="00C86126" w:rsidP="00C86126">
      <w:pPr>
        <w:spacing w:before="240"/>
        <w:outlineLvl w:val="0"/>
        <w:rPr>
          <w:rFonts w:ascii="Helvetica" w:hAnsi="Helvetica" w:cs="Arial"/>
          <w:sz w:val="22"/>
          <w:szCs w:val="24"/>
        </w:rPr>
      </w:pPr>
      <w:r>
        <w:rPr>
          <w:rFonts w:ascii="Helvetica" w:hAnsi="Helvetica"/>
          <w:sz w:val="22"/>
        </w:rPr>
        <w:t xml:space="preserve">50476_Smadbeck_SCREEN_2.6.1:  </w:t>
      </w:r>
      <w:r>
        <w:rPr>
          <w:rFonts w:ascii="Arial" w:hAnsi="Arial" w:cs="Arial"/>
          <w:sz w:val="22"/>
          <w:szCs w:val="22"/>
        </w:rPr>
        <w:t>Screen capture movie as talent uses cursor to highlight the “MODEL #” and then the “ENDMDL” in the PDB file with multiple templates.  Talent then maximizes the WISDOM page and clicks continue.</w:t>
      </w:r>
    </w:p>
    <w:p w14:paraId="4A47B447" w14:textId="77777777" w:rsidR="00C86126" w:rsidRPr="0053064E" w:rsidRDefault="00C86126" w:rsidP="00C86126">
      <w:pPr>
        <w:spacing w:before="240"/>
        <w:outlineLvl w:val="0"/>
        <w:rPr>
          <w:rFonts w:ascii="Helvetica" w:hAnsi="Helvetica" w:cs="Arial"/>
          <w:sz w:val="22"/>
          <w:szCs w:val="24"/>
        </w:rPr>
      </w:pPr>
      <w:r>
        <w:rPr>
          <w:rFonts w:ascii="Helvetica" w:hAnsi="Helvetica"/>
          <w:sz w:val="22"/>
        </w:rPr>
        <w:t xml:space="preserve">50476_Smadbeck_SCREEN_2.7.1:  </w:t>
      </w:r>
      <w:r>
        <w:rPr>
          <w:rFonts w:ascii="Arial" w:hAnsi="Arial" w:cs="Arial"/>
          <w:sz w:val="22"/>
          <w:szCs w:val="22"/>
        </w:rPr>
        <w:t>Screen capture movie as the screen transitions to the “Main Control Page.”  Talent uses the cursor to point out where to view the job status, where to modify the mutation sets and biological constraints and where to submit the job for Stage One: Sequence Selection.  Finally, talent brings cursor to where the stage two options will eventually appear.</w:t>
      </w:r>
    </w:p>
    <w:p w14:paraId="3BDBD259" w14:textId="77777777" w:rsidR="00C86126" w:rsidRPr="007E2C33" w:rsidRDefault="00C86126" w:rsidP="00C86126">
      <w:pPr>
        <w:spacing w:before="240"/>
        <w:outlineLvl w:val="0"/>
        <w:rPr>
          <w:rFonts w:ascii="Helvetica" w:hAnsi="Helvetica" w:cs="Arial"/>
          <w:sz w:val="22"/>
          <w:szCs w:val="24"/>
        </w:rPr>
      </w:pPr>
      <w:r>
        <w:rPr>
          <w:rFonts w:ascii="Helvetica" w:hAnsi="Helvetica"/>
          <w:sz w:val="22"/>
        </w:rPr>
        <w:t xml:space="preserve">50476_Smadbeck_SCREEN_2.8.1:  </w:t>
      </w:r>
      <w:r>
        <w:rPr>
          <w:rFonts w:ascii="Arial" w:hAnsi="Arial" w:cs="Arial"/>
          <w:sz w:val="22"/>
          <w:szCs w:val="22"/>
        </w:rPr>
        <w:t>Screen capture movie as talent clicks on the “Mutation Sets” link on the Main Control Page.</w:t>
      </w:r>
    </w:p>
    <w:p w14:paraId="7B216FE7" w14:textId="77777777" w:rsidR="00C86126" w:rsidRDefault="00C86126" w:rsidP="00C86126">
      <w:pPr>
        <w:spacing w:before="240"/>
        <w:outlineLvl w:val="0"/>
        <w:rPr>
          <w:rFonts w:ascii="Helvetica" w:hAnsi="Helvetica" w:cs="Arial"/>
          <w:sz w:val="22"/>
          <w:szCs w:val="24"/>
        </w:rPr>
      </w:pPr>
      <w:r>
        <w:rPr>
          <w:rFonts w:ascii="Helvetica" w:hAnsi="Helvetica"/>
          <w:sz w:val="22"/>
        </w:rPr>
        <w:t xml:space="preserve">50476_Smadbeck_SCREEN_2.9.1:  </w:t>
      </w:r>
      <w:r>
        <w:rPr>
          <w:rFonts w:ascii="Arial" w:hAnsi="Arial" w:cs="Arial"/>
          <w:sz w:val="22"/>
          <w:szCs w:val="22"/>
        </w:rPr>
        <w:t>Screen capture movie as talent selects which residues are allowed to mutate and to which amino acids they can mutate to.  Talent clicks on “Save Changes” after the mutation sets were selected.</w:t>
      </w:r>
    </w:p>
    <w:p w14:paraId="4CCEED60" w14:textId="77777777" w:rsidR="00C86126" w:rsidRDefault="00C86126" w:rsidP="00C86126">
      <w:pPr>
        <w:spacing w:before="240"/>
        <w:outlineLvl w:val="0"/>
        <w:rPr>
          <w:rFonts w:ascii="Arial" w:hAnsi="Arial" w:cs="Arial"/>
          <w:sz w:val="22"/>
          <w:szCs w:val="22"/>
        </w:rPr>
      </w:pPr>
      <w:r>
        <w:rPr>
          <w:rFonts w:ascii="Helvetica" w:hAnsi="Helvetica"/>
          <w:sz w:val="22"/>
        </w:rPr>
        <w:t xml:space="preserve">50476_Smadbeck_SCREEN_2.10.1:  </w:t>
      </w:r>
      <w:r>
        <w:rPr>
          <w:rFonts w:ascii="Arial" w:hAnsi="Arial" w:cs="Arial"/>
          <w:sz w:val="22"/>
          <w:szCs w:val="22"/>
        </w:rPr>
        <w:t xml:space="preserve">Screen capture movie as talent clicks on the </w:t>
      </w:r>
      <w:r w:rsidRPr="007E2C33">
        <w:rPr>
          <w:rFonts w:ascii="Arial" w:hAnsi="Arial" w:cs="Arial"/>
          <w:sz w:val="22"/>
          <w:szCs w:val="22"/>
        </w:rPr>
        <w:t>"Biolo</w:t>
      </w:r>
      <w:r>
        <w:rPr>
          <w:rFonts w:ascii="Arial" w:hAnsi="Arial" w:cs="Arial"/>
          <w:sz w:val="22"/>
          <w:szCs w:val="22"/>
        </w:rPr>
        <w:t>gical Constraints" link on the Main Control Page</w:t>
      </w:r>
      <w:r w:rsidRPr="007E2C33">
        <w:rPr>
          <w:rFonts w:ascii="Arial" w:hAnsi="Arial" w:cs="Arial"/>
          <w:sz w:val="22"/>
          <w:szCs w:val="22"/>
        </w:rPr>
        <w:t xml:space="preserve"> to define biological constraints.</w:t>
      </w:r>
      <w:r w:rsidRPr="007E2C33">
        <w:rPr>
          <w:rFonts w:ascii="Helvetica" w:hAnsi="Helvetica" w:cs="Arial"/>
          <w:sz w:val="22"/>
          <w:szCs w:val="24"/>
        </w:rPr>
        <w:t xml:space="preserve">  </w:t>
      </w:r>
      <w:r>
        <w:rPr>
          <w:rFonts w:ascii="Helvetica" w:hAnsi="Helvetica" w:cs="Arial"/>
          <w:sz w:val="22"/>
          <w:szCs w:val="24"/>
        </w:rPr>
        <w:t>Then talent s</w:t>
      </w:r>
      <w:r>
        <w:rPr>
          <w:rFonts w:ascii="Arial" w:hAnsi="Arial" w:cs="Arial"/>
          <w:sz w:val="22"/>
          <w:szCs w:val="22"/>
        </w:rPr>
        <w:t>pecif</w:t>
      </w:r>
      <w:r w:rsidRPr="004F457E">
        <w:rPr>
          <w:rFonts w:ascii="Arial" w:hAnsi="Arial" w:cs="Arial"/>
          <w:sz w:val="22"/>
          <w:szCs w:val="22"/>
        </w:rPr>
        <w:t>ies</w:t>
      </w:r>
      <w:r w:rsidRPr="007E2C33">
        <w:rPr>
          <w:rFonts w:ascii="Arial" w:hAnsi="Arial" w:cs="Arial"/>
          <w:sz w:val="22"/>
          <w:szCs w:val="22"/>
        </w:rPr>
        <w:t xml:space="preserve"> charge or amino acid content constraints</w:t>
      </w:r>
      <w:r>
        <w:rPr>
          <w:rFonts w:ascii="Arial" w:hAnsi="Arial" w:cs="Arial"/>
          <w:sz w:val="22"/>
          <w:szCs w:val="22"/>
        </w:rPr>
        <w:t xml:space="preserve"> and limits the total number of mutations allowed to occur.  Finally talent clicks the “Main Control Page.”</w:t>
      </w:r>
    </w:p>
    <w:p w14:paraId="39754A7A" w14:textId="77777777" w:rsidR="00C86126" w:rsidRPr="007E2C33" w:rsidRDefault="00C86126" w:rsidP="00C86126">
      <w:pPr>
        <w:spacing w:before="240"/>
        <w:outlineLvl w:val="0"/>
        <w:rPr>
          <w:rFonts w:ascii="Arial" w:hAnsi="Arial" w:cs="Arial"/>
          <w:sz w:val="22"/>
          <w:szCs w:val="22"/>
        </w:rPr>
      </w:pPr>
      <w:r>
        <w:rPr>
          <w:rFonts w:ascii="Helvetica" w:hAnsi="Helvetica"/>
          <w:sz w:val="22"/>
        </w:rPr>
        <w:lastRenderedPageBreak/>
        <w:t xml:space="preserve">50476_Smadbeck_SCREEN_2.11.1:  </w:t>
      </w:r>
      <w:r>
        <w:rPr>
          <w:rFonts w:ascii="Arial" w:hAnsi="Arial" w:cs="Arial"/>
          <w:sz w:val="22"/>
          <w:szCs w:val="22"/>
        </w:rPr>
        <w:t>Screen capture movie as talent clicks the “Begin Stage 1” link and the screen switches to the “submit stage 1” page.</w:t>
      </w:r>
    </w:p>
    <w:p w14:paraId="63B6F28D" w14:textId="77777777" w:rsidR="00C86126" w:rsidRPr="0097596E" w:rsidRDefault="00C86126" w:rsidP="00C86126">
      <w:pPr>
        <w:spacing w:before="240"/>
        <w:outlineLvl w:val="0"/>
        <w:rPr>
          <w:rFonts w:ascii="Arial" w:hAnsi="Arial" w:cs="Arial"/>
          <w:sz w:val="22"/>
          <w:szCs w:val="22"/>
        </w:rPr>
      </w:pPr>
      <w:r>
        <w:rPr>
          <w:rFonts w:ascii="Helvetica" w:hAnsi="Helvetica"/>
          <w:sz w:val="22"/>
        </w:rPr>
        <w:t xml:space="preserve">50476_Smadbeck_SCREEN_2.12.1:  </w:t>
      </w:r>
      <w:r>
        <w:rPr>
          <w:rFonts w:ascii="Arial" w:hAnsi="Arial" w:cs="Arial"/>
          <w:sz w:val="22"/>
          <w:szCs w:val="22"/>
        </w:rPr>
        <w:t xml:space="preserve">Screen capture movie as talent selects the chain to design, the number of sequences to generate, the distance-dependent </w:t>
      </w:r>
      <w:proofErr w:type="spellStart"/>
      <w:r>
        <w:rPr>
          <w:rFonts w:ascii="Arial" w:hAnsi="Arial" w:cs="Arial"/>
          <w:sz w:val="22"/>
          <w:szCs w:val="22"/>
        </w:rPr>
        <w:t>forcefield</w:t>
      </w:r>
      <w:proofErr w:type="spellEnd"/>
      <w:r>
        <w:rPr>
          <w:rFonts w:ascii="Arial" w:hAnsi="Arial" w:cs="Arial"/>
          <w:sz w:val="22"/>
          <w:szCs w:val="22"/>
        </w:rPr>
        <w:t>, and the model.</w:t>
      </w:r>
    </w:p>
    <w:p w14:paraId="7C83E8F4" w14:textId="77777777" w:rsidR="00C86126" w:rsidRDefault="00C86126" w:rsidP="00C86126">
      <w:pPr>
        <w:spacing w:before="240"/>
        <w:outlineLvl w:val="0"/>
        <w:rPr>
          <w:rFonts w:ascii="Arial" w:hAnsi="Arial" w:cs="Arial"/>
          <w:sz w:val="22"/>
          <w:szCs w:val="22"/>
        </w:rPr>
      </w:pPr>
      <w:r>
        <w:rPr>
          <w:rFonts w:ascii="Helvetica" w:hAnsi="Helvetica"/>
          <w:sz w:val="22"/>
        </w:rPr>
        <w:t xml:space="preserve">50476_Smadbeck_SCREEN_2.13.1:  </w:t>
      </w:r>
      <w:r>
        <w:rPr>
          <w:rFonts w:ascii="Arial" w:hAnsi="Arial" w:cs="Arial"/>
          <w:sz w:val="22"/>
          <w:szCs w:val="22"/>
        </w:rPr>
        <w:t>Screen capture movie as talent uses curser to point out the upper limit of computational complexity allowed.</w:t>
      </w:r>
    </w:p>
    <w:p w14:paraId="6B8CE1C2" w14:textId="77777777" w:rsidR="00C86126" w:rsidRPr="0097596E" w:rsidRDefault="00C86126" w:rsidP="00C86126">
      <w:pPr>
        <w:spacing w:before="240"/>
        <w:outlineLvl w:val="0"/>
        <w:rPr>
          <w:rFonts w:ascii="Arial" w:hAnsi="Arial" w:cs="Arial"/>
          <w:sz w:val="22"/>
          <w:szCs w:val="22"/>
        </w:rPr>
      </w:pPr>
      <w:r>
        <w:rPr>
          <w:rFonts w:ascii="Helvetica" w:hAnsi="Helvetica"/>
          <w:sz w:val="22"/>
        </w:rPr>
        <w:t xml:space="preserve">50476_Smadbeck_SCREEN_2.14.1:  </w:t>
      </w:r>
      <w:r>
        <w:rPr>
          <w:rFonts w:ascii="Arial" w:hAnsi="Arial" w:cs="Arial"/>
          <w:sz w:val="22"/>
          <w:szCs w:val="22"/>
        </w:rPr>
        <w:t>Screen capture movie as talent submits the job and is redirected to the main control page.  Talent uses the curser to point out the job status and then the locked link for editing.</w:t>
      </w:r>
    </w:p>
    <w:p w14:paraId="16BDB8E7" w14:textId="77777777" w:rsidR="00C86126" w:rsidRPr="0097596E" w:rsidRDefault="00C86126" w:rsidP="00C86126">
      <w:pPr>
        <w:spacing w:before="240"/>
        <w:outlineLvl w:val="0"/>
        <w:rPr>
          <w:rFonts w:ascii="Arial" w:hAnsi="Arial" w:cs="Arial"/>
          <w:sz w:val="22"/>
          <w:szCs w:val="22"/>
        </w:rPr>
      </w:pPr>
      <w:r>
        <w:rPr>
          <w:rFonts w:ascii="Helvetica" w:hAnsi="Helvetica"/>
          <w:sz w:val="22"/>
        </w:rPr>
        <w:t xml:space="preserve">50476_Smadbeck_SCREEN_2.15.2:  </w:t>
      </w:r>
      <w:r>
        <w:rPr>
          <w:rFonts w:ascii="Arial" w:hAnsi="Arial" w:cs="Arial"/>
          <w:sz w:val="22"/>
          <w:szCs w:val="22"/>
        </w:rPr>
        <w:t>Screen capture movie as talent views the results on the Main control page.  Then talent uses a curser to point out the box for “</w:t>
      </w:r>
      <w:r w:rsidRPr="0097596E">
        <w:rPr>
          <w:rFonts w:ascii="Arial" w:hAnsi="Arial" w:cs="Arial"/>
          <w:sz w:val="22"/>
          <w:szCs w:val="22"/>
        </w:rPr>
        <w:t>Stage 2: Fold Specificity</w:t>
      </w:r>
      <w:r>
        <w:rPr>
          <w:rFonts w:ascii="Arial" w:hAnsi="Arial" w:cs="Arial"/>
          <w:sz w:val="22"/>
          <w:szCs w:val="22"/>
        </w:rPr>
        <w:t>”</w:t>
      </w:r>
    </w:p>
    <w:p w14:paraId="076B3F47" w14:textId="77777777" w:rsidR="00C86126" w:rsidRDefault="009F514C" w:rsidP="009F514C">
      <w:pPr>
        <w:spacing w:before="240"/>
        <w:outlineLvl w:val="0"/>
        <w:rPr>
          <w:rFonts w:ascii="Arial" w:hAnsi="Arial" w:cs="Arial"/>
          <w:sz w:val="22"/>
          <w:szCs w:val="22"/>
        </w:rPr>
      </w:pPr>
      <w:r>
        <w:rPr>
          <w:rFonts w:ascii="Helvetica" w:hAnsi="Helvetica"/>
          <w:sz w:val="22"/>
        </w:rPr>
        <w:t xml:space="preserve">50476_Smadbeck_SCREEN_3.1.1:  </w:t>
      </w:r>
      <w:r w:rsidR="00C86126">
        <w:rPr>
          <w:rFonts w:ascii="Arial" w:hAnsi="Arial" w:cs="Arial"/>
          <w:sz w:val="22"/>
          <w:szCs w:val="22"/>
        </w:rPr>
        <w:t>Screen capture movie as talent clicks “Begin Stage 2: Fold Specificity” and the page transitions to the “build stage 2” page.  Talent d</w:t>
      </w:r>
      <w:r w:rsidR="00C86126" w:rsidRPr="00CB4449">
        <w:rPr>
          <w:rFonts w:ascii="Arial" w:hAnsi="Arial" w:cs="Arial"/>
          <w:sz w:val="22"/>
          <w:szCs w:val="22"/>
        </w:rPr>
        <w:t>efine</w:t>
      </w:r>
      <w:r w:rsidR="00C86126">
        <w:rPr>
          <w:rFonts w:ascii="Arial" w:hAnsi="Arial" w:cs="Arial"/>
          <w:sz w:val="22"/>
          <w:szCs w:val="22"/>
        </w:rPr>
        <w:t>s</w:t>
      </w:r>
      <w:r w:rsidR="00C86126" w:rsidRPr="00CB4449">
        <w:rPr>
          <w:rFonts w:ascii="Arial" w:hAnsi="Arial" w:cs="Arial"/>
          <w:sz w:val="22"/>
          <w:szCs w:val="22"/>
        </w:rPr>
        <w:t xml:space="preserve"> the upper and lower </w:t>
      </w:r>
      <w:r w:rsidR="00C86126">
        <w:rPr>
          <w:rFonts w:ascii="Arial" w:hAnsi="Arial" w:cs="Arial"/>
          <w:sz w:val="22"/>
          <w:szCs w:val="22"/>
        </w:rPr>
        <w:t>alpha-carbon, alpha-carbon</w:t>
      </w:r>
      <w:r w:rsidR="00C86126" w:rsidRPr="00CB4449">
        <w:rPr>
          <w:rFonts w:ascii="Arial" w:hAnsi="Arial" w:cs="Arial"/>
          <w:sz w:val="22"/>
          <w:szCs w:val="22"/>
        </w:rPr>
        <w:t xml:space="preserve"> distance bounds by specifying the Template flexibility factor eit</w:t>
      </w:r>
      <w:r w:rsidR="00C86126">
        <w:rPr>
          <w:rFonts w:ascii="Arial" w:hAnsi="Arial" w:cs="Arial"/>
          <w:sz w:val="22"/>
          <w:szCs w:val="22"/>
        </w:rPr>
        <w:t>her as a percentage of distance</w:t>
      </w:r>
      <w:r w:rsidR="00C86126" w:rsidRPr="00CB4449">
        <w:rPr>
          <w:rFonts w:ascii="Arial" w:hAnsi="Arial" w:cs="Arial"/>
          <w:sz w:val="22"/>
          <w:szCs w:val="22"/>
        </w:rPr>
        <w:t xml:space="preserve"> or as a fixed distance. </w:t>
      </w:r>
    </w:p>
    <w:p w14:paraId="3867339A" w14:textId="77777777" w:rsidR="00C86126" w:rsidRDefault="009F514C" w:rsidP="009F514C">
      <w:pPr>
        <w:spacing w:before="240"/>
        <w:outlineLvl w:val="0"/>
        <w:rPr>
          <w:rFonts w:ascii="Arial" w:hAnsi="Arial" w:cs="Arial"/>
          <w:sz w:val="22"/>
          <w:szCs w:val="22"/>
        </w:rPr>
      </w:pPr>
      <w:r>
        <w:rPr>
          <w:rFonts w:ascii="Helvetica" w:hAnsi="Helvetica"/>
          <w:sz w:val="22"/>
        </w:rPr>
        <w:t xml:space="preserve">50476_Smadbeck_SCREEN_3.2.1:  </w:t>
      </w:r>
      <w:r w:rsidR="00C86126">
        <w:rPr>
          <w:rFonts w:ascii="Arial" w:hAnsi="Arial" w:cs="Arial"/>
          <w:sz w:val="22"/>
          <w:szCs w:val="22"/>
        </w:rPr>
        <w:t>Screen capture movie as talent d</w:t>
      </w:r>
      <w:r w:rsidR="00C86126" w:rsidRPr="00CB4449">
        <w:rPr>
          <w:rFonts w:ascii="Arial" w:hAnsi="Arial" w:cs="Arial"/>
          <w:sz w:val="22"/>
          <w:szCs w:val="22"/>
        </w:rPr>
        <w:t>efine</w:t>
      </w:r>
      <w:r w:rsidR="00C86126">
        <w:rPr>
          <w:rFonts w:ascii="Arial" w:hAnsi="Arial" w:cs="Arial"/>
          <w:sz w:val="22"/>
          <w:szCs w:val="22"/>
        </w:rPr>
        <w:t>s the</w:t>
      </w:r>
      <w:r w:rsidR="00C86126" w:rsidRPr="00CB4449">
        <w:rPr>
          <w:rFonts w:ascii="Arial" w:hAnsi="Arial" w:cs="Arial"/>
          <w:sz w:val="22"/>
          <w:szCs w:val="22"/>
        </w:rPr>
        <w:t xml:space="preserve"> upper and lower angle bounds on the</w:t>
      </w:r>
      <w:r w:rsidR="00C86126">
        <w:rPr>
          <w:rFonts w:ascii="Arial" w:hAnsi="Arial" w:cs="Arial"/>
          <w:sz w:val="22"/>
          <w:szCs w:val="22"/>
        </w:rPr>
        <w:t xml:space="preserve"> phi and psi</w:t>
      </w:r>
      <w:r w:rsidR="00C86126" w:rsidRPr="00CB4449">
        <w:rPr>
          <w:rFonts w:ascii="Arial" w:hAnsi="Arial" w:cs="Arial"/>
          <w:sz w:val="22"/>
          <w:szCs w:val="22"/>
        </w:rPr>
        <w:t xml:space="preserve"> dihedral angles by specifying the Template flexibility factor as a percentage. </w:t>
      </w:r>
      <w:r w:rsidR="00C86126">
        <w:rPr>
          <w:rFonts w:ascii="Arial" w:hAnsi="Arial" w:cs="Arial"/>
          <w:sz w:val="22"/>
          <w:szCs w:val="22"/>
        </w:rPr>
        <w:t xml:space="preserve"> </w:t>
      </w:r>
    </w:p>
    <w:p w14:paraId="6A33663F" w14:textId="77777777" w:rsidR="00C86126" w:rsidRPr="007A4139" w:rsidRDefault="009F514C" w:rsidP="009F514C">
      <w:pPr>
        <w:spacing w:before="240"/>
        <w:outlineLvl w:val="0"/>
        <w:rPr>
          <w:rFonts w:ascii="Arial" w:hAnsi="Arial" w:cs="Arial"/>
          <w:sz w:val="22"/>
          <w:szCs w:val="22"/>
        </w:rPr>
      </w:pPr>
      <w:r>
        <w:rPr>
          <w:rFonts w:ascii="Helvetica" w:hAnsi="Helvetica"/>
          <w:sz w:val="22"/>
        </w:rPr>
        <w:t xml:space="preserve">50476_Smadbeck_SCREEN_3.3.1:  </w:t>
      </w:r>
      <w:r w:rsidR="00C86126">
        <w:rPr>
          <w:rFonts w:ascii="Arial" w:hAnsi="Arial" w:cs="Arial"/>
          <w:sz w:val="22"/>
          <w:szCs w:val="22"/>
        </w:rPr>
        <w:t>Screen capture movie as talent clicks the “submit” button.  Talent then specifies the number of structured per sequence to generate and clicks “continue.”</w:t>
      </w:r>
    </w:p>
    <w:p w14:paraId="50E66DC8" w14:textId="77777777" w:rsidR="00C86126" w:rsidRPr="00CB4449" w:rsidRDefault="009F514C" w:rsidP="009F514C">
      <w:pPr>
        <w:spacing w:before="240"/>
        <w:outlineLvl w:val="0"/>
        <w:rPr>
          <w:rFonts w:ascii="Arial" w:hAnsi="Arial" w:cs="Arial"/>
          <w:sz w:val="22"/>
          <w:szCs w:val="22"/>
        </w:rPr>
      </w:pPr>
      <w:r>
        <w:rPr>
          <w:rFonts w:ascii="Helvetica" w:hAnsi="Helvetica"/>
          <w:sz w:val="22"/>
        </w:rPr>
        <w:t xml:space="preserve">50476_Smadbeck_SCREEN_3.4.1:  </w:t>
      </w:r>
      <w:r w:rsidR="00C86126">
        <w:rPr>
          <w:rFonts w:ascii="Arial" w:hAnsi="Arial" w:cs="Arial"/>
          <w:sz w:val="22"/>
          <w:szCs w:val="22"/>
        </w:rPr>
        <w:t>Screen capture movie as talent clicks “continue” to confirm intent to submit for fold validation.  Talent uses cursor to point out the locked links for stage one and stage two.</w:t>
      </w:r>
    </w:p>
    <w:p w14:paraId="330E64E7" w14:textId="77777777" w:rsidR="00C86126" w:rsidRDefault="009F514C" w:rsidP="009F514C">
      <w:pPr>
        <w:spacing w:before="240"/>
        <w:outlineLvl w:val="0"/>
        <w:rPr>
          <w:rFonts w:ascii="Arial" w:hAnsi="Arial" w:cs="Arial"/>
          <w:sz w:val="22"/>
          <w:szCs w:val="22"/>
        </w:rPr>
      </w:pPr>
      <w:r>
        <w:rPr>
          <w:rFonts w:ascii="Helvetica" w:hAnsi="Helvetica"/>
          <w:sz w:val="22"/>
        </w:rPr>
        <w:t xml:space="preserve">50476_Smadbeck_SCREEN_3.5.2:  </w:t>
      </w:r>
      <w:r w:rsidR="00C86126">
        <w:rPr>
          <w:rFonts w:ascii="Arial" w:hAnsi="Arial" w:cs="Arial"/>
          <w:sz w:val="22"/>
          <w:szCs w:val="22"/>
        </w:rPr>
        <w:t>Screen capture movie as talent views the results on the “Main Control Page” and uses the curser to highlight the downloadable text files.</w:t>
      </w:r>
    </w:p>
    <w:p w14:paraId="4A41C430" w14:textId="77777777" w:rsidR="00C86126" w:rsidRPr="00CB4449" w:rsidRDefault="009F514C" w:rsidP="009F514C">
      <w:pPr>
        <w:spacing w:before="240"/>
        <w:outlineLvl w:val="0"/>
        <w:rPr>
          <w:rFonts w:ascii="Arial" w:hAnsi="Arial" w:cs="Arial"/>
          <w:sz w:val="22"/>
          <w:szCs w:val="22"/>
        </w:rPr>
      </w:pPr>
      <w:r>
        <w:rPr>
          <w:rFonts w:ascii="Helvetica" w:hAnsi="Helvetica"/>
          <w:sz w:val="22"/>
        </w:rPr>
        <w:t xml:space="preserve">50476_Smadbeck_SCREEN_3.6.1:  </w:t>
      </w:r>
      <w:r w:rsidR="00C86126">
        <w:rPr>
          <w:rFonts w:ascii="Arial" w:hAnsi="Arial" w:cs="Arial"/>
          <w:sz w:val="22"/>
          <w:szCs w:val="22"/>
        </w:rPr>
        <w:t>Screen capture movie as talent clicks the “View Results” link which displays a table in the browser with Stage One ranks and energy values, and the Stage Two ranks and fold specificity values.</w:t>
      </w:r>
    </w:p>
    <w:p w14:paraId="58105036" w14:textId="77777777" w:rsidR="00C86126" w:rsidRPr="00276E8C" w:rsidRDefault="009F514C" w:rsidP="009F514C">
      <w:pPr>
        <w:spacing w:before="240"/>
        <w:outlineLvl w:val="0"/>
        <w:rPr>
          <w:rFonts w:ascii="Arial" w:hAnsi="Arial" w:cs="Arial"/>
          <w:sz w:val="22"/>
          <w:szCs w:val="22"/>
        </w:rPr>
      </w:pPr>
      <w:r>
        <w:rPr>
          <w:rFonts w:ascii="Helvetica" w:hAnsi="Helvetica"/>
          <w:sz w:val="22"/>
        </w:rPr>
        <w:t xml:space="preserve">50476_Smadbeck_SCREEN_4.2.1:  </w:t>
      </w:r>
      <w:r w:rsidR="00C86126">
        <w:rPr>
          <w:rFonts w:ascii="Arial" w:hAnsi="Arial" w:cs="Arial"/>
          <w:sz w:val="22"/>
          <w:szCs w:val="22"/>
        </w:rPr>
        <w:t xml:space="preserve">Screen capture video as talent clicks on “Sequence #” and is directed to the “select sequence” page.  </w:t>
      </w:r>
    </w:p>
    <w:p w14:paraId="04E1FB3E" w14:textId="77777777" w:rsidR="00C86126" w:rsidRPr="003752AE" w:rsidRDefault="009F514C" w:rsidP="009F514C">
      <w:pPr>
        <w:spacing w:before="240"/>
        <w:outlineLvl w:val="0"/>
        <w:rPr>
          <w:rFonts w:ascii="Arial" w:hAnsi="Arial" w:cs="Arial"/>
          <w:sz w:val="22"/>
          <w:szCs w:val="22"/>
        </w:rPr>
      </w:pPr>
      <w:r>
        <w:rPr>
          <w:rFonts w:ascii="Helvetica" w:hAnsi="Helvetica"/>
          <w:sz w:val="22"/>
        </w:rPr>
        <w:t xml:space="preserve">50476_Smadbeck_SCREEN_4.4.1:  </w:t>
      </w:r>
      <w:r w:rsidR="00C86126">
        <w:rPr>
          <w:rFonts w:ascii="Arial" w:hAnsi="Arial" w:cs="Arial"/>
          <w:sz w:val="22"/>
          <w:szCs w:val="22"/>
        </w:rPr>
        <w:t xml:space="preserve">Screen capture video as talent selects sequence, saves it, and is redirected to the “Main Control Page.”  Then, </w:t>
      </w:r>
      <w:r w:rsidR="00C86126" w:rsidRPr="003752AE">
        <w:rPr>
          <w:rFonts w:ascii="Arial" w:hAnsi="Arial" w:cs="Arial"/>
          <w:sz w:val="22"/>
          <w:szCs w:val="22"/>
        </w:rPr>
        <w:t>talent clicks “Begin Stage 2: Approximate Binding Affinity.”</w:t>
      </w:r>
    </w:p>
    <w:p w14:paraId="6C7021E8" w14:textId="77777777" w:rsidR="00C86126" w:rsidRDefault="009F514C" w:rsidP="009F514C">
      <w:pPr>
        <w:spacing w:before="240"/>
        <w:outlineLvl w:val="0"/>
        <w:rPr>
          <w:rFonts w:ascii="Arial" w:hAnsi="Arial" w:cs="Arial"/>
          <w:sz w:val="22"/>
          <w:szCs w:val="22"/>
        </w:rPr>
      </w:pPr>
      <w:r>
        <w:rPr>
          <w:rFonts w:ascii="Helvetica" w:hAnsi="Helvetica"/>
          <w:sz w:val="22"/>
        </w:rPr>
        <w:t xml:space="preserve">50476_Smadbeck_SCREEN_4.5.1:  </w:t>
      </w:r>
      <w:r w:rsidR="00C86126">
        <w:rPr>
          <w:rFonts w:ascii="Arial" w:hAnsi="Arial" w:cs="Arial"/>
          <w:sz w:val="22"/>
          <w:szCs w:val="22"/>
        </w:rPr>
        <w:t>Screen capture movie as talent opens the attachment (which has multiple approximate binding affinity jobs) and uses curser to point out the sequence number, approximate binding affinity, and value of the partition functions.  Then talent uses curser to point out the results from multiple jobs.</w:t>
      </w:r>
    </w:p>
    <w:p w14:paraId="24D1BDD0" w14:textId="77777777" w:rsidR="00C86126" w:rsidRPr="00FB038C" w:rsidRDefault="00C86126">
      <w:pPr>
        <w:pStyle w:val="BodyText"/>
        <w:rPr>
          <w:rFonts w:ascii="Helvetica" w:hAnsi="Helvetica"/>
          <w:i w:val="0"/>
          <w:sz w:val="22"/>
        </w:rPr>
      </w:pPr>
    </w:p>
    <w:p w14:paraId="1D6BAA35" w14:textId="77777777" w:rsidR="00CE10F2" w:rsidRPr="00FB038C" w:rsidRDefault="00CE10F2">
      <w:pPr>
        <w:pStyle w:val="BodyText"/>
        <w:rPr>
          <w:rFonts w:ascii="Helvetica" w:hAnsi="Helvetica"/>
          <w:b/>
          <w:i w:val="0"/>
          <w:sz w:val="22"/>
        </w:rPr>
      </w:pPr>
    </w:p>
    <w:p w14:paraId="466D7E55" w14:textId="77777777"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b/>
          <w:i w:val="0"/>
          <w:sz w:val="22"/>
          <w:u w:val="single"/>
        </w:rPr>
      </w:pPr>
      <w:r w:rsidRPr="00FB038C">
        <w:rPr>
          <w:rFonts w:ascii="Helvetica" w:hAnsi="Helvetica"/>
          <w:b/>
          <w:i w:val="0"/>
          <w:sz w:val="22"/>
          <w:u w:val="single"/>
        </w:rPr>
        <w:t>General Preparation</w:t>
      </w:r>
    </w:p>
    <w:p w14:paraId="71945CDD" w14:textId="77777777"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i w:val="0"/>
          <w:sz w:val="22"/>
        </w:rPr>
      </w:pPr>
    </w:p>
    <w:p w14:paraId="63BB9041" w14:textId="77777777"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i w:val="0"/>
          <w:sz w:val="22"/>
        </w:rPr>
      </w:pPr>
      <w:r w:rsidRPr="00FB038C">
        <w:rPr>
          <w:rFonts w:ascii="Helvetica" w:hAnsi="Helvetica"/>
          <w:i w:val="0"/>
          <w:sz w:val="22"/>
        </w:rPr>
        <w:t xml:space="preserve">It’s critical for a smooth and organized shoot that all reagents are accounted for, in advance.   </w:t>
      </w:r>
    </w:p>
    <w:p w14:paraId="2D9A0520" w14:textId="77777777"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14:paraId="08C36B9A" w14:textId="77777777"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Pr>
          <w:rFonts w:ascii="Helvetica" w:hAnsi="Helvetica"/>
          <w:i w:val="0"/>
          <w:sz w:val="22"/>
        </w:rPr>
        <w:t xml:space="preserve">Any overnight or long incubation steps should be recognized and specimens/samples be prepared in advance so that prior steps can be recorded and shooting can continue with pre-prepared specimens/samples.  </w:t>
      </w:r>
    </w:p>
    <w:p w14:paraId="4C03B7A7" w14:textId="77777777"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14:paraId="45A97129" w14:textId="77777777"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i w:val="0"/>
          <w:sz w:val="22"/>
        </w:rPr>
      </w:pPr>
      <w:r w:rsidRPr="00FB038C">
        <w:rPr>
          <w:rFonts w:ascii="Helvetica" w:hAnsi="Helvetica"/>
          <w:i w:val="0"/>
          <w:sz w:val="22"/>
        </w:rPr>
        <w:t xml:space="preserve">All tubes/flasks should be pre-labeled neatly before we arrive.  </w:t>
      </w:r>
    </w:p>
    <w:p w14:paraId="10671687" w14:textId="77777777"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14:paraId="5DD7EA58" w14:textId="77777777" w:rsidR="00CE10F2"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Pr>
          <w:rFonts w:ascii="Helvetica" w:hAnsi="Helvetica"/>
          <w:i w:val="0"/>
          <w:sz w:val="22"/>
        </w:rPr>
        <w:t>Ex. Luciferase assay done in 96 well plates should be labeled with negative/positive control wells and experimental samples are labeled accordingly.</w:t>
      </w:r>
    </w:p>
    <w:p w14:paraId="3F461FBD" w14:textId="77777777" w:rsidR="00CE10F2"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14:paraId="003C7379" w14:textId="77777777" w:rsidR="00CE10F2" w:rsidRPr="00FB038C" w:rsidRDefault="00CE10F2" w:rsidP="005A1F5E">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Pr>
          <w:rFonts w:ascii="Helvetica" w:hAnsi="Helvetica"/>
          <w:i w:val="0"/>
          <w:sz w:val="22"/>
        </w:rPr>
        <w:t>You will receive more detailed preparation instructions, as well as an introduction to your videographer, closer to your filming date.</w:t>
      </w:r>
    </w:p>
    <w:sectPr w:rsidR="00CE10F2" w:rsidRPr="00FB038C" w:rsidSect="00CE10F2">
      <w:footerReference w:type="default" r:id="rId14"/>
      <w:pgSz w:w="12240" w:h="15840"/>
      <w:pgMar w:top="1080" w:right="1080" w:bottom="1080" w:left="108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2E26D4" w14:textId="77777777" w:rsidR="00A20485" w:rsidRDefault="00A20485">
      <w:r>
        <w:separator/>
      </w:r>
    </w:p>
  </w:endnote>
  <w:endnote w:type="continuationSeparator" w:id="0">
    <w:p w14:paraId="30F30CD0" w14:textId="77777777" w:rsidR="00A20485" w:rsidRDefault="00A204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GJKHG F+ Helvetica">
    <w:altName w:val="Arial Unicode MS"/>
    <w:charset w:val="80"/>
    <w:family w:val="auto"/>
    <w:pitch w:val="default"/>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528E96" w14:textId="77777777" w:rsidR="00CD3014" w:rsidRDefault="00CD3014" w:rsidP="00CE10F2">
    <w:pPr>
      <w:pStyle w:val="Footer"/>
      <w:jc w:val="center"/>
    </w:pPr>
    <w:r>
      <w:sym w:font="Symbol" w:char="F0D3"/>
    </w:r>
    <w:r>
      <w:t xml:space="preserve"> 2011, Journal of Visualized Experiments</w:t>
    </w:r>
  </w:p>
  <w:p w14:paraId="6734F4D2" w14:textId="77777777" w:rsidR="00CD3014" w:rsidRDefault="00CD3014" w:rsidP="00CE10F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C4123C" w14:textId="77777777" w:rsidR="00A20485" w:rsidRDefault="00A20485">
      <w:r>
        <w:separator/>
      </w:r>
    </w:p>
  </w:footnote>
  <w:footnote w:type="continuationSeparator" w:id="0">
    <w:p w14:paraId="722C738D" w14:textId="77777777" w:rsidR="00A20485" w:rsidRDefault="00A2048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34921"/>
    <w:multiLevelType w:val="multilevel"/>
    <w:tmpl w:val="76AC2CC2"/>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
    <w:nsid w:val="0C5E2ACB"/>
    <w:multiLevelType w:val="multilevel"/>
    <w:tmpl w:val="76AC2CC2"/>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2">
    <w:nsid w:val="0D43667E"/>
    <w:multiLevelType w:val="multilevel"/>
    <w:tmpl w:val="5CDE10AC"/>
    <w:lvl w:ilvl="0">
      <w:start w:val="2"/>
      <w:numFmt w:val="decimal"/>
      <w:lvlText w:val="%1."/>
      <w:lvlJc w:val="left"/>
      <w:pPr>
        <w:ind w:left="555" w:hanging="555"/>
      </w:pPr>
      <w:rPr>
        <w:rFonts w:hint="default"/>
        <w:b w:val="0"/>
      </w:rPr>
    </w:lvl>
    <w:lvl w:ilvl="1">
      <w:start w:val="1"/>
      <w:numFmt w:val="decimal"/>
      <w:lvlText w:val="%1.%2."/>
      <w:lvlJc w:val="left"/>
      <w:pPr>
        <w:ind w:left="555" w:hanging="55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3">
    <w:nsid w:val="0D76202B"/>
    <w:multiLevelType w:val="multilevel"/>
    <w:tmpl w:val="9538221C"/>
    <w:lvl w:ilvl="0">
      <w:start w:val="4"/>
      <w:numFmt w:val="decimal"/>
      <w:lvlText w:val="%1."/>
      <w:lvlJc w:val="left"/>
      <w:pPr>
        <w:tabs>
          <w:tab w:val="num" w:pos="0"/>
        </w:tabs>
        <w:ind w:left="360" w:hanging="360"/>
      </w:pPr>
      <w:rPr>
        <w:rFonts w:hint="default"/>
        <w:b/>
        <w:i w:val="0"/>
      </w:rPr>
    </w:lvl>
    <w:lvl w:ilvl="1">
      <w:start w:val="1"/>
      <w:numFmt w:val="decimal"/>
      <w:lvlText w:val="%1.%2."/>
      <w:lvlJc w:val="left"/>
      <w:pPr>
        <w:tabs>
          <w:tab w:val="num" w:pos="0"/>
        </w:tabs>
        <w:ind w:left="792" w:hanging="432"/>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4">
    <w:nsid w:val="10570416"/>
    <w:multiLevelType w:val="multilevel"/>
    <w:tmpl w:val="932ED3DC"/>
    <w:lvl w:ilvl="0">
      <w:start w:val="5"/>
      <w:numFmt w:val="decimal"/>
      <w:lvlText w:val="%1."/>
      <w:lvlJc w:val="left"/>
      <w:pPr>
        <w:tabs>
          <w:tab w:val="num" w:pos="0"/>
        </w:tabs>
        <w:ind w:left="360" w:hanging="360"/>
      </w:pPr>
      <w:rPr>
        <w:rFonts w:hint="default"/>
        <w:b/>
        <w:i w:val="0"/>
      </w:rPr>
    </w:lvl>
    <w:lvl w:ilvl="1">
      <w:start w:val="1"/>
      <w:numFmt w:val="decimal"/>
      <w:lvlText w:val="%1.%2."/>
      <w:lvlJc w:val="left"/>
      <w:pPr>
        <w:tabs>
          <w:tab w:val="num" w:pos="0"/>
        </w:tabs>
        <w:ind w:left="792" w:hanging="432"/>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5">
    <w:nsid w:val="1A7F1DF8"/>
    <w:multiLevelType w:val="hybridMultilevel"/>
    <w:tmpl w:val="FD1EF94A"/>
    <w:lvl w:ilvl="0" w:tplc="487C462A">
      <w:start w:val="1"/>
      <w:numFmt w:val="decimal"/>
      <w:suff w:val="space"/>
      <w:lvlText w:val="%1)"/>
      <w:lvlJc w:val="left"/>
      <w:pPr>
        <w:ind w:left="720" w:hanging="360"/>
      </w:pPr>
      <w:rPr>
        <w:rFonts w:ascii="Times New Roman" w:eastAsia="Times New Roman" w:hAnsi="Times New Roman" w:cs="Times New Roman"/>
      </w:rPr>
    </w:lvl>
    <w:lvl w:ilvl="1" w:tplc="709A2414">
      <w:start w:val="1"/>
      <w:numFmt w:val="decimal"/>
      <w:suff w:val="space"/>
      <w:lvlText w:val="%2."/>
      <w:lvlJc w:val="left"/>
      <w:pPr>
        <w:ind w:left="1440" w:hanging="360"/>
      </w:pPr>
      <w:rPr>
        <w:rFonts w:hint="default"/>
      </w:rPr>
    </w:lvl>
    <w:lvl w:ilvl="2" w:tplc="91C235E0">
      <w:start w:val="1"/>
      <w:numFmt w:val="decimal"/>
      <w:suff w:val="space"/>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548021B"/>
    <w:multiLevelType w:val="multilevel"/>
    <w:tmpl w:val="48FA075E"/>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25CA671D"/>
    <w:multiLevelType w:val="multilevel"/>
    <w:tmpl w:val="3DD6C2E2"/>
    <w:lvl w:ilvl="0">
      <w:start w:val="1"/>
      <w:numFmt w:val="decimal"/>
      <w:lvlText w:val="%1."/>
      <w:lvlJc w:val="left"/>
      <w:pPr>
        <w:ind w:left="440" w:hanging="44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
    <w:nsid w:val="29B94DD2"/>
    <w:multiLevelType w:val="multilevel"/>
    <w:tmpl w:val="3DD6C2E2"/>
    <w:lvl w:ilvl="0">
      <w:start w:val="1"/>
      <w:numFmt w:val="decimal"/>
      <w:lvlText w:val="%1."/>
      <w:lvlJc w:val="left"/>
      <w:pPr>
        <w:ind w:left="440" w:hanging="44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
    <w:nsid w:val="2A3621A4"/>
    <w:multiLevelType w:val="multilevel"/>
    <w:tmpl w:val="A412CAB8"/>
    <w:lvl w:ilvl="0">
      <w:start w:val="2"/>
      <w:numFmt w:val="decimal"/>
      <w:lvlText w:val="%1."/>
      <w:lvlJc w:val="left"/>
      <w:pPr>
        <w:ind w:left="555" w:hanging="555"/>
      </w:pPr>
      <w:rPr>
        <w:rFonts w:hint="default"/>
        <w:b w:val="0"/>
      </w:rPr>
    </w:lvl>
    <w:lvl w:ilvl="1">
      <w:start w:val="3"/>
      <w:numFmt w:val="decimal"/>
      <w:lvlText w:val="%1.%2."/>
      <w:lvlJc w:val="left"/>
      <w:pPr>
        <w:ind w:left="555" w:hanging="55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0">
    <w:nsid w:val="2ACE66D5"/>
    <w:multiLevelType w:val="hybridMultilevel"/>
    <w:tmpl w:val="67D0F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BFB6FC6"/>
    <w:multiLevelType w:val="multilevel"/>
    <w:tmpl w:val="8912039C"/>
    <w:lvl w:ilvl="0">
      <w:start w:val="3"/>
      <w:numFmt w:val="decimal"/>
      <w:lvlText w:val="%1."/>
      <w:lvlJc w:val="left"/>
      <w:pPr>
        <w:ind w:left="555" w:hanging="555"/>
      </w:pPr>
      <w:rPr>
        <w:rFonts w:hint="default"/>
        <w:b w:val="0"/>
      </w:rPr>
    </w:lvl>
    <w:lvl w:ilvl="1">
      <w:start w:val="1"/>
      <w:numFmt w:val="decimal"/>
      <w:lvlText w:val="%1.%2."/>
      <w:lvlJc w:val="left"/>
      <w:pPr>
        <w:ind w:left="555" w:hanging="55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2">
    <w:nsid w:val="37FE4E7D"/>
    <w:multiLevelType w:val="multilevel"/>
    <w:tmpl w:val="F8EE6524"/>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368"/>
        </w:tabs>
        <w:ind w:left="1368" w:hanging="648"/>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3">
    <w:nsid w:val="38F01F42"/>
    <w:multiLevelType w:val="multilevel"/>
    <w:tmpl w:val="704A22EA"/>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4">
    <w:nsid w:val="39A07258"/>
    <w:multiLevelType w:val="hybridMultilevel"/>
    <w:tmpl w:val="E940FF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3A481349"/>
    <w:multiLevelType w:val="hybridMultilevel"/>
    <w:tmpl w:val="0B3C40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CE31C52"/>
    <w:multiLevelType w:val="multilevel"/>
    <w:tmpl w:val="37287E84"/>
    <w:lvl w:ilvl="0">
      <w:start w:val="2"/>
      <w:numFmt w:val="decimal"/>
      <w:lvlText w:val="%1."/>
      <w:lvlJc w:val="left"/>
      <w:pPr>
        <w:tabs>
          <w:tab w:val="num" w:pos="720"/>
        </w:tabs>
        <w:ind w:left="720" w:hanging="72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7">
    <w:nsid w:val="46CE2146"/>
    <w:multiLevelType w:val="multilevel"/>
    <w:tmpl w:val="704A22EA"/>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8">
    <w:nsid w:val="4D8939F4"/>
    <w:multiLevelType w:val="multilevel"/>
    <w:tmpl w:val="F8EE6524"/>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368"/>
        </w:tabs>
        <w:ind w:left="1368" w:hanging="648"/>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9">
    <w:nsid w:val="52CB7201"/>
    <w:multiLevelType w:val="multilevel"/>
    <w:tmpl w:val="A28682AA"/>
    <w:lvl w:ilvl="0">
      <w:start w:val="3"/>
      <w:numFmt w:val="decimal"/>
      <w:lvlText w:val="%1."/>
      <w:lvlJc w:val="left"/>
      <w:pPr>
        <w:ind w:left="375" w:hanging="375"/>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20">
    <w:nsid w:val="571046D2"/>
    <w:multiLevelType w:val="multilevel"/>
    <w:tmpl w:val="61649C70"/>
    <w:lvl w:ilvl="0">
      <w:start w:val="4"/>
      <w:numFmt w:val="decimal"/>
      <w:lvlText w:val="%1."/>
      <w:lvlJc w:val="left"/>
      <w:pPr>
        <w:ind w:left="375" w:hanging="375"/>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21">
    <w:nsid w:val="6050247F"/>
    <w:multiLevelType w:val="multilevel"/>
    <w:tmpl w:val="92DA1DD0"/>
    <w:lvl w:ilvl="0">
      <w:start w:val="2"/>
      <w:numFmt w:val="decimal"/>
      <w:lvlText w:val="%1."/>
      <w:lvlJc w:val="left"/>
      <w:pPr>
        <w:ind w:left="555" w:hanging="555"/>
      </w:pPr>
      <w:rPr>
        <w:rFonts w:hint="default"/>
        <w:b w:val="0"/>
      </w:rPr>
    </w:lvl>
    <w:lvl w:ilvl="1">
      <w:start w:val="2"/>
      <w:numFmt w:val="decimal"/>
      <w:lvlText w:val="%1.%2."/>
      <w:lvlJc w:val="left"/>
      <w:pPr>
        <w:ind w:left="555" w:hanging="55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22">
    <w:nsid w:val="692A37D0"/>
    <w:multiLevelType w:val="multilevel"/>
    <w:tmpl w:val="F8EE6524"/>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368"/>
        </w:tabs>
        <w:ind w:left="1368" w:hanging="648"/>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23">
    <w:nsid w:val="733D498C"/>
    <w:multiLevelType w:val="multilevel"/>
    <w:tmpl w:val="76AC2CC2"/>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24">
    <w:nsid w:val="73C054C5"/>
    <w:multiLevelType w:val="hybridMultilevel"/>
    <w:tmpl w:val="B4E067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3F24C31"/>
    <w:multiLevelType w:val="multilevel"/>
    <w:tmpl w:val="67D82DFE"/>
    <w:lvl w:ilvl="0">
      <w:start w:val="2"/>
      <w:numFmt w:val="decimal"/>
      <w:lvlText w:val="%1."/>
      <w:lvlJc w:val="left"/>
      <w:pPr>
        <w:ind w:left="555" w:hanging="555"/>
      </w:pPr>
      <w:rPr>
        <w:rFonts w:hint="default"/>
        <w:b w:val="0"/>
      </w:rPr>
    </w:lvl>
    <w:lvl w:ilvl="1">
      <w:start w:val="4"/>
      <w:numFmt w:val="decimal"/>
      <w:lvlText w:val="%1.%2."/>
      <w:lvlJc w:val="left"/>
      <w:pPr>
        <w:ind w:left="555" w:hanging="55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26">
    <w:nsid w:val="760021D7"/>
    <w:multiLevelType w:val="hybridMultilevel"/>
    <w:tmpl w:val="DE26E5E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7FEB2382"/>
    <w:multiLevelType w:val="multilevel"/>
    <w:tmpl w:val="BA0616CE"/>
    <w:lvl w:ilvl="0">
      <w:start w:val="2"/>
      <w:numFmt w:val="decimal"/>
      <w:lvlText w:val="%1."/>
      <w:lvlJc w:val="left"/>
      <w:pPr>
        <w:ind w:left="375" w:hanging="375"/>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num w:numId="1">
    <w:abstractNumId w:val="6"/>
  </w:num>
  <w:num w:numId="2">
    <w:abstractNumId w:val="1"/>
  </w:num>
  <w:num w:numId="3">
    <w:abstractNumId w:val="4"/>
  </w:num>
  <w:num w:numId="4">
    <w:abstractNumId w:val="3"/>
  </w:num>
  <w:num w:numId="5">
    <w:abstractNumId w:val="7"/>
  </w:num>
  <w:num w:numId="6">
    <w:abstractNumId w:val="16"/>
  </w:num>
  <w:num w:numId="7">
    <w:abstractNumId w:val="0"/>
  </w:num>
  <w:num w:numId="8">
    <w:abstractNumId w:val="8"/>
  </w:num>
  <w:num w:numId="9">
    <w:abstractNumId w:val="17"/>
  </w:num>
  <w:num w:numId="10">
    <w:abstractNumId w:val="23"/>
  </w:num>
  <w:num w:numId="11">
    <w:abstractNumId w:val="13"/>
  </w:num>
  <w:num w:numId="12">
    <w:abstractNumId w:val="18"/>
  </w:num>
  <w:num w:numId="13">
    <w:abstractNumId w:val="14"/>
  </w:num>
  <w:num w:numId="14">
    <w:abstractNumId w:val="10"/>
  </w:num>
  <w:num w:numId="15">
    <w:abstractNumId w:val="15"/>
  </w:num>
  <w:num w:numId="16">
    <w:abstractNumId w:val="26"/>
  </w:num>
  <w:num w:numId="17">
    <w:abstractNumId w:val="5"/>
  </w:num>
  <w:num w:numId="18">
    <w:abstractNumId w:val="27"/>
  </w:num>
  <w:num w:numId="19">
    <w:abstractNumId w:val="2"/>
  </w:num>
  <w:num w:numId="20">
    <w:abstractNumId w:val="21"/>
  </w:num>
  <w:num w:numId="21">
    <w:abstractNumId w:val="9"/>
  </w:num>
  <w:num w:numId="22">
    <w:abstractNumId w:val="25"/>
  </w:num>
  <w:num w:numId="23">
    <w:abstractNumId w:val="11"/>
  </w:num>
  <w:num w:numId="24">
    <w:abstractNumId w:val="19"/>
  </w:num>
  <w:num w:numId="25">
    <w:abstractNumId w:val="20"/>
  </w:num>
  <w:num w:numId="26">
    <w:abstractNumId w:val="12"/>
  </w:num>
  <w:num w:numId="27">
    <w:abstractNumId w:val="22"/>
  </w:num>
  <w:num w:numId="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58EC"/>
    <w:rsid w:val="0000469B"/>
    <w:rsid w:val="00016C8F"/>
    <w:rsid w:val="000365E9"/>
    <w:rsid w:val="00054CF3"/>
    <w:rsid w:val="000838FE"/>
    <w:rsid w:val="000A0648"/>
    <w:rsid w:val="000D4434"/>
    <w:rsid w:val="000E178D"/>
    <w:rsid w:val="000E383F"/>
    <w:rsid w:val="000E4E15"/>
    <w:rsid w:val="000F4E8C"/>
    <w:rsid w:val="000F6CA1"/>
    <w:rsid w:val="00106D36"/>
    <w:rsid w:val="00114BB8"/>
    <w:rsid w:val="001435D5"/>
    <w:rsid w:val="00170CD6"/>
    <w:rsid w:val="00195117"/>
    <w:rsid w:val="001B0F83"/>
    <w:rsid w:val="001C2A29"/>
    <w:rsid w:val="001C5631"/>
    <w:rsid w:val="001D128E"/>
    <w:rsid w:val="001E7AFF"/>
    <w:rsid w:val="001F4586"/>
    <w:rsid w:val="00210291"/>
    <w:rsid w:val="00211245"/>
    <w:rsid w:val="00241C05"/>
    <w:rsid w:val="002457B2"/>
    <w:rsid w:val="00261E56"/>
    <w:rsid w:val="00264302"/>
    <w:rsid w:val="00264B40"/>
    <w:rsid w:val="00267924"/>
    <w:rsid w:val="00272F9A"/>
    <w:rsid w:val="00276E8C"/>
    <w:rsid w:val="00332927"/>
    <w:rsid w:val="00344871"/>
    <w:rsid w:val="003752AE"/>
    <w:rsid w:val="00387017"/>
    <w:rsid w:val="003C717A"/>
    <w:rsid w:val="004217B4"/>
    <w:rsid w:val="00436776"/>
    <w:rsid w:val="00436BAF"/>
    <w:rsid w:val="004754D5"/>
    <w:rsid w:val="00491060"/>
    <w:rsid w:val="004E0BAF"/>
    <w:rsid w:val="004F4253"/>
    <w:rsid w:val="004F457E"/>
    <w:rsid w:val="005234E1"/>
    <w:rsid w:val="0053064E"/>
    <w:rsid w:val="0055100A"/>
    <w:rsid w:val="0059407B"/>
    <w:rsid w:val="005A1F5E"/>
    <w:rsid w:val="005C177E"/>
    <w:rsid w:val="005E0F26"/>
    <w:rsid w:val="005E4E36"/>
    <w:rsid w:val="006556DE"/>
    <w:rsid w:val="0067206A"/>
    <w:rsid w:val="0068745F"/>
    <w:rsid w:val="006A4539"/>
    <w:rsid w:val="006A7F8C"/>
    <w:rsid w:val="006C08AE"/>
    <w:rsid w:val="006C4188"/>
    <w:rsid w:val="006C5861"/>
    <w:rsid w:val="00717DC2"/>
    <w:rsid w:val="00752605"/>
    <w:rsid w:val="00783DD1"/>
    <w:rsid w:val="007848A2"/>
    <w:rsid w:val="007A4139"/>
    <w:rsid w:val="007A4992"/>
    <w:rsid w:val="007A7014"/>
    <w:rsid w:val="007E2C33"/>
    <w:rsid w:val="00863092"/>
    <w:rsid w:val="00891F91"/>
    <w:rsid w:val="008A2417"/>
    <w:rsid w:val="008A3C29"/>
    <w:rsid w:val="008D1400"/>
    <w:rsid w:val="008D58EC"/>
    <w:rsid w:val="008F6F24"/>
    <w:rsid w:val="009040CC"/>
    <w:rsid w:val="00913752"/>
    <w:rsid w:val="00944C46"/>
    <w:rsid w:val="00952567"/>
    <w:rsid w:val="009703A9"/>
    <w:rsid w:val="0097596E"/>
    <w:rsid w:val="00997642"/>
    <w:rsid w:val="009A021B"/>
    <w:rsid w:val="009A1584"/>
    <w:rsid w:val="009A4105"/>
    <w:rsid w:val="009C0120"/>
    <w:rsid w:val="009E4281"/>
    <w:rsid w:val="009E7F59"/>
    <w:rsid w:val="009F514C"/>
    <w:rsid w:val="00A05892"/>
    <w:rsid w:val="00A06F4F"/>
    <w:rsid w:val="00A20485"/>
    <w:rsid w:val="00A23232"/>
    <w:rsid w:val="00A57E67"/>
    <w:rsid w:val="00A77886"/>
    <w:rsid w:val="00A90F19"/>
    <w:rsid w:val="00AB3025"/>
    <w:rsid w:val="00AC1007"/>
    <w:rsid w:val="00AD2E69"/>
    <w:rsid w:val="00B158BC"/>
    <w:rsid w:val="00B274A7"/>
    <w:rsid w:val="00B53887"/>
    <w:rsid w:val="00B8124A"/>
    <w:rsid w:val="00BC7398"/>
    <w:rsid w:val="00C444E8"/>
    <w:rsid w:val="00C46E94"/>
    <w:rsid w:val="00C569DE"/>
    <w:rsid w:val="00C63C3F"/>
    <w:rsid w:val="00C653F6"/>
    <w:rsid w:val="00C75E2F"/>
    <w:rsid w:val="00C86126"/>
    <w:rsid w:val="00C946BF"/>
    <w:rsid w:val="00CA2D25"/>
    <w:rsid w:val="00CB4449"/>
    <w:rsid w:val="00CD3014"/>
    <w:rsid w:val="00CD4452"/>
    <w:rsid w:val="00CE10F2"/>
    <w:rsid w:val="00CE277F"/>
    <w:rsid w:val="00CF3228"/>
    <w:rsid w:val="00CF38AE"/>
    <w:rsid w:val="00CF3CE9"/>
    <w:rsid w:val="00D10A8C"/>
    <w:rsid w:val="00D167FC"/>
    <w:rsid w:val="00D41571"/>
    <w:rsid w:val="00D45641"/>
    <w:rsid w:val="00D676D2"/>
    <w:rsid w:val="00DF2AC8"/>
    <w:rsid w:val="00E00381"/>
    <w:rsid w:val="00E0687F"/>
    <w:rsid w:val="00E63E2A"/>
    <w:rsid w:val="00E91531"/>
    <w:rsid w:val="00EA0EAC"/>
    <w:rsid w:val="00EB2C1D"/>
    <w:rsid w:val="00EC3813"/>
    <w:rsid w:val="00EE0184"/>
    <w:rsid w:val="00EE5603"/>
    <w:rsid w:val="00EE6CDF"/>
    <w:rsid w:val="00EF23F3"/>
    <w:rsid w:val="00F0305B"/>
    <w:rsid w:val="00F168A3"/>
    <w:rsid w:val="00F64218"/>
    <w:rsid w:val="00F83C7F"/>
    <w:rsid w:val="00FD67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39E87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9479B"/>
    <w:rPr>
      <w:sz w:val="24"/>
    </w:rPr>
  </w:style>
  <w:style w:type="paragraph" w:styleId="Heading1">
    <w:name w:val="heading 1"/>
    <w:basedOn w:val="Normal"/>
    <w:next w:val="Normal"/>
    <w:qFormat/>
    <w:pPr>
      <w:keepNext/>
      <w:outlineLvl w:val="0"/>
    </w:pPr>
    <w:rPr>
      <w:b/>
      <w:sz w:val="32"/>
    </w:rPr>
  </w:style>
  <w:style w:type="paragraph" w:styleId="Heading2">
    <w:name w:val="heading 2"/>
    <w:basedOn w:val="Normal"/>
    <w:next w:val="Normal"/>
    <w:qFormat/>
    <w:pPr>
      <w:keepNext/>
      <w:outlineLvl w:val="1"/>
    </w:pPr>
    <w:rPr>
      <w:sz w:val="32"/>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i/>
    </w:rPr>
  </w:style>
  <w:style w:type="paragraph" w:styleId="BodyTextIndent">
    <w:name w:val="Body Text Indent"/>
    <w:basedOn w:val="Normal"/>
    <w:pPr>
      <w:ind w:left="360"/>
      <w:jc w:val="both"/>
    </w:pPr>
    <w:rPr>
      <w:rFonts w:ascii="Times New Roman" w:hAnsi="Times New Roman"/>
    </w:rPr>
  </w:style>
  <w:style w:type="paragraph" w:styleId="BodyTextIndent2">
    <w:name w:val="Body Text Indent 2"/>
    <w:basedOn w:val="Normal"/>
    <w:pPr>
      <w:ind w:left="720"/>
      <w:jc w:val="both"/>
    </w:pPr>
    <w:rPr>
      <w:rFonts w:ascii="Times New Roman" w:hAnsi="Times New Roman"/>
    </w:rPr>
  </w:style>
  <w:style w:type="paragraph" w:styleId="Header">
    <w:name w:val="header"/>
    <w:basedOn w:val="Normal"/>
    <w:pPr>
      <w:tabs>
        <w:tab w:val="center" w:pos="4320"/>
        <w:tab w:val="right" w:pos="8640"/>
      </w:tabs>
    </w:pPr>
  </w:style>
  <w:style w:type="paragraph" w:styleId="BodyText2">
    <w:name w:val="Body Text 2"/>
    <w:basedOn w:val="Normal"/>
    <w:rPr>
      <w:sz w:val="32"/>
      <w:lang w:eastAsia="zh-TW"/>
    </w:rPr>
  </w:style>
  <w:style w:type="paragraph" w:styleId="BodyText3">
    <w:name w:val="Body Text 3"/>
    <w:basedOn w:val="Normal"/>
    <w:link w:val="BodyText3Char"/>
    <w:uiPriority w:val="99"/>
    <w:semiHidden/>
    <w:unhideWhenUsed/>
    <w:rsid w:val="008D58EC"/>
    <w:pPr>
      <w:spacing w:after="120"/>
    </w:pPr>
    <w:rPr>
      <w:sz w:val="16"/>
      <w:szCs w:val="16"/>
      <w:lang w:val="x-none" w:eastAsia="x-none"/>
    </w:rPr>
  </w:style>
  <w:style w:type="character" w:customStyle="1" w:styleId="BodyText3Char">
    <w:name w:val="Body Text 3 Char"/>
    <w:link w:val="BodyText3"/>
    <w:uiPriority w:val="99"/>
    <w:semiHidden/>
    <w:rsid w:val="008D58EC"/>
    <w:rPr>
      <w:sz w:val="16"/>
      <w:szCs w:val="16"/>
    </w:rPr>
  </w:style>
  <w:style w:type="paragraph" w:styleId="Footer">
    <w:name w:val="footer"/>
    <w:basedOn w:val="Normal"/>
    <w:link w:val="FooterChar"/>
    <w:uiPriority w:val="99"/>
    <w:unhideWhenUsed/>
    <w:rsid w:val="007D1CA5"/>
    <w:pPr>
      <w:tabs>
        <w:tab w:val="center" w:pos="4320"/>
        <w:tab w:val="right" w:pos="8640"/>
      </w:tabs>
    </w:pPr>
    <w:rPr>
      <w:lang w:val="x-none" w:eastAsia="x-none"/>
    </w:rPr>
  </w:style>
  <w:style w:type="character" w:customStyle="1" w:styleId="FooterChar">
    <w:name w:val="Footer Char"/>
    <w:link w:val="Footer"/>
    <w:uiPriority w:val="99"/>
    <w:rsid w:val="007D1CA5"/>
    <w:rPr>
      <w:sz w:val="24"/>
    </w:rPr>
  </w:style>
  <w:style w:type="character" w:styleId="Hyperlink">
    <w:name w:val="Hyperlink"/>
    <w:uiPriority w:val="99"/>
    <w:semiHidden/>
    <w:unhideWhenUsed/>
    <w:rsid w:val="002B38EA"/>
    <w:rPr>
      <w:color w:val="0000FF"/>
      <w:u w:val="single"/>
    </w:rPr>
  </w:style>
  <w:style w:type="character" w:styleId="FollowedHyperlink">
    <w:name w:val="FollowedHyperlink"/>
    <w:uiPriority w:val="99"/>
    <w:semiHidden/>
    <w:unhideWhenUsed/>
    <w:rsid w:val="007B5B27"/>
    <w:rPr>
      <w:color w:val="800080"/>
      <w:u w:val="single"/>
    </w:rPr>
  </w:style>
  <w:style w:type="paragraph" w:styleId="BalloonText">
    <w:name w:val="Balloon Text"/>
    <w:basedOn w:val="Normal"/>
    <w:semiHidden/>
    <w:rsid w:val="00672CE8"/>
    <w:rPr>
      <w:rFonts w:ascii="Lucida Grande" w:hAnsi="Lucida Grande"/>
      <w:sz w:val="18"/>
      <w:szCs w:val="18"/>
    </w:rPr>
  </w:style>
  <w:style w:type="paragraph" w:customStyle="1" w:styleId="Default">
    <w:name w:val="Default"/>
    <w:rsid w:val="007D5B83"/>
    <w:pPr>
      <w:widowControl w:val="0"/>
      <w:autoSpaceDE w:val="0"/>
      <w:autoSpaceDN w:val="0"/>
      <w:adjustRightInd w:val="0"/>
    </w:pPr>
    <w:rPr>
      <w:rFonts w:ascii="GJKHG F+ Helvetica" w:eastAsia="Times New Roman" w:hAnsi="GJKHG F+ Helvetica" w:cs="GJKHG F+ Helvetica"/>
      <w:color w:val="000000"/>
      <w:sz w:val="24"/>
      <w:szCs w:val="24"/>
    </w:rPr>
  </w:style>
  <w:style w:type="paragraph" w:customStyle="1" w:styleId="CM10">
    <w:name w:val="CM10"/>
    <w:basedOn w:val="Default"/>
    <w:next w:val="Default"/>
    <w:rsid w:val="007D5B83"/>
    <w:rPr>
      <w:rFonts w:cs="Times New Roman"/>
      <w:color w:val="auto"/>
    </w:rPr>
  </w:style>
  <w:style w:type="character" w:customStyle="1" w:styleId="v10pt1">
    <w:name w:val="v10pt1"/>
    <w:rsid w:val="007D5B83"/>
    <w:rPr>
      <w:rFonts w:ascii="Verdana" w:hAnsi="Verdana" w:cs="Times New Roman"/>
      <w:sz w:val="20"/>
      <w:szCs w:val="20"/>
    </w:rPr>
  </w:style>
  <w:style w:type="paragraph" w:styleId="ListParagraph">
    <w:name w:val="List Paragraph"/>
    <w:basedOn w:val="Normal"/>
    <w:qFormat/>
    <w:rsid w:val="007D5B83"/>
    <w:pPr>
      <w:spacing w:after="200" w:line="276" w:lineRule="auto"/>
      <w:ind w:left="720"/>
      <w:contextualSpacing/>
    </w:pPr>
    <w:rPr>
      <w:rFonts w:ascii="Calibri" w:eastAsia="Calibri" w:hAnsi="Calibri"/>
      <w:sz w:val="22"/>
      <w:szCs w:val="22"/>
    </w:rPr>
  </w:style>
  <w:style w:type="character" w:customStyle="1" w:styleId="HeaderChar">
    <w:name w:val="Header Char"/>
    <w:basedOn w:val="DefaultParagraphFont"/>
    <w:rsid w:val="007D5B83"/>
  </w:style>
  <w:style w:type="paragraph" w:customStyle="1" w:styleId="CM3">
    <w:name w:val="CM3"/>
    <w:basedOn w:val="Default"/>
    <w:next w:val="Default"/>
    <w:rsid w:val="007D5B83"/>
    <w:pPr>
      <w:spacing w:line="243" w:lineRule="atLeast"/>
    </w:pPr>
    <w:rPr>
      <w:rFonts w:cs="Times New Roman"/>
      <w:color w:val="auto"/>
    </w:rPr>
  </w:style>
  <w:style w:type="paragraph" w:customStyle="1" w:styleId="authors1">
    <w:name w:val="authors1"/>
    <w:basedOn w:val="Normal"/>
    <w:rsid w:val="007D5B83"/>
    <w:pPr>
      <w:spacing w:before="72" w:line="240" w:lineRule="atLeast"/>
      <w:ind w:left="574"/>
    </w:pPr>
    <w:rPr>
      <w:rFonts w:ascii="Times New Roman" w:eastAsia="Times New Roman" w:hAnsi="Times New Roman"/>
      <w:sz w:val="22"/>
      <w:szCs w:val="22"/>
    </w:rPr>
  </w:style>
  <w:style w:type="character" w:customStyle="1" w:styleId="journalname">
    <w:name w:val="journalname"/>
    <w:rsid w:val="007D5B83"/>
    <w:rPr>
      <w:rFonts w:cs="Times New Roman"/>
    </w:rPr>
  </w:style>
  <w:style w:type="character" w:customStyle="1" w:styleId="apple-style-span">
    <w:name w:val="apple-style-span"/>
    <w:rsid w:val="007D5B83"/>
    <w:rPr>
      <w:rFonts w:cs="Times New Roman"/>
    </w:rPr>
  </w:style>
  <w:style w:type="character" w:customStyle="1" w:styleId="apple-converted-space">
    <w:name w:val="apple-converted-space"/>
    <w:rsid w:val="007D5B83"/>
    <w:rPr>
      <w:rFonts w:cs="Times New Roman"/>
    </w:rPr>
  </w:style>
  <w:style w:type="character" w:customStyle="1" w:styleId="ti2">
    <w:name w:val="ti2"/>
    <w:rsid w:val="007D5B83"/>
    <w:rPr>
      <w:sz w:val="22"/>
      <w:szCs w:val="22"/>
    </w:rPr>
  </w:style>
  <w:style w:type="paragraph" w:customStyle="1" w:styleId="CM4">
    <w:name w:val="CM4"/>
    <w:basedOn w:val="Default"/>
    <w:next w:val="Default"/>
    <w:rsid w:val="007D5B83"/>
    <w:pPr>
      <w:spacing w:line="243" w:lineRule="atLeast"/>
    </w:pPr>
    <w:rPr>
      <w:rFonts w:cs="Times New Roman"/>
      <w:color w:val="auto"/>
    </w:rPr>
  </w:style>
  <w:style w:type="character" w:styleId="Emphasis">
    <w:name w:val="Emphasis"/>
    <w:qFormat/>
    <w:rsid w:val="00FE6CC9"/>
    <w:rPr>
      <w:i/>
    </w:rPr>
  </w:style>
  <w:style w:type="paragraph" w:customStyle="1" w:styleId="TEXTOVERVIDEO">
    <w:name w:val="TEXT OVER VIDEO"/>
    <w:basedOn w:val="Normal"/>
    <w:rsid w:val="00D51A11"/>
    <w:pPr>
      <w:spacing w:before="40"/>
      <w:ind w:left="1368"/>
      <w:jc w:val="both"/>
      <w:outlineLvl w:val="0"/>
    </w:pPr>
    <w:rPr>
      <w:rFonts w:ascii="Arial" w:hAnsi="Arial" w:cs="Arial"/>
      <w:sz w:val="22"/>
      <w:szCs w:val="24"/>
    </w:rPr>
  </w:style>
  <w:style w:type="character" w:styleId="CommentReference">
    <w:name w:val="annotation reference"/>
    <w:uiPriority w:val="99"/>
    <w:semiHidden/>
    <w:unhideWhenUsed/>
    <w:rsid w:val="004060E5"/>
    <w:rPr>
      <w:sz w:val="18"/>
      <w:szCs w:val="18"/>
    </w:rPr>
  </w:style>
  <w:style w:type="paragraph" w:styleId="CommentText">
    <w:name w:val="annotation text"/>
    <w:basedOn w:val="Normal"/>
    <w:link w:val="CommentTextChar"/>
    <w:uiPriority w:val="99"/>
    <w:semiHidden/>
    <w:unhideWhenUsed/>
    <w:rsid w:val="004060E5"/>
    <w:rPr>
      <w:szCs w:val="24"/>
      <w:lang w:val="x-none" w:eastAsia="x-none"/>
    </w:rPr>
  </w:style>
  <w:style w:type="character" w:customStyle="1" w:styleId="CommentTextChar">
    <w:name w:val="Comment Text Char"/>
    <w:link w:val="CommentText"/>
    <w:uiPriority w:val="99"/>
    <w:semiHidden/>
    <w:rsid w:val="004060E5"/>
    <w:rPr>
      <w:sz w:val="24"/>
      <w:szCs w:val="24"/>
    </w:rPr>
  </w:style>
  <w:style w:type="paragraph" w:styleId="CommentSubject">
    <w:name w:val="annotation subject"/>
    <w:basedOn w:val="CommentText"/>
    <w:next w:val="CommentText"/>
    <w:link w:val="CommentSubjectChar"/>
    <w:uiPriority w:val="99"/>
    <w:semiHidden/>
    <w:unhideWhenUsed/>
    <w:rsid w:val="004060E5"/>
    <w:rPr>
      <w:b/>
      <w:bCs/>
    </w:rPr>
  </w:style>
  <w:style w:type="character" w:customStyle="1" w:styleId="CommentSubjectChar">
    <w:name w:val="Comment Subject Char"/>
    <w:link w:val="CommentSubject"/>
    <w:uiPriority w:val="99"/>
    <w:semiHidden/>
    <w:rsid w:val="004060E5"/>
    <w:rPr>
      <w:b/>
      <w:bCs/>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9479B"/>
    <w:rPr>
      <w:sz w:val="24"/>
    </w:rPr>
  </w:style>
  <w:style w:type="paragraph" w:styleId="Heading1">
    <w:name w:val="heading 1"/>
    <w:basedOn w:val="Normal"/>
    <w:next w:val="Normal"/>
    <w:qFormat/>
    <w:pPr>
      <w:keepNext/>
      <w:outlineLvl w:val="0"/>
    </w:pPr>
    <w:rPr>
      <w:b/>
      <w:sz w:val="32"/>
    </w:rPr>
  </w:style>
  <w:style w:type="paragraph" w:styleId="Heading2">
    <w:name w:val="heading 2"/>
    <w:basedOn w:val="Normal"/>
    <w:next w:val="Normal"/>
    <w:qFormat/>
    <w:pPr>
      <w:keepNext/>
      <w:outlineLvl w:val="1"/>
    </w:pPr>
    <w:rPr>
      <w:sz w:val="32"/>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i/>
    </w:rPr>
  </w:style>
  <w:style w:type="paragraph" w:styleId="BodyTextIndent">
    <w:name w:val="Body Text Indent"/>
    <w:basedOn w:val="Normal"/>
    <w:pPr>
      <w:ind w:left="360"/>
      <w:jc w:val="both"/>
    </w:pPr>
    <w:rPr>
      <w:rFonts w:ascii="Times New Roman" w:hAnsi="Times New Roman"/>
    </w:rPr>
  </w:style>
  <w:style w:type="paragraph" w:styleId="BodyTextIndent2">
    <w:name w:val="Body Text Indent 2"/>
    <w:basedOn w:val="Normal"/>
    <w:pPr>
      <w:ind w:left="720"/>
      <w:jc w:val="both"/>
    </w:pPr>
    <w:rPr>
      <w:rFonts w:ascii="Times New Roman" w:hAnsi="Times New Roman"/>
    </w:rPr>
  </w:style>
  <w:style w:type="paragraph" w:styleId="Header">
    <w:name w:val="header"/>
    <w:basedOn w:val="Normal"/>
    <w:pPr>
      <w:tabs>
        <w:tab w:val="center" w:pos="4320"/>
        <w:tab w:val="right" w:pos="8640"/>
      </w:tabs>
    </w:pPr>
  </w:style>
  <w:style w:type="paragraph" w:styleId="BodyText2">
    <w:name w:val="Body Text 2"/>
    <w:basedOn w:val="Normal"/>
    <w:rPr>
      <w:sz w:val="32"/>
      <w:lang w:eastAsia="zh-TW"/>
    </w:rPr>
  </w:style>
  <w:style w:type="paragraph" w:styleId="BodyText3">
    <w:name w:val="Body Text 3"/>
    <w:basedOn w:val="Normal"/>
    <w:link w:val="BodyText3Char"/>
    <w:uiPriority w:val="99"/>
    <w:semiHidden/>
    <w:unhideWhenUsed/>
    <w:rsid w:val="008D58EC"/>
    <w:pPr>
      <w:spacing w:after="120"/>
    </w:pPr>
    <w:rPr>
      <w:sz w:val="16"/>
      <w:szCs w:val="16"/>
      <w:lang w:val="x-none" w:eastAsia="x-none"/>
    </w:rPr>
  </w:style>
  <w:style w:type="character" w:customStyle="1" w:styleId="BodyText3Char">
    <w:name w:val="Body Text 3 Char"/>
    <w:link w:val="BodyText3"/>
    <w:uiPriority w:val="99"/>
    <w:semiHidden/>
    <w:rsid w:val="008D58EC"/>
    <w:rPr>
      <w:sz w:val="16"/>
      <w:szCs w:val="16"/>
    </w:rPr>
  </w:style>
  <w:style w:type="paragraph" w:styleId="Footer">
    <w:name w:val="footer"/>
    <w:basedOn w:val="Normal"/>
    <w:link w:val="FooterChar"/>
    <w:uiPriority w:val="99"/>
    <w:unhideWhenUsed/>
    <w:rsid w:val="007D1CA5"/>
    <w:pPr>
      <w:tabs>
        <w:tab w:val="center" w:pos="4320"/>
        <w:tab w:val="right" w:pos="8640"/>
      </w:tabs>
    </w:pPr>
    <w:rPr>
      <w:lang w:val="x-none" w:eastAsia="x-none"/>
    </w:rPr>
  </w:style>
  <w:style w:type="character" w:customStyle="1" w:styleId="FooterChar">
    <w:name w:val="Footer Char"/>
    <w:link w:val="Footer"/>
    <w:uiPriority w:val="99"/>
    <w:rsid w:val="007D1CA5"/>
    <w:rPr>
      <w:sz w:val="24"/>
    </w:rPr>
  </w:style>
  <w:style w:type="character" w:styleId="Hyperlink">
    <w:name w:val="Hyperlink"/>
    <w:uiPriority w:val="99"/>
    <w:semiHidden/>
    <w:unhideWhenUsed/>
    <w:rsid w:val="002B38EA"/>
    <w:rPr>
      <w:color w:val="0000FF"/>
      <w:u w:val="single"/>
    </w:rPr>
  </w:style>
  <w:style w:type="character" w:styleId="FollowedHyperlink">
    <w:name w:val="FollowedHyperlink"/>
    <w:uiPriority w:val="99"/>
    <w:semiHidden/>
    <w:unhideWhenUsed/>
    <w:rsid w:val="007B5B27"/>
    <w:rPr>
      <w:color w:val="800080"/>
      <w:u w:val="single"/>
    </w:rPr>
  </w:style>
  <w:style w:type="paragraph" w:styleId="BalloonText">
    <w:name w:val="Balloon Text"/>
    <w:basedOn w:val="Normal"/>
    <w:semiHidden/>
    <w:rsid w:val="00672CE8"/>
    <w:rPr>
      <w:rFonts w:ascii="Lucida Grande" w:hAnsi="Lucida Grande"/>
      <w:sz w:val="18"/>
      <w:szCs w:val="18"/>
    </w:rPr>
  </w:style>
  <w:style w:type="paragraph" w:customStyle="1" w:styleId="Default">
    <w:name w:val="Default"/>
    <w:rsid w:val="007D5B83"/>
    <w:pPr>
      <w:widowControl w:val="0"/>
      <w:autoSpaceDE w:val="0"/>
      <w:autoSpaceDN w:val="0"/>
      <w:adjustRightInd w:val="0"/>
    </w:pPr>
    <w:rPr>
      <w:rFonts w:ascii="GJKHG F+ Helvetica" w:eastAsia="Times New Roman" w:hAnsi="GJKHG F+ Helvetica" w:cs="GJKHG F+ Helvetica"/>
      <w:color w:val="000000"/>
      <w:sz w:val="24"/>
      <w:szCs w:val="24"/>
    </w:rPr>
  </w:style>
  <w:style w:type="paragraph" w:customStyle="1" w:styleId="CM10">
    <w:name w:val="CM10"/>
    <w:basedOn w:val="Default"/>
    <w:next w:val="Default"/>
    <w:rsid w:val="007D5B83"/>
    <w:rPr>
      <w:rFonts w:cs="Times New Roman"/>
      <w:color w:val="auto"/>
    </w:rPr>
  </w:style>
  <w:style w:type="character" w:customStyle="1" w:styleId="v10pt1">
    <w:name w:val="v10pt1"/>
    <w:rsid w:val="007D5B83"/>
    <w:rPr>
      <w:rFonts w:ascii="Verdana" w:hAnsi="Verdana" w:cs="Times New Roman"/>
      <w:sz w:val="20"/>
      <w:szCs w:val="20"/>
    </w:rPr>
  </w:style>
  <w:style w:type="paragraph" w:styleId="ListParagraph">
    <w:name w:val="List Paragraph"/>
    <w:basedOn w:val="Normal"/>
    <w:qFormat/>
    <w:rsid w:val="007D5B83"/>
    <w:pPr>
      <w:spacing w:after="200" w:line="276" w:lineRule="auto"/>
      <w:ind w:left="720"/>
      <w:contextualSpacing/>
    </w:pPr>
    <w:rPr>
      <w:rFonts w:ascii="Calibri" w:eastAsia="Calibri" w:hAnsi="Calibri"/>
      <w:sz w:val="22"/>
      <w:szCs w:val="22"/>
    </w:rPr>
  </w:style>
  <w:style w:type="character" w:customStyle="1" w:styleId="HeaderChar">
    <w:name w:val="Header Char"/>
    <w:basedOn w:val="DefaultParagraphFont"/>
    <w:rsid w:val="007D5B83"/>
  </w:style>
  <w:style w:type="paragraph" w:customStyle="1" w:styleId="CM3">
    <w:name w:val="CM3"/>
    <w:basedOn w:val="Default"/>
    <w:next w:val="Default"/>
    <w:rsid w:val="007D5B83"/>
    <w:pPr>
      <w:spacing w:line="243" w:lineRule="atLeast"/>
    </w:pPr>
    <w:rPr>
      <w:rFonts w:cs="Times New Roman"/>
      <w:color w:val="auto"/>
    </w:rPr>
  </w:style>
  <w:style w:type="paragraph" w:customStyle="1" w:styleId="authors1">
    <w:name w:val="authors1"/>
    <w:basedOn w:val="Normal"/>
    <w:rsid w:val="007D5B83"/>
    <w:pPr>
      <w:spacing w:before="72" w:line="240" w:lineRule="atLeast"/>
      <w:ind w:left="574"/>
    </w:pPr>
    <w:rPr>
      <w:rFonts w:ascii="Times New Roman" w:eastAsia="Times New Roman" w:hAnsi="Times New Roman"/>
      <w:sz w:val="22"/>
      <w:szCs w:val="22"/>
    </w:rPr>
  </w:style>
  <w:style w:type="character" w:customStyle="1" w:styleId="journalname">
    <w:name w:val="journalname"/>
    <w:rsid w:val="007D5B83"/>
    <w:rPr>
      <w:rFonts w:cs="Times New Roman"/>
    </w:rPr>
  </w:style>
  <w:style w:type="character" w:customStyle="1" w:styleId="apple-style-span">
    <w:name w:val="apple-style-span"/>
    <w:rsid w:val="007D5B83"/>
    <w:rPr>
      <w:rFonts w:cs="Times New Roman"/>
    </w:rPr>
  </w:style>
  <w:style w:type="character" w:customStyle="1" w:styleId="apple-converted-space">
    <w:name w:val="apple-converted-space"/>
    <w:rsid w:val="007D5B83"/>
    <w:rPr>
      <w:rFonts w:cs="Times New Roman"/>
    </w:rPr>
  </w:style>
  <w:style w:type="character" w:customStyle="1" w:styleId="ti2">
    <w:name w:val="ti2"/>
    <w:rsid w:val="007D5B83"/>
    <w:rPr>
      <w:sz w:val="22"/>
      <w:szCs w:val="22"/>
    </w:rPr>
  </w:style>
  <w:style w:type="paragraph" w:customStyle="1" w:styleId="CM4">
    <w:name w:val="CM4"/>
    <w:basedOn w:val="Default"/>
    <w:next w:val="Default"/>
    <w:rsid w:val="007D5B83"/>
    <w:pPr>
      <w:spacing w:line="243" w:lineRule="atLeast"/>
    </w:pPr>
    <w:rPr>
      <w:rFonts w:cs="Times New Roman"/>
      <w:color w:val="auto"/>
    </w:rPr>
  </w:style>
  <w:style w:type="character" w:styleId="Emphasis">
    <w:name w:val="Emphasis"/>
    <w:qFormat/>
    <w:rsid w:val="00FE6CC9"/>
    <w:rPr>
      <w:i/>
    </w:rPr>
  </w:style>
  <w:style w:type="paragraph" w:customStyle="1" w:styleId="TEXTOVERVIDEO">
    <w:name w:val="TEXT OVER VIDEO"/>
    <w:basedOn w:val="Normal"/>
    <w:rsid w:val="00D51A11"/>
    <w:pPr>
      <w:spacing w:before="40"/>
      <w:ind w:left="1368"/>
      <w:jc w:val="both"/>
      <w:outlineLvl w:val="0"/>
    </w:pPr>
    <w:rPr>
      <w:rFonts w:ascii="Arial" w:hAnsi="Arial" w:cs="Arial"/>
      <w:sz w:val="22"/>
      <w:szCs w:val="24"/>
    </w:rPr>
  </w:style>
  <w:style w:type="character" w:styleId="CommentReference">
    <w:name w:val="annotation reference"/>
    <w:uiPriority w:val="99"/>
    <w:semiHidden/>
    <w:unhideWhenUsed/>
    <w:rsid w:val="004060E5"/>
    <w:rPr>
      <w:sz w:val="18"/>
      <w:szCs w:val="18"/>
    </w:rPr>
  </w:style>
  <w:style w:type="paragraph" w:styleId="CommentText">
    <w:name w:val="annotation text"/>
    <w:basedOn w:val="Normal"/>
    <w:link w:val="CommentTextChar"/>
    <w:uiPriority w:val="99"/>
    <w:semiHidden/>
    <w:unhideWhenUsed/>
    <w:rsid w:val="004060E5"/>
    <w:rPr>
      <w:szCs w:val="24"/>
      <w:lang w:val="x-none" w:eastAsia="x-none"/>
    </w:rPr>
  </w:style>
  <w:style w:type="character" w:customStyle="1" w:styleId="CommentTextChar">
    <w:name w:val="Comment Text Char"/>
    <w:link w:val="CommentText"/>
    <w:uiPriority w:val="99"/>
    <w:semiHidden/>
    <w:rsid w:val="004060E5"/>
    <w:rPr>
      <w:sz w:val="24"/>
      <w:szCs w:val="24"/>
    </w:rPr>
  </w:style>
  <w:style w:type="paragraph" w:styleId="CommentSubject">
    <w:name w:val="annotation subject"/>
    <w:basedOn w:val="CommentText"/>
    <w:next w:val="CommentText"/>
    <w:link w:val="CommentSubjectChar"/>
    <w:uiPriority w:val="99"/>
    <w:semiHidden/>
    <w:unhideWhenUsed/>
    <w:rsid w:val="004060E5"/>
    <w:rPr>
      <w:b/>
      <w:bCs/>
    </w:rPr>
  </w:style>
  <w:style w:type="character" w:customStyle="1" w:styleId="CommentSubjectChar">
    <w:name w:val="Comment Subject Char"/>
    <w:link w:val="CommentSubject"/>
    <w:uiPriority w:val="99"/>
    <w:semiHidden/>
    <w:rsid w:val="004060E5"/>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mstaylor@jhmi.edu" TargetMode="External"/><Relationship Id="rId12" Type="http://schemas.openxmlformats.org/officeDocument/2006/relationships/hyperlink" Target="mailto:floudas@titan.princeton.edu" TargetMode="External"/><Relationship Id="rId13" Type="http://schemas.openxmlformats.org/officeDocument/2006/relationships/image" Target="media/image1.emf"/><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jsmadbec@princeton.edu" TargetMode="External"/><Relationship Id="rId9" Type="http://schemas.openxmlformats.org/officeDocument/2006/relationships/hyperlink" Target="mailto:meghan.peterson@sandia.gov" TargetMode="External"/><Relationship Id="rId10" Type="http://schemas.openxmlformats.org/officeDocument/2006/relationships/hyperlink" Target="mailto:gkhoury@princeton.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73</TotalTime>
  <Pages>14</Pages>
  <Words>4771</Words>
  <Characters>27200</Characters>
  <Application>Microsoft Macintosh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Name:                                                                                                                 Title of</vt:lpstr>
    </vt:vector>
  </TitlesOfParts>
  <Company>UC Irvine</Company>
  <LinksUpToDate>false</LinksUpToDate>
  <CharactersWithSpaces>31908</CharactersWithSpaces>
  <SharedDoc>false</SharedDoc>
  <HLinks>
    <vt:vector size="6" baseType="variant">
      <vt:variant>
        <vt:i4>1310808</vt:i4>
      </vt:variant>
      <vt:variant>
        <vt:i4>0</vt:i4>
      </vt:variant>
      <vt:variant>
        <vt:i4>0</vt:i4>
      </vt:variant>
      <vt:variant>
        <vt:i4>5</vt:i4>
      </vt:variant>
      <vt:variant>
        <vt:lpwstr>http://www.jove.com/video/1597/results-example-mably?access=ksw0bprj</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Title of</dc:title>
  <dc:creator>Aaron Kolski-Andreaco</dc:creator>
  <cp:lastModifiedBy>MN Kruse</cp:lastModifiedBy>
  <cp:revision>13</cp:revision>
  <cp:lastPrinted>2013-01-28T20:21:00Z</cp:lastPrinted>
  <dcterms:created xsi:type="dcterms:W3CDTF">2013-02-22T19:52:00Z</dcterms:created>
  <dcterms:modified xsi:type="dcterms:W3CDTF">2013-03-12T15:02:00Z</dcterms:modified>
</cp:coreProperties>
</file>