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15126"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C90C2E">
        <w:rPr>
          <w:rFonts w:ascii="Helvetica" w:hAnsi="Helvetica"/>
          <w:b/>
          <w:i w:val="0"/>
          <w:sz w:val="22"/>
        </w:rPr>
        <w:t>50456</w:t>
      </w:r>
    </w:p>
    <w:p w14:paraId="5362D3B4"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14:paraId="11608360"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C06EC8">
        <w:rPr>
          <w:rFonts w:ascii="Helvetica" w:hAnsi="Helvetica"/>
          <w:b/>
          <w:i w:val="0"/>
          <w:sz w:val="22"/>
        </w:rPr>
        <w:t xml:space="preserve"> Kai-Jai Wang</w:t>
      </w:r>
    </w:p>
    <w:p w14:paraId="3E9CAB54"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C06EC8">
        <w:rPr>
          <w:rFonts w:ascii="Helvetica" w:hAnsi="Helvetica"/>
          <w:b/>
          <w:i w:val="0"/>
          <w:sz w:val="22"/>
        </w:rPr>
        <w:t>03/01/2013</w:t>
      </w:r>
    </w:p>
    <w:p w14:paraId="1B658ADD"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218CEF7E" w14:textId="77777777" w:rsidR="00662424" w:rsidRPr="00662424" w:rsidRDefault="00662424" w:rsidP="00662424">
      <w:pPr>
        <w:autoSpaceDE w:val="0"/>
        <w:autoSpaceDN w:val="0"/>
        <w:adjustRightInd w:val="0"/>
        <w:rPr>
          <w:rFonts w:ascii="Arial" w:hAnsi="Arial" w:cs="Arial"/>
          <w:color w:val="000000"/>
          <w:szCs w:val="24"/>
        </w:rPr>
      </w:pPr>
    </w:p>
    <w:p w14:paraId="36CC78E2"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Zopf, Christopher J.</w:t>
      </w:r>
    </w:p>
    <w:p w14:paraId="5D465436"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77 Massachusetts Avenue, 56-491</w:t>
      </w:r>
    </w:p>
    <w:p w14:paraId="6E197AD9"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Department of Chemical Engineering</w:t>
      </w:r>
    </w:p>
    <w:p w14:paraId="628AD1DD"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Massachusetts Institute of Technology</w:t>
      </w:r>
    </w:p>
    <w:p w14:paraId="02A1EF05"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Cambridge, MA 02139</w:t>
      </w:r>
    </w:p>
    <w:p w14:paraId="195B3D3A" w14:textId="77777777" w:rsidR="00662424" w:rsidRPr="00662424" w:rsidRDefault="00662424" w:rsidP="00662424">
      <w:pPr>
        <w:autoSpaceDE w:val="0"/>
        <w:autoSpaceDN w:val="0"/>
        <w:adjustRightInd w:val="0"/>
        <w:rPr>
          <w:rFonts w:ascii="Arial" w:hAnsi="Arial" w:cs="Arial"/>
          <w:color w:val="0000FF"/>
          <w:szCs w:val="24"/>
        </w:rPr>
      </w:pPr>
      <w:r w:rsidRPr="00662424">
        <w:rPr>
          <w:rFonts w:ascii="Arial" w:hAnsi="Arial" w:cs="Arial"/>
          <w:color w:val="0000FF"/>
          <w:szCs w:val="24"/>
        </w:rPr>
        <w:t>cjzopf@mit.edu</w:t>
      </w:r>
    </w:p>
    <w:p w14:paraId="5C48AC91" w14:textId="77777777" w:rsidR="00662424" w:rsidRPr="00662424" w:rsidRDefault="00662424" w:rsidP="00662424">
      <w:pPr>
        <w:autoSpaceDE w:val="0"/>
        <w:autoSpaceDN w:val="0"/>
        <w:adjustRightInd w:val="0"/>
        <w:rPr>
          <w:rFonts w:ascii="Arial" w:hAnsi="Arial" w:cs="Arial"/>
          <w:color w:val="000000"/>
          <w:szCs w:val="24"/>
        </w:rPr>
      </w:pPr>
    </w:p>
    <w:p w14:paraId="6B1126FE"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Maheshri, Narendra</w:t>
      </w:r>
    </w:p>
    <w:p w14:paraId="0C11C2D5"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77 Massachusetts Avenue, 66-558</w:t>
      </w:r>
    </w:p>
    <w:p w14:paraId="206C0FDE"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Department of Chemical Engineering</w:t>
      </w:r>
    </w:p>
    <w:p w14:paraId="6CA96ABF"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Massachusetts Institute of Technology</w:t>
      </w:r>
    </w:p>
    <w:p w14:paraId="3A711CF2" w14:textId="77777777" w:rsidR="00662424" w:rsidRPr="00662424" w:rsidRDefault="00662424" w:rsidP="00662424">
      <w:pPr>
        <w:autoSpaceDE w:val="0"/>
        <w:autoSpaceDN w:val="0"/>
        <w:adjustRightInd w:val="0"/>
        <w:rPr>
          <w:rFonts w:ascii="Arial" w:hAnsi="Arial" w:cs="Arial"/>
          <w:color w:val="000000"/>
          <w:szCs w:val="24"/>
        </w:rPr>
      </w:pPr>
      <w:r w:rsidRPr="00662424">
        <w:rPr>
          <w:rFonts w:ascii="Arial" w:hAnsi="Arial" w:cs="Arial"/>
          <w:color w:val="000000"/>
          <w:szCs w:val="24"/>
        </w:rPr>
        <w:t>Cambridge, MA 02139</w:t>
      </w:r>
    </w:p>
    <w:p w14:paraId="2070379F" w14:textId="77777777" w:rsidR="00662424" w:rsidRPr="00662424" w:rsidRDefault="00662424" w:rsidP="00662424">
      <w:pPr>
        <w:autoSpaceDE w:val="0"/>
        <w:autoSpaceDN w:val="0"/>
        <w:adjustRightInd w:val="0"/>
        <w:rPr>
          <w:rFonts w:ascii="Arial" w:hAnsi="Arial" w:cs="Arial"/>
          <w:color w:val="0000FF"/>
          <w:szCs w:val="24"/>
        </w:rPr>
      </w:pPr>
      <w:r w:rsidRPr="00662424">
        <w:rPr>
          <w:rFonts w:ascii="Arial" w:hAnsi="Arial" w:cs="Arial"/>
          <w:color w:val="0000FF"/>
          <w:szCs w:val="24"/>
        </w:rPr>
        <w:t>narendra@mit.edu</w:t>
      </w:r>
    </w:p>
    <w:p w14:paraId="0C12A216" w14:textId="77777777" w:rsidR="00662424" w:rsidRPr="00662424" w:rsidRDefault="00662424" w:rsidP="00662424">
      <w:pPr>
        <w:pStyle w:val="Default"/>
        <w:rPr>
          <w:rFonts w:ascii="Arial" w:hAnsi="Arial" w:cs="Arial"/>
        </w:rPr>
      </w:pPr>
      <w:r w:rsidRPr="00662424">
        <w:rPr>
          <w:rFonts w:ascii="Arial" w:hAnsi="Arial" w:cs="Arial"/>
        </w:rPr>
        <w:t>(617) 258-8986</w:t>
      </w:r>
    </w:p>
    <w:p w14:paraId="41E0D8DE" w14:textId="77777777" w:rsidR="00662424" w:rsidRPr="00662424" w:rsidRDefault="00662424" w:rsidP="00662424">
      <w:pPr>
        <w:pStyle w:val="Default"/>
        <w:rPr>
          <w:rFonts w:ascii="Arial" w:hAnsi="Arial" w:cs="Arial"/>
        </w:rPr>
      </w:pPr>
    </w:p>
    <w:p w14:paraId="69ECA34C" w14:textId="77777777" w:rsidR="00195117" w:rsidRPr="00662424" w:rsidRDefault="00CE10F2" w:rsidP="00662424">
      <w:pPr>
        <w:autoSpaceDE w:val="0"/>
        <w:autoSpaceDN w:val="0"/>
        <w:adjustRightInd w:val="0"/>
        <w:rPr>
          <w:rFonts w:ascii="Arial" w:hAnsi="Arial" w:cs="Arial"/>
          <w:szCs w:val="24"/>
        </w:rPr>
      </w:pPr>
      <w:r w:rsidRPr="000D1522">
        <w:rPr>
          <w:rFonts w:ascii="Helvetica" w:hAnsi="Helvetica"/>
          <w:b/>
          <w:sz w:val="28"/>
        </w:rPr>
        <w:t>Title:</w:t>
      </w:r>
      <w:r w:rsidRPr="000D1522">
        <w:rPr>
          <w:rFonts w:ascii="Helvetica" w:hAnsi="Helvetica" w:cs="Arial"/>
          <w:b/>
          <w:sz w:val="28"/>
          <w:szCs w:val="24"/>
        </w:rPr>
        <w:t xml:space="preserve"> </w:t>
      </w:r>
      <w:r w:rsidR="00C90C2E">
        <w:rPr>
          <w:rFonts w:ascii="Helvetica" w:hAnsi="Helvetica" w:cs="Arial"/>
          <w:b/>
          <w:sz w:val="28"/>
          <w:szCs w:val="24"/>
        </w:rPr>
        <w:t xml:space="preserve"> </w:t>
      </w:r>
      <w:r w:rsidR="00C90C2E" w:rsidRPr="00662424">
        <w:rPr>
          <w:rFonts w:ascii="Arial" w:hAnsi="Arial" w:cs="Arial"/>
          <w:b/>
          <w:sz w:val="28"/>
          <w:szCs w:val="28"/>
        </w:rPr>
        <w:t>Acquiring fluorescence time-lapse movies of budding yeast and</w:t>
      </w:r>
      <w:r w:rsidR="00662424" w:rsidRPr="00662424">
        <w:rPr>
          <w:rFonts w:ascii="Arial" w:hAnsi="Arial" w:cs="Arial"/>
          <w:b/>
          <w:sz w:val="28"/>
          <w:szCs w:val="28"/>
        </w:rPr>
        <w:t xml:space="preserve"> analyzing single-cell dynamics </w:t>
      </w:r>
      <w:r w:rsidR="00C90C2E" w:rsidRPr="00662424">
        <w:rPr>
          <w:rFonts w:ascii="Arial" w:hAnsi="Arial" w:cs="Arial"/>
          <w:b/>
          <w:sz w:val="28"/>
          <w:szCs w:val="28"/>
        </w:rPr>
        <w:t>using GRAFTS</w:t>
      </w:r>
    </w:p>
    <w:p w14:paraId="364194F8" w14:textId="77777777" w:rsidR="00662424" w:rsidRDefault="00662424" w:rsidP="00CE10F2">
      <w:pPr>
        <w:outlineLvl w:val="0"/>
        <w:rPr>
          <w:rFonts w:ascii="Arial" w:hAnsi="Arial" w:cs="Arial"/>
          <w:b/>
          <w:sz w:val="22"/>
          <w:szCs w:val="22"/>
        </w:rPr>
      </w:pPr>
    </w:p>
    <w:p w14:paraId="0CFCB953" w14:textId="77777777" w:rsidR="00CE10F2" w:rsidRPr="00662424" w:rsidRDefault="00CE10F2" w:rsidP="00CE10F2">
      <w:pPr>
        <w:outlineLvl w:val="0"/>
        <w:rPr>
          <w:rFonts w:ascii="Arial" w:hAnsi="Arial" w:cs="Arial"/>
          <w:b/>
          <w:sz w:val="22"/>
          <w:szCs w:val="22"/>
        </w:rPr>
      </w:pPr>
      <w:r w:rsidRPr="004754D5">
        <w:rPr>
          <w:rFonts w:ascii="Arial" w:hAnsi="Arial" w:cs="Arial"/>
          <w:b/>
          <w:sz w:val="22"/>
          <w:szCs w:val="22"/>
        </w:rPr>
        <w:t>Corresponding Au</w:t>
      </w:r>
      <w:r w:rsidRPr="00662424">
        <w:rPr>
          <w:rFonts w:ascii="Arial" w:hAnsi="Arial" w:cs="Arial"/>
          <w:b/>
          <w:sz w:val="22"/>
          <w:szCs w:val="22"/>
        </w:rPr>
        <w:t xml:space="preserve">thor: </w:t>
      </w:r>
    </w:p>
    <w:p w14:paraId="565E66B7" w14:textId="77777777" w:rsidR="00662424" w:rsidRPr="00662424" w:rsidRDefault="00662424" w:rsidP="00CE10F2">
      <w:pPr>
        <w:outlineLvl w:val="0"/>
        <w:rPr>
          <w:rFonts w:ascii="Arial" w:hAnsi="Arial" w:cs="Arial"/>
          <w:b/>
          <w:sz w:val="22"/>
          <w:szCs w:val="22"/>
        </w:rPr>
      </w:pPr>
      <w:r w:rsidRPr="00662424">
        <w:rPr>
          <w:rFonts w:ascii="Arial" w:hAnsi="Arial" w:cs="Arial"/>
          <w:sz w:val="22"/>
          <w:szCs w:val="22"/>
        </w:rPr>
        <w:t>Narendra Maheshri</w:t>
      </w:r>
    </w:p>
    <w:p w14:paraId="7E9751D8" w14:textId="77777777" w:rsidR="00CE10F2" w:rsidRPr="00FB038C" w:rsidRDefault="00CE10F2">
      <w:pPr>
        <w:rPr>
          <w:rFonts w:ascii="Helvetica" w:hAnsi="Helvetica"/>
          <w:sz w:val="22"/>
        </w:rPr>
      </w:pPr>
    </w:p>
    <w:p w14:paraId="0E2BC3B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4000A4F1" w14:textId="77777777" w:rsidR="00CE10F2" w:rsidRPr="00FB038C" w:rsidRDefault="00CE10F2" w:rsidP="00CE10F2">
      <w:pPr>
        <w:rPr>
          <w:rFonts w:ascii="Helvetica" w:hAnsi="Helvetica"/>
          <w:sz w:val="22"/>
        </w:rPr>
      </w:pPr>
    </w:p>
    <w:p w14:paraId="73C47A61"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901888" w:rsidRPr="003C7EE1">
        <w:rPr>
          <w:rFonts w:ascii="Helvetica" w:hAnsi="Helvetica"/>
          <w:b/>
          <w:color w:val="0070C0"/>
          <w:u w:val="single"/>
        </w:rPr>
        <w:t>N</w:t>
      </w:r>
      <w:r w:rsidR="005A1F5E" w:rsidRPr="009A4105">
        <w:rPr>
          <w:rFonts w:ascii="Helvetica" w:hAnsi="Helvetica"/>
        </w:rPr>
        <w:t>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5397CA5B"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013AED4A"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901888" w:rsidRPr="003C7EE1">
        <w:rPr>
          <w:rFonts w:ascii="Arial" w:hAnsi="Arial" w:cs="Arial"/>
          <w:b/>
          <w:color w:val="0070C0"/>
          <w:u w:val="single"/>
          <w:shd w:val="clear" w:color="auto" w:fill="FFFFFF"/>
        </w:rPr>
        <w:t>Y</w:t>
      </w:r>
      <w:r>
        <w:rPr>
          <w:rFonts w:ascii="Arial" w:hAnsi="Arial" w:cs="Arial"/>
          <w:color w:val="222222"/>
          <w:shd w:val="clear" w:color="auto" w:fill="FFFFFF"/>
        </w:rPr>
        <w:t>____</w:t>
      </w:r>
      <w:r w:rsidR="009A4105" w:rsidRPr="009A4105">
        <w:rPr>
          <w:rFonts w:ascii="Arial" w:hAnsi="Arial" w:cs="Arial"/>
          <w:color w:val="222222"/>
          <w:sz w:val="20"/>
          <w:shd w:val="clear" w:color="auto" w:fill="FFFFFF"/>
        </w:rPr>
        <w:t> </w:t>
      </w:r>
    </w:p>
    <w:p w14:paraId="4CADD665"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w:t>
      </w:r>
      <w:r w:rsidR="00901888" w:rsidRPr="003C7EE1">
        <w:rPr>
          <w:rFonts w:ascii="Helvetica" w:hAnsi="Helvetica"/>
          <w:b/>
          <w:color w:val="0070C0"/>
          <w:sz w:val="22"/>
          <w:u w:val="single"/>
        </w:rPr>
        <w:t>Y</w:t>
      </w:r>
      <w:r w:rsidR="005A1F5E">
        <w:rPr>
          <w:rFonts w:ascii="Helvetica" w:hAnsi="Helvetica"/>
          <w:sz w:val="22"/>
        </w:rPr>
        <w:t xml:space="preserve">____ </w:t>
      </w:r>
    </w:p>
    <w:p w14:paraId="4406C878"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steps____</w:t>
      </w:r>
      <w:r w:rsidR="004C2796" w:rsidRPr="003C7EE1">
        <w:rPr>
          <w:rFonts w:ascii="Helvetica" w:hAnsi="Helvetica"/>
          <w:b/>
          <w:color w:val="0070C0"/>
          <w:sz w:val="22"/>
          <w:u w:val="single"/>
        </w:rPr>
        <w:t>2.6-2.8, 3.2, 3.3, 4.8</w:t>
      </w:r>
      <w:r w:rsidR="00F30954" w:rsidRPr="003F6558">
        <w:rPr>
          <w:rFonts w:ascii="Helvetica" w:hAnsi="Helvetica"/>
          <w:color w:val="0070C0"/>
          <w:sz w:val="22"/>
          <w:u w:val="single"/>
        </w:rPr>
        <w:t xml:space="preserve"> </w:t>
      </w:r>
      <w:r w:rsidRPr="00FB038C">
        <w:rPr>
          <w:rFonts w:ascii="Helvetica" w:hAnsi="Helvetica"/>
          <w:sz w:val="22"/>
        </w:rPr>
        <w:t>__</w:t>
      </w:r>
      <w:r w:rsidR="005A1F5E">
        <w:rPr>
          <w:rFonts w:ascii="Helvetica" w:hAnsi="Helvetica"/>
          <w:sz w:val="22"/>
        </w:rPr>
        <w:t>____________________</w:t>
      </w:r>
    </w:p>
    <w:p w14:paraId="5345787D"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w:t>
      </w:r>
      <w:r w:rsidR="003F6558" w:rsidRPr="003C7EE1">
        <w:rPr>
          <w:rFonts w:ascii="Helvetica" w:hAnsi="Helvetica"/>
          <w:b/>
          <w:color w:val="0070C0"/>
          <w:sz w:val="22"/>
          <w:u w:val="single"/>
        </w:rPr>
        <w:t>Choosing proper parameters for segmentation of bright field images in step 3.2 can be difficult, and has a significant effect on the resulting time series data quality. We focus on identifying all cell regions with preference given to over- rather than under-segmenting regions. During visual data inspection, over-segmented regions can be merged to form a whole cell region, but under-segmented regions cannot be split later.</w:t>
      </w:r>
      <w:r w:rsidR="005A1F5E">
        <w:rPr>
          <w:rFonts w:ascii="Helvetica" w:hAnsi="Helvetica"/>
          <w:sz w:val="22"/>
        </w:rPr>
        <w:t>_</w:t>
      </w:r>
    </w:p>
    <w:p w14:paraId="2B2C2588" w14:textId="77777777" w:rsidR="00CE10F2" w:rsidRDefault="00CE10F2" w:rsidP="00CE10F2">
      <w:pPr>
        <w:rPr>
          <w:rFonts w:ascii="Helvetica" w:hAnsi="Helvetica"/>
          <w:b/>
          <w:i/>
          <w:sz w:val="22"/>
        </w:rPr>
      </w:pPr>
    </w:p>
    <w:p w14:paraId="57A8AF3E"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D57B962" w14:textId="77777777" w:rsidR="00CE10F2" w:rsidRDefault="00CE10F2" w:rsidP="00CE10F2">
      <w:pPr>
        <w:rPr>
          <w:rFonts w:ascii="Helvetica" w:hAnsi="Helvetica"/>
          <w:b/>
          <w:sz w:val="22"/>
        </w:rPr>
      </w:pPr>
    </w:p>
    <w:p w14:paraId="296FD8F8"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42E35904" w14:textId="77777777" w:rsidR="00CE10F2" w:rsidRPr="00FB038C" w:rsidRDefault="00CE10F2" w:rsidP="00CE10F2">
      <w:pPr>
        <w:ind w:left="360"/>
        <w:rPr>
          <w:rFonts w:ascii="Helvetica" w:hAnsi="Helvetica"/>
          <w:b/>
          <w:sz w:val="22"/>
          <w:u w:val="single"/>
        </w:rPr>
      </w:pPr>
    </w:p>
    <w:p w14:paraId="26DACDC4"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33148D7A" w14:textId="77777777" w:rsidR="00CE10F2" w:rsidRPr="00B81B81" w:rsidRDefault="00CE10F2" w:rsidP="00CE10F2">
      <w:pPr>
        <w:rPr>
          <w:rFonts w:ascii="Helvetica" w:hAnsi="Helvetica"/>
          <w:sz w:val="22"/>
        </w:rPr>
      </w:pPr>
      <w:r w:rsidRPr="00B81B81">
        <w:rPr>
          <w:rFonts w:ascii="Helvetica" w:hAnsi="Helvetica"/>
          <w:sz w:val="22"/>
        </w:rPr>
        <w:t xml:space="preserve">The overall goal of this procedure is to </w:t>
      </w:r>
      <w:r w:rsidR="00D909C9" w:rsidRPr="00B81B81">
        <w:rPr>
          <w:rFonts w:ascii="Helvetica" w:hAnsi="Helvetica"/>
          <w:sz w:val="22"/>
        </w:rPr>
        <w:t>obtain fluorescence movies of growing single yeast cells and extract reporter expression time series for each cell</w:t>
      </w:r>
      <w:r w:rsidRPr="00B81B81">
        <w:rPr>
          <w:rFonts w:ascii="Helvetica" w:hAnsi="Helvetica"/>
          <w:sz w:val="22"/>
        </w:rPr>
        <w:t>.</w:t>
      </w:r>
      <w:r w:rsidRPr="00B81B81">
        <w:rPr>
          <w:rFonts w:ascii="Helvetica" w:hAnsi="Helvetica"/>
          <w:b/>
          <w:sz w:val="22"/>
        </w:rPr>
        <w:t xml:space="preserve"> (Intro)</w:t>
      </w:r>
    </w:p>
    <w:p w14:paraId="368460C8" w14:textId="77777777" w:rsidR="00CE10F2" w:rsidRPr="00B81B81" w:rsidRDefault="00CE10F2" w:rsidP="00CE10F2">
      <w:pPr>
        <w:rPr>
          <w:rFonts w:ascii="Helvetica" w:hAnsi="Helvetica"/>
          <w:sz w:val="22"/>
        </w:rPr>
      </w:pPr>
    </w:p>
    <w:p w14:paraId="0F819BDF" w14:textId="77777777" w:rsidR="00CE10F2" w:rsidRPr="00B81B81" w:rsidRDefault="00CE10F2" w:rsidP="00CE10F2">
      <w:pPr>
        <w:rPr>
          <w:rFonts w:ascii="Helvetica" w:hAnsi="Helvetica"/>
          <w:sz w:val="22"/>
        </w:rPr>
      </w:pPr>
      <w:r w:rsidRPr="00B81B81">
        <w:rPr>
          <w:rFonts w:ascii="Helvetica" w:hAnsi="Helvetica"/>
          <w:sz w:val="22"/>
        </w:rPr>
        <w:t xml:space="preserve">This is accomplished by first </w:t>
      </w:r>
      <w:r w:rsidR="00D909C9" w:rsidRPr="00B81B81">
        <w:rPr>
          <w:rFonts w:ascii="Helvetica" w:hAnsi="Helvetica"/>
          <w:sz w:val="22"/>
        </w:rPr>
        <w:t>culturing a monolayer of cells in a microfluidic chamber</w:t>
      </w:r>
      <w:r w:rsidRPr="00B81B81">
        <w:rPr>
          <w:rFonts w:ascii="Helvetica" w:hAnsi="Helvetica"/>
          <w:sz w:val="22"/>
        </w:rPr>
        <w:t xml:space="preserve">. </w:t>
      </w:r>
      <w:r w:rsidRPr="00B81B81">
        <w:rPr>
          <w:rFonts w:ascii="Helvetica" w:hAnsi="Helvetica"/>
          <w:b/>
          <w:sz w:val="22"/>
        </w:rPr>
        <w:t>(P1)</w:t>
      </w:r>
    </w:p>
    <w:p w14:paraId="7A456ADD" w14:textId="77777777" w:rsidR="00CE10F2" w:rsidRPr="000B00EE" w:rsidRDefault="000B00EE" w:rsidP="000B00EE">
      <w:pPr>
        <w:rPr>
          <w:rFonts w:ascii="Helvetica" w:hAnsi="Helvetica"/>
          <w:i/>
          <w:color w:val="0070C0"/>
          <w:sz w:val="22"/>
        </w:rPr>
      </w:pPr>
      <w:r w:rsidRPr="000B00EE">
        <w:rPr>
          <w:rFonts w:ascii="Helvetica" w:hAnsi="Helvetica"/>
          <w:i/>
          <w:color w:val="0070C0"/>
          <w:sz w:val="22"/>
        </w:rPr>
        <w:t xml:space="preserve">Editors, please zoom into 1) </w:t>
      </w:r>
      <w:proofErr w:type="spellStart"/>
      <w:r w:rsidRPr="000B00EE">
        <w:rPr>
          <w:rFonts w:ascii="Helvetica" w:hAnsi="Helvetica"/>
          <w:i/>
          <w:color w:val="0070C0"/>
          <w:sz w:val="22"/>
        </w:rPr>
        <w:t>Microfuidic</w:t>
      </w:r>
      <w:proofErr w:type="spellEnd"/>
      <w:r w:rsidRPr="000B00EE">
        <w:rPr>
          <w:rFonts w:ascii="Helvetica" w:hAnsi="Helvetica"/>
          <w:i/>
          <w:color w:val="0070C0"/>
          <w:sz w:val="22"/>
        </w:rPr>
        <w:t xml:space="preserve"> culture of figure 1 for P1.</w:t>
      </w:r>
    </w:p>
    <w:p w14:paraId="54218A9C" w14:textId="77777777" w:rsidR="000B00EE" w:rsidRPr="00B81B81" w:rsidRDefault="000B00EE" w:rsidP="000B00EE">
      <w:pPr>
        <w:rPr>
          <w:rFonts w:ascii="Helvetica" w:hAnsi="Helvetica"/>
          <w:sz w:val="22"/>
        </w:rPr>
      </w:pPr>
    </w:p>
    <w:p w14:paraId="25CF52EC" w14:textId="77777777" w:rsidR="00CE10F2" w:rsidRPr="00B81B81" w:rsidRDefault="00CE10F2" w:rsidP="00CE10F2">
      <w:pPr>
        <w:rPr>
          <w:rFonts w:ascii="Helvetica" w:hAnsi="Helvetica"/>
          <w:sz w:val="22"/>
        </w:rPr>
      </w:pPr>
      <w:r w:rsidRPr="00B81B81">
        <w:rPr>
          <w:rFonts w:ascii="Helvetica" w:hAnsi="Helvetica"/>
          <w:sz w:val="22"/>
        </w:rPr>
        <w:t xml:space="preserve">The second step is to </w:t>
      </w:r>
      <w:r w:rsidR="00D909C9" w:rsidRPr="00B81B81">
        <w:rPr>
          <w:rFonts w:ascii="Helvetica" w:hAnsi="Helvetica"/>
          <w:sz w:val="22"/>
        </w:rPr>
        <w:t>perform time-lapse fluorescence microscopy for one or more reporters</w:t>
      </w:r>
      <w:r w:rsidRPr="00B81B81">
        <w:rPr>
          <w:rFonts w:ascii="Helvetica" w:hAnsi="Helvetica"/>
          <w:sz w:val="22"/>
        </w:rPr>
        <w:t xml:space="preserve">. </w:t>
      </w:r>
      <w:r w:rsidRPr="00B81B81">
        <w:rPr>
          <w:rFonts w:ascii="Helvetica" w:hAnsi="Helvetica"/>
          <w:b/>
          <w:sz w:val="22"/>
        </w:rPr>
        <w:t>(P2)</w:t>
      </w:r>
    </w:p>
    <w:p w14:paraId="1DACEFD1" w14:textId="77777777" w:rsidR="000B00EE" w:rsidRPr="000B00EE" w:rsidRDefault="000B00EE" w:rsidP="000B00EE">
      <w:pPr>
        <w:rPr>
          <w:rFonts w:ascii="Helvetica" w:hAnsi="Helvetica"/>
          <w:i/>
          <w:color w:val="0070C0"/>
          <w:sz w:val="22"/>
        </w:rPr>
      </w:pPr>
      <w:r w:rsidRPr="000B00EE">
        <w:rPr>
          <w:rFonts w:ascii="Helvetica" w:hAnsi="Helvetica"/>
          <w:i/>
          <w:color w:val="0070C0"/>
          <w:sz w:val="22"/>
        </w:rPr>
        <w:t xml:space="preserve">Editors, please </w:t>
      </w:r>
      <w:r w:rsidR="00134D0B">
        <w:rPr>
          <w:rFonts w:ascii="Helvetica" w:hAnsi="Helvetica"/>
          <w:i/>
          <w:color w:val="0070C0"/>
          <w:sz w:val="22"/>
        </w:rPr>
        <w:t xml:space="preserve">slide down to </w:t>
      </w:r>
      <w:r>
        <w:rPr>
          <w:rFonts w:ascii="Helvetica" w:hAnsi="Helvetica"/>
          <w:i/>
          <w:color w:val="0070C0"/>
          <w:sz w:val="22"/>
        </w:rPr>
        <w:t>2</w:t>
      </w:r>
      <w:r w:rsidRPr="000B00EE">
        <w:rPr>
          <w:rFonts w:ascii="Helvetica" w:hAnsi="Helvetica"/>
          <w:i/>
          <w:color w:val="0070C0"/>
          <w:sz w:val="22"/>
        </w:rPr>
        <w:t>) Micro</w:t>
      </w:r>
      <w:r>
        <w:rPr>
          <w:rFonts w:ascii="Helvetica" w:hAnsi="Helvetica"/>
          <w:i/>
          <w:color w:val="0070C0"/>
          <w:sz w:val="22"/>
        </w:rPr>
        <w:t>scopy</w:t>
      </w:r>
      <w:r w:rsidRPr="000B00EE">
        <w:rPr>
          <w:rFonts w:ascii="Helvetica" w:hAnsi="Helvetica"/>
          <w:i/>
          <w:color w:val="0070C0"/>
          <w:sz w:val="22"/>
        </w:rPr>
        <w:t xml:space="preserve"> </w:t>
      </w:r>
      <w:r w:rsidR="00134D0B">
        <w:rPr>
          <w:rFonts w:ascii="Helvetica" w:hAnsi="Helvetica"/>
          <w:i/>
          <w:color w:val="0070C0"/>
          <w:sz w:val="22"/>
        </w:rPr>
        <w:t xml:space="preserve">of figure 1 </w:t>
      </w:r>
      <w:r w:rsidRPr="000B00EE">
        <w:rPr>
          <w:rFonts w:ascii="Helvetica" w:hAnsi="Helvetica"/>
          <w:i/>
          <w:color w:val="0070C0"/>
          <w:sz w:val="22"/>
        </w:rPr>
        <w:t xml:space="preserve">for </w:t>
      </w:r>
      <w:r>
        <w:rPr>
          <w:rFonts w:ascii="Helvetica" w:hAnsi="Helvetica"/>
          <w:i/>
          <w:color w:val="0070C0"/>
          <w:sz w:val="22"/>
        </w:rPr>
        <w:t>P2</w:t>
      </w:r>
      <w:r w:rsidRPr="000B00EE">
        <w:rPr>
          <w:rFonts w:ascii="Helvetica" w:hAnsi="Helvetica"/>
          <w:i/>
          <w:color w:val="0070C0"/>
          <w:sz w:val="22"/>
        </w:rPr>
        <w:t>.</w:t>
      </w:r>
    </w:p>
    <w:p w14:paraId="0E78F4BA" w14:textId="77777777" w:rsidR="00CE10F2" w:rsidRPr="00B81B81" w:rsidRDefault="00CE10F2" w:rsidP="00CE10F2">
      <w:pPr>
        <w:rPr>
          <w:rFonts w:ascii="Helvetica" w:hAnsi="Helvetica"/>
          <w:sz w:val="22"/>
        </w:rPr>
      </w:pPr>
    </w:p>
    <w:p w14:paraId="51514834" w14:textId="77777777" w:rsidR="00CE10F2" w:rsidRDefault="00CE10F2" w:rsidP="00CE10F2">
      <w:pPr>
        <w:rPr>
          <w:rFonts w:ascii="Helvetica" w:hAnsi="Helvetica"/>
          <w:sz w:val="22"/>
        </w:rPr>
      </w:pPr>
      <w:r w:rsidRPr="00B81B81">
        <w:rPr>
          <w:rFonts w:ascii="Helvetica" w:hAnsi="Helvetica"/>
          <w:sz w:val="22"/>
        </w:rPr>
        <w:t xml:space="preserve">Next, the </w:t>
      </w:r>
      <w:r w:rsidR="00D909C9" w:rsidRPr="00B81B81">
        <w:rPr>
          <w:rFonts w:ascii="Helvetica" w:hAnsi="Helvetica"/>
          <w:sz w:val="22"/>
        </w:rPr>
        <w:t xml:space="preserve">movies are </w:t>
      </w:r>
      <w:r w:rsidR="00C3753A" w:rsidRPr="00B81B81">
        <w:rPr>
          <w:rFonts w:ascii="Helvetica" w:hAnsi="Helvetica"/>
          <w:sz w:val="22"/>
        </w:rPr>
        <w:t>processed</w:t>
      </w:r>
      <w:r w:rsidR="00D909C9" w:rsidRPr="00B81B81">
        <w:rPr>
          <w:rFonts w:ascii="Helvetica" w:hAnsi="Helvetica"/>
          <w:sz w:val="22"/>
        </w:rPr>
        <w:t xml:space="preserve"> using the GRAFTS</w:t>
      </w:r>
      <w:r w:rsidR="00B81B81">
        <w:rPr>
          <w:rFonts w:ascii="Helvetica" w:hAnsi="Helvetica"/>
          <w:sz w:val="22"/>
        </w:rPr>
        <w:t xml:space="preserve"> </w:t>
      </w:r>
      <w:r w:rsidR="00B81B81" w:rsidRPr="00B81B81">
        <w:rPr>
          <w:rFonts w:ascii="Helvetica" w:hAnsi="Helvetica"/>
          <w:color w:val="FF0000"/>
          <w:sz w:val="22"/>
        </w:rPr>
        <w:t>(pronounced “grafts”)</w:t>
      </w:r>
      <w:r w:rsidR="00D909C9" w:rsidRPr="00B81B81">
        <w:rPr>
          <w:rFonts w:ascii="Helvetica" w:hAnsi="Helvetica"/>
          <w:sz w:val="22"/>
        </w:rPr>
        <w:t xml:space="preserve"> software package to track and measure cells through time</w:t>
      </w:r>
      <w:r w:rsidRPr="00B81B81">
        <w:rPr>
          <w:rFonts w:ascii="Helvetica" w:hAnsi="Helvetica"/>
          <w:sz w:val="22"/>
        </w:rPr>
        <w:t xml:space="preserve">. </w:t>
      </w:r>
      <w:r w:rsidRPr="00B81B81">
        <w:rPr>
          <w:rFonts w:ascii="Helvetica" w:hAnsi="Helvetica"/>
          <w:b/>
          <w:sz w:val="22"/>
        </w:rPr>
        <w:t>(P3)</w:t>
      </w:r>
      <w:r w:rsidR="00C3753A" w:rsidRPr="00B81B81">
        <w:rPr>
          <w:rFonts w:ascii="Helvetica" w:hAnsi="Helvetica"/>
          <w:sz w:val="22"/>
        </w:rPr>
        <w:t xml:space="preserve"> </w:t>
      </w:r>
    </w:p>
    <w:p w14:paraId="364BDB6B" w14:textId="77777777" w:rsidR="000B00EE" w:rsidRPr="000B00EE" w:rsidRDefault="000B00EE" w:rsidP="000B00EE">
      <w:pPr>
        <w:rPr>
          <w:rFonts w:ascii="Helvetica" w:hAnsi="Helvetica"/>
          <w:i/>
          <w:color w:val="0070C0"/>
          <w:sz w:val="22"/>
        </w:rPr>
      </w:pPr>
      <w:r w:rsidRPr="000B00EE">
        <w:rPr>
          <w:rFonts w:ascii="Helvetica" w:hAnsi="Helvetica"/>
          <w:i/>
          <w:color w:val="0070C0"/>
          <w:sz w:val="22"/>
        </w:rPr>
        <w:t xml:space="preserve">Editors, please </w:t>
      </w:r>
      <w:r w:rsidR="00134D0B">
        <w:rPr>
          <w:rFonts w:ascii="Helvetica" w:hAnsi="Helvetica"/>
          <w:i/>
          <w:color w:val="0070C0"/>
          <w:sz w:val="22"/>
        </w:rPr>
        <w:t xml:space="preserve">slide over to </w:t>
      </w:r>
      <w:r>
        <w:rPr>
          <w:rFonts w:ascii="Helvetica" w:hAnsi="Helvetica"/>
          <w:i/>
          <w:color w:val="0070C0"/>
          <w:sz w:val="22"/>
        </w:rPr>
        <w:t>3</w:t>
      </w:r>
      <w:r w:rsidRPr="000B00EE">
        <w:rPr>
          <w:rFonts w:ascii="Helvetica" w:hAnsi="Helvetica"/>
          <w:i/>
          <w:color w:val="0070C0"/>
          <w:sz w:val="22"/>
        </w:rPr>
        <w:t xml:space="preserve">) </w:t>
      </w:r>
      <w:r>
        <w:rPr>
          <w:rFonts w:ascii="Helvetica" w:hAnsi="Helvetica"/>
          <w:i/>
          <w:color w:val="0070C0"/>
          <w:sz w:val="22"/>
        </w:rPr>
        <w:t xml:space="preserve">Data Analysis </w:t>
      </w:r>
      <w:r w:rsidR="00134D0B">
        <w:rPr>
          <w:rFonts w:ascii="Helvetica" w:hAnsi="Helvetica"/>
          <w:i/>
          <w:color w:val="0070C0"/>
          <w:sz w:val="22"/>
        </w:rPr>
        <w:t xml:space="preserve">of figure 1 </w:t>
      </w:r>
      <w:r>
        <w:rPr>
          <w:rFonts w:ascii="Helvetica" w:hAnsi="Helvetica"/>
          <w:i/>
          <w:color w:val="0070C0"/>
          <w:sz w:val="22"/>
        </w:rPr>
        <w:t>for</w:t>
      </w:r>
      <w:r w:rsidRPr="000B00EE">
        <w:rPr>
          <w:rFonts w:ascii="Helvetica" w:hAnsi="Helvetica"/>
          <w:i/>
          <w:color w:val="0070C0"/>
          <w:sz w:val="22"/>
        </w:rPr>
        <w:t xml:space="preserve"> </w:t>
      </w:r>
      <w:r>
        <w:rPr>
          <w:rFonts w:ascii="Helvetica" w:hAnsi="Helvetica"/>
          <w:i/>
          <w:color w:val="0070C0"/>
          <w:sz w:val="22"/>
        </w:rPr>
        <w:t>P3</w:t>
      </w:r>
      <w:r w:rsidRPr="000B00EE">
        <w:rPr>
          <w:rFonts w:ascii="Helvetica" w:hAnsi="Helvetica"/>
          <w:i/>
          <w:color w:val="0070C0"/>
          <w:sz w:val="22"/>
        </w:rPr>
        <w:t>.</w:t>
      </w:r>
    </w:p>
    <w:p w14:paraId="172D5A43" w14:textId="77777777" w:rsidR="00CE10F2" w:rsidRPr="00B81B81" w:rsidRDefault="00CE10F2" w:rsidP="00CE10F2">
      <w:pPr>
        <w:ind w:left="360"/>
        <w:rPr>
          <w:rFonts w:ascii="Helvetica" w:hAnsi="Helvetica"/>
          <w:sz w:val="22"/>
        </w:rPr>
      </w:pPr>
    </w:p>
    <w:p w14:paraId="41EC6D45" w14:textId="77777777" w:rsidR="00CE10F2" w:rsidRPr="00B81B81" w:rsidRDefault="00CE10F2" w:rsidP="00CE10F2">
      <w:pPr>
        <w:rPr>
          <w:rFonts w:ascii="Helvetica" w:hAnsi="Helvetica"/>
          <w:sz w:val="22"/>
        </w:rPr>
      </w:pPr>
      <w:r w:rsidRPr="00B81B81">
        <w:rPr>
          <w:rFonts w:ascii="Helvetica" w:hAnsi="Helvetica"/>
          <w:sz w:val="22"/>
        </w:rPr>
        <w:t xml:space="preserve">The final step is </w:t>
      </w:r>
      <w:r w:rsidR="00D909C9" w:rsidRPr="00B81B81">
        <w:rPr>
          <w:rFonts w:ascii="Helvetica" w:hAnsi="Helvetica"/>
          <w:sz w:val="22"/>
        </w:rPr>
        <w:t>to analyze the cell measurements and lineage assignments, and to export reporter expression time series for each whole cell</w:t>
      </w:r>
      <w:r w:rsidRPr="00B81B81">
        <w:rPr>
          <w:rFonts w:ascii="Helvetica" w:hAnsi="Helvetica"/>
          <w:sz w:val="22"/>
        </w:rPr>
        <w:t xml:space="preserve">. </w:t>
      </w:r>
      <w:r w:rsidRPr="00117204">
        <w:rPr>
          <w:rFonts w:ascii="Helvetica" w:hAnsi="Helvetica"/>
          <w:b/>
          <w:sz w:val="22"/>
        </w:rPr>
        <w:t>(P4)</w:t>
      </w:r>
    </w:p>
    <w:p w14:paraId="2628BAFF" w14:textId="77777777" w:rsidR="00134D0B" w:rsidRPr="000B00EE" w:rsidRDefault="00134D0B" w:rsidP="00134D0B">
      <w:pPr>
        <w:rPr>
          <w:rFonts w:ascii="Helvetica" w:hAnsi="Helvetica"/>
          <w:i/>
          <w:color w:val="0070C0"/>
          <w:sz w:val="22"/>
        </w:rPr>
      </w:pPr>
      <w:r w:rsidRPr="000B00EE">
        <w:rPr>
          <w:rFonts w:ascii="Helvetica" w:hAnsi="Helvetica"/>
          <w:i/>
          <w:color w:val="0070C0"/>
          <w:sz w:val="22"/>
        </w:rPr>
        <w:t xml:space="preserve">Editors, please </w:t>
      </w:r>
      <w:r>
        <w:rPr>
          <w:rFonts w:ascii="Helvetica" w:hAnsi="Helvetica"/>
          <w:i/>
          <w:color w:val="0070C0"/>
          <w:sz w:val="22"/>
        </w:rPr>
        <w:t>slide down to 4</w:t>
      </w:r>
      <w:r w:rsidRPr="000B00EE">
        <w:rPr>
          <w:rFonts w:ascii="Helvetica" w:hAnsi="Helvetica"/>
          <w:i/>
          <w:color w:val="0070C0"/>
          <w:sz w:val="22"/>
        </w:rPr>
        <w:t xml:space="preserve">) </w:t>
      </w:r>
      <w:r>
        <w:rPr>
          <w:rFonts w:ascii="Helvetica" w:hAnsi="Helvetica"/>
          <w:i/>
          <w:color w:val="0070C0"/>
          <w:sz w:val="22"/>
        </w:rPr>
        <w:t>Single-cell time series</w:t>
      </w:r>
      <w:r w:rsidRPr="000B00EE">
        <w:rPr>
          <w:rFonts w:ascii="Helvetica" w:hAnsi="Helvetica"/>
          <w:i/>
          <w:color w:val="0070C0"/>
          <w:sz w:val="22"/>
        </w:rPr>
        <w:t xml:space="preserve"> </w:t>
      </w:r>
      <w:r>
        <w:rPr>
          <w:rFonts w:ascii="Helvetica" w:hAnsi="Helvetica"/>
          <w:i/>
          <w:color w:val="0070C0"/>
          <w:sz w:val="22"/>
        </w:rPr>
        <w:t xml:space="preserve">of figure 1 </w:t>
      </w:r>
      <w:r w:rsidRPr="000B00EE">
        <w:rPr>
          <w:rFonts w:ascii="Helvetica" w:hAnsi="Helvetica"/>
          <w:i/>
          <w:color w:val="0070C0"/>
          <w:sz w:val="22"/>
        </w:rPr>
        <w:t xml:space="preserve">for </w:t>
      </w:r>
      <w:r>
        <w:rPr>
          <w:rFonts w:ascii="Helvetica" w:hAnsi="Helvetica"/>
          <w:i/>
          <w:color w:val="0070C0"/>
          <w:sz w:val="22"/>
        </w:rPr>
        <w:t>P2</w:t>
      </w:r>
      <w:r w:rsidRPr="000B00EE">
        <w:rPr>
          <w:rFonts w:ascii="Helvetica" w:hAnsi="Helvetica"/>
          <w:i/>
          <w:color w:val="0070C0"/>
          <w:sz w:val="22"/>
        </w:rPr>
        <w:t>.</w:t>
      </w:r>
    </w:p>
    <w:p w14:paraId="039A94B1" w14:textId="77777777" w:rsidR="00CE10F2" w:rsidRPr="00B81B81" w:rsidRDefault="00CE10F2" w:rsidP="00134D0B">
      <w:pPr>
        <w:rPr>
          <w:rFonts w:ascii="Helvetica" w:hAnsi="Helvetica"/>
          <w:sz w:val="22"/>
        </w:rPr>
      </w:pPr>
    </w:p>
    <w:p w14:paraId="5C470BC9" w14:textId="77777777" w:rsidR="00CE10F2" w:rsidRPr="00B81B81" w:rsidRDefault="00CE10F2" w:rsidP="00CE10F2">
      <w:pPr>
        <w:rPr>
          <w:rFonts w:ascii="Helvetica" w:hAnsi="Helvetica" w:cs="Helvetica"/>
          <w:sz w:val="22"/>
          <w:szCs w:val="24"/>
          <w:lang w:bidi="en-US"/>
        </w:rPr>
      </w:pPr>
      <w:r w:rsidRPr="00B81B81">
        <w:rPr>
          <w:rFonts w:ascii="Helvetica" w:hAnsi="Helvetica"/>
          <w:sz w:val="22"/>
        </w:rPr>
        <w:t xml:space="preserve">Ultimately, </w:t>
      </w:r>
      <w:r w:rsidR="004A04C4" w:rsidRPr="00B81B81">
        <w:rPr>
          <w:rFonts w:ascii="Helvetica" w:hAnsi="Helvetica"/>
          <w:sz w:val="22"/>
        </w:rPr>
        <w:t>an instantaneous transcription rate inferred from expression time series</w:t>
      </w:r>
      <w:r w:rsidR="00C3753A" w:rsidRPr="00B81B81">
        <w:rPr>
          <w:rFonts w:ascii="Helvetica" w:hAnsi="Helvetica"/>
          <w:sz w:val="22"/>
        </w:rPr>
        <w:t xml:space="preserve"> </w:t>
      </w:r>
      <w:r w:rsidRPr="00B81B81">
        <w:rPr>
          <w:rFonts w:ascii="Helvetica" w:hAnsi="Helvetica"/>
          <w:sz w:val="22"/>
        </w:rPr>
        <w:t xml:space="preserve">is used to show </w:t>
      </w:r>
      <w:r w:rsidR="004A04C4" w:rsidRPr="00B81B81">
        <w:rPr>
          <w:rFonts w:ascii="Helvetica" w:hAnsi="Helvetica"/>
          <w:sz w:val="22"/>
        </w:rPr>
        <w:t>changes in transcription</w:t>
      </w:r>
      <w:r w:rsidR="003C7EE1" w:rsidRPr="00B81B81">
        <w:rPr>
          <w:rFonts w:ascii="Helvetica" w:hAnsi="Helvetica"/>
          <w:sz w:val="22"/>
        </w:rPr>
        <w:t xml:space="preserve"> both</w:t>
      </w:r>
      <w:r w:rsidR="004A04C4" w:rsidRPr="00B81B81">
        <w:rPr>
          <w:rFonts w:ascii="Helvetica" w:hAnsi="Helvetica"/>
          <w:sz w:val="22"/>
        </w:rPr>
        <w:t xml:space="preserve"> over the cell cycle </w:t>
      </w:r>
      <w:r w:rsidR="00C3753A" w:rsidRPr="00B81B81">
        <w:rPr>
          <w:rFonts w:ascii="Helvetica" w:hAnsi="Helvetica"/>
          <w:sz w:val="22"/>
        </w:rPr>
        <w:t xml:space="preserve">and in response to changing </w:t>
      </w:r>
      <w:r w:rsidR="003C7EE1" w:rsidRPr="00B81B81">
        <w:rPr>
          <w:rFonts w:ascii="Helvetica" w:hAnsi="Helvetica"/>
          <w:sz w:val="22"/>
        </w:rPr>
        <w:t>transcription factor levels</w:t>
      </w:r>
      <w:r w:rsidRPr="00B81B81">
        <w:rPr>
          <w:rFonts w:ascii="Helvetica" w:hAnsi="Helvetica"/>
          <w:sz w:val="22"/>
        </w:rPr>
        <w:t>.</w:t>
      </w:r>
      <w:r w:rsidR="00117204">
        <w:rPr>
          <w:rFonts w:ascii="Helvetica" w:hAnsi="Helvetica"/>
          <w:sz w:val="22"/>
        </w:rPr>
        <w:t xml:space="preserve"> </w:t>
      </w:r>
      <w:r w:rsidRPr="00117204">
        <w:rPr>
          <w:rFonts w:ascii="Helvetica" w:hAnsi="Helvetica"/>
          <w:b/>
          <w:sz w:val="22"/>
        </w:rPr>
        <w:t>(P5)</w:t>
      </w:r>
    </w:p>
    <w:p w14:paraId="2C9C14C8" w14:textId="77777777" w:rsidR="00CE10F2" w:rsidRDefault="00590FAD">
      <w:pPr>
        <w:pStyle w:val="BodyText"/>
        <w:rPr>
          <w:rFonts w:ascii="Helvetica" w:hAnsi="Helvetica"/>
          <w:color w:val="0070C0"/>
          <w:sz w:val="22"/>
        </w:rPr>
      </w:pPr>
      <w:r w:rsidRPr="000B00EE">
        <w:rPr>
          <w:rFonts w:ascii="Helvetica" w:hAnsi="Helvetica"/>
          <w:color w:val="0070C0"/>
          <w:sz w:val="22"/>
        </w:rPr>
        <w:t xml:space="preserve">Editors, please </w:t>
      </w:r>
      <w:r>
        <w:rPr>
          <w:rFonts w:ascii="Helvetica" w:hAnsi="Helvetica"/>
          <w:color w:val="0070C0"/>
          <w:sz w:val="22"/>
        </w:rPr>
        <w:t>zoom into 8D for P5</w:t>
      </w:r>
    </w:p>
    <w:p w14:paraId="7AD612AC" w14:textId="77777777" w:rsidR="00590FAD" w:rsidRPr="00FB038C" w:rsidDel="004B4B64" w:rsidRDefault="00590FAD">
      <w:pPr>
        <w:pStyle w:val="BodyText"/>
        <w:rPr>
          <w:rFonts w:ascii="Helvetica" w:hAnsi="Helvetica"/>
          <w:b/>
          <w:sz w:val="22"/>
        </w:rPr>
      </w:pPr>
    </w:p>
    <w:p w14:paraId="01973E69"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2241E13E" w14:textId="77777777" w:rsidR="00CE10F2" w:rsidRPr="00FB038C" w:rsidRDefault="00CE10F2" w:rsidP="00CE10F2">
      <w:pPr>
        <w:ind w:left="792"/>
        <w:rPr>
          <w:rFonts w:ascii="Helvetica" w:hAnsi="Helvetica"/>
          <w:sz w:val="22"/>
        </w:rPr>
      </w:pPr>
    </w:p>
    <w:p w14:paraId="546AC99C" w14:textId="77777777" w:rsidR="00CE10F2" w:rsidRDefault="00CE10F2" w:rsidP="00CE10F2">
      <w:pPr>
        <w:rPr>
          <w:rFonts w:ascii="Helvetica" w:hAnsi="Helvetica"/>
          <w:sz w:val="22"/>
        </w:rPr>
      </w:pPr>
    </w:p>
    <w:p w14:paraId="1FC552F5"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00C44BD" w14:textId="77777777" w:rsidR="00C93E39" w:rsidRPr="00C93E39" w:rsidRDefault="00C3753A" w:rsidP="00C93E39">
      <w:pPr>
        <w:numPr>
          <w:ilvl w:val="1"/>
          <w:numId w:val="9"/>
        </w:numPr>
        <w:spacing w:before="240"/>
        <w:outlineLvl w:val="0"/>
        <w:rPr>
          <w:rFonts w:ascii="Helvetica" w:hAnsi="Helvetica" w:cs="Arial"/>
          <w:sz w:val="22"/>
          <w:szCs w:val="24"/>
        </w:rPr>
      </w:pPr>
      <w:r w:rsidRPr="00C93E39">
        <w:rPr>
          <w:rFonts w:ascii="Helvetica" w:hAnsi="Helvetica" w:cs="Arial"/>
          <w:b/>
          <w:sz w:val="22"/>
          <w:szCs w:val="24"/>
        </w:rPr>
        <w:t>Christopher J. Zopf</w:t>
      </w:r>
      <w:r w:rsidR="00CE10F2" w:rsidRPr="00C93E39">
        <w:rPr>
          <w:rFonts w:ascii="Helvetica" w:hAnsi="Helvetica" w:cs="Arial"/>
          <w:b/>
          <w:sz w:val="22"/>
          <w:szCs w:val="24"/>
        </w:rPr>
        <w:t>:</w:t>
      </w:r>
      <w:r w:rsidR="00CE10F2" w:rsidRPr="004D61B8">
        <w:rPr>
          <w:rFonts w:ascii="Helvetica" w:hAnsi="Helvetica" w:cs="Arial"/>
          <w:sz w:val="22"/>
          <w:szCs w:val="24"/>
        </w:rPr>
        <w:t xml:space="preserve"> </w:t>
      </w:r>
      <w:r w:rsidR="00CE10F2" w:rsidRPr="00C93E39">
        <w:rPr>
          <w:rFonts w:ascii="Helvetica" w:hAnsi="Helvetica" w:cs="Arial"/>
          <w:sz w:val="22"/>
          <w:szCs w:val="24"/>
        </w:rPr>
        <w:t xml:space="preserve">This method can help answer key questions in the </w:t>
      </w:r>
      <w:r w:rsidRPr="00C93E39">
        <w:rPr>
          <w:rFonts w:ascii="Helvetica" w:hAnsi="Helvetica" w:cs="Arial"/>
          <w:sz w:val="22"/>
          <w:szCs w:val="24"/>
        </w:rPr>
        <w:t>gene regulation</w:t>
      </w:r>
      <w:r w:rsidR="00C93E39">
        <w:rPr>
          <w:rFonts w:ascii="Helvetica" w:hAnsi="Helvetica" w:cs="Arial"/>
          <w:sz w:val="22"/>
          <w:szCs w:val="24"/>
        </w:rPr>
        <w:t xml:space="preserve"> </w:t>
      </w:r>
      <w:r w:rsidR="00CE10F2" w:rsidRPr="00C93E39">
        <w:rPr>
          <w:rFonts w:ascii="Helvetica" w:hAnsi="Helvetica" w:cs="Arial"/>
          <w:sz w:val="22"/>
          <w:szCs w:val="24"/>
        </w:rPr>
        <w:t>field, such as</w:t>
      </w:r>
      <w:r w:rsidR="00C93E39">
        <w:rPr>
          <w:rFonts w:ascii="Helvetica" w:hAnsi="Helvetica" w:cs="Arial"/>
          <w:sz w:val="22"/>
          <w:szCs w:val="24"/>
        </w:rPr>
        <w:t xml:space="preserve"> </w:t>
      </w:r>
      <w:r w:rsidR="00026A33" w:rsidRPr="00C93E39">
        <w:rPr>
          <w:rFonts w:ascii="Helvetica" w:hAnsi="Helvetica" w:cs="Helvetica"/>
          <w:bCs/>
          <w:sz w:val="22"/>
          <w:szCs w:val="22"/>
        </w:rPr>
        <w:t xml:space="preserve">how quickly do different promoters respond to the sudden addition or subtraction of </w:t>
      </w:r>
      <w:r w:rsidR="000D71BE">
        <w:rPr>
          <w:rFonts w:ascii="Helvetica" w:hAnsi="Helvetica" w:cs="Helvetica"/>
          <w:bCs/>
          <w:sz w:val="22"/>
          <w:szCs w:val="22"/>
        </w:rPr>
        <w:t xml:space="preserve">an active transcription factor; </w:t>
      </w:r>
      <w:r w:rsidR="00026A33" w:rsidRPr="00C93E39">
        <w:rPr>
          <w:rFonts w:ascii="Helvetica" w:hAnsi="Helvetica" w:cs="Helvetica"/>
          <w:bCs/>
          <w:sz w:val="22"/>
          <w:szCs w:val="22"/>
        </w:rPr>
        <w:t>how variable is this respon</w:t>
      </w:r>
      <w:r w:rsidR="000D71BE">
        <w:rPr>
          <w:rFonts w:ascii="Helvetica" w:hAnsi="Helvetica" w:cs="Helvetica"/>
          <w:bCs/>
          <w:sz w:val="22"/>
          <w:szCs w:val="22"/>
        </w:rPr>
        <w:t>se across a population of cells;</w:t>
      </w:r>
      <w:r w:rsidR="00026A33" w:rsidRPr="00C93E39">
        <w:rPr>
          <w:rFonts w:ascii="Helvetica" w:hAnsi="Helvetica" w:cs="Helvetica"/>
          <w:bCs/>
          <w:sz w:val="22"/>
          <w:szCs w:val="22"/>
        </w:rPr>
        <w:t xml:space="preserve"> and how do different cellular characteristics, including </w:t>
      </w:r>
      <w:r w:rsidR="000D71BE">
        <w:rPr>
          <w:rFonts w:ascii="Helvetica" w:hAnsi="Helvetica" w:cs="Helvetica"/>
          <w:bCs/>
          <w:sz w:val="22"/>
          <w:szCs w:val="22"/>
        </w:rPr>
        <w:t>morphology and cell cycle phase influence the response.</w:t>
      </w:r>
    </w:p>
    <w:p w14:paraId="21B5E84B" w14:textId="77777777" w:rsidR="00C93E39" w:rsidRPr="00C93E39" w:rsidRDefault="00C93E39" w:rsidP="00C93E3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Christopher speaks toward camera</w:t>
      </w:r>
      <w:r w:rsidR="00026A33" w:rsidRPr="00C93E39">
        <w:rPr>
          <w:rFonts w:ascii="Helvetica" w:hAnsi="Helvetica" w:cs="Helvetica"/>
          <w:bCs/>
          <w:sz w:val="22"/>
          <w:szCs w:val="22"/>
        </w:rPr>
        <w:t xml:space="preserve"> </w:t>
      </w:r>
      <w:r>
        <w:rPr>
          <w:rFonts w:ascii="Helvetica" w:hAnsi="Helvetica" w:cs="Helvetica"/>
          <w:bCs/>
          <w:sz w:val="22"/>
          <w:szCs w:val="22"/>
        </w:rPr>
        <w:t xml:space="preserve"> </w:t>
      </w:r>
    </w:p>
    <w:p w14:paraId="5A9D52CC" w14:textId="77777777" w:rsidR="00CE10F2" w:rsidRDefault="005D25A5" w:rsidP="00C93E39">
      <w:pPr>
        <w:numPr>
          <w:ilvl w:val="1"/>
          <w:numId w:val="9"/>
        </w:numPr>
        <w:spacing w:before="240"/>
        <w:outlineLvl w:val="0"/>
        <w:rPr>
          <w:rFonts w:ascii="Helvetica" w:hAnsi="Helvetica" w:cs="Arial"/>
          <w:sz w:val="22"/>
          <w:szCs w:val="24"/>
        </w:rPr>
      </w:pPr>
      <w:r w:rsidRPr="00C93E39">
        <w:rPr>
          <w:rFonts w:ascii="Helvetica" w:hAnsi="Helvetica" w:cs="Arial"/>
          <w:b/>
          <w:sz w:val="22"/>
          <w:szCs w:val="24"/>
        </w:rPr>
        <w:t>Christopher J. Zopf:</w:t>
      </w:r>
      <w:r w:rsidRPr="004D61B8">
        <w:rPr>
          <w:rFonts w:ascii="Helvetica" w:hAnsi="Helvetica" w:cs="Arial"/>
          <w:sz w:val="22"/>
          <w:szCs w:val="24"/>
        </w:rPr>
        <w:t xml:space="preserve"> </w:t>
      </w:r>
      <w:r w:rsidR="00026A33" w:rsidRPr="00C93E39">
        <w:rPr>
          <w:rFonts w:ascii="Helvetica" w:hAnsi="Helvetica" w:cs="Helvetica"/>
          <w:bCs/>
          <w:sz w:val="22"/>
          <w:szCs w:val="22"/>
        </w:rPr>
        <w:t>Moreover, this method can probe the effects of multiple additions and subtractions of an active transcription factor on gene expression.</w:t>
      </w:r>
      <w:r w:rsidR="00CE10F2" w:rsidRPr="00C93E39">
        <w:rPr>
          <w:rFonts w:ascii="Helvetica" w:hAnsi="Helvetica" w:cs="Arial"/>
          <w:sz w:val="22"/>
          <w:szCs w:val="24"/>
        </w:rPr>
        <w:t xml:space="preserve">  </w:t>
      </w:r>
    </w:p>
    <w:p w14:paraId="607E35DF" w14:textId="77777777" w:rsidR="003C2FEC" w:rsidRPr="00C93E39" w:rsidRDefault="003C2FEC" w:rsidP="003C2FEC">
      <w:pPr>
        <w:numPr>
          <w:ilvl w:val="2"/>
          <w:numId w:val="9"/>
        </w:numPr>
        <w:spacing w:before="240"/>
        <w:outlineLvl w:val="0"/>
        <w:rPr>
          <w:rFonts w:ascii="Helvetica" w:hAnsi="Helvetica" w:cs="Arial"/>
          <w:sz w:val="22"/>
          <w:szCs w:val="24"/>
        </w:rPr>
      </w:pPr>
      <w:r>
        <w:rPr>
          <w:rFonts w:ascii="Helvetica" w:hAnsi="Helvetica" w:cs="Arial"/>
          <w:b/>
          <w:sz w:val="22"/>
          <w:szCs w:val="24"/>
        </w:rPr>
        <w:t>CU:</w:t>
      </w:r>
      <w:r>
        <w:rPr>
          <w:rFonts w:ascii="Helvetica" w:hAnsi="Helvetica" w:cs="Arial"/>
          <w:sz w:val="22"/>
          <w:szCs w:val="24"/>
        </w:rPr>
        <w:t xml:space="preserve">  Christopher speaks toward camera</w:t>
      </w:r>
      <w:r w:rsidRPr="00C93E39">
        <w:rPr>
          <w:rFonts w:ascii="Helvetica" w:hAnsi="Helvetica" w:cs="Helvetica"/>
          <w:bCs/>
          <w:sz w:val="22"/>
          <w:szCs w:val="22"/>
        </w:rPr>
        <w:t xml:space="preserve"> </w:t>
      </w:r>
      <w:r>
        <w:rPr>
          <w:rFonts w:ascii="Helvetica" w:hAnsi="Helvetica" w:cs="Helvetica"/>
          <w:bCs/>
          <w:sz w:val="22"/>
          <w:szCs w:val="22"/>
        </w:rPr>
        <w:t xml:space="preserve"> </w:t>
      </w:r>
    </w:p>
    <w:p w14:paraId="64E59D14" w14:textId="77777777" w:rsidR="00CE10F2" w:rsidRPr="00FB038C" w:rsidRDefault="00CE10F2" w:rsidP="00CE10F2">
      <w:pPr>
        <w:ind w:left="792"/>
        <w:rPr>
          <w:rFonts w:ascii="Helvetica" w:hAnsi="Helvetica"/>
          <w:sz w:val="22"/>
        </w:rPr>
      </w:pPr>
    </w:p>
    <w:p w14:paraId="57C7E5C6"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2AC6D125" w14:textId="77777777" w:rsidR="00631C2F" w:rsidRPr="00CF38AE" w:rsidRDefault="00631C2F" w:rsidP="00631C2F">
      <w:pPr>
        <w:spacing w:before="240"/>
        <w:outlineLvl w:val="0"/>
        <w:rPr>
          <w:rFonts w:ascii="Helvetica" w:hAnsi="Helvetica" w:cs="Arial"/>
          <w:i/>
          <w:color w:val="0070C0"/>
          <w:sz w:val="22"/>
          <w:szCs w:val="24"/>
        </w:rPr>
      </w:pPr>
      <w:r w:rsidRPr="00CF38AE">
        <w:rPr>
          <w:rFonts w:ascii="Helvetica" w:hAnsi="Helvetica" w:cs="Arial"/>
          <w:i/>
          <w:color w:val="0070C0"/>
          <w:sz w:val="22"/>
          <w:szCs w:val="24"/>
        </w:rPr>
        <w:lastRenderedPageBreak/>
        <w:t>Editors, in all of the screen capture files, please use a zoom bubble to highlight the action being performed.</w:t>
      </w:r>
    </w:p>
    <w:p w14:paraId="285247B8" w14:textId="77777777" w:rsidR="00F2102A" w:rsidRDefault="00F2102A" w:rsidP="00F2102A">
      <w:pPr>
        <w:numPr>
          <w:ilvl w:val="0"/>
          <w:numId w:val="12"/>
        </w:numPr>
        <w:spacing w:before="240"/>
        <w:outlineLvl w:val="0"/>
        <w:rPr>
          <w:rFonts w:ascii="Arial" w:hAnsi="Arial" w:cs="Arial"/>
          <w:b/>
          <w:sz w:val="22"/>
          <w:szCs w:val="22"/>
        </w:rPr>
      </w:pPr>
      <w:r w:rsidRPr="00F2102A">
        <w:rPr>
          <w:rFonts w:ascii="Arial" w:hAnsi="Arial" w:cs="Arial"/>
          <w:b/>
          <w:bCs/>
          <w:sz w:val="22"/>
          <w:szCs w:val="22"/>
        </w:rPr>
        <w:t>Obtain fluorescent microscopy movies of single yeast cells growing in a microfluidic chamber</w:t>
      </w:r>
    </w:p>
    <w:p w14:paraId="7796180F" w14:textId="77777777" w:rsidR="00F2102A" w:rsidRPr="00AD64AD" w:rsidRDefault="00F2102A" w:rsidP="00F2102A">
      <w:pPr>
        <w:numPr>
          <w:ilvl w:val="1"/>
          <w:numId w:val="12"/>
        </w:numPr>
        <w:spacing w:before="240"/>
        <w:outlineLvl w:val="0"/>
        <w:rPr>
          <w:rFonts w:ascii="Arial" w:hAnsi="Arial" w:cs="Arial"/>
          <w:b/>
          <w:sz w:val="22"/>
          <w:szCs w:val="22"/>
        </w:rPr>
      </w:pPr>
      <w:r>
        <w:rPr>
          <w:rFonts w:ascii="Arial" w:hAnsi="Arial" w:cs="Arial"/>
          <w:sz w:val="22"/>
          <w:szCs w:val="22"/>
        </w:rPr>
        <w:t>Prepare yeast cells</w:t>
      </w:r>
      <w:r w:rsidRPr="00F2102A">
        <w:rPr>
          <w:rFonts w:ascii="Arial" w:hAnsi="Arial" w:cs="Arial"/>
          <w:sz w:val="22"/>
          <w:szCs w:val="22"/>
        </w:rPr>
        <w:t xml:space="preserve"> growing at a nutrient-rich steady state at a density suitable for loading into the microfluidic device</w:t>
      </w:r>
      <w:r w:rsidR="00FF4600">
        <w:rPr>
          <w:rFonts w:ascii="Arial" w:hAnsi="Arial" w:cs="Arial"/>
          <w:sz w:val="22"/>
          <w:szCs w:val="22"/>
        </w:rPr>
        <w:t xml:space="preserve"> as described in the text protocol.</w:t>
      </w:r>
    </w:p>
    <w:p w14:paraId="5425FCD2" w14:textId="77777777" w:rsidR="00AD64AD" w:rsidRPr="00F2102A" w:rsidRDefault="00AD64AD" w:rsidP="00AD64AD">
      <w:pPr>
        <w:numPr>
          <w:ilvl w:val="2"/>
          <w:numId w:val="12"/>
        </w:numPr>
        <w:spacing w:before="240"/>
        <w:outlineLvl w:val="0"/>
        <w:rPr>
          <w:rFonts w:ascii="Arial" w:hAnsi="Arial" w:cs="Arial"/>
          <w:b/>
          <w:sz w:val="22"/>
          <w:szCs w:val="22"/>
        </w:rPr>
      </w:pPr>
      <w:r>
        <w:rPr>
          <w:rFonts w:ascii="Arial" w:hAnsi="Arial" w:cs="Arial"/>
          <w:sz w:val="22"/>
          <w:szCs w:val="22"/>
        </w:rPr>
        <w:t>Title Card</w:t>
      </w:r>
    </w:p>
    <w:p w14:paraId="5060EA6A" w14:textId="77777777" w:rsidR="00FF4600" w:rsidRPr="00AD64AD" w:rsidRDefault="00FF4600" w:rsidP="00FF4600">
      <w:pPr>
        <w:numPr>
          <w:ilvl w:val="1"/>
          <w:numId w:val="12"/>
        </w:numPr>
        <w:spacing w:before="240"/>
        <w:outlineLvl w:val="0"/>
        <w:rPr>
          <w:rFonts w:ascii="Arial" w:hAnsi="Arial" w:cs="Arial"/>
          <w:b/>
          <w:sz w:val="22"/>
          <w:szCs w:val="22"/>
        </w:rPr>
      </w:pPr>
      <w:r>
        <w:rPr>
          <w:rFonts w:ascii="Arial" w:hAnsi="Arial" w:cs="Arial"/>
          <w:sz w:val="22"/>
          <w:szCs w:val="22"/>
        </w:rPr>
        <w:t>Then p</w:t>
      </w:r>
      <w:r w:rsidR="00F2102A" w:rsidRPr="00F2102A">
        <w:rPr>
          <w:rFonts w:ascii="Arial" w:hAnsi="Arial" w:cs="Arial"/>
          <w:sz w:val="22"/>
          <w:szCs w:val="22"/>
        </w:rPr>
        <w:t xml:space="preserve">repare </w:t>
      </w:r>
      <w:proofErr w:type="gramStart"/>
      <w:r w:rsidR="00F2102A" w:rsidRPr="00F2102A">
        <w:rPr>
          <w:rFonts w:ascii="Arial" w:hAnsi="Arial" w:cs="Arial"/>
          <w:sz w:val="22"/>
          <w:szCs w:val="22"/>
        </w:rPr>
        <w:t>a</w:t>
      </w:r>
      <w:proofErr w:type="gramEnd"/>
      <w:r w:rsidR="00F2102A" w:rsidRPr="00F2102A">
        <w:rPr>
          <w:rFonts w:ascii="Arial" w:hAnsi="Arial" w:cs="Arial"/>
          <w:sz w:val="22"/>
          <w:szCs w:val="22"/>
        </w:rPr>
        <w:t xml:space="preserve"> Y04C</w:t>
      </w:r>
      <w:r w:rsidR="0072371C">
        <w:rPr>
          <w:rFonts w:ascii="Arial" w:hAnsi="Arial" w:cs="Arial"/>
          <w:sz w:val="22"/>
          <w:szCs w:val="22"/>
        </w:rPr>
        <w:t xml:space="preserve"> </w:t>
      </w:r>
      <w:r w:rsidR="0072371C" w:rsidRPr="0072371C">
        <w:rPr>
          <w:rFonts w:ascii="Arial" w:hAnsi="Arial" w:cs="Arial"/>
          <w:color w:val="FF0000"/>
          <w:sz w:val="22"/>
          <w:szCs w:val="22"/>
        </w:rPr>
        <w:t>(pronounced “Y-zero-four-C”)</w:t>
      </w:r>
      <w:r w:rsidR="00F2102A" w:rsidRPr="00F2102A">
        <w:rPr>
          <w:rFonts w:ascii="Arial" w:hAnsi="Arial" w:cs="Arial"/>
          <w:sz w:val="22"/>
          <w:szCs w:val="22"/>
        </w:rPr>
        <w:t xml:space="preserve"> microfluidic culture plate from </w:t>
      </w:r>
      <w:proofErr w:type="spellStart"/>
      <w:r w:rsidR="00F2102A" w:rsidRPr="00F2102A">
        <w:rPr>
          <w:rFonts w:ascii="Arial" w:hAnsi="Arial" w:cs="Arial"/>
          <w:sz w:val="22"/>
          <w:szCs w:val="22"/>
        </w:rPr>
        <w:t>CellAsic</w:t>
      </w:r>
      <w:proofErr w:type="spellEnd"/>
      <w:r>
        <w:rPr>
          <w:rFonts w:ascii="Arial" w:hAnsi="Arial" w:cs="Arial"/>
          <w:sz w:val="22"/>
          <w:szCs w:val="22"/>
        </w:rPr>
        <w:t xml:space="preserve"> by</w:t>
      </w:r>
      <w:r w:rsidR="00F2102A" w:rsidRPr="00F2102A">
        <w:rPr>
          <w:rFonts w:ascii="Arial" w:hAnsi="Arial" w:cs="Arial"/>
          <w:sz w:val="22"/>
          <w:szCs w:val="22"/>
        </w:rPr>
        <w:t xml:space="preserve"> </w:t>
      </w:r>
      <w:r>
        <w:rPr>
          <w:rFonts w:ascii="Arial" w:hAnsi="Arial" w:cs="Arial"/>
          <w:sz w:val="22"/>
          <w:szCs w:val="22"/>
        </w:rPr>
        <w:t>rinsing</w:t>
      </w:r>
      <w:r w:rsidR="00F2102A" w:rsidRPr="00F2102A">
        <w:rPr>
          <w:rFonts w:ascii="Arial" w:hAnsi="Arial" w:cs="Arial"/>
          <w:sz w:val="22"/>
          <w:szCs w:val="22"/>
        </w:rPr>
        <w:t xml:space="preserve"> the wells with sterile water </w:t>
      </w:r>
      <w:r>
        <w:rPr>
          <w:rFonts w:ascii="Arial" w:hAnsi="Arial" w:cs="Arial"/>
          <w:sz w:val="22"/>
          <w:szCs w:val="22"/>
        </w:rPr>
        <w:t xml:space="preserve">following removal of </w:t>
      </w:r>
      <w:r w:rsidR="00C72033">
        <w:rPr>
          <w:rFonts w:ascii="Arial" w:hAnsi="Arial" w:cs="Arial"/>
          <w:sz w:val="22"/>
          <w:szCs w:val="22"/>
        </w:rPr>
        <w:t>the shipping solution.  U</w:t>
      </w:r>
      <w:r>
        <w:rPr>
          <w:rFonts w:ascii="Arial" w:hAnsi="Arial" w:cs="Arial"/>
          <w:sz w:val="22"/>
          <w:szCs w:val="22"/>
        </w:rPr>
        <w:t>sing</w:t>
      </w:r>
      <w:r w:rsidR="00F2102A" w:rsidRPr="00F2102A">
        <w:rPr>
          <w:rFonts w:ascii="Arial" w:hAnsi="Arial" w:cs="Arial"/>
          <w:sz w:val="22"/>
          <w:szCs w:val="22"/>
        </w:rPr>
        <w:t xml:space="preserve"> the ONIX perfusion system</w:t>
      </w:r>
      <w:r>
        <w:rPr>
          <w:rFonts w:ascii="Arial" w:hAnsi="Arial" w:cs="Arial"/>
          <w:sz w:val="22"/>
          <w:szCs w:val="22"/>
        </w:rPr>
        <w:t>,</w:t>
      </w:r>
      <w:r w:rsidR="00F2102A" w:rsidRPr="00F2102A">
        <w:rPr>
          <w:rFonts w:ascii="Arial" w:hAnsi="Arial" w:cs="Arial"/>
          <w:sz w:val="22"/>
          <w:szCs w:val="22"/>
        </w:rPr>
        <w:t xml:space="preserve"> flow</w:t>
      </w:r>
      <w:r>
        <w:rPr>
          <w:rFonts w:ascii="Arial" w:hAnsi="Arial" w:cs="Arial"/>
          <w:sz w:val="22"/>
          <w:szCs w:val="22"/>
        </w:rPr>
        <w:t xml:space="preserve"> water through wells 1 through </w:t>
      </w:r>
      <w:r w:rsidR="00F2102A" w:rsidRPr="00F2102A">
        <w:rPr>
          <w:rFonts w:ascii="Arial" w:hAnsi="Arial" w:cs="Arial"/>
          <w:sz w:val="22"/>
          <w:szCs w:val="22"/>
        </w:rPr>
        <w:t>6 at 6 psi for 5 min</w:t>
      </w:r>
      <w:r w:rsidR="000D71BE">
        <w:rPr>
          <w:rFonts w:ascii="Arial" w:hAnsi="Arial" w:cs="Arial"/>
          <w:sz w:val="22"/>
          <w:szCs w:val="22"/>
        </w:rPr>
        <w:t>utes</w:t>
      </w:r>
      <w:r w:rsidR="00F2102A" w:rsidRPr="00F2102A">
        <w:rPr>
          <w:rFonts w:ascii="Arial" w:hAnsi="Arial" w:cs="Arial"/>
          <w:sz w:val="22"/>
          <w:szCs w:val="22"/>
        </w:rPr>
        <w:t xml:space="preserve"> to flush the channels. </w:t>
      </w:r>
      <w:r>
        <w:rPr>
          <w:rFonts w:ascii="Arial" w:hAnsi="Arial" w:cs="Arial"/>
          <w:sz w:val="22"/>
          <w:szCs w:val="22"/>
        </w:rPr>
        <w:t xml:space="preserve"> </w:t>
      </w:r>
      <w:r w:rsidR="00F2102A" w:rsidRPr="00F2102A">
        <w:rPr>
          <w:rFonts w:ascii="Arial" w:hAnsi="Arial" w:cs="Arial"/>
          <w:sz w:val="22"/>
          <w:szCs w:val="22"/>
        </w:rPr>
        <w:t>Then, flow from the loading well 8 at 6</w:t>
      </w:r>
      <w:r w:rsidR="000F514E">
        <w:rPr>
          <w:rFonts w:ascii="Arial" w:hAnsi="Arial" w:cs="Arial"/>
          <w:sz w:val="22"/>
          <w:szCs w:val="22"/>
        </w:rPr>
        <w:t xml:space="preserve"> </w:t>
      </w:r>
      <w:r w:rsidR="00F2102A" w:rsidRPr="00F2102A">
        <w:rPr>
          <w:rFonts w:ascii="Arial" w:hAnsi="Arial" w:cs="Arial"/>
          <w:sz w:val="22"/>
          <w:szCs w:val="22"/>
        </w:rPr>
        <w:t>psi for 10 sec</w:t>
      </w:r>
      <w:r>
        <w:rPr>
          <w:rFonts w:ascii="Arial" w:hAnsi="Arial" w:cs="Arial"/>
          <w:sz w:val="22"/>
          <w:szCs w:val="22"/>
        </w:rPr>
        <w:t>onds</w:t>
      </w:r>
      <w:r w:rsidR="00F2102A" w:rsidRPr="00F2102A">
        <w:rPr>
          <w:rFonts w:ascii="Arial" w:hAnsi="Arial" w:cs="Arial"/>
          <w:sz w:val="22"/>
          <w:szCs w:val="22"/>
        </w:rPr>
        <w:t>.</w:t>
      </w:r>
    </w:p>
    <w:p w14:paraId="310DD474" w14:textId="77777777" w:rsidR="00AD64AD" w:rsidRPr="00AD64AD" w:rsidRDefault="00AD64AD" w:rsidP="00AD64AD">
      <w:pPr>
        <w:numPr>
          <w:ilvl w:val="2"/>
          <w:numId w:val="12"/>
        </w:numPr>
        <w:spacing w:before="240"/>
        <w:outlineLvl w:val="0"/>
        <w:rPr>
          <w:rFonts w:ascii="Arial" w:hAnsi="Arial" w:cs="Arial"/>
          <w:b/>
          <w:sz w:val="22"/>
          <w:szCs w:val="22"/>
        </w:rPr>
      </w:pPr>
      <w:r>
        <w:rPr>
          <w:rFonts w:ascii="Arial" w:hAnsi="Arial" w:cs="Arial"/>
          <w:sz w:val="22"/>
          <w:szCs w:val="22"/>
        </w:rPr>
        <w:t xml:space="preserve">MED or MED-over the shoulder:  Talent rinses the wells of </w:t>
      </w:r>
      <w:proofErr w:type="gramStart"/>
      <w:r>
        <w:rPr>
          <w:rFonts w:ascii="Arial" w:hAnsi="Arial" w:cs="Arial"/>
          <w:sz w:val="22"/>
          <w:szCs w:val="22"/>
        </w:rPr>
        <w:t>a</w:t>
      </w:r>
      <w:proofErr w:type="gramEnd"/>
      <w:r>
        <w:rPr>
          <w:rFonts w:ascii="Arial" w:hAnsi="Arial" w:cs="Arial"/>
          <w:sz w:val="22"/>
          <w:szCs w:val="22"/>
        </w:rPr>
        <w:t xml:space="preserve"> Y04C microfluidic culture plate from </w:t>
      </w:r>
      <w:proofErr w:type="spellStart"/>
      <w:r>
        <w:rPr>
          <w:rFonts w:ascii="Arial" w:hAnsi="Arial" w:cs="Arial"/>
          <w:sz w:val="22"/>
          <w:szCs w:val="22"/>
        </w:rPr>
        <w:t>CellAsic</w:t>
      </w:r>
      <w:proofErr w:type="spellEnd"/>
      <w:r>
        <w:rPr>
          <w:rFonts w:ascii="Arial" w:hAnsi="Arial" w:cs="Arial"/>
          <w:sz w:val="22"/>
          <w:szCs w:val="22"/>
        </w:rPr>
        <w:t xml:space="preserve"> by rinsing the wells with sterile water.</w:t>
      </w:r>
    </w:p>
    <w:p w14:paraId="7A9C27D9" w14:textId="77777777" w:rsidR="00AD64AD" w:rsidRPr="008E53CF" w:rsidRDefault="00AD64AD" w:rsidP="00AD64AD">
      <w:pPr>
        <w:numPr>
          <w:ilvl w:val="2"/>
          <w:numId w:val="12"/>
        </w:numPr>
        <w:spacing w:before="240"/>
        <w:outlineLvl w:val="0"/>
        <w:rPr>
          <w:rFonts w:ascii="Arial" w:hAnsi="Arial" w:cs="Arial"/>
          <w:b/>
          <w:strike/>
          <w:sz w:val="22"/>
          <w:szCs w:val="22"/>
        </w:rPr>
      </w:pPr>
      <w:r w:rsidRPr="008E53CF">
        <w:rPr>
          <w:rFonts w:ascii="Arial" w:hAnsi="Arial" w:cs="Arial"/>
          <w:strike/>
          <w:sz w:val="22"/>
          <w:szCs w:val="22"/>
        </w:rPr>
        <w:t>CU:  Plate as talent uses the ONIX perfusion system to flow water through wells 1-6 at 6 psi.</w:t>
      </w:r>
      <w:r w:rsidR="000F514E" w:rsidRPr="008E53CF">
        <w:rPr>
          <w:rFonts w:ascii="Arial" w:hAnsi="Arial" w:cs="Arial"/>
          <w:strike/>
          <w:sz w:val="22"/>
          <w:szCs w:val="22"/>
        </w:rPr>
        <w:t xml:space="preserve">  TEXT overlay:  6 psi for 5 min</w:t>
      </w:r>
      <w:r w:rsidR="008E53CF" w:rsidRPr="008E53CF">
        <w:rPr>
          <w:rFonts w:ascii="Arial" w:hAnsi="Arial" w:cs="Arial"/>
          <w:sz w:val="22"/>
          <w:szCs w:val="22"/>
        </w:rPr>
        <w:t xml:space="preserve"> {Comment</w:t>
      </w:r>
      <w:r w:rsidR="008E53CF">
        <w:rPr>
          <w:rFonts w:ascii="Arial" w:hAnsi="Arial" w:cs="Arial"/>
          <w:sz w:val="22"/>
          <w:szCs w:val="22"/>
        </w:rPr>
        <w:t>: This action takes place in the screenshot in 2.2.4.}</w:t>
      </w:r>
    </w:p>
    <w:p w14:paraId="53B1BB7F" w14:textId="77777777" w:rsidR="000F514E" w:rsidRPr="008E53CF" w:rsidRDefault="000F514E" w:rsidP="000F514E">
      <w:pPr>
        <w:numPr>
          <w:ilvl w:val="2"/>
          <w:numId w:val="12"/>
        </w:numPr>
        <w:spacing w:before="240"/>
        <w:outlineLvl w:val="0"/>
        <w:rPr>
          <w:rFonts w:ascii="Arial" w:hAnsi="Arial" w:cs="Arial"/>
          <w:b/>
          <w:strike/>
          <w:sz w:val="22"/>
          <w:szCs w:val="22"/>
        </w:rPr>
      </w:pPr>
      <w:r w:rsidRPr="008E53CF">
        <w:rPr>
          <w:rFonts w:ascii="Arial" w:hAnsi="Arial" w:cs="Arial"/>
          <w:strike/>
          <w:sz w:val="22"/>
          <w:szCs w:val="22"/>
        </w:rPr>
        <w:t>CU:  Plate as talent uses the ONIX perfusion system to flow water through well 8 at 6</w:t>
      </w:r>
      <w:r w:rsidR="000D71BE" w:rsidRPr="008E53CF">
        <w:rPr>
          <w:rFonts w:ascii="Arial" w:hAnsi="Arial" w:cs="Arial"/>
          <w:strike/>
          <w:sz w:val="22"/>
          <w:szCs w:val="22"/>
        </w:rPr>
        <w:t xml:space="preserve"> </w:t>
      </w:r>
      <w:r w:rsidRPr="008E53CF">
        <w:rPr>
          <w:rFonts w:ascii="Arial" w:hAnsi="Arial" w:cs="Arial"/>
          <w:strike/>
          <w:sz w:val="22"/>
          <w:szCs w:val="22"/>
        </w:rPr>
        <w:t>psi.  TEXT overlay:  6 psi for 10 sec</w:t>
      </w:r>
      <w:r w:rsidR="008E53CF" w:rsidRPr="008E53CF">
        <w:rPr>
          <w:rFonts w:ascii="Arial" w:hAnsi="Arial" w:cs="Arial"/>
          <w:sz w:val="22"/>
          <w:szCs w:val="22"/>
        </w:rPr>
        <w:t xml:space="preserve"> {Comment</w:t>
      </w:r>
      <w:r w:rsidR="008E53CF">
        <w:rPr>
          <w:rFonts w:ascii="Arial" w:hAnsi="Arial" w:cs="Arial"/>
          <w:sz w:val="22"/>
          <w:szCs w:val="22"/>
        </w:rPr>
        <w:t>: This action takes place in the screenshot in 2.2.4.}</w:t>
      </w:r>
    </w:p>
    <w:p w14:paraId="6472E727" w14:textId="77777777" w:rsidR="008E53CF" w:rsidRPr="00FD2668" w:rsidRDefault="008E53CF" w:rsidP="008E53CF">
      <w:pPr>
        <w:numPr>
          <w:ilvl w:val="2"/>
          <w:numId w:val="12"/>
        </w:numPr>
        <w:spacing w:before="240"/>
        <w:outlineLvl w:val="0"/>
        <w:rPr>
          <w:rFonts w:ascii="Arial" w:hAnsi="Arial" w:cs="Arial"/>
          <w:b/>
          <w:sz w:val="22"/>
          <w:szCs w:val="22"/>
        </w:rPr>
      </w:pPr>
      <w:r w:rsidRPr="00FD2668">
        <w:rPr>
          <w:rFonts w:ascii="Arial" w:hAnsi="Arial" w:cs="Arial"/>
          <w:sz w:val="22"/>
          <w:szCs w:val="22"/>
        </w:rPr>
        <w:t>Added shot: SCREEN: Screen capture movie as talent uses ONIX interface to control flow as in steps 2.2.2 (TEXT overlay:  6 psi for 5 min)</w:t>
      </w:r>
      <w:r w:rsidR="0051777A" w:rsidRPr="00FD2668">
        <w:rPr>
          <w:rFonts w:ascii="Arial" w:hAnsi="Arial" w:cs="Arial"/>
          <w:sz w:val="22"/>
          <w:szCs w:val="22"/>
        </w:rPr>
        <w:t xml:space="preserve"> </w:t>
      </w:r>
      <w:r w:rsidRPr="00FD2668">
        <w:rPr>
          <w:rFonts w:ascii="Arial" w:hAnsi="Arial" w:cs="Arial"/>
          <w:sz w:val="22"/>
          <w:szCs w:val="22"/>
        </w:rPr>
        <w:t xml:space="preserve">and 2.2.3 (TEXT overlay: 6 psi for 10 sec). </w:t>
      </w:r>
      <w:r w:rsidRPr="00FD2668">
        <w:rPr>
          <w:rFonts w:ascii="Arial" w:hAnsi="Arial" w:cs="Arial"/>
          <w:i/>
          <w:color w:val="0070C0"/>
          <w:sz w:val="22"/>
          <w:szCs w:val="22"/>
        </w:rPr>
        <w:t>Editors, speed up the time of this movie to correlate with the narration if necessary.</w:t>
      </w:r>
    </w:p>
    <w:p w14:paraId="271AB237" w14:textId="77777777" w:rsidR="006E05BE" w:rsidRPr="00B67786" w:rsidRDefault="00F2102A" w:rsidP="00C72033">
      <w:pPr>
        <w:numPr>
          <w:ilvl w:val="1"/>
          <w:numId w:val="12"/>
        </w:numPr>
        <w:spacing w:before="240"/>
        <w:outlineLvl w:val="0"/>
        <w:rPr>
          <w:rFonts w:ascii="Arial" w:hAnsi="Arial" w:cs="Arial"/>
          <w:b/>
          <w:sz w:val="22"/>
          <w:szCs w:val="22"/>
        </w:rPr>
      </w:pPr>
      <w:r w:rsidRPr="00FF4600">
        <w:rPr>
          <w:rFonts w:ascii="Arial" w:hAnsi="Arial" w:cs="Arial"/>
          <w:sz w:val="22"/>
          <w:szCs w:val="22"/>
        </w:rPr>
        <w:t xml:space="preserve">Remove water from all wells and replace with 250 </w:t>
      </w:r>
      <w:proofErr w:type="spellStart"/>
      <w:r w:rsidRPr="00FF4600">
        <w:rPr>
          <w:rFonts w:ascii="Arial" w:hAnsi="Arial" w:cs="Arial"/>
          <w:sz w:val="22"/>
          <w:szCs w:val="22"/>
        </w:rPr>
        <w:t>μL</w:t>
      </w:r>
      <w:proofErr w:type="spellEnd"/>
      <w:r w:rsidR="00C87927">
        <w:rPr>
          <w:rFonts w:ascii="Arial" w:hAnsi="Arial" w:cs="Arial"/>
          <w:sz w:val="22"/>
          <w:szCs w:val="22"/>
        </w:rPr>
        <w:t xml:space="preserve"> </w:t>
      </w:r>
      <w:r w:rsidR="00731CDB">
        <w:rPr>
          <w:rFonts w:ascii="Arial" w:hAnsi="Arial" w:cs="Arial"/>
          <w:sz w:val="22"/>
          <w:szCs w:val="22"/>
        </w:rPr>
        <w:t xml:space="preserve">of </w:t>
      </w:r>
      <w:r w:rsidR="000D71BE">
        <w:rPr>
          <w:rFonts w:ascii="Arial" w:hAnsi="Arial" w:cs="Arial"/>
          <w:sz w:val="22"/>
          <w:szCs w:val="22"/>
        </w:rPr>
        <w:t xml:space="preserve">SC </w:t>
      </w:r>
      <w:r w:rsidR="00C72033" w:rsidRPr="00C72033">
        <w:rPr>
          <w:rFonts w:ascii="Arial" w:hAnsi="Arial" w:cs="Arial"/>
          <w:sz w:val="22"/>
          <w:szCs w:val="22"/>
        </w:rPr>
        <w:t xml:space="preserve">media </w:t>
      </w:r>
      <w:r w:rsidR="00C87927" w:rsidRPr="00C72033">
        <w:rPr>
          <w:rFonts w:ascii="Arial" w:hAnsi="Arial" w:cs="Arial"/>
          <w:sz w:val="22"/>
          <w:szCs w:val="22"/>
        </w:rPr>
        <w:t xml:space="preserve">in inlet wells 1 through </w:t>
      </w:r>
      <w:r w:rsidRPr="00C72033">
        <w:rPr>
          <w:rFonts w:ascii="Arial" w:hAnsi="Arial" w:cs="Arial"/>
          <w:sz w:val="22"/>
          <w:szCs w:val="22"/>
        </w:rPr>
        <w:t>6</w:t>
      </w:r>
      <w:r w:rsidR="00731CDB">
        <w:rPr>
          <w:rFonts w:ascii="Arial" w:hAnsi="Arial" w:cs="Arial"/>
          <w:sz w:val="22"/>
          <w:szCs w:val="22"/>
        </w:rPr>
        <w:t>,</w:t>
      </w:r>
      <w:r w:rsidRPr="00C72033">
        <w:rPr>
          <w:rFonts w:ascii="Arial" w:hAnsi="Arial" w:cs="Arial"/>
          <w:sz w:val="22"/>
          <w:szCs w:val="22"/>
        </w:rPr>
        <w:t xml:space="preserve"> and 50 </w:t>
      </w:r>
      <w:proofErr w:type="spellStart"/>
      <w:r w:rsidRPr="00C72033">
        <w:rPr>
          <w:rFonts w:ascii="Arial" w:hAnsi="Arial" w:cs="Arial"/>
          <w:sz w:val="22"/>
          <w:szCs w:val="22"/>
        </w:rPr>
        <w:t>μL</w:t>
      </w:r>
      <w:proofErr w:type="spellEnd"/>
      <w:r w:rsidRPr="00C72033">
        <w:rPr>
          <w:rFonts w:ascii="Arial" w:hAnsi="Arial" w:cs="Arial"/>
          <w:sz w:val="22"/>
          <w:szCs w:val="22"/>
        </w:rPr>
        <w:t xml:space="preserve"> of the </w:t>
      </w:r>
      <w:r w:rsidR="00C87927" w:rsidRPr="00C72033">
        <w:rPr>
          <w:rFonts w:ascii="Arial" w:hAnsi="Arial" w:cs="Arial"/>
          <w:sz w:val="22"/>
          <w:szCs w:val="22"/>
        </w:rPr>
        <w:t xml:space="preserve">prepared cell </w:t>
      </w:r>
      <w:r w:rsidRPr="00C72033">
        <w:rPr>
          <w:rFonts w:ascii="Arial" w:hAnsi="Arial" w:cs="Arial"/>
          <w:sz w:val="22"/>
          <w:szCs w:val="22"/>
        </w:rPr>
        <w:t>culture</w:t>
      </w:r>
      <w:r w:rsidR="00C87927" w:rsidRPr="00C72033">
        <w:rPr>
          <w:rFonts w:ascii="Arial" w:hAnsi="Arial" w:cs="Arial"/>
          <w:sz w:val="22"/>
          <w:szCs w:val="22"/>
        </w:rPr>
        <w:t xml:space="preserve"> </w:t>
      </w:r>
      <w:r w:rsidRPr="00C72033">
        <w:rPr>
          <w:rFonts w:ascii="Arial" w:hAnsi="Arial" w:cs="Arial"/>
          <w:sz w:val="22"/>
          <w:szCs w:val="22"/>
        </w:rPr>
        <w:t xml:space="preserve">in cell loading well 8. </w:t>
      </w:r>
    </w:p>
    <w:p w14:paraId="4633A2CD" w14:textId="77777777" w:rsidR="00B67786" w:rsidRPr="00B67786" w:rsidRDefault="00B67786" w:rsidP="00B67786">
      <w:pPr>
        <w:numPr>
          <w:ilvl w:val="2"/>
          <w:numId w:val="12"/>
        </w:numPr>
        <w:spacing w:before="240"/>
        <w:outlineLvl w:val="0"/>
        <w:rPr>
          <w:rFonts w:ascii="Arial" w:hAnsi="Arial" w:cs="Arial"/>
          <w:b/>
          <w:sz w:val="22"/>
          <w:szCs w:val="22"/>
        </w:rPr>
      </w:pPr>
      <w:r>
        <w:rPr>
          <w:rFonts w:ascii="Arial" w:hAnsi="Arial" w:cs="Arial"/>
          <w:sz w:val="22"/>
          <w:szCs w:val="22"/>
        </w:rPr>
        <w:t>MED-over the shoulder:  Talent removes water from the wells.</w:t>
      </w:r>
    </w:p>
    <w:p w14:paraId="45F95C80" w14:textId="77777777" w:rsidR="00B67786" w:rsidRPr="00B67786" w:rsidRDefault="00B67786" w:rsidP="00B67786">
      <w:pPr>
        <w:numPr>
          <w:ilvl w:val="2"/>
          <w:numId w:val="12"/>
        </w:numPr>
        <w:spacing w:before="240"/>
        <w:outlineLvl w:val="0"/>
        <w:rPr>
          <w:rFonts w:ascii="Arial" w:hAnsi="Arial" w:cs="Arial"/>
          <w:b/>
          <w:sz w:val="22"/>
          <w:szCs w:val="22"/>
        </w:rPr>
      </w:pPr>
      <w:r>
        <w:rPr>
          <w:rFonts w:ascii="Arial" w:hAnsi="Arial" w:cs="Arial"/>
          <w:sz w:val="22"/>
          <w:szCs w:val="22"/>
        </w:rPr>
        <w:t xml:space="preserve">CU:  Talent pipettes </w:t>
      </w:r>
      <w:r w:rsidRPr="00FF4600">
        <w:rPr>
          <w:rFonts w:ascii="Arial" w:hAnsi="Arial" w:cs="Arial"/>
          <w:sz w:val="22"/>
          <w:szCs w:val="22"/>
        </w:rPr>
        <w:t xml:space="preserve">250 </w:t>
      </w:r>
      <w:proofErr w:type="spellStart"/>
      <w:r w:rsidRPr="00FF4600">
        <w:rPr>
          <w:rFonts w:ascii="Arial" w:hAnsi="Arial" w:cs="Arial"/>
          <w:sz w:val="22"/>
          <w:szCs w:val="22"/>
        </w:rPr>
        <w:t>μL</w:t>
      </w:r>
      <w:proofErr w:type="spellEnd"/>
      <w:r>
        <w:rPr>
          <w:rFonts w:ascii="Arial" w:hAnsi="Arial" w:cs="Arial"/>
          <w:sz w:val="22"/>
          <w:szCs w:val="22"/>
        </w:rPr>
        <w:t xml:space="preserve"> </w:t>
      </w:r>
      <w:r w:rsidRPr="00C72033">
        <w:rPr>
          <w:rFonts w:ascii="Arial" w:hAnsi="Arial" w:cs="Arial"/>
          <w:sz w:val="22"/>
          <w:szCs w:val="22"/>
        </w:rPr>
        <w:t>synthetic defined media with 2% glucose and complete complement of amino acids in inlet wells 1 through 6</w:t>
      </w:r>
      <w:r>
        <w:rPr>
          <w:rFonts w:ascii="Arial" w:hAnsi="Arial" w:cs="Arial"/>
          <w:sz w:val="22"/>
          <w:szCs w:val="22"/>
        </w:rPr>
        <w:t xml:space="preserve"> from a labeled container.</w:t>
      </w:r>
      <w:r w:rsidR="000D71BE">
        <w:rPr>
          <w:rFonts w:ascii="Arial" w:hAnsi="Arial" w:cs="Arial"/>
          <w:sz w:val="22"/>
          <w:szCs w:val="22"/>
        </w:rPr>
        <w:t xml:space="preserve">  TEXT overlay:  see text for recipe</w:t>
      </w:r>
    </w:p>
    <w:p w14:paraId="0A5E8607" w14:textId="77777777" w:rsidR="00B67786" w:rsidRPr="00C72033" w:rsidRDefault="00B67786" w:rsidP="00B67786">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pipettes </w:t>
      </w:r>
      <w:r w:rsidRPr="00C72033">
        <w:rPr>
          <w:rFonts w:ascii="Arial" w:hAnsi="Arial" w:cs="Arial"/>
          <w:sz w:val="22"/>
          <w:szCs w:val="22"/>
        </w:rPr>
        <w:t xml:space="preserve">50 </w:t>
      </w:r>
      <w:proofErr w:type="spellStart"/>
      <w:r w:rsidRPr="00C72033">
        <w:rPr>
          <w:rFonts w:ascii="Arial" w:hAnsi="Arial" w:cs="Arial"/>
          <w:sz w:val="22"/>
          <w:szCs w:val="22"/>
        </w:rPr>
        <w:t>μL</w:t>
      </w:r>
      <w:proofErr w:type="spellEnd"/>
      <w:r w:rsidRPr="00C72033">
        <w:rPr>
          <w:rFonts w:ascii="Arial" w:hAnsi="Arial" w:cs="Arial"/>
          <w:sz w:val="22"/>
          <w:szCs w:val="22"/>
        </w:rPr>
        <w:t xml:space="preserve"> of the prepared cell culture in cell loading well 8.</w:t>
      </w:r>
    </w:p>
    <w:p w14:paraId="674860C1" w14:textId="77777777" w:rsidR="00CD6193" w:rsidRPr="00313D60" w:rsidRDefault="00F2102A" w:rsidP="00CD6193">
      <w:pPr>
        <w:numPr>
          <w:ilvl w:val="1"/>
          <w:numId w:val="12"/>
        </w:numPr>
        <w:spacing w:before="240"/>
        <w:outlineLvl w:val="0"/>
        <w:rPr>
          <w:rFonts w:ascii="Arial" w:hAnsi="Arial" w:cs="Arial"/>
          <w:b/>
          <w:sz w:val="22"/>
          <w:szCs w:val="22"/>
        </w:rPr>
      </w:pPr>
      <w:r w:rsidRPr="006E05BE">
        <w:rPr>
          <w:rFonts w:ascii="Arial" w:hAnsi="Arial" w:cs="Arial"/>
          <w:sz w:val="22"/>
          <w:szCs w:val="22"/>
        </w:rPr>
        <w:t xml:space="preserve">Seal the ONIX manifold to the plate, and begin priming the channels and culture chamber by </w:t>
      </w:r>
      <w:r w:rsidR="00731CDB">
        <w:rPr>
          <w:rFonts w:ascii="Arial" w:hAnsi="Arial" w:cs="Arial"/>
          <w:sz w:val="22"/>
          <w:szCs w:val="22"/>
        </w:rPr>
        <w:t xml:space="preserve">flowing from inlet wells 1 through </w:t>
      </w:r>
      <w:r w:rsidRPr="006E05BE">
        <w:rPr>
          <w:rFonts w:ascii="Arial" w:hAnsi="Arial" w:cs="Arial"/>
          <w:sz w:val="22"/>
          <w:szCs w:val="22"/>
        </w:rPr>
        <w:t>6 at 6 psi for 2 min</w:t>
      </w:r>
      <w:r w:rsidR="00731CDB">
        <w:rPr>
          <w:rFonts w:ascii="Arial" w:hAnsi="Arial" w:cs="Arial"/>
          <w:sz w:val="22"/>
          <w:szCs w:val="22"/>
        </w:rPr>
        <w:t>utes</w:t>
      </w:r>
      <w:r w:rsidR="00313D60">
        <w:rPr>
          <w:rFonts w:ascii="Arial" w:hAnsi="Arial" w:cs="Arial"/>
          <w:sz w:val="22"/>
          <w:szCs w:val="22"/>
        </w:rPr>
        <w:t>.  Follow this with</w:t>
      </w:r>
      <w:r w:rsidRPr="006E05BE">
        <w:rPr>
          <w:rFonts w:ascii="Arial" w:hAnsi="Arial" w:cs="Arial"/>
          <w:sz w:val="22"/>
          <w:szCs w:val="22"/>
        </w:rPr>
        <w:t xml:space="preserve"> </w:t>
      </w:r>
      <w:r w:rsidR="00313D60">
        <w:rPr>
          <w:rFonts w:ascii="Arial" w:hAnsi="Arial" w:cs="Arial"/>
          <w:sz w:val="22"/>
          <w:szCs w:val="22"/>
        </w:rPr>
        <w:t xml:space="preserve">flowing </w:t>
      </w:r>
      <w:r w:rsidRPr="006E05BE">
        <w:rPr>
          <w:rFonts w:ascii="Arial" w:hAnsi="Arial" w:cs="Arial"/>
          <w:sz w:val="22"/>
          <w:szCs w:val="22"/>
        </w:rPr>
        <w:t xml:space="preserve">from only the inlet well </w:t>
      </w:r>
      <w:r w:rsidR="00313D60" w:rsidRPr="006E05BE">
        <w:rPr>
          <w:rFonts w:ascii="Arial" w:hAnsi="Arial" w:cs="Arial"/>
          <w:sz w:val="22"/>
          <w:szCs w:val="22"/>
        </w:rPr>
        <w:t xml:space="preserve">holding the starting media </w:t>
      </w:r>
      <w:r w:rsidR="00313D60">
        <w:rPr>
          <w:rFonts w:ascii="Arial" w:hAnsi="Arial" w:cs="Arial"/>
          <w:sz w:val="22"/>
          <w:szCs w:val="22"/>
        </w:rPr>
        <w:t xml:space="preserve">for </w:t>
      </w:r>
      <w:r w:rsidR="00313D60" w:rsidRPr="006E05BE">
        <w:rPr>
          <w:rFonts w:ascii="Arial" w:hAnsi="Arial" w:cs="Arial"/>
          <w:sz w:val="22"/>
          <w:szCs w:val="22"/>
        </w:rPr>
        <w:t>at least 5 min</w:t>
      </w:r>
      <w:r w:rsidR="00731CDB">
        <w:rPr>
          <w:rFonts w:ascii="Arial" w:hAnsi="Arial" w:cs="Arial"/>
          <w:sz w:val="22"/>
          <w:szCs w:val="22"/>
        </w:rPr>
        <w:t>utes</w:t>
      </w:r>
      <w:r w:rsidR="00313D60" w:rsidRPr="006E05BE">
        <w:rPr>
          <w:rFonts w:ascii="Arial" w:hAnsi="Arial" w:cs="Arial"/>
          <w:sz w:val="22"/>
          <w:szCs w:val="22"/>
        </w:rPr>
        <w:t xml:space="preserve"> at 6 psi</w:t>
      </w:r>
      <w:r w:rsidRPr="006E05BE">
        <w:rPr>
          <w:rFonts w:ascii="Arial" w:hAnsi="Arial" w:cs="Arial"/>
          <w:sz w:val="22"/>
          <w:szCs w:val="22"/>
        </w:rPr>
        <w:t xml:space="preserve">. </w:t>
      </w:r>
      <w:r w:rsidR="00C72033">
        <w:rPr>
          <w:rFonts w:ascii="Arial" w:hAnsi="Arial" w:cs="Arial"/>
          <w:sz w:val="22"/>
          <w:szCs w:val="22"/>
        </w:rPr>
        <w:t xml:space="preserve"> </w:t>
      </w:r>
      <w:r w:rsidRPr="006E05BE">
        <w:rPr>
          <w:rFonts w:ascii="Arial" w:hAnsi="Arial" w:cs="Arial"/>
          <w:sz w:val="22"/>
          <w:szCs w:val="22"/>
        </w:rPr>
        <w:t xml:space="preserve">Flow this continually until </w:t>
      </w:r>
      <w:r w:rsidR="006E05BE">
        <w:rPr>
          <w:rFonts w:ascii="Arial" w:hAnsi="Arial" w:cs="Arial"/>
          <w:sz w:val="22"/>
          <w:szCs w:val="22"/>
        </w:rPr>
        <w:t>the microscope step</w:t>
      </w:r>
      <w:r w:rsidRPr="006E05BE">
        <w:rPr>
          <w:rFonts w:ascii="Arial" w:hAnsi="Arial" w:cs="Arial"/>
          <w:sz w:val="22"/>
          <w:szCs w:val="22"/>
        </w:rPr>
        <w:t>.</w:t>
      </w:r>
    </w:p>
    <w:p w14:paraId="5EB4BE61" w14:textId="77777777" w:rsidR="00313D60" w:rsidRPr="00313D60" w:rsidRDefault="00313D60" w:rsidP="00313D60">
      <w:pPr>
        <w:numPr>
          <w:ilvl w:val="2"/>
          <w:numId w:val="12"/>
        </w:numPr>
        <w:spacing w:before="240"/>
        <w:outlineLvl w:val="0"/>
        <w:rPr>
          <w:rFonts w:ascii="Arial" w:hAnsi="Arial" w:cs="Arial"/>
          <w:b/>
          <w:sz w:val="22"/>
          <w:szCs w:val="22"/>
        </w:rPr>
      </w:pPr>
      <w:r>
        <w:rPr>
          <w:rFonts w:ascii="Arial" w:hAnsi="Arial" w:cs="Arial"/>
          <w:sz w:val="22"/>
          <w:szCs w:val="22"/>
        </w:rPr>
        <w:t>CU:  Plate as talent seals the ONIX manifold to the plate.</w:t>
      </w:r>
    </w:p>
    <w:p w14:paraId="56F86927" w14:textId="77777777" w:rsidR="00313D60" w:rsidRPr="006F0543" w:rsidRDefault="00313D60" w:rsidP="00313D60">
      <w:pPr>
        <w:numPr>
          <w:ilvl w:val="2"/>
          <w:numId w:val="12"/>
        </w:numPr>
        <w:spacing w:before="240"/>
        <w:outlineLvl w:val="0"/>
        <w:rPr>
          <w:rFonts w:ascii="Arial" w:hAnsi="Arial" w:cs="Arial"/>
          <w:b/>
          <w:strike/>
          <w:sz w:val="22"/>
          <w:szCs w:val="22"/>
        </w:rPr>
      </w:pPr>
      <w:r w:rsidRPr="006F0543">
        <w:rPr>
          <w:rFonts w:ascii="Arial" w:hAnsi="Arial" w:cs="Arial"/>
          <w:strike/>
          <w:sz w:val="22"/>
          <w:szCs w:val="22"/>
        </w:rPr>
        <w:lastRenderedPageBreak/>
        <w:t>MED-over the shoulder:  Talent begins priming the channels and culture chamber by flowing from inlet wells 1</w:t>
      </w:r>
      <w:r w:rsidRPr="006F0543">
        <w:rPr>
          <w:rFonts w:ascii="Arial" w:hAnsi="Arial" w:cs="Arial"/>
          <w:strike/>
          <w:sz w:val="22"/>
          <w:szCs w:val="22"/>
        </w:rPr>
        <w:softHyphen/>
      </w:r>
      <w:r w:rsidR="00731CDB" w:rsidRPr="006F0543">
        <w:rPr>
          <w:rFonts w:ascii="Arial" w:hAnsi="Arial" w:cs="Arial"/>
          <w:strike/>
          <w:sz w:val="22"/>
          <w:szCs w:val="22"/>
        </w:rPr>
        <w:t>-</w:t>
      </w:r>
      <w:r w:rsidRPr="006F0543">
        <w:rPr>
          <w:rFonts w:ascii="Arial" w:hAnsi="Arial" w:cs="Arial"/>
          <w:strike/>
          <w:sz w:val="22"/>
          <w:szCs w:val="22"/>
        </w:rPr>
        <w:t>6 at 6 psi.  TEXT overlay:  6 psi for 2 min</w:t>
      </w:r>
      <w:r w:rsidR="006F0543">
        <w:rPr>
          <w:rFonts w:ascii="Arial" w:hAnsi="Arial" w:cs="Arial"/>
          <w:strike/>
          <w:sz w:val="22"/>
          <w:szCs w:val="22"/>
        </w:rPr>
        <w:t xml:space="preserve"> </w:t>
      </w:r>
      <w:r w:rsidR="006F0543" w:rsidRPr="008E53CF">
        <w:rPr>
          <w:rFonts w:ascii="Arial" w:hAnsi="Arial" w:cs="Arial"/>
          <w:sz w:val="22"/>
          <w:szCs w:val="22"/>
        </w:rPr>
        <w:t xml:space="preserve"> {Comment</w:t>
      </w:r>
      <w:r w:rsidR="006F0543">
        <w:rPr>
          <w:rFonts w:ascii="Arial" w:hAnsi="Arial" w:cs="Arial"/>
          <w:sz w:val="22"/>
          <w:szCs w:val="22"/>
        </w:rPr>
        <w:t>: This action takes place in the screenshot in 2.2.4.}</w:t>
      </w:r>
    </w:p>
    <w:p w14:paraId="12E6D5D0" w14:textId="77777777" w:rsidR="00313D60" w:rsidRPr="006F0543" w:rsidRDefault="00313D60" w:rsidP="00313D60">
      <w:pPr>
        <w:numPr>
          <w:ilvl w:val="2"/>
          <w:numId w:val="12"/>
        </w:numPr>
        <w:spacing w:before="240"/>
        <w:outlineLvl w:val="0"/>
        <w:rPr>
          <w:rFonts w:ascii="Arial" w:hAnsi="Arial" w:cs="Arial"/>
          <w:b/>
          <w:strike/>
          <w:sz w:val="22"/>
          <w:szCs w:val="22"/>
        </w:rPr>
      </w:pPr>
      <w:r w:rsidRPr="006F0543">
        <w:rPr>
          <w:rFonts w:ascii="Arial" w:hAnsi="Arial" w:cs="Arial"/>
          <w:strike/>
          <w:sz w:val="22"/>
          <w:szCs w:val="22"/>
        </w:rPr>
        <w:t xml:space="preserve">CU:  Plate/ONIX system as talent flows from the inlet well </w:t>
      </w:r>
      <w:r w:rsidR="00731CDB" w:rsidRPr="006F0543">
        <w:rPr>
          <w:rFonts w:ascii="Arial" w:hAnsi="Arial" w:cs="Arial"/>
          <w:strike/>
          <w:sz w:val="22"/>
          <w:szCs w:val="22"/>
        </w:rPr>
        <w:t xml:space="preserve">with starting media </w:t>
      </w:r>
      <w:r w:rsidRPr="006F0543">
        <w:rPr>
          <w:rFonts w:ascii="Arial" w:hAnsi="Arial" w:cs="Arial"/>
          <w:strike/>
          <w:sz w:val="22"/>
          <w:szCs w:val="22"/>
        </w:rPr>
        <w:t>a 6 psi.  TEXT overlay:  6 psi for 5 min</w:t>
      </w:r>
      <w:r w:rsidR="006F0543" w:rsidRPr="008E53CF">
        <w:rPr>
          <w:rFonts w:ascii="Arial" w:hAnsi="Arial" w:cs="Arial"/>
          <w:sz w:val="22"/>
          <w:szCs w:val="22"/>
        </w:rPr>
        <w:t xml:space="preserve"> {Comment</w:t>
      </w:r>
      <w:r w:rsidR="006F0543">
        <w:rPr>
          <w:rFonts w:ascii="Arial" w:hAnsi="Arial" w:cs="Arial"/>
          <w:sz w:val="22"/>
          <w:szCs w:val="22"/>
        </w:rPr>
        <w:t>: This action takes place in the screenshot in 2.2.4.}</w:t>
      </w:r>
    </w:p>
    <w:p w14:paraId="3CA53B78" w14:textId="77777777" w:rsidR="006F0543" w:rsidRPr="00E73F8F" w:rsidRDefault="006F0543" w:rsidP="006F0543">
      <w:pPr>
        <w:numPr>
          <w:ilvl w:val="2"/>
          <w:numId w:val="12"/>
        </w:numPr>
        <w:spacing w:before="240"/>
        <w:outlineLvl w:val="0"/>
        <w:rPr>
          <w:rFonts w:ascii="Arial" w:hAnsi="Arial" w:cs="Arial"/>
          <w:b/>
          <w:sz w:val="22"/>
          <w:szCs w:val="22"/>
        </w:rPr>
      </w:pPr>
      <w:r w:rsidRPr="00E73F8F">
        <w:rPr>
          <w:rFonts w:ascii="Arial" w:hAnsi="Arial" w:cs="Arial"/>
          <w:sz w:val="22"/>
          <w:szCs w:val="22"/>
        </w:rPr>
        <w:t>Added shot: SCREEN: Screen capture movie as talent uses ONIX interface to control flow as in steps 2.4.2 (TEXT overlay:  6 psi for 2 min)</w:t>
      </w:r>
      <w:r w:rsidR="0051777A" w:rsidRPr="00E73F8F">
        <w:rPr>
          <w:rFonts w:ascii="Arial" w:hAnsi="Arial" w:cs="Arial"/>
          <w:sz w:val="22"/>
          <w:szCs w:val="22"/>
        </w:rPr>
        <w:t xml:space="preserve"> </w:t>
      </w:r>
      <w:r w:rsidRPr="00E73F8F">
        <w:rPr>
          <w:rFonts w:ascii="Arial" w:hAnsi="Arial" w:cs="Arial"/>
          <w:sz w:val="22"/>
          <w:szCs w:val="22"/>
        </w:rPr>
        <w:t xml:space="preserve">and 2.4.3 (TEXT overlay: 6 psi for &gt;5 min). </w:t>
      </w:r>
      <w:r w:rsidRPr="00E73F8F">
        <w:rPr>
          <w:rFonts w:ascii="Arial" w:hAnsi="Arial" w:cs="Arial"/>
          <w:i/>
          <w:color w:val="0070C0"/>
          <w:sz w:val="22"/>
          <w:szCs w:val="22"/>
        </w:rPr>
        <w:t>Editors, speed up the time of this movie to correlate with the narration if necessary.</w:t>
      </w:r>
    </w:p>
    <w:p w14:paraId="29E73932" w14:textId="77777777" w:rsidR="00CD6193" w:rsidRPr="000317D9" w:rsidRDefault="00FF208D" w:rsidP="00CD6193">
      <w:pPr>
        <w:numPr>
          <w:ilvl w:val="1"/>
          <w:numId w:val="12"/>
        </w:numPr>
        <w:spacing w:before="240"/>
        <w:outlineLvl w:val="0"/>
        <w:rPr>
          <w:rFonts w:ascii="Arial" w:hAnsi="Arial" w:cs="Arial"/>
          <w:b/>
          <w:sz w:val="22"/>
          <w:szCs w:val="22"/>
        </w:rPr>
      </w:pPr>
      <w:r w:rsidRPr="00CD6193">
        <w:rPr>
          <w:rFonts w:ascii="Arial" w:hAnsi="Arial" w:cs="Arial"/>
          <w:sz w:val="22"/>
          <w:szCs w:val="22"/>
        </w:rPr>
        <w:t xml:space="preserve">Tape the plate to the stage mount to prevent its shifting throughout the experiment in order to improve cell tracking during data analysis. </w:t>
      </w:r>
    </w:p>
    <w:p w14:paraId="2689FB66" w14:textId="77777777" w:rsidR="000317D9" w:rsidRDefault="000317D9" w:rsidP="000317D9">
      <w:pPr>
        <w:numPr>
          <w:ilvl w:val="2"/>
          <w:numId w:val="12"/>
        </w:numPr>
        <w:spacing w:before="240"/>
        <w:outlineLvl w:val="0"/>
        <w:rPr>
          <w:rFonts w:ascii="Arial" w:hAnsi="Arial" w:cs="Arial"/>
          <w:b/>
          <w:sz w:val="22"/>
          <w:szCs w:val="22"/>
        </w:rPr>
      </w:pPr>
      <w:r>
        <w:rPr>
          <w:rFonts w:ascii="Arial" w:hAnsi="Arial" w:cs="Arial"/>
          <w:sz w:val="22"/>
          <w:szCs w:val="22"/>
        </w:rPr>
        <w:t>MED-over the shoulder:  Talent tapes the plate to the stage mount to prevent its shifting throughout the experiment.</w:t>
      </w:r>
    </w:p>
    <w:p w14:paraId="167E2F6E" w14:textId="77777777" w:rsidR="004D24A7" w:rsidRPr="000317D9" w:rsidRDefault="006E05BE" w:rsidP="00CD6193">
      <w:pPr>
        <w:numPr>
          <w:ilvl w:val="1"/>
          <w:numId w:val="12"/>
        </w:numPr>
        <w:spacing w:before="240"/>
        <w:outlineLvl w:val="0"/>
        <w:rPr>
          <w:rFonts w:ascii="Arial" w:hAnsi="Arial" w:cs="Arial"/>
          <w:b/>
          <w:sz w:val="22"/>
          <w:szCs w:val="22"/>
        </w:rPr>
      </w:pPr>
      <w:r w:rsidRPr="00CD6193">
        <w:rPr>
          <w:rFonts w:ascii="Arial" w:hAnsi="Arial" w:cs="Arial"/>
          <w:sz w:val="22"/>
          <w:szCs w:val="22"/>
        </w:rPr>
        <w:t>Following preparation of the microscope as described in the text protocol, p</w:t>
      </w:r>
      <w:r w:rsidR="00F2102A" w:rsidRPr="00CD6193">
        <w:rPr>
          <w:rFonts w:ascii="Arial" w:hAnsi="Arial" w:cs="Arial"/>
          <w:sz w:val="22"/>
          <w:szCs w:val="22"/>
        </w:rPr>
        <w:t xml:space="preserve">lace a few drops of immersion fluid on the objective, and mount the microfluidic device securely in the stage of the inverted microscope. </w:t>
      </w:r>
    </w:p>
    <w:p w14:paraId="01EE4B5B" w14:textId="77777777" w:rsidR="00731CDB" w:rsidRPr="00731CDB" w:rsidRDefault="00731CDB" w:rsidP="000317D9">
      <w:pPr>
        <w:numPr>
          <w:ilvl w:val="2"/>
          <w:numId w:val="12"/>
        </w:numPr>
        <w:spacing w:before="240"/>
        <w:outlineLvl w:val="0"/>
        <w:rPr>
          <w:rFonts w:ascii="Arial" w:hAnsi="Arial" w:cs="Arial"/>
          <w:b/>
          <w:sz w:val="22"/>
          <w:szCs w:val="22"/>
        </w:rPr>
      </w:pPr>
      <w:r>
        <w:rPr>
          <w:rFonts w:ascii="Arial" w:hAnsi="Arial" w:cs="Arial"/>
          <w:sz w:val="22"/>
          <w:szCs w:val="22"/>
        </w:rPr>
        <w:t>MED:  Talent prepares to place a few drops of immersion fluid on the objective.</w:t>
      </w:r>
    </w:p>
    <w:p w14:paraId="2DCDA4F9" w14:textId="77777777" w:rsidR="000317D9" w:rsidRPr="000317D9" w:rsidRDefault="000317D9" w:rsidP="000317D9">
      <w:pPr>
        <w:numPr>
          <w:ilvl w:val="2"/>
          <w:numId w:val="12"/>
        </w:numPr>
        <w:spacing w:before="240"/>
        <w:outlineLvl w:val="0"/>
        <w:rPr>
          <w:rFonts w:ascii="Arial" w:hAnsi="Arial" w:cs="Arial"/>
          <w:b/>
          <w:sz w:val="22"/>
          <w:szCs w:val="22"/>
        </w:rPr>
      </w:pPr>
      <w:r>
        <w:rPr>
          <w:rFonts w:ascii="Arial" w:hAnsi="Arial" w:cs="Arial"/>
          <w:sz w:val="22"/>
          <w:szCs w:val="22"/>
        </w:rPr>
        <w:t>CU:  Microscope as talent places a few drops of immersion fluid on the objective, and mounts the microfluidic device securely in the stage.</w:t>
      </w:r>
    </w:p>
    <w:p w14:paraId="453E9FCD" w14:textId="77777777" w:rsidR="005C4A42" w:rsidRPr="004F2ABD"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 xml:space="preserve">Focus on the leftmost third of the first culture chamber using one of the embedded position markers. </w:t>
      </w:r>
      <w:r w:rsidR="005C4A42" w:rsidRPr="005C4A42">
        <w:rPr>
          <w:rFonts w:ascii="Arial" w:hAnsi="Arial" w:cs="Arial"/>
          <w:sz w:val="22"/>
          <w:szCs w:val="22"/>
        </w:rPr>
        <w:t xml:space="preserve"> </w:t>
      </w:r>
      <w:r w:rsidRPr="005C4A42">
        <w:rPr>
          <w:rFonts w:ascii="Arial" w:hAnsi="Arial" w:cs="Arial"/>
          <w:sz w:val="22"/>
          <w:szCs w:val="22"/>
        </w:rPr>
        <w:t>Turn off flow from the media inlet well, and flow from cell loading well 8 at 6 psi in 5 sec</w:t>
      </w:r>
      <w:r w:rsidR="000B6AD0">
        <w:rPr>
          <w:rFonts w:ascii="Arial" w:hAnsi="Arial" w:cs="Arial"/>
          <w:sz w:val="22"/>
          <w:szCs w:val="22"/>
        </w:rPr>
        <w:t>ond</w:t>
      </w:r>
      <w:r w:rsidRPr="005C4A42">
        <w:rPr>
          <w:rFonts w:ascii="Arial" w:hAnsi="Arial" w:cs="Arial"/>
          <w:sz w:val="22"/>
          <w:szCs w:val="22"/>
        </w:rPr>
        <w:t xml:space="preserve"> bursts. </w:t>
      </w:r>
      <w:r w:rsidR="005C4A42" w:rsidRPr="005C4A42">
        <w:rPr>
          <w:rFonts w:ascii="Arial" w:hAnsi="Arial" w:cs="Arial"/>
          <w:sz w:val="22"/>
          <w:szCs w:val="22"/>
        </w:rPr>
        <w:t xml:space="preserve"> </w:t>
      </w:r>
      <w:r w:rsidRPr="005C4A42">
        <w:rPr>
          <w:rFonts w:ascii="Arial" w:hAnsi="Arial" w:cs="Arial"/>
          <w:sz w:val="22"/>
          <w:szCs w:val="22"/>
        </w:rPr>
        <w:t xml:space="preserve">Move the stage to look around the culture chamber for cells. </w:t>
      </w:r>
      <w:r w:rsidR="005C4A42" w:rsidRPr="005C4A42">
        <w:rPr>
          <w:rFonts w:ascii="Arial" w:hAnsi="Arial" w:cs="Arial"/>
          <w:sz w:val="22"/>
          <w:szCs w:val="22"/>
        </w:rPr>
        <w:t xml:space="preserve"> </w:t>
      </w:r>
    </w:p>
    <w:p w14:paraId="0E8566EC" w14:textId="77777777" w:rsidR="004F2ABD" w:rsidRPr="00F45609" w:rsidRDefault="004F2ABD" w:rsidP="004F2ABD">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focuses on the leftmost third of the first culture chamber using one of the embedded position markers.</w:t>
      </w:r>
      <w:r w:rsidR="006F0543">
        <w:rPr>
          <w:rFonts w:ascii="Arial" w:hAnsi="Arial" w:cs="Arial"/>
          <w:sz w:val="22"/>
          <w:szCs w:val="22"/>
        </w:rPr>
        <w:t xml:space="preserve"> </w:t>
      </w:r>
      <w:r w:rsidR="00F45609" w:rsidRPr="00F45609">
        <w:rPr>
          <w:rFonts w:ascii="Arial" w:hAnsi="Arial" w:cs="Arial"/>
          <w:sz w:val="22"/>
          <w:szCs w:val="22"/>
        </w:rPr>
        <w:t>The flows from the media inlet well and from the cell loading well 8 are turned off</w:t>
      </w:r>
      <w:r w:rsidR="006F0543" w:rsidRPr="00F45609">
        <w:rPr>
          <w:rFonts w:ascii="Arial" w:hAnsi="Arial" w:cs="Arial"/>
          <w:sz w:val="22"/>
          <w:szCs w:val="22"/>
        </w:rPr>
        <w:t xml:space="preserve">. </w:t>
      </w:r>
      <w:r w:rsidR="00F45609">
        <w:rPr>
          <w:rFonts w:ascii="Arial" w:hAnsi="Arial" w:cs="Arial"/>
          <w:sz w:val="22"/>
          <w:szCs w:val="22"/>
        </w:rPr>
        <w:t xml:space="preserve">… </w:t>
      </w:r>
      <w:r w:rsidR="00F45609" w:rsidRPr="00F45609">
        <w:rPr>
          <w:rFonts w:ascii="Arial" w:hAnsi="Arial" w:cs="Arial"/>
          <w:sz w:val="22"/>
          <w:szCs w:val="22"/>
        </w:rPr>
        <w:t>T</w:t>
      </w:r>
      <w:r w:rsidR="006F0543" w:rsidRPr="00F45609">
        <w:rPr>
          <w:rFonts w:ascii="Arial" w:hAnsi="Arial" w:cs="Arial"/>
          <w:sz w:val="22"/>
          <w:szCs w:val="22"/>
        </w:rPr>
        <w:t xml:space="preserve">he stage </w:t>
      </w:r>
      <w:r w:rsidR="00F45609" w:rsidRPr="00F45609">
        <w:rPr>
          <w:rFonts w:ascii="Arial" w:hAnsi="Arial" w:cs="Arial"/>
          <w:sz w:val="22"/>
          <w:szCs w:val="22"/>
        </w:rPr>
        <w:t xml:space="preserve">is moved </w:t>
      </w:r>
      <w:r w:rsidR="00F45609">
        <w:rPr>
          <w:rFonts w:ascii="Arial" w:hAnsi="Arial" w:cs="Arial"/>
          <w:sz w:val="22"/>
          <w:szCs w:val="22"/>
        </w:rPr>
        <w:t xml:space="preserve">to look for cells. </w:t>
      </w:r>
      <w:r w:rsidR="00E73F8F" w:rsidRPr="00E73F8F">
        <w:rPr>
          <w:rFonts w:ascii="Arial" w:hAnsi="Arial" w:cs="Arial"/>
          <w:sz w:val="22"/>
          <w:szCs w:val="22"/>
          <w:highlight w:val="green"/>
        </w:rPr>
        <w:t>(</w:t>
      </w:r>
      <w:r w:rsidR="006F0543" w:rsidRPr="00E73F8F">
        <w:rPr>
          <w:rFonts w:ascii="Arial" w:hAnsi="Arial" w:cs="Arial"/>
          <w:sz w:val="22"/>
          <w:szCs w:val="22"/>
          <w:highlight w:val="green"/>
        </w:rPr>
        <w:t xml:space="preserve">The screen capture of the microscope image while moving the stage </w:t>
      </w:r>
      <w:r w:rsidR="00E73F8F" w:rsidRPr="00E73F8F">
        <w:rPr>
          <w:rFonts w:ascii="Arial" w:hAnsi="Arial" w:cs="Arial"/>
          <w:sz w:val="22"/>
          <w:szCs w:val="22"/>
          <w:highlight w:val="green"/>
        </w:rPr>
        <w:t xml:space="preserve">(after </w:t>
      </w:r>
      <w:proofErr w:type="gramStart"/>
      <w:r w:rsidR="00E73F8F" w:rsidRPr="00E73F8F">
        <w:rPr>
          <w:rFonts w:ascii="Arial" w:hAnsi="Arial" w:cs="Arial"/>
          <w:sz w:val="22"/>
          <w:szCs w:val="22"/>
          <w:highlight w:val="green"/>
        </w:rPr>
        <w:t>the …)</w:t>
      </w:r>
      <w:proofErr w:type="gramEnd"/>
      <w:r w:rsidR="00E73F8F" w:rsidRPr="00E73F8F">
        <w:rPr>
          <w:rFonts w:ascii="Arial" w:hAnsi="Arial" w:cs="Arial"/>
          <w:sz w:val="22"/>
          <w:szCs w:val="22"/>
          <w:highlight w:val="green"/>
        </w:rPr>
        <w:t xml:space="preserve"> </w:t>
      </w:r>
      <w:r w:rsidR="006F0543" w:rsidRPr="00E73F8F">
        <w:rPr>
          <w:rFonts w:ascii="Arial" w:hAnsi="Arial" w:cs="Arial"/>
          <w:sz w:val="22"/>
          <w:szCs w:val="22"/>
          <w:highlight w:val="green"/>
        </w:rPr>
        <w:t>corresponds to the actions filmed in 2.7.3.</w:t>
      </w:r>
      <w:r w:rsidR="00E73F8F" w:rsidRPr="00E73F8F">
        <w:rPr>
          <w:rFonts w:ascii="Arial" w:hAnsi="Arial" w:cs="Arial"/>
          <w:sz w:val="22"/>
          <w:szCs w:val="22"/>
          <w:highlight w:val="green"/>
        </w:rPr>
        <w:t>)</w:t>
      </w:r>
    </w:p>
    <w:p w14:paraId="2ECA3158" w14:textId="77777777" w:rsidR="004F2ABD" w:rsidRPr="006F0543" w:rsidRDefault="00872BB0" w:rsidP="004F2ABD">
      <w:pPr>
        <w:numPr>
          <w:ilvl w:val="2"/>
          <w:numId w:val="12"/>
        </w:numPr>
        <w:spacing w:before="240"/>
        <w:outlineLvl w:val="0"/>
        <w:rPr>
          <w:rFonts w:ascii="Arial" w:hAnsi="Arial" w:cs="Arial"/>
          <w:b/>
          <w:strike/>
          <w:sz w:val="22"/>
          <w:szCs w:val="22"/>
        </w:rPr>
      </w:pPr>
      <w:r w:rsidRPr="006F0543">
        <w:rPr>
          <w:rFonts w:ascii="Arial" w:hAnsi="Arial" w:cs="Arial"/>
          <w:strike/>
          <w:sz w:val="22"/>
          <w:szCs w:val="22"/>
        </w:rPr>
        <w:t>CU:  ONIX controls as talent turns off flow from the media inlet well and flows from cell loading well 8.</w:t>
      </w:r>
      <w:r w:rsidR="006F0543" w:rsidRPr="006F0543">
        <w:rPr>
          <w:rFonts w:ascii="Arial" w:hAnsi="Arial" w:cs="Arial"/>
          <w:sz w:val="22"/>
          <w:szCs w:val="22"/>
        </w:rPr>
        <w:t xml:space="preserve"> </w:t>
      </w:r>
      <w:r w:rsidR="006F0543" w:rsidRPr="008E53CF">
        <w:rPr>
          <w:rFonts w:ascii="Arial" w:hAnsi="Arial" w:cs="Arial"/>
          <w:sz w:val="22"/>
          <w:szCs w:val="22"/>
        </w:rPr>
        <w:t>{Comment</w:t>
      </w:r>
      <w:r w:rsidR="006F0543">
        <w:rPr>
          <w:rFonts w:ascii="Arial" w:hAnsi="Arial" w:cs="Arial"/>
          <w:sz w:val="22"/>
          <w:szCs w:val="22"/>
        </w:rPr>
        <w:t>: This action takes place in the screenshot in 2.7.1.}</w:t>
      </w:r>
    </w:p>
    <w:p w14:paraId="1DD3CCFF" w14:textId="77777777" w:rsidR="004F2ABD" w:rsidRPr="005C4A42" w:rsidRDefault="004F2ABD" w:rsidP="004F2ABD">
      <w:pPr>
        <w:numPr>
          <w:ilvl w:val="2"/>
          <w:numId w:val="12"/>
        </w:numPr>
        <w:spacing w:before="240"/>
        <w:outlineLvl w:val="0"/>
        <w:rPr>
          <w:rFonts w:ascii="Arial" w:hAnsi="Arial" w:cs="Arial"/>
          <w:b/>
          <w:sz w:val="22"/>
          <w:szCs w:val="22"/>
        </w:rPr>
      </w:pPr>
      <w:r>
        <w:rPr>
          <w:rFonts w:ascii="Arial" w:hAnsi="Arial" w:cs="Arial"/>
          <w:sz w:val="22"/>
          <w:szCs w:val="22"/>
        </w:rPr>
        <w:t>MED:  Talent moves the stage to look around the culture chamber for cells.</w:t>
      </w:r>
      <w:r w:rsidR="00FD2668">
        <w:rPr>
          <w:rFonts w:ascii="Arial" w:hAnsi="Arial" w:cs="Arial"/>
          <w:sz w:val="22"/>
          <w:szCs w:val="22"/>
        </w:rPr>
        <w:t xml:space="preserve"> </w:t>
      </w:r>
      <w:r w:rsidR="00FD2668" w:rsidRPr="00F45609">
        <w:rPr>
          <w:rFonts w:ascii="Arial" w:hAnsi="Arial" w:cs="Arial"/>
          <w:sz w:val="22"/>
          <w:szCs w:val="22"/>
          <w:highlight w:val="green"/>
        </w:rPr>
        <w:t xml:space="preserve">(Video Editor: </w:t>
      </w:r>
      <w:r w:rsidR="00F45609" w:rsidRPr="00F45609">
        <w:rPr>
          <w:rFonts w:ascii="Arial" w:hAnsi="Arial" w:cs="Arial"/>
          <w:sz w:val="22"/>
          <w:szCs w:val="22"/>
          <w:highlight w:val="green"/>
        </w:rPr>
        <w:t>It might look odd to see the cells moving under the scope then to see the talent moving the stage, so c</w:t>
      </w:r>
      <w:r w:rsidR="00FD2668" w:rsidRPr="00F45609">
        <w:rPr>
          <w:rFonts w:ascii="Arial" w:hAnsi="Arial" w:cs="Arial"/>
          <w:sz w:val="22"/>
          <w:szCs w:val="22"/>
          <w:highlight w:val="green"/>
        </w:rPr>
        <w:t>an the 2.7.1 screenshot be split into two pieces</w:t>
      </w:r>
      <w:r w:rsidR="00E73F8F">
        <w:rPr>
          <w:rFonts w:ascii="Arial" w:hAnsi="Arial" w:cs="Arial"/>
          <w:sz w:val="22"/>
          <w:szCs w:val="22"/>
          <w:highlight w:val="green"/>
        </w:rPr>
        <w:t xml:space="preserve"> (at </w:t>
      </w:r>
      <w:proofErr w:type="gramStart"/>
      <w:r w:rsidR="00E73F8F">
        <w:rPr>
          <w:rFonts w:ascii="Arial" w:hAnsi="Arial" w:cs="Arial"/>
          <w:sz w:val="22"/>
          <w:szCs w:val="22"/>
          <w:highlight w:val="green"/>
        </w:rPr>
        <w:t>the …)</w:t>
      </w:r>
      <w:proofErr w:type="gramEnd"/>
      <w:r w:rsidR="00FD2668" w:rsidRPr="00F45609">
        <w:rPr>
          <w:rFonts w:ascii="Arial" w:hAnsi="Arial" w:cs="Arial"/>
          <w:sz w:val="22"/>
          <w:szCs w:val="22"/>
          <w:highlight w:val="green"/>
        </w:rPr>
        <w:t xml:space="preserve"> </w:t>
      </w:r>
      <w:r w:rsidR="00F45609" w:rsidRPr="00F45609">
        <w:rPr>
          <w:rFonts w:ascii="Arial" w:hAnsi="Arial" w:cs="Arial"/>
          <w:sz w:val="22"/>
          <w:szCs w:val="22"/>
          <w:highlight w:val="green"/>
        </w:rPr>
        <w:t>and</w:t>
      </w:r>
      <w:r w:rsidR="00FD2668" w:rsidRPr="00F45609">
        <w:rPr>
          <w:rFonts w:ascii="Arial" w:hAnsi="Arial" w:cs="Arial"/>
          <w:sz w:val="22"/>
          <w:szCs w:val="22"/>
          <w:highlight w:val="green"/>
        </w:rPr>
        <w:t xml:space="preserve"> 2.7.3 inserted just before the microscope image of </w:t>
      </w:r>
      <w:r w:rsidR="00F45609" w:rsidRPr="00F45609">
        <w:rPr>
          <w:rFonts w:ascii="Arial" w:hAnsi="Arial" w:cs="Arial"/>
          <w:sz w:val="22"/>
          <w:szCs w:val="22"/>
          <w:highlight w:val="green"/>
        </w:rPr>
        <w:t>t</w:t>
      </w:r>
      <w:r w:rsidR="00FD2668" w:rsidRPr="00F45609">
        <w:rPr>
          <w:rFonts w:ascii="Arial" w:hAnsi="Arial" w:cs="Arial"/>
          <w:sz w:val="22"/>
          <w:szCs w:val="22"/>
          <w:highlight w:val="green"/>
        </w:rPr>
        <w:t xml:space="preserve">he stage </w:t>
      </w:r>
      <w:r w:rsidR="00F45609" w:rsidRPr="00F45609">
        <w:rPr>
          <w:rFonts w:ascii="Arial" w:hAnsi="Arial" w:cs="Arial"/>
          <w:sz w:val="22"/>
          <w:szCs w:val="22"/>
          <w:highlight w:val="green"/>
        </w:rPr>
        <w:t>moving</w:t>
      </w:r>
      <w:r w:rsidR="00FD2668" w:rsidRPr="00F45609">
        <w:rPr>
          <w:rFonts w:ascii="Arial" w:hAnsi="Arial" w:cs="Arial"/>
          <w:sz w:val="22"/>
          <w:szCs w:val="22"/>
          <w:highlight w:val="green"/>
        </w:rPr>
        <w:t>?</w:t>
      </w:r>
      <w:r w:rsidR="00F45609" w:rsidRPr="00F45609">
        <w:rPr>
          <w:rFonts w:ascii="Arial" w:hAnsi="Arial" w:cs="Arial"/>
          <w:sz w:val="22"/>
          <w:szCs w:val="22"/>
          <w:highlight w:val="green"/>
        </w:rPr>
        <w:t>)</w:t>
      </w:r>
    </w:p>
    <w:p w14:paraId="616C05D0" w14:textId="77777777" w:rsidR="005C4A42" w:rsidRPr="00817674"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Increase loading flow time and pressure until desired cell density is achieved, but avoid overloading and clogging the leftmost barrier where fresh media enters the chamber.</w:t>
      </w:r>
      <w:r w:rsidR="005C4A42">
        <w:rPr>
          <w:rFonts w:ascii="Arial" w:hAnsi="Arial" w:cs="Arial"/>
          <w:b/>
          <w:sz w:val="22"/>
          <w:szCs w:val="22"/>
        </w:rPr>
        <w:t xml:space="preserve">  </w:t>
      </w:r>
      <w:r w:rsidRPr="005C4A42">
        <w:rPr>
          <w:rFonts w:ascii="Arial" w:hAnsi="Arial" w:cs="Arial"/>
          <w:sz w:val="22"/>
          <w:szCs w:val="22"/>
        </w:rPr>
        <w:t>Begin flowing from the media inlet well containing the starting media at 6 psi.</w:t>
      </w:r>
    </w:p>
    <w:p w14:paraId="0827D8BA" w14:textId="77777777" w:rsidR="00817674" w:rsidRPr="004F198A" w:rsidRDefault="00817674" w:rsidP="00817674">
      <w:pPr>
        <w:numPr>
          <w:ilvl w:val="2"/>
          <w:numId w:val="12"/>
        </w:numPr>
        <w:spacing w:before="240"/>
        <w:outlineLvl w:val="0"/>
        <w:rPr>
          <w:rFonts w:ascii="Arial" w:hAnsi="Arial" w:cs="Arial"/>
          <w:b/>
          <w:sz w:val="22"/>
          <w:szCs w:val="22"/>
        </w:rPr>
      </w:pPr>
      <w:r>
        <w:rPr>
          <w:rFonts w:ascii="Arial" w:hAnsi="Arial" w:cs="Arial"/>
          <w:sz w:val="22"/>
          <w:szCs w:val="22"/>
        </w:rPr>
        <w:t>SCREEN:  Screen capture movie of wells as talent increases the loading flow time and pressure until the desired cell density is achieved.</w:t>
      </w:r>
      <w:r w:rsidR="0034763C">
        <w:rPr>
          <w:rFonts w:ascii="Arial" w:hAnsi="Arial" w:cs="Arial"/>
          <w:sz w:val="22"/>
          <w:szCs w:val="22"/>
        </w:rPr>
        <w:t xml:space="preserve">  Then talent begins flowing from the </w:t>
      </w:r>
      <w:r w:rsidR="0034763C">
        <w:rPr>
          <w:rFonts w:ascii="Arial" w:hAnsi="Arial" w:cs="Arial"/>
          <w:sz w:val="22"/>
          <w:szCs w:val="22"/>
        </w:rPr>
        <w:lastRenderedPageBreak/>
        <w:t>media inlet well containing the starting media.</w:t>
      </w:r>
      <w:r>
        <w:rPr>
          <w:rFonts w:ascii="Arial" w:hAnsi="Arial" w:cs="Arial"/>
          <w:sz w:val="22"/>
          <w:szCs w:val="22"/>
        </w:rPr>
        <w:t xml:space="preserve">  </w:t>
      </w:r>
      <w:r w:rsidRPr="00817674">
        <w:rPr>
          <w:rFonts w:ascii="Arial" w:hAnsi="Arial" w:cs="Arial"/>
          <w:i/>
          <w:color w:val="0070C0"/>
          <w:sz w:val="22"/>
          <w:szCs w:val="22"/>
        </w:rPr>
        <w:t>Editors, speed up the time of this movie to correlate with the narration if necessary.</w:t>
      </w:r>
    </w:p>
    <w:p w14:paraId="7BB21B14" w14:textId="77777777" w:rsidR="005C4A42" w:rsidRPr="00247C52"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In MetaMorph or other microscopy automation and control software, setup a multi-dimensional acquisition to take multiple images at multiple stage positions over time.</w:t>
      </w:r>
      <w:r w:rsidR="005C4A42" w:rsidRPr="005C4A42">
        <w:rPr>
          <w:rFonts w:ascii="Arial" w:hAnsi="Arial" w:cs="Arial"/>
          <w:sz w:val="22"/>
          <w:szCs w:val="22"/>
        </w:rPr>
        <w:t xml:space="preserve">  </w:t>
      </w:r>
    </w:p>
    <w:p w14:paraId="7AC5C15A" w14:textId="77777777" w:rsidR="00247C52" w:rsidRPr="005C4A42" w:rsidRDefault="00247C52" w:rsidP="00247C52">
      <w:pPr>
        <w:numPr>
          <w:ilvl w:val="2"/>
          <w:numId w:val="12"/>
        </w:numPr>
        <w:spacing w:before="240"/>
        <w:outlineLvl w:val="0"/>
        <w:rPr>
          <w:rFonts w:ascii="Arial" w:hAnsi="Arial" w:cs="Arial"/>
          <w:b/>
          <w:sz w:val="22"/>
          <w:szCs w:val="22"/>
        </w:rPr>
      </w:pPr>
      <w:r>
        <w:rPr>
          <w:rFonts w:ascii="Arial" w:hAnsi="Arial" w:cs="Arial"/>
          <w:sz w:val="22"/>
          <w:szCs w:val="22"/>
        </w:rPr>
        <w:t>MED-over the shoulder:  Talent pulls up MetaMorph software and begins to setup</w:t>
      </w:r>
      <w:r w:rsidR="009A6D5B">
        <w:rPr>
          <w:rFonts w:ascii="Arial" w:hAnsi="Arial" w:cs="Arial"/>
          <w:sz w:val="22"/>
          <w:szCs w:val="22"/>
        </w:rPr>
        <w:t xml:space="preserve"> the acquisition.</w:t>
      </w:r>
    </w:p>
    <w:p w14:paraId="0F9799E7" w14:textId="77777777" w:rsidR="007F2008" w:rsidRPr="009A6D5B" w:rsidRDefault="00F2102A" w:rsidP="005C4A42">
      <w:pPr>
        <w:numPr>
          <w:ilvl w:val="1"/>
          <w:numId w:val="12"/>
        </w:numPr>
        <w:spacing w:before="240"/>
        <w:outlineLvl w:val="0"/>
        <w:rPr>
          <w:rFonts w:ascii="Arial" w:hAnsi="Arial" w:cs="Arial"/>
          <w:b/>
          <w:sz w:val="22"/>
          <w:szCs w:val="22"/>
        </w:rPr>
      </w:pPr>
      <w:r w:rsidRPr="007F2008">
        <w:rPr>
          <w:rFonts w:ascii="Arial" w:hAnsi="Arial" w:cs="Arial"/>
          <w:sz w:val="22"/>
          <w:szCs w:val="22"/>
        </w:rPr>
        <w:t xml:space="preserve">Set the number of </w:t>
      </w:r>
      <w:r w:rsidR="00C72033" w:rsidRPr="007F2008">
        <w:rPr>
          <w:rFonts w:ascii="Arial" w:hAnsi="Arial" w:cs="Arial"/>
          <w:sz w:val="22"/>
          <w:szCs w:val="22"/>
        </w:rPr>
        <w:t>time points and interval between them</w:t>
      </w:r>
      <w:r w:rsidRPr="007F2008">
        <w:rPr>
          <w:rFonts w:ascii="Arial" w:hAnsi="Arial" w:cs="Arial"/>
          <w:sz w:val="22"/>
          <w:szCs w:val="22"/>
        </w:rPr>
        <w:t xml:space="preserve">. </w:t>
      </w:r>
      <w:r w:rsidR="005C4A42" w:rsidRPr="007F2008">
        <w:rPr>
          <w:rFonts w:ascii="Arial" w:hAnsi="Arial" w:cs="Arial"/>
          <w:sz w:val="22"/>
          <w:szCs w:val="22"/>
        </w:rPr>
        <w:t xml:space="preserve"> </w:t>
      </w:r>
      <w:r w:rsidR="000B6AD0">
        <w:rPr>
          <w:rFonts w:ascii="Arial" w:hAnsi="Arial" w:cs="Arial"/>
          <w:sz w:val="22"/>
          <w:szCs w:val="22"/>
        </w:rPr>
        <w:t>Then, s</w:t>
      </w:r>
      <w:r w:rsidRPr="007F2008">
        <w:rPr>
          <w:rFonts w:ascii="Arial" w:hAnsi="Arial" w:cs="Arial"/>
          <w:sz w:val="22"/>
          <w:szCs w:val="22"/>
        </w:rPr>
        <w:t xml:space="preserve">elect </w:t>
      </w:r>
      <w:r w:rsidR="007F2008" w:rsidRPr="007F2008">
        <w:rPr>
          <w:rFonts w:ascii="Arial" w:hAnsi="Arial" w:cs="Arial"/>
          <w:sz w:val="22"/>
          <w:szCs w:val="22"/>
        </w:rPr>
        <w:t xml:space="preserve">several stage positions with approximately </w:t>
      </w:r>
      <w:r w:rsidRPr="007F2008">
        <w:rPr>
          <w:rFonts w:ascii="Arial" w:hAnsi="Arial" w:cs="Arial"/>
          <w:sz w:val="22"/>
          <w:szCs w:val="22"/>
        </w:rPr>
        <w:t xml:space="preserve">10 cells each. </w:t>
      </w:r>
      <w:r w:rsidR="005C4A42" w:rsidRPr="007F2008">
        <w:rPr>
          <w:rFonts w:ascii="Arial" w:hAnsi="Arial" w:cs="Arial"/>
          <w:sz w:val="22"/>
          <w:szCs w:val="22"/>
        </w:rPr>
        <w:t xml:space="preserve"> </w:t>
      </w:r>
    </w:p>
    <w:p w14:paraId="45F7DE4D" w14:textId="77777777" w:rsidR="009A6D5B" w:rsidRPr="007F2008" w:rsidRDefault="009A6D5B" w:rsidP="009A6D5B">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software </w:t>
      </w:r>
      <w:r w:rsidR="00AB2DF0">
        <w:rPr>
          <w:rFonts w:ascii="Arial" w:hAnsi="Arial" w:cs="Arial"/>
          <w:sz w:val="22"/>
          <w:szCs w:val="22"/>
        </w:rPr>
        <w:t xml:space="preserve">of MetaMorph </w:t>
      </w:r>
      <w:r>
        <w:rPr>
          <w:rFonts w:ascii="Arial" w:hAnsi="Arial" w:cs="Arial"/>
          <w:sz w:val="22"/>
          <w:szCs w:val="22"/>
        </w:rPr>
        <w:t>as talent sets the number of time points and interval between them.  Talent selects several stage positions with approximately 10 cells each.</w:t>
      </w:r>
    </w:p>
    <w:p w14:paraId="51181054" w14:textId="77777777" w:rsidR="007F2008" w:rsidRPr="00F45609" w:rsidRDefault="00F2102A" w:rsidP="005C4A42">
      <w:pPr>
        <w:numPr>
          <w:ilvl w:val="1"/>
          <w:numId w:val="12"/>
        </w:numPr>
        <w:spacing w:before="240"/>
        <w:outlineLvl w:val="0"/>
        <w:rPr>
          <w:rFonts w:ascii="Arial" w:hAnsi="Arial" w:cs="Arial"/>
          <w:b/>
          <w:sz w:val="22"/>
          <w:szCs w:val="22"/>
        </w:rPr>
      </w:pPr>
      <w:r w:rsidRPr="007F2008">
        <w:rPr>
          <w:rFonts w:ascii="Arial" w:hAnsi="Arial" w:cs="Arial"/>
          <w:sz w:val="22"/>
          <w:szCs w:val="22"/>
        </w:rPr>
        <w:t>Setup the acquisition so that at each stage position</w:t>
      </w:r>
      <w:r w:rsidR="000B6AD0">
        <w:rPr>
          <w:rFonts w:ascii="Arial" w:hAnsi="Arial" w:cs="Arial"/>
          <w:sz w:val="22"/>
          <w:szCs w:val="22"/>
        </w:rPr>
        <w:t>,</w:t>
      </w:r>
      <w:r w:rsidR="007F2008">
        <w:rPr>
          <w:rFonts w:ascii="Arial" w:hAnsi="Arial" w:cs="Arial"/>
          <w:sz w:val="22"/>
          <w:szCs w:val="22"/>
        </w:rPr>
        <w:t xml:space="preserve"> and </w:t>
      </w:r>
      <w:r w:rsidRPr="007F2008">
        <w:rPr>
          <w:rFonts w:ascii="Arial" w:hAnsi="Arial" w:cs="Arial"/>
          <w:sz w:val="22"/>
          <w:szCs w:val="22"/>
        </w:rPr>
        <w:t>at each time point</w:t>
      </w:r>
      <w:r w:rsidR="007F2008">
        <w:rPr>
          <w:rFonts w:ascii="Arial" w:hAnsi="Arial" w:cs="Arial"/>
          <w:sz w:val="22"/>
          <w:szCs w:val="22"/>
        </w:rPr>
        <w:t>,</w:t>
      </w:r>
      <w:r w:rsidRPr="007F2008">
        <w:rPr>
          <w:rFonts w:ascii="Arial" w:hAnsi="Arial" w:cs="Arial"/>
          <w:sz w:val="22"/>
          <w:szCs w:val="22"/>
        </w:rPr>
        <w:t xml:space="preserve"> the program will focus on the transmitted light</w:t>
      </w:r>
      <w:r w:rsidR="005C4A42" w:rsidRPr="007F2008">
        <w:rPr>
          <w:rFonts w:ascii="Arial" w:hAnsi="Arial" w:cs="Arial"/>
          <w:sz w:val="22"/>
          <w:szCs w:val="22"/>
        </w:rPr>
        <w:t xml:space="preserve"> bright field</w:t>
      </w:r>
      <w:r w:rsidRPr="007F2008">
        <w:rPr>
          <w:rFonts w:ascii="Arial" w:hAnsi="Arial" w:cs="Arial"/>
          <w:sz w:val="22"/>
          <w:szCs w:val="22"/>
        </w:rPr>
        <w:t xml:space="preserve"> image using </w:t>
      </w:r>
      <w:proofErr w:type="spellStart"/>
      <w:r w:rsidRPr="007F2008">
        <w:rPr>
          <w:rFonts w:ascii="Arial" w:hAnsi="Arial" w:cs="Arial"/>
          <w:sz w:val="22"/>
          <w:szCs w:val="22"/>
        </w:rPr>
        <w:t>MetaMorph’s</w:t>
      </w:r>
      <w:proofErr w:type="spellEnd"/>
      <w:r w:rsidRPr="007F2008">
        <w:rPr>
          <w:rFonts w:ascii="Arial" w:hAnsi="Arial" w:cs="Arial"/>
          <w:sz w:val="22"/>
          <w:szCs w:val="22"/>
        </w:rPr>
        <w:t xml:space="preserve"> built-in autofocus </w:t>
      </w:r>
      <w:r w:rsidRPr="00F45609">
        <w:rPr>
          <w:rFonts w:ascii="Arial" w:hAnsi="Arial" w:cs="Arial"/>
          <w:sz w:val="22"/>
          <w:szCs w:val="22"/>
        </w:rPr>
        <w:t>method</w:t>
      </w:r>
      <w:r w:rsidR="005C4A42" w:rsidRPr="00F45609">
        <w:rPr>
          <w:rFonts w:ascii="Arial" w:hAnsi="Arial" w:cs="Arial"/>
          <w:sz w:val="22"/>
          <w:szCs w:val="22"/>
        </w:rPr>
        <w:t xml:space="preserve">. </w:t>
      </w:r>
      <w:r w:rsidR="006F2111" w:rsidRPr="00F45609">
        <w:rPr>
          <w:rFonts w:ascii="Arial" w:hAnsi="Arial" w:cs="Arial"/>
          <w:sz w:val="22"/>
          <w:szCs w:val="22"/>
        </w:rPr>
        <w:t>Implementing the autofocus as a custom-written journal at the start of each stage position provides greater control over focus accuracy.</w:t>
      </w:r>
      <w:r w:rsidR="005C4A42" w:rsidRPr="00F45609">
        <w:rPr>
          <w:rFonts w:ascii="Arial" w:hAnsi="Arial" w:cs="Arial"/>
          <w:sz w:val="22"/>
          <w:szCs w:val="22"/>
        </w:rPr>
        <w:t xml:space="preserve"> </w:t>
      </w:r>
    </w:p>
    <w:p w14:paraId="233756FC" w14:textId="77777777" w:rsidR="00AB2DF0" w:rsidRPr="007F2008" w:rsidRDefault="00AB2DF0" w:rsidP="00AB2DF0">
      <w:pPr>
        <w:numPr>
          <w:ilvl w:val="2"/>
          <w:numId w:val="12"/>
        </w:numPr>
        <w:spacing w:before="240"/>
        <w:outlineLvl w:val="0"/>
        <w:rPr>
          <w:rFonts w:ascii="Arial" w:hAnsi="Arial" w:cs="Arial"/>
          <w:b/>
          <w:sz w:val="22"/>
          <w:szCs w:val="22"/>
        </w:rPr>
      </w:pPr>
      <w:r>
        <w:rPr>
          <w:rFonts w:ascii="Arial" w:hAnsi="Arial" w:cs="Arial"/>
          <w:sz w:val="22"/>
          <w:szCs w:val="22"/>
        </w:rPr>
        <w:t>SCREEN:  Screen capture software of MetaMorph as talent sets up the acquisition so that the program will focus on the transmitted light</w:t>
      </w:r>
      <w:r w:rsidR="00913FD3">
        <w:rPr>
          <w:rFonts w:ascii="Arial" w:hAnsi="Arial" w:cs="Arial"/>
          <w:sz w:val="22"/>
          <w:szCs w:val="22"/>
        </w:rPr>
        <w:t xml:space="preserve"> bright field image using the autofocus.</w:t>
      </w:r>
    </w:p>
    <w:p w14:paraId="1D10CDAD" w14:textId="77777777" w:rsidR="000B6AD0" w:rsidRPr="00F45609" w:rsidRDefault="007F2008" w:rsidP="005C4A42">
      <w:pPr>
        <w:numPr>
          <w:ilvl w:val="1"/>
          <w:numId w:val="12"/>
        </w:numPr>
        <w:spacing w:before="240"/>
        <w:outlineLvl w:val="0"/>
        <w:rPr>
          <w:rFonts w:ascii="Arial" w:hAnsi="Arial" w:cs="Arial"/>
          <w:b/>
          <w:sz w:val="22"/>
          <w:szCs w:val="22"/>
        </w:rPr>
      </w:pPr>
      <w:r>
        <w:rPr>
          <w:rFonts w:ascii="Arial" w:hAnsi="Arial" w:cs="Arial"/>
          <w:sz w:val="22"/>
          <w:szCs w:val="22"/>
        </w:rPr>
        <w:t>Also set the program to a</w:t>
      </w:r>
      <w:r w:rsidR="00F2102A" w:rsidRPr="007F2008">
        <w:rPr>
          <w:rFonts w:ascii="Arial" w:hAnsi="Arial" w:cs="Arial"/>
          <w:sz w:val="22"/>
          <w:szCs w:val="22"/>
        </w:rPr>
        <w:t xml:space="preserve">cquire the </w:t>
      </w:r>
      <w:r w:rsidR="005C4A42" w:rsidRPr="007F2008">
        <w:rPr>
          <w:rFonts w:ascii="Arial" w:hAnsi="Arial" w:cs="Arial"/>
          <w:sz w:val="22"/>
          <w:szCs w:val="22"/>
        </w:rPr>
        <w:t xml:space="preserve">bright field </w:t>
      </w:r>
      <w:r w:rsidR="00F2102A" w:rsidRPr="007F2008">
        <w:rPr>
          <w:rFonts w:ascii="Arial" w:hAnsi="Arial" w:cs="Arial"/>
          <w:sz w:val="22"/>
          <w:szCs w:val="22"/>
        </w:rPr>
        <w:t>image at</w:t>
      </w:r>
      <w:r w:rsidR="000B6AD0">
        <w:rPr>
          <w:rFonts w:ascii="Arial" w:hAnsi="Arial" w:cs="Arial"/>
          <w:sz w:val="22"/>
          <w:szCs w:val="22"/>
        </w:rPr>
        <w:t xml:space="preserve"> plus </w:t>
      </w:r>
      <w:r w:rsidR="005C4A42" w:rsidRPr="007F2008">
        <w:rPr>
          <w:rFonts w:ascii="Arial" w:hAnsi="Arial" w:cs="Arial"/>
          <w:sz w:val="22"/>
          <w:szCs w:val="22"/>
        </w:rPr>
        <w:t xml:space="preserve">1 </w:t>
      </w:r>
      <w:proofErr w:type="spellStart"/>
      <w:r w:rsidR="005C4A42" w:rsidRPr="007F2008">
        <w:rPr>
          <w:rFonts w:ascii="Arial" w:hAnsi="Arial" w:cs="Arial"/>
          <w:sz w:val="22"/>
          <w:szCs w:val="22"/>
        </w:rPr>
        <w:t>μm</w:t>
      </w:r>
      <w:proofErr w:type="spellEnd"/>
      <w:r w:rsidR="005C4A42" w:rsidRPr="007F2008">
        <w:rPr>
          <w:rFonts w:ascii="Arial" w:hAnsi="Arial" w:cs="Arial"/>
          <w:sz w:val="22"/>
          <w:szCs w:val="22"/>
        </w:rPr>
        <w:t xml:space="preserve"> to the focal pla</w:t>
      </w:r>
      <w:r w:rsidR="006F2111">
        <w:rPr>
          <w:rFonts w:ascii="Arial" w:hAnsi="Arial" w:cs="Arial"/>
          <w:sz w:val="22"/>
          <w:szCs w:val="22"/>
        </w:rPr>
        <w:t>n</w:t>
      </w:r>
      <w:r w:rsidR="005C4A42" w:rsidRPr="007F2008">
        <w:rPr>
          <w:rFonts w:ascii="Arial" w:hAnsi="Arial" w:cs="Arial"/>
          <w:sz w:val="22"/>
          <w:szCs w:val="22"/>
        </w:rPr>
        <w:t>e</w:t>
      </w:r>
      <w:r w:rsidR="000B6AD0">
        <w:rPr>
          <w:rFonts w:ascii="Arial" w:hAnsi="Arial" w:cs="Arial"/>
          <w:sz w:val="22"/>
          <w:szCs w:val="22"/>
        </w:rPr>
        <w:t>,</w:t>
      </w:r>
      <w:r>
        <w:rPr>
          <w:rFonts w:ascii="Arial" w:hAnsi="Arial" w:cs="Arial"/>
          <w:sz w:val="22"/>
          <w:szCs w:val="22"/>
        </w:rPr>
        <w:t xml:space="preserve"> and</w:t>
      </w:r>
      <w:r w:rsidR="00F2102A" w:rsidRPr="007F2008">
        <w:rPr>
          <w:rFonts w:ascii="Arial" w:hAnsi="Arial" w:cs="Arial"/>
          <w:sz w:val="22"/>
          <w:szCs w:val="22"/>
        </w:rPr>
        <w:t xml:space="preserve"> </w:t>
      </w:r>
      <w:r>
        <w:rPr>
          <w:rFonts w:ascii="Arial" w:hAnsi="Arial" w:cs="Arial"/>
          <w:sz w:val="22"/>
          <w:szCs w:val="22"/>
        </w:rPr>
        <w:t xml:space="preserve">to </w:t>
      </w:r>
      <w:r w:rsidR="00F2102A" w:rsidRPr="007F2008">
        <w:rPr>
          <w:rFonts w:ascii="Arial" w:hAnsi="Arial" w:cs="Arial"/>
          <w:sz w:val="22"/>
          <w:szCs w:val="22"/>
        </w:rPr>
        <w:t xml:space="preserve">acquire a </w:t>
      </w:r>
      <w:r w:rsidR="005C4A42" w:rsidRPr="007F2008">
        <w:rPr>
          <w:rFonts w:ascii="Arial" w:hAnsi="Arial" w:cs="Arial"/>
          <w:sz w:val="22"/>
          <w:szCs w:val="22"/>
        </w:rPr>
        <w:t xml:space="preserve">bright field </w:t>
      </w:r>
      <w:r w:rsidR="00F2102A" w:rsidRPr="007F2008">
        <w:rPr>
          <w:rFonts w:ascii="Arial" w:hAnsi="Arial" w:cs="Arial"/>
          <w:sz w:val="22"/>
          <w:szCs w:val="22"/>
        </w:rPr>
        <w:t xml:space="preserve">out of focus image </w:t>
      </w:r>
      <w:r w:rsidR="000B6AD0">
        <w:rPr>
          <w:rFonts w:ascii="Arial" w:hAnsi="Arial" w:cs="Arial"/>
          <w:sz w:val="22"/>
          <w:szCs w:val="22"/>
        </w:rPr>
        <w:t xml:space="preserve">at minus </w:t>
      </w:r>
      <w:r w:rsidR="005C4A42" w:rsidRPr="007F2008">
        <w:rPr>
          <w:rFonts w:ascii="Arial" w:hAnsi="Arial" w:cs="Arial"/>
          <w:sz w:val="22"/>
          <w:szCs w:val="22"/>
        </w:rPr>
        <w:t xml:space="preserve">4 </w:t>
      </w:r>
      <w:proofErr w:type="spellStart"/>
      <w:r w:rsidR="005C4A42" w:rsidRPr="007F2008">
        <w:rPr>
          <w:rFonts w:ascii="Arial" w:hAnsi="Arial" w:cs="Arial"/>
          <w:sz w:val="22"/>
          <w:szCs w:val="22"/>
        </w:rPr>
        <w:t>μm</w:t>
      </w:r>
      <w:proofErr w:type="spellEnd"/>
      <w:r w:rsidR="005C4A42" w:rsidRPr="007F2008">
        <w:rPr>
          <w:rFonts w:ascii="Arial" w:hAnsi="Arial" w:cs="Arial"/>
          <w:sz w:val="22"/>
          <w:szCs w:val="22"/>
        </w:rPr>
        <w:t xml:space="preserve"> to the focal </w:t>
      </w:r>
      <w:r w:rsidR="005C4A42" w:rsidRPr="00F45609">
        <w:rPr>
          <w:rFonts w:ascii="Arial" w:hAnsi="Arial" w:cs="Arial"/>
          <w:sz w:val="22"/>
          <w:szCs w:val="22"/>
        </w:rPr>
        <w:t>plane</w:t>
      </w:r>
      <w:r w:rsidR="00F2102A" w:rsidRPr="00F45609">
        <w:rPr>
          <w:rFonts w:ascii="Arial" w:hAnsi="Arial" w:cs="Arial"/>
          <w:sz w:val="22"/>
          <w:szCs w:val="22"/>
        </w:rPr>
        <w:t>.</w:t>
      </w:r>
      <w:r w:rsidR="005C4A42" w:rsidRPr="00F45609">
        <w:rPr>
          <w:rFonts w:ascii="Arial" w:hAnsi="Arial" w:cs="Arial"/>
          <w:sz w:val="22"/>
          <w:szCs w:val="22"/>
        </w:rPr>
        <w:t xml:space="preserve"> </w:t>
      </w:r>
      <w:r w:rsidR="006F2111" w:rsidRPr="00F45609">
        <w:rPr>
          <w:rFonts w:ascii="Arial" w:hAnsi="Arial" w:cs="Arial"/>
          <w:sz w:val="22"/>
          <w:szCs w:val="22"/>
        </w:rPr>
        <w:t>Use custom-written journals to change the focus as required between images.</w:t>
      </w:r>
    </w:p>
    <w:p w14:paraId="28AF2E4E" w14:textId="77777777" w:rsidR="000B6AD0" w:rsidRPr="00913FD3" w:rsidRDefault="000B6AD0" w:rsidP="000B6AD0">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software of MetaMorph as talent sets the program to acquire the bright field image at </w:t>
      </w:r>
      <w:r w:rsidRPr="007F2008">
        <w:rPr>
          <w:rFonts w:ascii="Arial" w:hAnsi="Arial" w:cs="Arial"/>
          <w:sz w:val="22"/>
          <w:szCs w:val="22"/>
        </w:rPr>
        <w:t xml:space="preserve">+1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place</w:t>
      </w:r>
      <w:r>
        <w:rPr>
          <w:rFonts w:ascii="Arial" w:hAnsi="Arial" w:cs="Arial"/>
          <w:sz w:val="22"/>
          <w:szCs w:val="22"/>
        </w:rPr>
        <w:t xml:space="preserve"> and</w:t>
      </w:r>
      <w:r w:rsidRPr="007F2008">
        <w:rPr>
          <w:rFonts w:ascii="Arial" w:hAnsi="Arial" w:cs="Arial"/>
          <w:sz w:val="22"/>
          <w:szCs w:val="22"/>
        </w:rPr>
        <w:t xml:space="preserve"> </w:t>
      </w:r>
      <w:r>
        <w:rPr>
          <w:rFonts w:ascii="Arial" w:hAnsi="Arial" w:cs="Arial"/>
          <w:sz w:val="22"/>
          <w:szCs w:val="22"/>
        </w:rPr>
        <w:t xml:space="preserve">to </w:t>
      </w:r>
      <w:r w:rsidRPr="007F2008">
        <w:rPr>
          <w:rFonts w:ascii="Arial" w:hAnsi="Arial" w:cs="Arial"/>
          <w:sz w:val="22"/>
          <w:szCs w:val="22"/>
        </w:rPr>
        <w:t xml:space="preserve">acquire a bright field out of focus image at -4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plane.  </w:t>
      </w:r>
    </w:p>
    <w:p w14:paraId="6390329C" w14:textId="77777777" w:rsidR="005C4A42" w:rsidRPr="00913FD3" w:rsidRDefault="007F2008" w:rsidP="005C4A42">
      <w:pPr>
        <w:numPr>
          <w:ilvl w:val="1"/>
          <w:numId w:val="12"/>
        </w:numPr>
        <w:spacing w:before="240"/>
        <w:outlineLvl w:val="0"/>
        <w:rPr>
          <w:rFonts w:ascii="Arial" w:hAnsi="Arial" w:cs="Arial"/>
          <w:b/>
          <w:sz w:val="22"/>
          <w:szCs w:val="22"/>
        </w:rPr>
      </w:pPr>
      <w:r>
        <w:rPr>
          <w:rFonts w:ascii="Arial" w:hAnsi="Arial" w:cs="Arial"/>
          <w:sz w:val="22"/>
          <w:szCs w:val="22"/>
        </w:rPr>
        <w:t>Finally, set the program to a</w:t>
      </w:r>
      <w:r w:rsidR="00F2102A" w:rsidRPr="007F2008">
        <w:rPr>
          <w:rFonts w:ascii="Arial" w:hAnsi="Arial" w:cs="Arial"/>
          <w:sz w:val="22"/>
          <w:szCs w:val="22"/>
        </w:rPr>
        <w:t>cquire one grayscale image for each fluorescent reporter at the f</w:t>
      </w:r>
      <w:r w:rsidR="005C4A42" w:rsidRPr="007F2008">
        <w:rPr>
          <w:rFonts w:ascii="Arial" w:hAnsi="Arial" w:cs="Arial"/>
          <w:sz w:val="22"/>
          <w:szCs w:val="22"/>
        </w:rPr>
        <w:t>ocal plane</w:t>
      </w:r>
      <w:r w:rsidR="00F2102A" w:rsidRPr="007F2008">
        <w:rPr>
          <w:rFonts w:ascii="Arial" w:hAnsi="Arial" w:cs="Arial"/>
          <w:sz w:val="22"/>
          <w:szCs w:val="22"/>
        </w:rPr>
        <w:t xml:space="preserve"> using settings optimized for rapid acquisition with minimal photobleaching.</w:t>
      </w:r>
    </w:p>
    <w:p w14:paraId="2DF2876E" w14:textId="77777777" w:rsidR="00913FD3" w:rsidRPr="007F2008" w:rsidRDefault="00913FD3" w:rsidP="00913FD3">
      <w:pPr>
        <w:numPr>
          <w:ilvl w:val="2"/>
          <w:numId w:val="12"/>
        </w:numPr>
        <w:spacing w:before="240"/>
        <w:outlineLvl w:val="0"/>
        <w:rPr>
          <w:rFonts w:ascii="Arial" w:hAnsi="Arial" w:cs="Arial"/>
          <w:b/>
          <w:sz w:val="22"/>
          <w:szCs w:val="22"/>
        </w:rPr>
      </w:pPr>
      <w:r>
        <w:rPr>
          <w:rFonts w:ascii="Arial" w:hAnsi="Arial" w:cs="Arial"/>
          <w:sz w:val="22"/>
          <w:szCs w:val="22"/>
        </w:rPr>
        <w:t>SCREEN:  Screen capture software of MetaMorph as talent sets the program to acquire one graysc</w:t>
      </w:r>
      <w:bookmarkStart w:id="0" w:name="_GoBack"/>
      <w:bookmarkEnd w:id="0"/>
      <w:r>
        <w:rPr>
          <w:rFonts w:ascii="Arial" w:hAnsi="Arial" w:cs="Arial"/>
          <w:sz w:val="22"/>
          <w:szCs w:val="22"/>
        </w:rPr>
        <w:t>ale image for each fluorescent reporter at the focal plane using settings optimized for rapid acquisition with minimal photobleaching.</w:t>
      </w:r>
    </w:p>
    <w:p w14:paraId="4C424AFF" w14:textId="77777777" w:rsidR="00F2102A" w:rsidRPr="00DF137C" w:rsidRDefault="00F2102A" w:rsidP="005C4A42">
      <w:pPr>
        <w:numPr>
          <w:ilvl w:val="1"/>
          <w:numId w:val="12"/>
        </w:numPr>
        <w:spacing w:before="240"/>
        <w:outlineLvl w:val="0"/>
        <w:rPr>
          <w:rFonts w:ascii="Arial" w:hAnsi="Arial" w:cs="Arial"/>
          <w:b/>
          <w:sz w:val="22"/>
          <w:szCs w:val="22"/>
        </w:rPr>
      </w:pPr>
      <w:r w:rsidRPr="005C4A42">
        <w:rPr>
          <w:rFonts w:ascii="Arial" w:hAnsi="Arial" w:cs="Arial"/>
          <w:sz w:val="22"/>
          <w:szCs w:val="22"/>
        </w:rPr>
        <w:t xml:space="preserve">Prepare the flow program for the experiment in the ONIX control software. </w:t>
      </w:r>
      <w:r w:rsidR="000B6AD0">
        <w:rPr>
          <w:rFonts w:ascii="Arial" w:hAnsi="Arial" w:cs="Arial"/>
          <w:sz w:val="22"/>
          <w:szCs w:val="22"/>
        </w:rPr>
        <w:t xml:space="preserve"> Then, s</w:t>
      </w:r>
      <w:r w:rsidRPr="005C4A42">
        <w:rPr>
          <w:rFonts w:ascii="Arial" w:hAnsi="Arial" w:cs="Arial"/>
          <w:sz w:val="22"/>
          <w:szCs w:val="22"/>
        </w:rPr>
        <w:t xml:space="preserve">imultaneously begin the acquisition program in MetaMorph and the flow program in the ONIX </w:t>
      </w:r>
      <w:r w:rsidRPr="00DF137C">
        <w:rPr>
          <w:rFonts w:ascii="Arial" w:hAnsi="Arial" w:cs="Arial"/>
          <w:sz w:val="22"/>
          <w:szCs w:val="22"/>
        </w:rPr>
        <w:t>control software.</w:t>
      </w:r>
    </w:p>
    <w:p w14:paraId="2643EFC8" w14:textId="77777777" w:rsidR="00F57C5C" w:rsidRPr="00E73F8F" w:rsidRDefault="00F57C5C" w:rsidP="00F536BF">
      <w:pPr>
        <w:numPr>
          <w:ilvl w:val="2"/>
          <w:numId w:val="12"/>
        </w:numPr>
        <w:spacing w:before="240"/>
        <w:outlineLvl w:val="0"/>
        <w:rPr>
          <w:rFonts w:ascii="Arial" w:hAnsi="Arial" w:cs="Arial"/>
          <w:b/>
          <w:sz w:val="22"/>
          <w:szCs w:val="22"/>
        </w:rPr>
      </w:pPr>
      <w:r w:rsidRPr="00DF137C">
        <w:rPr>
          <w:rFonts w:ascii="Arial" w:hAnsi="Arial" w:cs="Arial"/>
          <w:sz w:val="22"/>
          <w:szCs w:val="22"/>
        </w:rPr>
        <w:t>SCREEN</w:t>
      </w:r>
      <w:r w:rsidR="0011084E" w:rsidRPr="00DF137C">
        <w:rPr>
          <w:rFonts w:ascii="Arial" w:hAnsi="Arial" w:cs="Arial"/>
          <w:sz w:val="22"/>
          <w:szCs w:val="22"/>
        </w:rPr>
        <w:t xml:space="preserve">:  Screen capture software of ONIX as talent prepares the flow program for the experiment.  Then talent simultaneously begins acquisition program in MetaMorph and flow program in ONIX. </w:t>
      </w:r>
      <w:r w:rsidR="00F536BF" w:rsidRPr="00F45609">
        <w:rPr>
          <w:rFonts w:ascii="Arial" w:hAnsi="Arial" w:cs="Arial"/>
          <w:i/>
          <w:color w:val="0070C0"/>
          <w:sz w:val="22"/>
          <w:szCs w:val="22"/>
        </w:rPr>
        <w:t xml:space="preserve">Editors, speed up the time of this movie to correlate with the narration if </w:t>
      </w:r>
      <w:r w:rsidR="00F536BF" w:rsidRPr="00E73F8F">
        <w:rPr>
          <w:rFonts w:ascii="Arial" w:hAnsi="Arial" w:cs="Arial"/>
          <w:i/>
          <w:color w:val="0070C0"/>
          <w:sz w:val="22"/>
          <w:szCs w:val="22"/>
        </w:rPr>
        <w:t>necessary (especially the image acquisitions after the ~26 second mark).</w:t>
      </w:r>
    </w:p>
    <w:p w14:paraId="175288A7" w14:textId="77777777" w:rsidR="005C4A42" w:rsidRPr="00DF137C" w:rsidRDefault="005C4A42" w:rsidP="005C4A42">
      <w:pPr>
        <w:numPr>
          <w:ilvl w:val="0"/>
          <w:numId w:val="12"/>
        </w:numPr>
        <w:spacing w:before="240"/>
        <w:outlineLvl w:val="0"/>
        <w:rPr>
          <w:rFonts w:ascii="Helvetica" w:hAnsi="Helvetica" w:cs="Arial"/>
          <w:b/>
          <w:sz w:val="22"/>
          <w:szCs w:val="24"/>
        </w:rPr>
      </w:pPr>
      <w:r w:rsidRPr="00DF137C">
        <w:rPr>
          <w:rFonts w:ascii="Arial" w:hAnsi="Arial" w:cs="Arial"/>
          <w:b/>
          <w:bCs/>
          <w:sz w:val="22"/>
          <w:szCs w:val="22"/>
        </w:rPr>
        <w:t xml:space="preserve">Format and segment data for tracking using the </w:t>
      </w:r>
      <w:proofErr w:type="spellStart"/>
      <w:r w:rsidRPr="00DF137C">
        <w:rPr>
          <w:rFonts w:ascii="Arial" w:hAnsi="Arial" w:cs="Arial"/>
          <w:b/>
          <w:bCs/>
          <w:sz w:val="22"/>
          <w:szCs w:val="22"/>
        </w:rPr>
        <w:t>FormatData</w:t>
      </w:r>
      <w:proofErr w:type="spellEnd"/>
      <w:r w:rsidRPr="00DF137C">
        <w:rPr>
          <w:rFonts w:ascii="Arial" w:hAnsi="Arial" w:cs="Arial"/>
          <w:b/>
          <w:bCs/>
          <w:sz w:val="22"/>
          <w:szCs w:val="22"/>
        </w:rPr>
        <w:t xml:space="preserve"> GUI in MATLAB</w:t>
      </w:r>
    </w:p>
    <w:p w14:paraId="54511C99" w14:textId="77777777" w:rsidR="009A1871" w:rsidRPr="009A1871" w:rsidRDefault="005C4A42" w:rsidP="00E22790">
      <w:pPr>
        <w:numPr>
          <w:ilvl w:val="1"/>
          <w:numId w:val="12"/>
        </w:numPr>
        <w:spacing w:before="240"/>
        <w:outlineLvl w:val="0"/>
        <w:rPr>
          <w:rFonts w:ascii="Arial" w:hAnsi="Arial" w:cs="Arial"/>
          <w:b/>
          <w:sz w:val="22"/>
          <w:szCs w:val="22"/>
        </w:rPr>
      </w:pPr>
      <w:r w:rsidRPr="00DF137C">
        <w:rPr>
          <w:rFonts w:ascii="Arial" w:hAnsi="Arial" w:cs="Arial"/>
          <w:sz w:val="22"/>
          <w:szCs w:val="22"/>
        </w:rPr>
        <w:t xml:space="preserve">Run the </w:t>
      </w:r>
      <w:proofErr w:type="spellStart"/>
      <w:r w:rsidRPr="00DF137C">
        <w:rPr>
          <w:rFonts w:ascii="Arial" w:hAnsi="Arial" w:cs="Arial"/>
          <w:sz w:val="22"/>
          <w:szCs w:val="22"/>
        </w:rPr>
        <w:t>FormatData</w:t>
      </w:r>
      <w:r w:rsidRPr="005C4A42">
        <w:rPr>
          <w:rFonts w:ascii="Arial" w:hAnsi="Arial" w:cs="Arial"/>
          <w:sz w:val="22"/>
          <w:szCs w:val="22"/>
        </w:rPr>
        <w:t>.m</w:t>
      </w:r>
      <w:proofErr w:type="spellEnd"/>
      <w:r w:rsidRPr="005C4A42">
        <w:rPr>
          <w:rFonts w:ascii="Arial" w:hAnsi="Arial" w:cs="Arial"/>
          <w:sz w:val="22"/>
          <w:szCs w:val="22"/>
        </w:rPr>
        <w:t xml:space="preserve"> </w:t>
      </w:r>
      <w:r w:rsidR="0072371C" w:rsidRPr="0072371C">
        <w:rPr>
          <w:rFonts w:ascii="Arial" w:hAnsi="Arial" w:cs="Arial"/>
          <w:color w:val="FF0000"/>
          <w:sz w:val="22"/>
          <w:szCs w:val="22"/>
        </w:rPr>
        <w:t xml:space="preserve">(pronounced “format data dot m”) </w:t>
      </w:r>
      <w:r w:rsidRPr="005C4A42">
        <w:rPr>
          <w:rFonts w:ascii="Arial" w:hAnsi="Arial" w:cs="Arial"/>
          <w:sz w:val="22"/>
          <w:szCs w:val="22"/>
        </w:rPr>
        <w:t xml:space="preserve">file in MATLAB to open the data </w:t>
      </w:r>
      <w:r w:rsidRPr="0072371C">
        <w:rPr>
          <w:rFonts w:ascii="Arial" w:hAnsi="Arial" w:cs="Arial"/>
          <w:sz w:val="22"/>
          <w:szCs w:val="22"/>
        </w:rPr>
        <w:t xml:space="preserve">input </w:t>
      </w:r>
      <w:r w:rsidR="00F8012D" w:rsidRPr="0072371C">
        <w:rPr>
          <w:rFonts w:ascii="Arial" w:hAnsi="Arial" w:cs="Arial"/>
          <w:sz w:val="22"/>
          <w:szCs w:val="22"/>
        </w:rPr>
        <w:t>graphical user interface</w:t>
      </w:r>
      <w:r w:rsidR="009A1871">
        <w:rPr>
          <w:rFonts w:ascii="Arial" w:hAnsi="Arial" w:cs="Arial"/>
          <w:sz w:val="22"/>
          <w:szCs w:val="22"/>
        </w:rPr>
        <w:t>,</w:t>
      </w:r>
      <w:r w:rsidR="00F8012D" w:rsidRPr="0072371C">
        <w:rPr>
          <w:rFonts w:ascii="Arial" w:hAnsi="Arial" w:cs="Arial"/>
          <w:sz w:val="22"/>
          <w:szCs w:val="22"/>
        </w:rPr>
        <w:t xml:space="preserve"> or </w:t>
      </w:r>
      <w:r w:rsidRPr="0072371C">
        <w:rPr>
          <w:rFonts w:ascii="Arial" w:hAnsi="Arial" w:cs="Arial"/>
          <w:sz w:val="22"/>
          <w:szCs w:val="22"/>
        </w:rPr>
        <w:t>GUI</w:t>
      </w:r>
      <w:r w:rsidR="0072371C" w:rsidRPr="0072371C">
        <w:rPr>
          <w:rFonts w:ascii="Arial" w:hAnsi="Arial" w:cs="Arial"/>
          <w:sz w:val="22"/>
          <w:szCs w:val="22"/>
        </w:rPr>
        <w:t xml:space="preserve"> </w:t>
      </w:r>
      <w:r w:rsidR="0072371C" w:rsidRPr="0072371C">
        <w:rPr>
          <w:rFonts w:ascii="Arial" w:hAnsi="Arial" w:cs="Arial"/>
          <w:color w:val="FF0000"/>
          <w:sz w:val="22"/>
          <w:szCs w:val="22"/>
        </w:rPr>
        <w:t>(pronounced “gooey”)</w:t>
      </w:r>
      <w:r w:rsidRPr="0072371C">
        <w:rPr>
          <w:rFonts w:ascii="Arial" w:hAnsi="Arial" w:cs="Arial"/>
          <w:sz w:val="22"/>
          <w:szCs w:val="22"/>
        </w:rPr>
        <w:t xml:space="preserve">.  </w:t>
      </w:r>
    </w:p>
    <w:p w14:paraId="46C300AF" w14:textId="77777777" w:rsidR="009A1871" w:rsidRPr="00E22790" w:rsidRDefault="009A1871" w:rsidP="009A1871">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Talent runs the </w:t>
      </w:r>
      <w:proofErr w:type="spellStart"/>
      <w:r>
        <w:rPr>
          <w:rFonts w:ascii="Arial" w:hAnsi="Arial" w:cs="Arial"/>
          <w:sz w:val="22"/>
          <w:szCs w:val="22"/>
        </w:rPr>
        <w:t>Format.Data.m</w:t>
      </w:r>
      <w:proofErr w:type="spellEnd"/>
      <w:r>
        <w:rPr>
          <w:rFonts w:ascii="Arial" w:hAnsi="Arial" w:cs="Arial"/>
          <w:sz w:val="22"/>
          <w:szCs w:val="22"/>
        </w:rPr>
        <w:t xml:space="preserve"> file in MATLAB to open the GUI.</w:t>
      </w:r>
    </w:p>
    <w:p w14:paraId="41FE1104" w14:textId="77777777" w:rsidR="00E22790" w:rsidRDefault="005C4A42" w:rsidP="00E22790">
      <w:pPr>
        <w:numPr>
          <w:ilvl w:val="1"/>
          <w:numId w:val="12"/>
        </w:numPr>
        <w:spacing w:before="240"/>
        <w:outlineLvl w:val="0"/>
        <w:rPr>
          <w:rFonts w:ascii="Arial" w:hAnsi="Arial" w:cs="Arial"/>
          <w:b/>
          <w:sz w:val="22"/>
          <w:szCs w:val="22"/>
        </w:rPr>
      </w:pPr>
      <w:r w:rsidRPr="005C4A42">
        <w:rPr>
          <w:rFonts w:ascii="Arial" w:hAnsi="Arial" w:cs="Arial"/>
          <w:sz w:val="22"/>
          <w:szCs w:val="22"/>
        </w:rPr>
        <w:lastRenderedPageBreak/>
        <w:t>At the top, specify or browse to the folder containing the image files to set the data directory, and then use the GUI to specify the data types and image files recorded in the experiment.</w:t>
      </w:r>
      <w:r>
        <w:rPr>
          <w:rFonts w:ascii="Arial" w:hAnsi="Arial" w:cs="Arial"/>
          <w:sz w:val="22"/>
          <w:szCs w:val="22"/>
        </w:rPr>
        <w:t xml:space="preserve">  Proceed to </w:t>
      </w:r>
      <w:r w:rsidRPr="00F45609">
        <w:rPr>
          <w:rFonts w:ascii="Arial" w:hAnsi="Arial" w:cs="Arial"/>
          <w:sz w:val="22"/>
          <w:szCs w:val="22"/>
        </w:rPr>
        <w:t>select</w:t>
      </w:r>
      <w:r w:rsidR="00F536BF" w:rsidRPr="00F45609">
        <w:rPr>
          <w:rFonts w:ascii="Arial" w:hAnsi="Arial" w:cs="Arial"/>
          <w:sz w:val="22"/>
          <w:szCs w:val="22"/>
        </w:rPr>
        <w:t xml:space="preserve"> </w:t>
      </w:r>
      <w:r w:rsidR="00F45609" w:rsidRPr="00F45609">
        <w:rPr>
          <w:rFonts w:ascii="Arial" w:hAnsi="Arial" w:cs="Arial"/>
          <w:sz w:val="22"/>
          <w:szCs w:val="22"/>
        </w:rPr>
        <w:t xml:space="preserve">the </w:t>
      </w:r>
      <w:r w:rsidR="00F536BF" w:rsidRPr="00F45609">
        <w:rPr>
          <w:rFonts w:ascii="Arial" w:hAnsi="Arial" w:cs="Arial"/>
          <w:sz w:val="22"/>
          <w:szCs w:val="22"/>
        </w:rPr>
        <w:t>segmentation</w:t>
      </w:r>
      <w:r w:rsidRPr="00F45609">
        <w:rPr>
          <w:rFonts w:ascii="Arial" w:hAnsi="Arial" w:cs="Arial"/>
          <w:sz w:val="22"/>
          <w:szCs w:val="22"/>
        </w:rPr>
        <w:t xml:space="preserve"> parameters</w:t>
      </w:r>
      <w:r>
        <w:rPr>
          <w:rFonts w:ascii="Arial" w:hAnsi="Arial" w:cs="Arial"/>
          <w:sz w:val="22"/>
          <w:szCs w:val="22"/>
        </w:rPr>
        <w:t xml:space="preserve"> as described in the text protocol.</w:t>
      </w:r>
    </w:p>
    <w:p w14:paraId="4ADF9F51" w14:textId="77777777" w:rsidR="007171F7" w:rsidRDefault="00E22790" w:rsidP="007171F7">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specifies the folder containing the image files to set the data directory and then uses the GUI to specify the data types and image files recorded in the experiment.</w:t>
      </w:r>
    </w:p>
    <w:p w14:paraId="7FEFD098" w14:textId="77777777" w:rsidR="007171F7" w:rsidRPr="00C136D3" w:rsidRDefault="007171F7" w:rsidP="007171F7">
      <w:pPr>
        <w:numPr>
          <w:ilvl w:val="1"/>
          <w:numId w:val="12"/>
        </w:numPr>
        <w:spacing w:before="240"/>
        <w:outlineLvl w:val="0"/>
        <w:rPr>
          <w:rFonts w:ascii="Arial" w:hAnsi="Arial" w:cs="Arial"/>
          <w:b/>
          <w:sz w:val="22"/>
          <w:szCs w:val="22"/>
        </w:rPr>
      </w:pPr>
      <w:r w:rsidRPr="007171F7">
        <w:rPr>
          <w:rFonts w:ascii="Helvetica" w:hAnsi="Helvetica"/>
          <w:b/>
          <w:sz w:val="22"/>
        </w:rPr>
        <w:t>Talent:</w:t>
      </w:r>
      <w:r w:rsidRPr="007171F7">
        <w:rPr>
          <w:rFonts w:ascii="Helvetica" w:hAnsi="Helvetica"/>
          <w:sz w:val="22"/>
        </w:rPr>
        <w:t xml:space="preserve">  Choosing proper parameters for segmentation of bright field images can be difficult, and has a significant effect on the resulting time series data quality.  We focus on identifying all cell regions with preference given to over- rather than under-segmented regions.  During visual data inspection, over-segmented regions can be merged to form a whole cell region, but under-segmented regions cannot be split later.</w:t>
      </w:r>
    </w:p>
    <w:p w14:paraId="2E22662F" w14:textId="77777777" w:rsidR="00C136D3" w:rsidRPr="007171F7" w:rsidRDefault="00C136D3" w:rsidP="00C136D3">
      <w:pPr>
        <w:numPr>
          <w:ilvl w:val="2"/>
          <w:numId w:val="12"/>
        </w:numPr>
        <w:spacing w:before="240"/>
        <w:outlineLvl w:val="0"/>
        <w:rPr>
          <w:rFonts w:ascii="Arial" w:hAnsi="Arial" w:cs="Arial"/>
          <w:b/>
          <w:sz w:val="22"/>
          <w:szCs w:val="22"/>
        </w:rPr>
      </w:pPr>
      <w:r>
        <w:rPr>
          <w:rFonts w:ascii="Helvetica" w:hAnsi="Helvetica"/>
          <w:sz w:val="22"/>
        </w:rPr>
        <w:t>MED:  Talent speaks toward camera.</w:t>
      </w:r>
    </w:p>
    <w:p w14:paraId="78B6E26D" w14:textId="77777777" w:rsidR="00C12D34" w:rsidRPr="00964B69" w:rsidRDefault="005C4A42" w:rsidP="00C12D34">
      <w:pPr>
        <w:numPr>
          <w:ilvl w:val="1"/>
          <w:numId w:val="12"/>
        </w:numPr>
        <w:spacing w:before="240"/>
        <w:outlineLvl w:val="0"/>
        <w:rPr>
          <w:rFonts w:ascii="Arial" w:hAnsi="Arial" w:cs="Arial"/>
          <w:b/>
          <w:sz w:val="22"/>
          <w:szCs w:val="22"/>
        </w:rPr>
      </w:pPr>
      <w:r w:rsidRPr="005C4A42">
        <w:rPr>
          <w:rFonts w:ascii="Arial" w:hAnsi="Arial" w:cs="Arial"/>
          <w:sz w:val="22"/>
          <w:szCs w:val="22"/>
        </w:rPr>
        <w:t>Set the different segmentation parameters and test the segment</w:t>
      </w:r>
      <w:r w:rsidR="009A1871">
        <w:rPr>
          <w:rFonts w:ascii="Arial" w:hAnsi="Arial" w:cs="Arial"/>
          <w:sz w:val="22"/>
          <w:szCs w:val="22"/>
        </w:rPr>
        <w:t>ation quality by clicking “Test</w:t>
      </w:r>
      <w:r w:rsidRPr="005C4A42">
        <w:rPr>
          <w:rFonts w:ascii="Arial" w:hAnsi="Arial" w:cs="Arial"/>
          <w:sz w:val="22"/>
          <w:szCs w:val="22"/>
        </w:rPr>
        <w:t>.</w:t>
      </w:r>
      <w:r w:rsidR="009A1871">
        <w:rPr>
          <w:rFonts w:ascii="Arial" w:hAnsi="Arial" w:cs="Arial"/>
          <w:sz w:val="22"/>
          <w:szCs w:val="22"/>
        </w:rPr>
        <w:t>”</w:t>
      </w:r>
      <w:r w:rsidRPr="005C4A42">
        <w:rPr>
          <w:rFonts w:ascii="Arial" w:hAnsi="Arial" w:cs="Arial"/>
          <w:b/>
          <w:sz w:val="22"/>
          <w:szCs w:val="22"/>
        </w:rPr>
        <w:t xml:space="preserve">  </w:t>
      </w:r>
      <w:r w:rsidRPr="005C4A42">
        <w:rPr>
          <w:rFonts w:ascii="Arial" w:hAnsi="Arial" w:cs="Arial"/>
          <w:sz w:val="22"/>
          <w:szCs w:val="22"/>
        </w:rPr>
        <w:t xml:space="preserve">Successfully segmented regions will be green with magenta borders. </w:t>
      </w:r>
      <w:r>
        <w:rPr>
          <w:rFonts w:ascii="Arial" w:hAnsi="Arial" w:cs="Arial"/>
          <w:sz w:val="22"/>
          <w:szCs w:val="22"/>
        </w:rPr>
        <w:t xml:space="preserve"> </w:t>
      </w:r>
      <w:r w:rsidRPr="005C4A42">
        <w:rPr>
          <w:rFonts w:ascii="Arial" w:hAnsi="Arial" w:cs="Arial"/>
          <w:sz w:val="22"/>
          <w:szCs w:val="22"/>
        </w:rPr>
        <w:t>Be sure to use the slider to</w:t>
      </w:r>
      <w:r w:rsidRPr="005C4A42">
        <w:rPr>
          <w:rFonts w:ascii="Arial" w:hAnsi="Arial" w:cs="Arial"/>
          <w:b/>
          <w:sz w:val="22"/>
          <w:szCs w:val="22"/>
        </w:rPr>
        <w:t xml:space="preserve"> </w:t>
      </w:r>
      <w:r w:rsidRPr="005C4A42">
        <w:rPr>
          <w:rFonts w:ascii="Arial" w:hAnsi="Arial" w:cs="Arial"/>
          <w:sz w:val="22"/>
          <w:szCs w:val="22"/>
        </w:rPr>
        <w:t xml:space="preserve">check multiple time points in the movie. </w:t>
      </w:r>
      <w:r>
        <w:rPr>
          <w:rFonts w:ascii="Arial" w:hAnsi="Arial" w:cs="Arial"/>
          <w:sz w:val="22"/>
          <w:szCs w:val="22"/>
        </w:rPr>
        <w:t xml:space="preserve"> </w:t>
      </w:r>
      <w:r w:rsidRPr="005C4A42">
        <w:rPr>
          <w:rFonts w:ascii="Arial" w:hAnsi="Arial" w:cs="Arial"/>
          <w:sz w:val="22"/>
          <w:szCs w:val="22"/>
        </w:rPr>
        <w:t>When the segmentation is satisfactory, select “Done” to return the segme</w:t>
      </w:r>
      <w:r w:rsidRPr="00C12D34">
        <w:rPr>
          <w:rFonts w:ascii="Arial" w:hAnsi="Arial" w:cs="Arial"/>
          <w:sz w:val="22"/>
          <w:szCs w:val="22"/>
        </w:rPr>
        <w:t xml:space="preserve">ntation parameters to the </w:t>
      </w:r>
      <w:proofErr w:type="spellStart"/>
      <w:r w:rsidRPr="00C12D34">
        <w:rPr>
          <w:rFonts w:ascii="Arial" w:hAnsi="Arial" w:cs="Arial"/>
          <w:sz w:val="22"/>
          <w:szCs w:val="22"/>
        </w:rPr>
        <w:t>FormatData</w:t>
      </w:r>
      <w:proofErr w:type="spellEnd"/>
      <w:r w:rsidRPr="00C12D34">
        <w:rPr>
          <w:rFonts w:ascii="Arial" w:hAnsi="Arial" w:cs="Arial"/>
          <w:sz w:val="22"/>
          <w:szCs w:val="22"/>
        </w:rPr>
        <w:t xml:space="preserve"> GUI.</w:t>
      </w:r>
    </w:p>
    <w:p w14:paraId="1B196922" w14:textId="77777777" w:rsidR="00964B69" w:rsidRPr="00C12D34" w:rsidRDefault="00964B69" w:rsidP="00964B69">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sets the different segmentation parameters and tests the segmentation quality by clicking “Test.”  Talent uses curser to point out the green regions with magenta borders.  Then talent demonstrated moving of the slider.  Then talent selects “Done.”</w:t>
      </w:r>
    </w:p>
    <w:p w14:paraId="38E308CE" w14:textId="77777777" w:rsidR="007F631A" w:rsidRPr="000861B2" w:rsidRDefault="00C12D34" w:rsidP="00C12D34">
      <w:pPr>
        <w:numPr>
          <w:ilvl w:val="1"/>
          <w:numId w:val="12"/>
        </w:numPr>
        <w:spacing w:before="240"/>
        <w:outlineLvl w:val="0"/>
        <w:rPr>
          <w:rFonts w:ascii="Arial" w:hAnsi="Arial" w:cs="Arial"/>
          <w:b/>
          <w:sz w:val="22"/>
          <w:szCs w:val="22"/>
        </w:rPr>
      </w:pPr>
      <w:r>
        <w:rPr>
          <w:rFonts w:ascii="Arial" w:hAnsi="Arial" w:cs="Arial"/>
          <w:sz w:val="22"/>
          <w:szCs w:val="22"/>
        </w:rPr>
        <w:t>After selecting the color parameters as described in the text, p</w:t>
      </w:r>
      <w:r w:rsidRPr="00C12D34">
        <w:rPr>
          <w:rFonts w:ascii="Arial" w:hAnsi="Arial" w:cs="Arial"/>
          <w:sz w:val="22"/>
          <w:szCs w:val="22"/>
        </w:rPr>
        <w:t xml:space="preserve">ush the “Auto-threshold” button </w:t>
      </w:r>
      <w:r w:rsidRPr="000861B2">
        <w:rPr>
          <w:rFonts w:ascii="Arial" w:hAnsi="Arial" w:cs="Arial"/>
          <w:sz w:val="22"/>
          <w:szCs w:val="22"/>
        </w:rPr>
        <w:t>to automatically determine the threshold using Otsu’s</w:t>
      </w:r>
      <w:r w:rsidRPr="000861B2">
        <w:rPr>
          <w:rFonts w:ascii="Arial" w:hAnsi="Arial" w:cs="Arial"/>
          <w:b/>
          <w:sz w:val="22"/>
          <w:szCs w:val="22"/>
        </w:rPr>
        <w:t xml:space="preserve"> </w:t>
      </w:r>
      <w:r w:rsidR="009A1871" w:rsidRPr="000861B2">
        <w:rPr>
          <w:rFonts w:ascii="Arial" w:hAnsi="Arial" w:cs="Arial"/>
          <w:sz w:val="22"/>
          <w:szCs w:val="22"/>
        </w:rPr>
        <w:t>method.  Th</w:t>
      </w:r>
      <w:r w:rsidRPr="000861B2">
        <w:rPr>
          <w:rFonts w:ascii="Arial" w:hAnsi="Arial" w:cs="Arial"/>
          <w:sz w:val="22"/>
          <w:szCs w:val="22"/>
        </w:rPr>
        <w:t xml:space="preserve">e image will highlight the areas preserved above the threshold.  </w:t>
      </w:r>
    </w:p>
    <w:p w14:paraId="78D59D4D" w14:textId="77777777" w:rsidR="007F631A" w:rsidRPr="000861B2" w:rsidRDefault="007F631A" w:rsidP="007F631A">
      <w:pPr>
        <w:numPr>
          <w:ilvl w:val="2"/>
          <w:numId w:val="12"/>
        </w:numPr>
        <w:spacing w:before="240"/>
        <w:outlineLvl w:val="0"/>
        <w:rPr>
          <w:rFonts w:ascii="Arial" w:hAnsi="Arial" w:cs="Arial"/>
          <w:b/>
          <w:sz w:val="22"/>
          <w:szCs w:val="22"/>
        </w:rPr>
      </w:pPr>
      <w:r w:rsidRPr="000861B2">
        <w:rPr>
          <w:rFonts w:ascii="Arial" w:hAnsi="Arial" w:cs="Arial"/>
          <w:sz w:val="22"/>
          <w:szCs w:val="22"/>
        </w:rPr>
        <w:t xml:space="preserve">SCREEN:  Screen capture movie as talent pushes the “Auto-threshold” button to automatically determine the threshold using Otsu’s method.  </w:t>
      </w:r>
    </w:p>
    <w:p w14:paraId="36008457" w14:textId="77777777" w:rsidR="00C12D34" w:rsidRPr="000861B2" w:rsidRDefault="00C12D34" w:rsidP="00C12D34">
      <w:pPr>
        <w:numPr>
          <w:ilvl w:val="1"/>
          <w:numId w:val="12"/>
        </w:numPr>
        <w:spacing w:before="240"/>
        <w:outlineLvl w:val="0"/>
        <w:rPr>
          <w:rFonts w:ascii="Arial" w:hAnsi="Arial" w:cs="Arial"/>
          <w:b/>
          <w:sz w:val="22"/>
          <w:szCs w:val="22"/>
        </w:rPr>
      </w:pPr>
      <w:r w:rsidRPr="000861B2">
        <w:rPr>
          <w:rFonts w:ascii="Arial" w:hAnsi="Arial" w:cs="Arial"/>
          <w:sz w:val="22"/>
          <w:szCs w:val="22"/>
        </w:rPr>
        <w:t>The</w:t>
      </w:r>
      <w:r w:rsidRPr="000861B2">
        <w:rPr>
          <w:rFonts w:ascii="Arial" w:hAnsi="Arial" w:cs="Arial"/>
          <w:b/>
          <w:sz w:val="22"/>
          <w:szCs w:val="22"/>
        </w:rPr>
        <w:t xml:space="preserve"> </w:t>
      </w:r>
      <w:r w:rsidRPr="000861B2">
        <w:rPr>
          <w:rFonts w:ascii="Arial" w:hAnsi="Arial" w:cs="Arial"/>
          <w:sz w:val="22"/>
          <w:szCs w:val="22"/>
        </w:rPr>
        <w:t>threshold can be manually adjusted using the edit box.  Use the scroll bar to confirm the</w:t>
      </w:r>
      <w:r w:rsidRPr="000861B2">
        <w:rPr>
          <w:rFonts w:ascii="Arial" w:hAnsi="Arial" w:cs="Arial"/>
          <w:b/>
          <w:sz w:val="22"/>
          <w:szCs w:val="22"/>
        </w:rPr>
        <w:t xml:space="preserve"> </w:t>
      </w:r>
      <w:r w:rsidRPr="000861B2">
        <w:rPr>
          <w:rFonts w:ascii="Arial" w:hAnsi="Arial" w:cs="Arial"/>
          <w:sz w:val="22"/>
          <w:szCs w:val="22"/>
        </w:rPr>
        <w:t xml:space="preserve">threshold is appropriate for all time points.  When satisfied, push “Done” to return the threshold to the </w:t>
      </w:r>
      <w:proofErr w:type="spellStart"/>
      <w:r w:rsidRPr="000861B2">
        <w:rPr>
          <w:rFonts w:ascii="Arial" w:hAnsi="Arial" w:cs="Arial"/>
          <w:sz w:val="22"/>
          <w:szCs w:val="22"/>
        </w:rPr>
        <w:t>FormatData</w:t>
      </w:r>
      <w:proofErr w:type="spellEnd"/>
      <w:r w:rsidRPr="000861B2">
        <w:rPr>
          <w:rFonts w:ascii="Arial" w:hAnsi="Arial" w:cs="Arial"/>
          <w:sz w:val="22"/>
          <w:szCs w:val="22"/>
        </w:rPr>
        <w:t xml:space="preserve"> GUI</w:t>
      </w:r>
      <w:r w:rsidRPr="00F45609">
        <w:rPr>
          <w:rFonts w:ascii="Arial" w:hAnsi="Arial" w:cs="Arial"/>
          <w:sz w:val="22"/>
          <w:szCs w:val="22"/>
        </w:rPr>
        <w:t>.</w:t>
      </w:r>
      <w:r w:rsidR="007F573D" w:rsidRPr="00F45609">
        <w:rPr>
          <w:rFonts w:ascii="Arial" w:hAnsi="Arial" w:cs="Arial"/>
          <w:sz w:val="22"/>
          <w:szCs w:val="22"/>
        </w:rPr>
        <w:t xml:space="preserve"> Press “Add and Segment” to create the color mask.</w:t>
      </w:r>
    </w:p>
    <w:p w14:paraId="4CE1D0B3" w14:textId="77777777" w:rsidR="007F631A" w:rsidRDefault="007F631A" w:rsidP="007F631A">
      <w:pPr>
        <w:numPr>
          <w:ilvl w:val="2"/>
          <w:numId w:val="12"/>
        </w:numPr>
        <w:spacing w:before="240"/>
        <w:outlineLvl w:val="0"/>
        <w:rPr>
          <w:rFonts w:ascii="Arial" w:hAnsi="Arial" w:cs="Arial"/>
          <w:b/>
          <w:sz w:val="22"/>
          <w:szCs w:val="22"/>
        </w:rPr>
      </w:pPr>
      <w:r w:rsidRPr="000861B2">
        <w:rPr>
          <w:rFonts w:ascii="Arial" w:hAnsi="Arial" w:cs="Arial"/>
          <w:sz w:val="22"/>
          <w:szCs w:val="22"/>
        </w:rPr>
        <w:t>SCREEN:  Screen</w:t>
      </w:r>
      <w:r>
        <w:rPr>
          <w:rFonts w:ascii="Arial" w:hAnsi="Arial" w:cs="Arial"/>
          <w:sz w:val="22"/>
          <w:szCs w:val="22"/>
        </w:rPr>
        <w:t xml:space="preserve"> capture movie as talent demonstrates manually adjusting the threshold using the edit box.  Talent uses the scroll bar to confirm the threshold is appropriate for all time points.  Then talent selects “Done” to return the threshold to the </w:t>
      </w:r>
      <w:proofErr w:type="spellStart"/>
      <w:r>
        <w:rPr>
          <w:rFonts w:ascii="Arial" w:hAnsi="Arial" w:cs="Arial"/>
          <w:sz w:val="22"/>
          <w:szCs w:val="22"/>
        </w:rPr>
        <w:t>FormatData</w:t>
      </w:r>
      <w:proofErr w:type="spellEnd"/>
      <w:r>
        <w:rPr>
          <w:rFonts w:ascii="Arial" w:hAnsi="Arial" w:cs="Arial"/>
          <w:sz w:val="22"/>
          <w:szCs w:val="22"/>
        </w:rPr>
        <w:t xml:space="preserve"> GUI.</w:t>
      </w:r>
    </w:p>
    <w:p w14:paraId="0E104DBB" w14:textId="77777777" w:rsidR="00DD3AF0" w:rsidRPr="000861B2" w:rsidRDefault="00C12D34" w:rsidP="00DD3AF0">
      <w:pPr>
        <w:numPr>
          <w:ilvl w:val="1"/>
          <w:numId w:val="12"/>
        </w:numPr>
        <w:spacing w:before="240"/>
        <w:outlineLvl w:val="0"/>
        <w:rPr>
          <w:rFonts w:ascii="Arial" w:hAnsi="Arial" w:cs="Arial"/>
          <w:b/>
          <w:sz w:val="22"/>
          <w:szCs w:val="22"/>
        </w:rPr>
      </w:pPr>
      <w:r w:rsidRPr="00C12D34">
        <w:rPr>
          <w:rFonts w:ascii="Arial" w:hAnsi="Arial" w:cs="Arial"/>
          <w:sz w:val="22"/>
          <w:szCs w:val="22"/>
        </w:rPr>
        <w:t>Press “</w:t>
      </w:r>
      <w:r w:rsidRPr="000861B2">
        <w:rPr>
          <w:rFonts w:ascii="Arial" w:hAnsi="Arial" w:cs="Arial"/>
          <w:sz w:val="22"/>
          <w:szCs w:val="22"/>
        </w:rPr>
        <w:t>Format Data” to read the image files, p</w:t>
      </w:r>
      <w:r w:rsidR="0072371C" w:rsidRPr="000861B2">
        <w:rPr>
          <w:rFonts w:ascii="Arial" w:hAnsi="Arial" w:cs="Arial"/>
          <w:sz w:val="22"/>
          <w:szCs w:val="22"/>
        </w:rPr>
        <w:t xml:space="preserve">rocess the data, and create a dot </w:t>
      </w:r>
      <w:r w:rsidRPr="000861B2">
        <w:rPr>
          <w:rFonts w:ascii="Arial" w:hAnsi="Arial" w:cs="Arial"/>
          <w:sz w:val="22"/>
          <w:szCs w:val="22"/>
        </w:rPr>
        <w:t xml:space="preserve">mat file in the specified folder.  This file will serve as the input to the </w:t>
      </w:r>
      <w:proofErr w:type="spellStart"/>
      <w:r w:rsidRPr="000861B2">
        <w:rPr>
          <w:rFonts w:ascii="Arial" w:hAnsi="Arial" w:cs="Arial"/>
          <w:sz w:val="22"/>
          <w:szCs w:val="22"/>
        </w:rPr>
        <w:t>ProcessTimeSeries</w:t>
      </w:r>
      <w:proofErr w:type="spellEnd"/>
      <w:r w:rsidRPr="000861B2">
        <w:rPr>
          <w:rFonts w:ascii="Arial" w:hAnsi="Arial" w:cs="Arial"/>
          <w:sz w:val="22"/>
          <w:szCs w:val="22"/>
        </w:rPr>
        <w:t xml:space="preserve"> GUI.</w:t>
      </w:r>
    </w:p>
    <w:p w14:paraId="2282A539" w14:textId="77777777" w:rsidR="00E141FE" w:rsidRPr="00F45609" w:rsidRDefault="00E141FE" w:rsidP="000861B2">
      <w:pPr>
        <w:numPr>
          <w:ilvl w:val="2"/>
          <w:numId w:val="12"/>
        </w:numPr>
        <w:spacing w:before="240"/>
        <w:outlineLvl w:val="0"/>
        <w:rPr>
          <w:rFonts w:ascii="Arial" w:hAnsi="Arial" w:cs="Arial"/>
          <w:b/>
          <w:sz w:val="22"/>
          <w:szCs w:val="22"/>
        </w:rPr>
      </w:pPr>
      <w:r w:rsidRPr="000861B2">
        <w:rPr>
          <w:rFonts w:ascii="Arial" w:hAnsi="Arial" w:cs="Arial"/>
          <w:sz w:val="22"/>
          <w:szCs w:val="22"/>
        </w:rPr>
        <w:t>SCREEN:  Screen capture movie as talent presses “</w:t>
      </w:r>
      <w:proofErr w:type="spellStart"/>
      <w:r w:rsidRPr="000861B2">
        <w:rPr>
          <w:rFonts w:ascii="Arial" w:hAnsi="Arial" w:cs="Arial"/>
          <w:sz w:val="22"/>
          <w:szCs w:val="22"/>
        </w:rPr>
        <w:t>FormatData</w:t>
      </w:r>
      <w:proofErr w:type="spellEnd"/>
      <w:r w:rsidRPr="000861B2">
        <w:rPr>
          <w:rFonts w:ascii="Arial" w:hAnsi="Arial" w:cs="Arial"/>
          <w:sz w:val="22"/>
          <w:szCs w:val="22"/>
        </w:rPr>
        <w:t>.”</w:t>
      </w:r>
      <w:r w:rsidR="0021049B" w:rsidRPr="000861B2">
        <w:rPr>
          <w:rFonts w:ascii="Arial" w:hAnsi="Arial" w:cs="Arial"/>
          <w:sz w:val="22"/>
          <w:szCs w:val="22"/>
        </w:rPr>
        <w:t xml:space="preserve">  Then talent uses the curser to point out the </w:t>
      </w:r>
      <w:proofErr w:type="spellStart"/>
      <w:r w:rsidR="0021049B" w:rsidRPr="000861B2">
        <w:rPr>
          <w:rFonts w:ascii="Arial" w:hAnsi="Arial" w:cs="Arial"/>
          <w:sz w:val="22"/>
          <w:szCs w:val="22"/>
        </w:rPr>
        <w:t>ProcessTimeSeries</w:t>
      </w:r>
      <w:proofErr w:type="spellEnd"/>
      <w:r w:rsidR="0021049B" w:rsidRPr="000861B2">
        <w:rPr>
          <w:rFonts w:ascii="Arial" w:hAnsi="Arial" w:cs="Arial"/>
          <w:sz w:val="22"/>
          <w:szCs w:val="22"/>
        </w:rPr>
        <w:t xml:space="preserve"> GUI</w:t>
      </w:r>
      <w:r w:rsidR="0021049B" w:rsidRPr="00F45609">
        <w:rPr>
          <w:rFonts w:ascii="Arial" w:hAnsi="Arial" w:cs="Arial"/>
          <w:sz w:val="22"/>
          <w:szCs w:val="22"/>
        </w:rPr>
        <w:t>.</w:t>
      </w:r>
      <w:r w:rsidR="007F573D" w:rsidRPr="00F45609">
        <w:rPr>
          <w:rFonts w:ascii="Arial" w:hAnsi="Arial" w:cs="Arial"/>
          <w:sz w:val="22"/>
          <w:szCs w:val="22"/>
        </w:rPr>
        <w:t xml:space="preserve"> </w:t>
      </w:r>
      <w:r w:rsidR="007F573D" w:rsidRPr="00F45609">
        <w:rPr>
          <w:rFonts w:ascii="Arial" w:hAnsi="Arial" w:cs="Arial"/>
          <w:i/>
          <w:color w:val="0070C0"/>
          <w:sz w:val="22"/>
          <w:szCs w:val="22"/>
        </w:rPr>
        <w:t>Editors, speed up the time of this movie to correlate with the narration if necessary.</w:t>
      </w:r>
    </w:p>
    <w:p w14:paraId="09094E95" w14:textId="77777777" w:rsidR="00D266F8" w:rsidRDefault="00DD3AF0" w:rsidP="00D266F8">
      <w:pPr>
        <w:numPr>
          <w:ilvl w:val="0"/>
          <w:numId w:val="12"/>
        </w:numPr>
        <w:spacing w:before="240"/>
        <w:outlineLvl w:val="0"/>
        <w:rPr>
          <w:rFonts w:ascii="Arial" w:hAnsi="Arial" w:cs="Arial"/>
          <w:b/>
          <w:sz w:val="22"/>
          <w:szCs w:val="22"/>
        </w:rPr>
      </w:pPr>
      <w:r w:rsidRPr="00DD3AF0">
        <w:rPr>
          <w:rFonts w:ascii="Arial" w:hAnsi="Arial" w:cs="Arial"/>
          <w:b/>
          <w:bCs/>
          <w:sz w:val="22"/>
          <w:szCs w:val="22"/>
        </w:rPr>
        <w:t xml:space="preserve">Track cells and lineages through time with </w:t>
      </w:r>
      <w:proofErr w:type="spellStart"/>
      <w:r w:rsidRPr="00DD3AF0">
        <w:rPr>
          <w:rFonts w:ascii="Arial" w:hAnsi="Arial" w:cs="Arial"/>
          <w:b/>
          <w:bCs/>
          <w:sz w:val="22"/>
          <w:szCs w:val="22"/>
        </w:rPr>
        <w:t>ProcessTimeSeries</w:t>
      </w:r>
      <w:proofErr w:type="spellEnd"/>
      <w:r w:rsidRPr="00DD3AF0">
        <w:rPr>
          <w:rFonts w:ascii="Arial" w:hAnsi="Arial" w:cs="Arial"/>
          <w:b/>
          <w:bCs/>
          <w:sz w:val="22"/>
          <w:szCs w:val="22"/>
        </w:rPr>
        <w:t xml:space="preserve"> GUI, and curate ID and </w:t>
      </w:r>
      <w:r>
        <w:rPr>
          <w:rFonts w:ascii="Arial" w:hAnsi="Arial" w:cs="Arial"/>
          <w:b/>
          <w:bCs/>
          <w:sz w:val="22"/>
          <w:szCs w:val="22"/>
        </w:rPr>
        <w:t>lineage</w:t>
      </w:r>
      <w:r w:rsidRPr="00DD3AF0">
        <w:rPr>
          <w:rFonts w:ascii="Arial" w:hAnsi="Arial" w:cs="Arial"/>
          <w:b/>
          <w:bCs/>
          <w:sz w:val="22"/>
          <w:szCs w:val="22"/>
        </w:rPr>
        <w:t xml:space="preserve"> assignments</w:t>
      </w:r>
    </w:p>
    <w:p w14:paraId="4518598F" w14:textId="77777777" w:rsidR="008B6CEA" w:rsidRPr="000D32D8" w:rsidRDefault="00DD3AF0" w:rsidP="00D266F8">
      <w:pPr>
        <w:numPr>
          <w:ilvl w:val="1"/>
          <w:numId w:val="12"/>
        </w:numPr>
        <w:spacing w:before="240"/>
        <w:outlineLvl w:val="0"/>
        <w:rPr>
          <w:rFonts w:ascii="Arial" w:hAnsi="Arial" w:cs="Arial"/>
          <w:b/>
          <w:sz w:val="22"/>
          <w:szCs w:val="22"/>
        </w:rPr>
      </w:pPr>
      <w:r w:rsidRPr="008B6CEA">
        <w:rPr>
          <w:rFonts w:ascii="Arial" w:hAnsi="Arial" w:cs="Arial"/>
          <w:sz w:val="22"/>
          <w:szCs w:val="22"/>
        </w:rPr>
        <w:lastRenderedPageBreak/>
        <w:t xml:space="preserve">Run the </w:t>
      </w:r>
      <w:proofErr w:type="spellStart"/>
      <w:r w:rsidRPr="008B6CEA">
        <w:rPr>
          <w:rFonts w:ascii="Arial" w:hAnsi="Arial" w:cs="Arial"/>
          <w:sz w:val="22"/>
          <w:szCs w:val="22"/>
        </w:rPr>
        <w:t>ProcessTimeSeries.m</w:t>
      </w:r>
      <w:proofErr w:type="spellEnd"/>
      <w:r w:rsidR="0072371C">
        <w:rPr>
          <w:rFonts w:ascii="Arial" w:hAnsi="Arial" w:cs="Arial"/>
          <w:sz w:val="22"/>
          <w:szCs w:val="22"/>
        </w:rPr>
        <w:t xml:space="preserve"> </w:t>
      </w:r>
      <w:r w:rsidR="0072371C" w:rsidRPr="0072371C">
        <w:rPr>
          <w:rFonts w:ascii="Arial" w:hAnsi="Arial" w:cs="Arial"/>
          <w:color w:val="FF0000"/>
          <w:sz w:val="22"/>
          <w:szCs w:val="22"/>
        </w:rPr>
        <w:t xml:space="preserve">(pronounced “Process Time Series dot </w:t>
      </w:r>
      <w:proofErr w:type="spellStart"/>
      <w:r w:rsidR="0072371C" w:rsidRPr="0072371C">
        <w:rPr>
          <w:rFonts w:ascii="Arial" w:hAnsi="Arial" w:cs="Arial"/>
          <w:color w:val="FF0000"/>
          <w:sz w:val="22"/>
          <w:szCs w:val="22"/>
        </w:rPr>
        <w:t>em</w:t>
      </w:r>
      <w:proofErr w:type="spellEnd"/>
      <w:r w:rsidR="0072371C" w:rsidRPr="0072371C">
        <w:rPr>
          <w:rFonts w:ascii="Arial" w:hAnsi="Arial" w:cs="Arial"/>
          <w:color w:val="FF0000"/>
          <w:sz w:val="22"/>
          <w:szCs w:val="22"/>
        </w:rPr>
        <w:t>”)</w:t>
      </w:r>
      <w:r w:rsidRPr="008B6CEA">
        <w:rPr>
          <w:rFonts w:ascii="Arial" w:hAnsi="Arial" w:cs="Arial"/>
          <w:sz w:val="22"/>
          <w:szCs w:val="22"/>
        </w:rPr>
        <w:t xml:space="preserve"> file in M</w:t>
      </w:r>
      <w:r w:rsidR="008B6CEA" w:rsidRPr="008B6CEA">
        <w:rPr>
          <w:rFonts w:ascii="Arial" w:hAnsi="Arial" w:cs="Arial"/>
          <w:sz w:val="22"/>
          <w:szCs w:val="22"/>
        </w:rPr>
        <w:t xml:space="preserve">ATLAB to open the tracking GUI.  </w:t>
      </w:r>
    </w:p>
    <w:p w14:paraId="52309BF7" w14:textId="77777777" w:rsidR="000D32D8" w:rsidRPr="00F8012D"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runs the </w:t>
      </w:r>
      <w:proofErr w:type="spellStart"/>
      <w:r w:rsidRPr="008B6CEA">
        <w:rPr>
          <w:rFonts w:ascii="Arial" w:hAnsi="Arial" w:cs="Arial"/>
          <w:sz w:val="22"/>
          <w:szCs w:val="22"/>
        </w:rPr>
        <w:t>ProcessTimeSeries.m</w:t>
      </w:r>
      <w:proofErr w:type="spellEnd"/>
      <w:r>
        <w:rPr>
          <w:rFonts w:ascii="Arial" w:hAnsi="Arial" w:cs="Arial"/>
          <w:sz w:val="22"/>
          <w:szCs w:val="22"/>
        </w:rPr>
        <w:t xml:space="preserve"> file in MATLAB to open the tracking GUI.</w:t>
      </w:r>
    </w:p>
    <w:p w14:paraId="2DDC247B" w14:textId="77777777" w:rsidR="008B6CEA" w:rsidRPr="000D32D8" w:rsidRDefault="00631C2F" w:rsidP="008B6CEA">
      <w:pPr>
        <w:numPr>
          <w:ilvl w:val="1"/>
          <w:numId w:val="12"/>
        </w:numPr>
        <w:spacing w:before="240"/>
        <w:outlineLvl w:val="0"/>
        <w:rPr>
          <w:rFonts w:ascii="Arial" w:hAnsi="Arial" w:cs="Arial"/>
          <w:b/>
          <w:sz w:val="22"/>
          <w:szCs w:val="22"/>
        </w:rPr>
      </w:pPr>
      <w:r>
        <w:rPr>
          <w:rFonts w:ascii="Arial" w:hAnsi="Arial" w:cs="Arial"/>
          <w:sz w:val="22"/>
          <w:szCs w:val="22"/>
        </w:rPr>
        <w:t>After opening the GUI, first</w:t>
      </w:r>
      <w:r w:rsidR="008B6CEA" w:rsidRPr="008B6CEA">
        <w:rPr>
          <w:rFonts w:ascii="Arial" w:hAnsi="Arial" w:cs="Arial"/>
          <w:sz w:val="22"/>
          <w:szCs w:val="22"/>
        </w:rPr>
        <w:t xml:space="preserve"> s</w:t>
      </w:r>
      <w:r w:rsidR="00DD3AF0" w:rsidRPr="008B6CEA">
        <w:rPr>
          <w:rFonts w:ascii="Arial" w:hAnsi="Arial" w:cs="Arial"/>
          <w:sz w:val="22"/>
          <w:szCs w:val="22"/>
        </w:rPr>
        <w:t xml:space="preserve">et </w:t>
      </w:r>
      <w:r w:rsidR="008B6CEA">
        <w:rPr>
          <w:rFonts w:ascii="Arial" w:hAnsi="Arial" w:cs="Arial"/>
          <w:sz w:val="22"/>
          <w:szCs w:val="22"/>
        </w:rPr>
        <w:t xml:space="preserve">the </w:t>
      </w:r>
      <w:r w:rsidR="00DD3AF0" w:rsidRPr="008B6CEA">
        <w:rPr>
          <w:rFonts w:ascii="Arial" w:hAnsi="Arial" w:cs="Arial"/>
          <w:sz w:val="22"/>
          <w:szCs w:val="22"/>
        </w:rPr>
        <w:t>“Chamber height</w:t>
      </w:r>
      <w:r w:rsidR="008B6CEA">
        <w:rPr>
          <w:rFonts w:ascii="Arial" w:hAnsi="Arial" w:cs="Arial"/>
          <w:sz w:val="22"/>
          <w:szCs w:val="22"/>
        </w:rPr>
        <w:t>.”  T</w:t>
      </w:r>
      <w:r w:rsidR="00DD3AF0" w:rsidRPr="008B6CEA">
        <w:rPr>
          <w:rFonts w:ascii="Arial" w:hAnsi="Arial" w:cs="Arial"/>
          <w:sz w:val="22"/>
          <w:szCs w:val="22"/>
        </w:rPr>
        <w:t>his indicates the height of the</w:t>
      </w:r>
      <w:r w:rsidR="00D266F8" w:rsidRPr="008B6CEA">
        <w:rPr>
          <w:rFonts w:ascii="Arial" w:hAnsi="Arial" w:cs="Arial"/>
          <w:b/>
          <w:sz w:val="22"/>
          <w:szCs w:val="22"/>
        </w:rPr>
        <w:t xml:space="preserve"> </w:t>
      </w:r>
      <w:r w:rsidR="00DD3AF0" w:rsidRPr="008B6CEA">
        <w:rPr>
          <w:rFonts w:ascii="Arial" w:hAnsi="Arial" w:cs="Arial"/>
          <w:sz w:val="22"/>
          <w:szCs w:val="22"/>
        </w:rPr>
        <w:t xml:space="preserve">chamber </w:t>
      </w:r>
      <w:r w:rsidR="008B6CEA">
        <w:rPr>
          <w:rFonts w:ascii="Arial" w:hAnsi="Arial" w:cs="Arial"/>
          <w:sz w:val="22"/>
          <w:szCs w:val="22"/>
        </w:rPr>
        <w:t xml:space="preserve">in which the cells are trapped.  </w:t>
      </w:r>
      <w:r w:rsidR="00DD3AF0" w:rsidRPr="008B6CEA">
        <w:rPr>
          <w:rFonts w:ascii="Arial" w:hAnsi="Arial" w:cs="Arial"/>
          <w:sz w:val="22"/>
          <w:szCs w:val="22"/>
        </w:rPr>
        <w:t>It is used as a constraint in approximating cell</w:t>
      </w:r>
      <w:r w:rsidR="00D266F8" w:rsidRPr="008B6CEA">
        <w:rPr>
          <w:rFonts w:ascii="Arial" w:hAnsi="Arial" w:cs="Arial"/>
          <w:b/>
          <w:sz w:val="22"/>
          <w:szCs w:val="22"/>
        </w:rPr>
        <w:t xml:space="preserve"> </w:t>
      </w:r>
      <w:r w:rsidR="00DD3AF0" w:rsidRPr="008B6CEA">
        <w:rPr>
          <w:rFonts w:ascii="Arial" w:hAnsi="Arial" w:cs="Arial"/>
          <w:sz w:val="22"/>
          <w:szCs w:val="22"/>
        </w:rPr>
        <w:t>volume as a 3D ellipsoid based on the major and mino</w:t>
      </w:r>
      <w:r w:rsidR="008B6CEA">
        <w:rPr>
          <w:rFonts w:ascii="Arial" w:hAnsi="Arial" w:cs="Arial"/>
          <w:sz w:val="22"/>
          <w:szCs w:val="22"/>
        </w:rPr>
        <w:t>r axis of the cell region</w:t>
      </w:r>
      <w:r w:rsidR="00DD3AF0" w:rsidRPr="008B6CEA">
        <w:rPr>
          <w:rFonts w:ascii="Arial" w:hAnsi="Arial" w:cs="Arial"/>
          <w:sz w:val="22"/>
          <w:szCs w:val="22"/>
        </w:rPr>
        <w:t>.</w:t>
      </w:r>
    </w:p>
    <w:p w14:paraId="71703CAD" w14:textId="77777777" w:rsidR="000D32D8" w:rsidRPr="00631C2F"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sets the “Chamber height.”</w:t>
      </w:r>
    </w:p>
    <w:p w14:paraId="79D4A950" w14:textId="77777777" w:rsidR="00631C2F" w:rsidRDefault="00631C2F" w:rsidP="000D32D8">
      <w:pPr>
        <w:numPr>
          <w:ilvl w:val="2"/>
          <w:numId w:val="12"/>
        </w:numPr>
        <w:spacing w:before="240"/>
        <w:outlineLvl w:val="0"/>
        <w:rPr>
          <w:rFonts w:ascii="Arial" w:hAnsi="Arial" w:cs="Arial"/>
          <w:b/>
          <w:sz w:val="22"/>
          <w:szCs w:val="22"/>
        </w:rPr>
      </w:pPr>
      <w:r>
        <w:rPr>
          <w:rFonts w:ascii="Arial" w:hAnsi="Arial" w:cs="Arial"/>
          <w:sz w:val="22"/>
          <w:szCs w:val="22"/>
        </w:rPr>
        <w:t xml:space="preserve">MED/WIDE:  Multiple takes as talent working at computer.  </w:t>
      </w:r>
      <w:r w:rsidRPr="00631C2F">
        <w:rPr>
          <w:rFonts w:ascii="Arial" w:hAnsi="Arial" w:cs="Arial"/>
          <w:i/>
          <w:color w:val="0070C0"/>
          <w:sz w:val="22"/>
          <w:szCs w:val="22"/>
        </w:rPr>
        <w:t xml:space="preserve">Editors, this shot can be used </w:t>
      </w:r>
      <w:r>
        <w:rPr>
          <w:rFonts w:ascii="Arial" w:hAnsi="Arial" w:cs="Arial"/>
          <w:i/>
          <w:color w:val="0070C0"/>
          <w:sz w:val="22"/>
          <w:szCs w:val="22"/>
        </w:rPr>
        <w:t xml:space="preserve">if necessary </w:t>
      </w:r>
      <w:r w:rsidRPr="00631C2F">
        <w:rPr>
          <w:rFonts w:ascii="Arial" w:hAnsi="Arial" w:cs="Arial"/>
          <w:i/>
          <w:color w:val="0070C0"/>
          <w:sz w:val="22"/>
          <w:szCs w:val="22"/>
        </w:rPr>
        <w:t>to cover narration here</w:t>
      </w:r>
      <w:r>
        <w:rPr>
          <w:rFonts w:ascii="Arial" w:hAnsi="Arial" w:cs="Arial"/>
          <w:i/>
          <w:color w:val="0070C0"/>
          <w:sz w:val="22"/>
          <w:szCs w:val="22"/>
        </w:rPr>
        <w:t xml:space="preserve"> or anywhere throughout the procedure.</w:t>
      </w:r>
    </w:p>
    <w:p w14:paraId="6E7054A0" w14:textId="77777777" w:rsidR="00D266F8" w:rsidRPr="000D32D8" w:rsidRDefault="008B6CEA" w:rsidP="008B6CEA">
      <w:pPr>
        <w:numPr>
          <w:ilvl w:val="1"/>
          <w:numId w:val="12"/>
        </w:numPr>
        <w:spacing w:before="240"/>
        <w:outlineLvl w:val="0"/>
        <w:rPr>
          <w:rFonts w:ascii="Arial" w:hAnsi="Arial" w:cs="Arial"/>
          <w:b/>
          <w:sz w:val="22"/>
          <w:szCs w:val="22"/>
        </w:rPr>
      </w:pPr>
      <w:r>
        <w:rPr>
          <w:rFonts w:ascii="Arial" w:hAnsi="Arial" w:cs="Arial"/>
          <w:sz w:val="22"/>
          <w:szCs w:val="22"/>
        </w:rPr>
        <w:t xml:space="preserve">Then set </w:t>
      </w:r>
      <w:r w:rsidR="00991239">
        <w:rPr>
          <w:rFonts w:ascii="Arial" w:hAnsi="Arial" w:cs="Arial"/>
          <w:sz w:val="22"/>
          <w:szCs w:val="22"/>
        </w:rPr>
        <w:t>“</w:t>
      </w:r>
      <w:proofErr w:type="spellStart"/>
      <w:r w:rsidR="00991239">
        <w:rPr>
          <w:rFonts w:ascii="Arial" w:hAnsi="Arial" w:cs="Arial"/>
          <w:sz w:val="22"/>
          <w:szCs w:val="22"/>
        </w:rPr>
        <w:t>μm</w:t>
      </w:r>
      <w:proofErr w:type="spellEnd"/>
      <w:r w:rsidR="00991239">
        <w:rPr>
          <w:rFonts w:ascii="Arial" w:hAnsi="Arial" w:cs="Arial"/>
          <w:sz w:val="22"/>
          <w:szCs w:val="22"/>
        </w:rPr>
        <w:t xml:space="preserve"> per </w:t>
      </w:r>
      <w:r w:rsidR="00DD3AF0" w:rsidRPr="008B6CEA">
        <w:rPr>
          <w:rFonts w:ascii="Arial" w:hAnsi="Arial" w:cs="Arial"/>
          <w:sz w:val="22"/>
          <w:szCs w:val="22"/>
        </w:rPr>
        <w:t>pixel</w:t>
      </w:r>
      <w:r w:rsidR="00631C2F">
        <w:rPr>
          <w:rFonts w:ascii="Arial" w:hAnsi="Arial" w:cs="Arial"/>
          <w:sz w:val="22"/>
          <w:szCs w:val="22"/>
        </w:rPr>
        <w:t xml:space="preserve">.”  This </w:t>
      </w:r>
      <w:r>
        <w:rPr>
          <w:rFonts w:ascii="Arial" w:hAnsi="Arial" w:cs="Arial"/>
          <w:sz w:val="22"/>
          <w:szCs w:val="22"/>
        </w:rPr>
        <w:t>is</w:t>
      </w:r>
      <w:r w:rsidR="00DD3AF0" w:rsidRPr="008B6CEA">
        <w:rPr>
          <w:rFonts w:ascii="Arial" w:hAnsi="Arial" w:cs="Arial"/>
          <w:sz w:val="22"/>
          <w:szCs w:val="22"/>
        </w:rPr>
        <w:t xml:space="preserve"> the conversion factor</w:t>
      </w:r>
      <w:r w:rsidR="00631C2F">
        <w:rPr>
          <w:rFonts w:ascii="Arial" w:hAnsi="Arial" w:cs="Arial"/>
          <w:sz w:val="22"/>
          <w:szCs w:val="22"/>
        </w:rPr>
        <w:t xml:space="preserve"> used</w:t>
      </w:r>
      <w:r w:rsidR="00DD3AF0" w:rsidRPr="008B6CEA">
        <w:rPr>
          <w:rFonts w:ascii="Arial" w:hAnsi="Arial" w:cs="Arial"/>
          <w:sz w:val="22"/>
          <w:szCs w:val="22"/>
        </w:rPr>
        <w:t xml:space="preserve"> to calibrate pixel to </w:t>
      </w:r>
      <w:proofErr w:type="spellStart"/>
      <w:r w:rsidR="00DD3AF0" w:rsidRPr="008B6CEA">
        <w:rPr>
          <w:rFonts w:ascii="Arial" w:hAnsi="Arial" w:cs="Arial"/>
          <w:sz w:val="22"/>
          <w:szCs w:val="22"/>
        </w:rPr>
        <w:t>μm</w:t>
      </w:r>
      <w:proofErr w:type="spellEnd"/>
      <w:r w:rsidR="00DD3AF0" w:rsidRPr="008B6CEA">
        <w:rPr>
          <w:rFonts w:ascii="Arial" w:hAnsi="Arial" w:cs="Arial"/>
          <w:sz w:val="22"/>
          <w:szCs w:val="22"/>
        </w:rPr>
        <w:t xml:space="preserve"> distance</w:t>
      </w:r>
      <w:r w:rsidR="00D266F8" w:rsidRPr="008B6CEA">
        <w:rPr>
          <w:rFonts w:ascii="Arial" w:hAnsi="Arial" w:cs="Arial"/>
          <w:b/>
          <w:sz w:val="22"/>
          <w:szCs w:val="22"/>
        </w:rPr>
        <w:t xml:space="preserve"> </w:t>
      </w:r>
      <w:r w:rsidR="00DD3AF0" w:rsidRPr="008B6CEA">
        <w:rPr>
          <w:rFonts w:ascii="Arial" w:hAnsi="Arial" w:cs="Arial"/>
          <w:sz w:val="22"/>
          <w:szCs w:val="22"/>
        </w:rPr>
        <w:t xml:space="preserve">in the images so </w:t>
      </w:r>
      <w:r w:rsidR="00631C2F">
        <w:rPr>
          <w:rFonts w:ascii="Arial" w:hAnsi="Arial" w:cs="Arial"/>
          <w:sz w:val="22"/>
          <w:szCs w:val="22"/>
        </w:rPr>
        <w:t xml:space="preserve">that </w:t>
      </w:r>
      <w:r w:rsidR="00DD3AF0" w:rsidRPr="008B6CEA">
        <w:rPr>
          <w:rFonts w:ascii="Arial" w:hAnsi="Arial" w:cs="Arial"/>
          <w:sz w:val="22"/>
          <w:szCs w:val="22"/>
        </w:rPr>
        <w:t xml:space="preserve">cross-sectional area and volume can be calculated in </w:t>
      </w:r>
      <w:r w:rsidR="00991239">
        <w:rPr>
          <w:rFonts w:ascii="Arial" w:hAnsi="Arial" w:cs="Arial"/>
          <w:sz w:val="22"/>
          <w:szCs w:val="22"/>
        </w:rPr>
        <w:t xml:space="preserve">square </w:t>
      </w:r>
      <w:proofErr w:type="spellStart"/>
      <w:r w:rsidR="00DD3AF0" w:rsidRPr="008B6CEA">
        <w:rPr>
          <w:rFonts w:ascii="Arial" w:hAnsi="Arial" w:cs="Arial"/>
          <w:sz w:val="22"/>
          <w:szCs w:val="22"/>
        </w:rPr>
        <w:t>μm</w:t>
      </w:r>
      <w:proofErr w:type="spellEnd"/>
      <w:r w:rsidR="00DD3AF0" w:rsidRPr="008B6CEA">
        <w:rPr>
          <w:rFonts w:ascii="Arial" w:hAnsi="Arial" w:cs="Arial"/>
          <w:sz w:val="22"/>
          <w:szCs w:val="22"/>
        </w:rPr>
        <w:t xml:space="preserve"> </w:t>
      </w:r>
      <w:r w:rsidR="00D266F8" w:rsidRPr="008B6CEA">
        <w:rPr>
          <w:rFonts w:ascii="Arial" w:hAnsi="Arial" w:cs="Arial"/>
          <w:sz w:val="22"/>
          <w:szCs w:val="22"/>
        </w:rPr>
        <w:t xml:space="preserve">and </w:t>
      </w:r>
      <w:r w:rsidR="00991239">
        <w:rPr>
          <w:rFonts w:ascii="Arial" w:hAnsi="Arial" w:cs="Arial"/>
          <w:sz w:val="22"/>
          <w:szCs w:val="22"/>
        </w:rPr>
        <w:t xml:space="preserve">cubic </w:t>
      </w:r>
      <w:proofErr w:type="spellStart"/>
      <w:r w:rsidR="00DD3AF0" w:rsidRPr="008B6CEA">
        <w:rPr>
          <w:rFonts w:ascii="Arial" w:hAnsi="Arial" w:cs="Arial"/>
          <w:sz w:val="22"/>
          <w:szCs w:val="22"/>
        </w:rPr>
        <w:t>μm</w:t>
      </w:r>
      <w:proofErr w:type="spellEnd"/>
      <w:r w:rsidR="00DD3AF0" w:rsidRPr="008B6CEA">
        <w:rPr>
          <w:rFonts w:ascii="Arial" w:hAnsi="Arial" w:cs="Arial"/>
          <w:sz w:val="22"/>
          <w:szCs w:val="22"/>
        </w:rPr>
        <w:t>,</w:t>
      </w:r>
      <w:r w:rsidR="00D266F8" w:rsidRPr="008B6CEA">
        <w:rPr>
          <w:rFonts w:ascii="Arial" w:hAnsi="Arial" w:cs="Arial"/>
          <w:b/>
          <w:sz w:val="22"/>
          <w:szCs w:val="22"/>
        </w:rPr>
        <w:t xml:space="preserve"> </w:t>
      </w:r>
      <w:r w:rsidR="00DD3AF0" w:rsidRPr="008B6CEA">
        <w:rPr>
          <w:rFonts w:ascii="Arial" w:hAnsi="Arial" w:cs="Arial"/>
          <w:sz w:val="22"/>
          <w:szCs w:val="22"/>
        </w:rPr>
        <w:t>respectively.</w:t>
      </w:r>
    </w:p>
    <w:p w14:paraId="666B73FC" w14:textId="77777777" w:rsidR="000D32D8"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sets the “</w:t>
      </w:r>
      <w:proofErr w:type="spellStart"/>
      <w:r>
        <w:rPr>
          <w:rFonts w:ascii="Arial" w:hAnsi="Arial" w:cs="Arial"/>
          <w:sz w:val="22"/>
          <w:szCs w:val="22"/>
        </w:rPr>
        <w:t>μm</w:t>
      </w:r>
      <w:proofErr w:type="spellEnd"/>
      <w:r>
        <w:rPr>
          <w:rFonts w:ascii="Arial" w:hAnsi="Arial" w:cs="Arial"/>
          <w:sz w:val="22"/>
          <w:szCs w:val="22"/>
        </w:rPr>
        <w:t xml:space="preserve"> per </w:t>
      </w:r>
      <w:r w:rsidRPr="008B6CEA">
        <w:rPr>
          <w:rFonts w:ascii="Arial" w:hAnsi="Arial" w:cs="Arial"/>
          <w:sz w:val="22"/>
          <w:szCs w:val="22"/>
        </w:rPr>
        <w:t>pixel</w:t>
      </w:r>
      <w:r>
        <w:rPr>
          <w:rFonts w:ascii="Arial" w:hAnsi="Arial" w:cs="Arial"/>
          <w:sz w:val="22"/>
          <w:szCs w:val="22"/>
        </w:rPr>
        <w:t>.”</w:t>
      </w:r>
    </w:p>
    <w:p w14:paraId="434D801C" w14:textId="77777777" w:rsidR="00D266F8" w:rsidRPr="000D32D8" w:rsidRDefault="00631C2F" w:rsidP="00D266F8">
      <w:pPr>
        <w:numPr>
          <w:ilvl w:val="1"/>
          <w:numId w:val="12"/>
        </w:numPr>
        <w:spacing w:before="240"/>
        <w:outlineLvl w:val="0"/>
        <w:rPr>
          <w:rFonts w:ascii="Arial" w:hAnsi="Arial" w:cs="Arial"/>
          <w:b/>
          <w:sz w:val="22"/>
          <w:szCs w:val="22"/>
        </w:rPr>
      </w:pPr>
      <w:r>
        <w:rPr>
          <w:rFonts w:ascii="Arial" w:hAnsi="Arial" w:cs="Arial"/>
          <w:sz w:val="22"/>
          <w:szCs w:val="22"/>
        </w:rPr>
        <w:t>Next, use</w:t>
      </w:r>
      <w:r w:rsidR="00462277">
        <w:rPr>
          <w:rFonts w:ascii="Arial" w:hAnsi="Arial" w:cs="Arial"/>
          <w:sz w:val="22"/>
          <w:szCs w:val="22"/>
        </w:rPr>
        <w:t xml:space="preserve"> the </w:t>
      </w:r>
      <w:r w:rsidR="00DD3AF0" w:rsidRPr="00D266F8">
        <w:rPr>
          <w:rFonts w:ascii="Arial" w:hAnsi="Arial" w:cs="Arial"/>
          <w:sz w:val="22"/>
          <w:szCs w:val="22"/>
        </w:rPr>
        <w:t>“Filters panel”</w:t>
      </w:r>
      <w:r w:rsidR="00462277">
        <w:rPr>
          <w:rFonts w:ascii="Arial" w:hAnsi="Arial" w:cs="Arial"/>
          <w:sz w:val="22"/>
          <w:szCs w:val="22"/>
        </w:rPr>
        <w:t xml:space="preserve"> to</w:t>
      </w:r>
      <w:r w:rsidR="00DD3AF0" w:rsidRPr="00D266F8">
        <w:rPr>
          <w:rFonts w:ascii="Arial" w:hAnsi="Arial" w:cs="Arial"/>
          <w:sz w:val="22"/>
          <w:szCs w:val="22"/>
        </w:rPr>
        <w:t xml:space="preserve"> set </w:t>
      </w:r>
      <w:r>
        <w:rPr>
          <w:rFonts w:ascii="Arial" w:hAnsi="Arial" w:cs="Arial"/>
          <w:sz w:val="22"/>
          <w:szCs w:val="22"/>
        </w:rPr>
        <w:t xml:space="preserve">the </w:t>
      </w:r>
      <w:r w:rsidR="00DD3AF0" w:rsidRPr="00D266F8">
        <w:rPr>
          <w:rFonts w:ascii="Arial" w:hAnsi="Arial" w:cs="Arial"/>
          <w:sz w:val="22"/>
          <w:szCs w:val="22"/>
        </w:rPr>
        <w:t>minimum and maximum parameters to</w:t>
      </w:r>
      <w:r w:rsidR="00D266F8" w:rsidRPr="00D266F8">
        <w:rPr>
          <w:rFonts w:ascii="Arial" w:hAnsi="Arial" w:cs="Arial"/>
          <w:b/>
          <w:sz w:val="22"/>
          <w:szCs w:val="22"/>
        </w:rPr>
        <w:t xml:space="preserve"> </w:t>
      </w:r>
      <w:r w:rsidR="00DD3AF0" w:rsidRPr="00D266F8">
        <w:rPr>
          <w:rFonts w:ascii="Arial" w:hAnsi="Arial" w:cs="Arial"/>
          <w:sz w:val="22"/>
          <w:szCs w:val="22"/>
        </w:rPr>
        <w:t>filt</w:t>
      </w:r>
      <w:r w:rsidR="00462277">
        <w:rPr>
          <w:rFonts w:ascii="Arial" w:hAnsi="Arial" w:cs="Arial"/>
          <w:sz w:val="22"/>
          <w:szCs w:val="22"/>
        </w:rPr>
        <w:t xml:space="preserve">er out junk regions in the mask.  The </w:t>
      </w:r>
      <w:r w:rsidR="00DD3AF0" w:rsidRPr="00D266F8">
        <w:rPr>
          <w:rFonts w:ascii="Arial" w:hAnsi="Arial" w:cs="Arial"/>
          <w:sz w:val="22"/>
          <w:szCs w:val="22"/>
        </w:rPr>
        <w:t>“Area”</w:t>
      </w:r>
      <w:r w:rsidR="00462277">
        <w:rPr>
          <w:rFonts w:ascii="Arial" w:hAnsi="Arial" w:cs="Arial"/>
          <w:sz w:val="22"/>
          <w:szCs w:val="22"/>
        </w:rPr>
        <w:t xml:space="preserve"> is the region area in pixels.</w:t>
      </w:r>
      <w:r w:rsidR="00DD3AF0" w:rsidRPr="00D266F8">
        <w:rPr>
          <w:rFonts w:ascii="Arial" w:hAnsi="Arial" w:cs="Arial"/>
          <w:sz w:val="22"/>
          <w:szCs w:val="22"/>
        </w:rPr>
        <w:t xml:space="preserve"> </w:t>
      </w:r>
      <w:r w:rsidR="00462277">
        <w:rPr>
          <w:rFonts w:ascii="Arial" w:hAnsi="Arial" w:cs="Arial"/>
          <w:sz w:val="22"/>
          <w:szCs w:val="22"/>
        </w:rPr>
        <w:t xml:space="preserve"> “</w:t>
      </w:r>
      <w:proofErr w:type="spellStart"/>
      <w:r w:rsidR="00462277">
        <w:rPr>
          <w:rFonts w:ascii="Arial" w:hAnsi="Arial" w:cs="Arial"/>
          <w:sz w:val="22"/>
          <w:szCs w:val="22"/>
        </w:rPr>
        <w:t>Ecc</w:t>
      </w:r>
      <w:proofErr w:type="spellEnd"/>
      <w:r w:rsidR="00462277">
        <w:rPr>
          <w:rFonts w:ascii="Arial" w:hAnsi="Arial" w:cs="Arial"/>
          <w:sz w:val="22"/>
          <w:szCs w:val="22"/>
        </w:rPr>
        <w:t>” is the</w:t>
      </w:r>
      <w:r w:rsidR="00DD3AF0" w:rsidRPr="00D266F8">
        <w:rPr>
          <w:rFonts w:ascii="Arial" w:hAnsi="Arial" w:cs="Arial"/>
          <w:sz w:val="22"/>
          <w:szCs w:val="22"/>
        </w:rPr>
        <w:t xml:space="preserve"> eccentricity</w:t>
      </w:r>
      <w:r w:rsidR="00D266F8" w:rsidRPr="00D266F8">
        <w:rPr>
          <w:rFonts w:ascii="Arial" w:hAnsi="Arial" w:cs="Arial"/>
          <w:b/>
          <w:sz w:val="22"/>
          <w:szCs w:val="22"/>
        </w:rPr>
        <w:t xml:space="preserve"> </w:t>
      </w:r>
      <w:r w:rsidR="00DD3AF0" w:rsidRPr="00D266F8">
        <w:rPr>
          <w:rFonts w:ascii="Arial" w:hAnsi="Arial" w:cs="Arial"/>
          <w:sz w:val="22"/>
          <w:szCs w:val="22"/>
        </w:rPr>
        <w:t xml:space="preserve">factor, </w:t>
      </w:r>
      <w:r w:rsidR="00462277">
        <w:rPr>
          <w:rFonts w:ascii="Arial" w:hAnsi="Arial" w:cs="Arial"/>
          <w:sz w:val="22"/>
          <w:szCs w:val="22"/>
        </w:rPr>
        <w:t xml:space="preserve">which is </w:t>
      </w:r>
      <w:r w:rsidR="00DD3AF0" w:rsidRPr="00D266F8">
        <w:rPr>
          <w:rFonts w:ascii="Arial" w:hAnsi="Arial" w:cs="Arial"/>
          <w:sz w:val="22"/>
          <w:szCs w:val="22"/>
        </w:rPr>
        <w:t xml:space="preserve">more circular as </w:t>
      </w:r>
      <w:r w:rsidR="00462277">
        <w:rPr>
          <w:rFonts w:ascii="Arial" w:hAnsi="Arial" w:cs="Arial"/>
          <w:sz w:val="22"/>
          <w:szCs w:val="22"/>
        </w:rPr>
        <w:t>the value approaches</w:t>
      </w:r>
      <w:r w:rsidR="00DD3AF0" w:rsidRPr="00D266F8">
        <w:rPr>
          <w:rFonts w:ascii="Arial" w:hAnsi="Arial" w:cs="Arial"/>
          <w:sz w:val="22"/>
          <w:szCs w:val="22"/>
        </w:rPr>
        <w:t xml:space="preserve"> </w:t>
      </w:r>
      <w:r w:rsidR="00462277">
        <w:rPr>
          <w:rFonts w:ascii="Arial" w:hAnsi="Arial" w:cs="Arial"/>
          <w:sz w:val="22"/>
          <w:szCs w:val="22"/>
        </w:rPr>
        <w:t xml:space="preserve">0.  And </w:t>
      </w:r>
      <w:r w:rsidR="00DD3AF0" w:rsidRPr="00D266F8">
        <w:rPr>
          <w:rFonts w:ascii="Arial" w:hAnsi="Arial" w:cs="Arial"/>
          <w:sz w:val="22"/>
          <w:szCs w:val="22"/>
        </w:rPr>
        <w:t xml:space="preserve">“SF” </w:t>
      </w:r>
      <w:r w:rsidR="00462277">
        <w:rPr>
          <w:rFonts w:ascii="Arial" w:hAnsi="Arial" w:cs="Arial"/>
          <w:sz w:val="22"/>
          <w:szCs w:val="22"/>
        </w:rPr>
        <w:t>is the</w:t>
      </w:r>
      <w:r w:rsidR="00DD3AF0" w:rsidRPr="00D266F8">
        <w:rPr>
          <w:rFonts w:ascii="Arial" w:hAnsi="Arial" w:cs="Arial"/>
          <w:sz w:val="22"/>
          <w:szCs w:val="22"/>
        </w:rPr>
        <w:t xml:space="preserve"> shape factor, </w:t>
      </w:r>
      <w:r w:rsidR="00462277">
        <w:rPr>
          <w:rFonts w:ascii="Arial" w:hAnsi="Arial" w:cs="Arial"/>
          <w:sz w:val="22"/>
          <w:szCs w:val="22"/>
        </w:rPr>
        <w:t xml:space="preserve">which is </w:t>
      </w:r>
      <w:r w:rsidR="00DD3AF0" w:rsidRPr="00D266F8">
        <w:rPr>
          <w:rFonts w:ascii="Arial" w:hAnsi="Arial" w:cs="Arial"/>
          <w:sz w:val="22"/>
          <w:szCs w:val="22"/>
        </w:rPr>
        <w:t xml:space="preserve">more circular as </w:t>
      </w:r>
      <w:r w:rsidR="00462277">
        <w:rPr>
          <w:rFonts w:ascii="Arial" w:hAnsi="Arial" w:cs="Arial"/>
          <w:sz w:val="22"/>
          <w:szCs w:val="22"/>
        </w:rPr>
        <w:t>the value approaches</w:t>
      </w:r>
      <w:r w:rsidR="00DD3AF0" w:rsidRPr="00D266F8">
        <w:rPr>
          <w:rFonts w:ascii="Arial" w:hAnsi="Arial" w:cs="Arial"/>
          <w:sz w:val="22"/>
          <w:szCs w:val="22"/>
        </w:rPr>
        <w:t xml:space="preserve"> 1.</w:t>
      </w:r>
    </w:p>
    <w:p w14:paraId="0F388BCA" w14:textId="77777777" w:rsidR="000D32D8" w:rsidRDefault="000D32D8" w:rsidP="000D32D8">
      <w:pPr>
        <w:numPr>
          <w:ilvl w:val="2"/>
          <w:numId w:val="12"/>
        </w:numPr>
        <w:spacing w:before="240"/>
        <w:outlineLvl w:val="0"/>
        <w:rPr>
          <w:rFonts w:ascii="Arial" w:hAnsi="Arial" w:cs="Arial"/>
          <w:b/>
          <w:sz w:val="22"/>
          <w:szCs w:val="22"/>
        </w:rPr>
      </w:pPr>
      <w:r>
        <w:rPr>
          <w:rFonts w:ascii="Arial" w:hAnsi="Arial" w:cs="Arial"/>
          <w:sz w:val="22"/>
          <w:szCs w:val="22"/>
        </w:rPr>
        <w:t>SCREEN:  Scr</w:t>
      </w:r>
      <w:r w:rsidR="00631C2F">
        <w:rPr>
          <w:rFonts w:ascii="Arial" w:hAnsi="Arial" w:cs="Arial"/>
          <w:sz w:val="22"/>
          <w:szCs w:val="22"/>
        </w:rPr>
        <w:t>een capture movie as talent uses</w:t>
      </w:r>
      <w:r>
        <w:rPr>
          <w:rFonts w:ascii="Arial" w:hAnsi="Arial" w:cs="Arial"/>
          <w:sz w:val="22"/>
          <w:szCs w:val="22"/>
        </w:rPr>
        <w:t xml:space="preserve"> the “Filters panel”</w:t>
      </w:r>
      <w:r w:rsidR="00F2645F">
        <w:rPr>
          <w:rFonts w:ascii="Arial" w:hAnsi="Arial" w:cs="Arial"/>
          <w:sz w:val="22"/>
          <w:szCs w:val="22"/>
        </w:rPr>
        <w:t xml:space="preserve"> by selecting the “Area,” “</w:t>
      </w:r>
      <w:proofErr w:type="spellStart"/>
      <w:r w:rsidR="00F2645F">
        <w:rPr>
          <w:rFonts w:ascii="Arial" w:hAnsi="Arial" w:cs="Arial"/>
          <w:sz w:val="22"/>
          <w:szCs w:val="22"/>
        </w:rPr>
        <w:t>Ecc</w:t>
      </w:r>
      <w:proofErr w:type="spellEnd"/>
      <w:r w:rsidR="00F2645F">
        <w:rPr>
          <w:rFonts w:ascii="Arial" w:hAnsi="Arial" w:cs="Arial"/>
          <w:sz w:val="22"/>
          <w:szCs w:val="22"/>
        </w:rPr>
        <w:t>,” and “SF.”</w:t>
      </w:r>
    </w:p>
    <w:p w14:paraId="07578127" w14:textId="77777777" w:rsidR="006256A0" w:rsidRPr="00F2645F" w:rsidRDefault="00DD3AF0" w:rsidP="006256A0">
      <w:pPr>
        <w:numPr>
          <w:ilvl w:val="1"/>
          <w:numId w:val="12"/>
        </w:numPr>
        <w:spacing w:before="240"/>
        <w:outlineLvl w:val="0"/>
        <w:rPr>
          <w:rFonts w:ascii="Arial" w:hAnsi="Arial" w:cs="Arial"/>
          <w:b/>
          <w:sz w:val="22"/>
          <w:szCs w:val="22"/>
        </w:rPr>
      </w:pPr>
      <w:r w:rsidRPr="00D266F8">
        <w:rPr>
          <w:rFonts w:ascii="Arial" w:hAnsi="Arial" w:cs="Arial"/>
          <w:sz w:val="22"/>
          <w:szCs w:val="22"/>
        </w:rPr>
        <w:t>Click “Load Images</w:t>
      </w:r>
      <w:r w:rsidRPr="007171F7">
        <w:rPr>
          <w:rFonts w:ascii="Arial" w:hAnsi="Arial" w:cs="Arial"/>
          <w:sz w:val="22"/>
          <w:szCs w:val="22"/>
        </w:rPr>
        <w:t xml:space="preserve">” in the </w:t>
      </w:r>
      <w:r w:rsidR="0072371C" w:rsidRPr="007171F7">
        <w:rPr>
          <w:rFonts w:ascii="Arial" w:hAnsi="Arial" w:cs="Arial"/>
          <w:sz w:val="22"/>
          <w:szCs w:val="22"/>
        </w:rPr>
        <w:t xml:space="preserve">“file input output” </w:t>
      </w:r>
      <w:r w:rsidRPr="007171F7">
        <w:rPr>
          <w:rFonts w:ascii="Arial" w:hAnsi="Arial" w:cs="Arial"/>
          <w:sz w:val="22"/>
          <w:szCs w:val="22"/>
        </w:rPr>
        <w:t>panel</w:t>
      </w:r>
      <w:r w:rsidR="00A77E66">
        <w:rPr>
          <w:rFonts w:ascii="Arial" w:hAnsi="Arial" w:cs="Arial"/>
          <w:sz w:val="22"/>
          <w:szCs w:val="22"/>
        </w:rPr>
        <w:t xml:space="preserve"> and select the dot </w:t>
      </w:r>
      <w:r w:rsidRPr="00D266F8">
        <w:rPr>
          <w:rFonts w:ascii="Arial" w:hAnsi="Arial" w:cs="Arial"/>
          <w:sz w:val="22"/>
          <w:szCs w:val="22"/>
        </w:rPr>
        <w:t>mat data file of interest</w:t>
      </w:r>
      <w:r w:rsidR="00631C2F">
        <w:rPr>
          <w:rFonts w:ascii="Arial" w:hAnsi="Arial" w:cs="Arial"/>
          <w:sz w:val="22"/>
          <w:szCs w:val="22"/>
        </w:rPr>
        <w:t>,</w:t>
      </w:r>
      <w:r w:rsidR="00D266F8" w:rsidRPr="00D266F8">
        <w:rPr>
          <w:rFonts w:ascii="Arial" w:hAnsi="Arial" w:cs="Arial"/>
          <w:b/>
          <w:sz w:val="22"/>
          <w:szCs w:val="22"/>
        </w:rPr>
        <w:t xml:space="preserve"> </w:t>
      </w:r>
      <w:r w:rsidR="00631C2F" w:rsidRPr="00631C2F">
        <w:rPr>
          <w:rFonts w:ascii="Arial" w:hAnsi="Arial" w:cs="Arial"/>
          <w:sz w:val="22"/>
          <w:szCs w:val="22"/>
        </w:rPr>
        <w:t xml:space="preserve">output </w:t>
      </w:r>
      <w:r w:rsidRPr="00D266F8">
        <w:rPr>
          <w:rFonts w:ascii="Arial" w:hAnsi="Arial" w:cs="Arial"/>
          <w:sz w:val="22"/>
          <w:szCs w:val="22"/>
        </w:rPr>
        <w:t xml:space="preserve">by the </w:t>
      </w:r>
      <w:proofErr w:type="spellStart"/>
      <w:r w:rsidRPr="00D266F8">
        <w:rPr>
          <w:rFonts w:ascii="Arial" w:hAnsi="Arial" w:cs="Arial"/>
          <w:sz w:val="22"/>
          <w:szCs w:val="22"/>
        </w:rPr>
        <w:t>FormatData</w:t>
      </w:r>
      <w:proofErr w:type="spellEnd"/>
      <w:r w:rsidRPr="00D266F8">
        <w:rPr>
          <w:rFonts w:ascii="Arial" w:hAnsi="Arial" w:cs="Arial"/>
          <w:sz w:val="22"/>
          <w:szCs w:val="22"/>
        </w:rPr>
        <w:t xml:space="preserve"> GUI. </w:t>
      </w:r>
      <w:r w:rsidR="00C775CB">
        <w:rPr>
          <w:rFonts w:ascii="Arial" w:hAnsi="Arial" w:cs="Arial"/>
          <w:sz w:val="22"/>
          <w:szCs w:val="22"/>
        </w:rPr>
        <w:t xml:space="preserve"> </w:t>
      </w:r>
      <w:r w:rsidRPr="00D266F8">
        <w:rPr>
          <w:rFonts w:ascii="Arial" w:hAnsi="Arial" w:cs="Arial"/>
          <w:sz w:val="22"/>
          <w:szCs w:val="22"/>
        </w:rPr>
        <w:t>The region mask will be applied to each</w:t>
      </w:r>
      <w:r w:rsidR="00D266F8" w:rsidRPr="00D266F8">
        <w:rPr>
          <w:rFonts w:ascii="Arial" w:hAnsi="Arial" w:cs="Arial"/>
          <w:b/>
          <w:sz w:val="22"/>
          <w:szCs w:val="22"/>
        </w:rPr>
        <w:t xml:space="preserve"> </w:t>
      </w:r>
      <w:r w:rsidRPr="00D266F8">
        <w:rPr>
          <w:rFonts w:ascii="Arial" w:hAnsi="Arial" w:cs="Arial"/>
          <w:sz w:val="22"/>
          <w:szCs w:val="22"/>
        </w:rPr>
        <w:t xml:space="preserve">color channel and a number of different measurements are made. </w:t>
      </w:r>
      <w:r w:rsidR="006256A0">
        <w:rPr>
          <w:rFonts w:ascii="Arial" w:hAnsi="Arial" w:cs="Arial"/>
          <w:sz w:val="22"/>
          <w:szCs w:val="22"/>
        </w:rPr>
        <w:t xml:space="preserve"> </w:t>
      </w:r>
      <w:r w:rsidRPr="00D266F8">
        <w:rPr>
          <w:rFonts w:ascii="Arial" w:hAnsi="Arial" w:cs="Arial"/>
          <w:sz w:val="22"/>
          <w:szCs w:val="22"/>
        </w:rPr>
        <w:t>The data file is then</w:t>
      </w:r>
      <w:r w:rsidR="00D266F8" w:rsidRPr="00D266F8">
        <w:rPr>
          <w:rFonts w:ascii="Arial" w:hAnsi="Arial" w:cs="Arial"/>
          <w:b/>
          <w:sz w:val="22"/>
          <w:szCs w:val="22"/>
        </w:rPr>
        <w:t xml:space="preserve"> </w:t>
      </w:r>
      <w:r w:rsidRPr="00D266F8">
        <w:rPr>
          <w:rFonts w:ascii="Arial" w:hAnsi="Arial" w:cs="Arial"/>
          <w:sz w:val="22"/>
          <w:szCs w:val="22"/>
        </w:rPr>
        <w:t>saved.</w:t>
      </w:r>
    </w:p>
    <w:p w14:paraId="4302748F" w14:textId="77777777" w:rsidR="00F2645F" w:rsidRPr="003A7A5F" w:rsidRDefault="00F2645F" w:rsidP="003A7A5F">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clicks “Load Images” in the “file input output</w:t>
      </w:r>
      <w:r w:rsidR="00A77E66">
        <w:rPr>
          <w:rFonts w:ascii="Arial" w:hAnsi="Arial" w:cs="Arial"/>
          <w:sz w:val="22"/>
          <w:szCs w:val="22"/>
        </w:rPr>
        <w:t xml:space="preserve">” panel and selects the </w:t>
      </w:r>
      <w:r w:rsidR="00A77E66" w:rsidRPr="00D266F8">
        <w:rPr>
          <w:rFonts w:ascii="Arial" w:hAnsi="Arial" w:cs="Arial"/>
          <w:sz w:val="22"/>
          <w:szCs w:val="22"/>
        </w:rPr>
        <w:t>*.mat data file of interest</w:t>
      </w:r>
      <w:r w:rsidR="00631C2F">
        <w:rPr>
          <w:rFonts w:ascii="Arial" w:hAnsi="Arial" w:cs="Arial"/>
          <w:sz w:val="22"/>
          <w:szCs w:val="22"/>
        </w:rPr>
        <w:t>,</w:t>
      </w:r>
      <w:r w:rsidR="00A77E66" w:rsidRPr="00D266F8">
        <w:rPr>
          <w:rFonts w:ascii="Arial" w:hAnsi="Arial" w:cs="Arial"/>
          <w:sz w:val="22"/>
          <w:szCs w:val="22"/>
        </w:rPr>
        <w:t xml:space="preserve"> output</w:t>
      </w:r>
      <w:r w:rsidR="00A77E66" w:rsidRPr="00D266F8">
        <w:rPr>
          <w:rFonts w:ascii="Arial" w:hAnsi="Arial" w:cs="Arial"/>
          <w:b/>
          <w:sz w:val="22"/>
          <w:szCs w:val="22"/>
        </w:rPr>
        <w:t xml:space="preserve"> </w:t>
      </w:r>
      <w:r w:rsidR="00A77E66" w:rsidRPr="00D266F8">
        <w:rPr>
          <w:rFonts w:ascii="Arial" w:hAnsi="Arial" w:cs="Arial"/>
          <w:sz w:val="22"/>
          <w:szCs w:val="22"/>
        </w:rPr>
        <w:t xml:space="preserve">by the </w:t>
      </w:r>
      <w:proofErr w:type="spellStart"/>
      <w:r w:rsidR="00A77E66" w:rsidRPr="00D266F8">
        <w:rPr>
          <w:rFonts w:ascii="Arial" w:hAnsi="Arial" w:cs="Arial"/>
          <w:sz w:val="22"/>
          <w:szCs w:val="22"/>
        </w:rPr>
        <w:t>FormatData</w:t>
      </w:r>
      <w:proofErr w:type="spellEnd"/>
      <w:r w:rsidR="00A77E66" w:rsidRPr="00D266F8">
        <w:rPr>
          <w:rFonts w:ascii="Arial" w:hAnsi="Arial" w:cs="Arial"/>
          <w:sz w:val="22"/>
          <w:szCs w:val="22"/>
        </w:rPr>
        <w:t xml:space="preserve"> GUI. </w:t>
      </w:r>
      <w:r w:rsidR="003A7A5F" w:rsidRPr="00817674">
        <w:rPr>
          <w:rFonts w:ascii="Arial" w:hAnsi="Arial" w:cs="Arial"/>
          <w:i/>
          <w:color w:val="0070C0"/>
          <w:sz w:val="22"/>
          <w:szCs w:val="22"/>
        </w:rPr>
        <w:t>Editors, speed up the time of this movie to correlate with the narration if necessary.</w:t>
      </w:r>
      <w:r w:rsidR="00A77E66" w:rsidRPr="003A7A5F">
        <w:rPr>
          <w:rFonts w:ascii="Arial" w:hAnsi="Arial" w:cs="Arial"/>
          <w:sz w:val="22"/>
          <w:szCs w:val="22"/>
        </w:rPr>
        <w:t xml:space="preserve"> </w:t>
      </w:r>
    </w:p>
    <w:p w14:paraId="503E5F0D" w14:textId="77777777" w:rsidR="00644219" w:rsidRDefault="006256A0" w:rsidP="00644219">
      <w:pPr>
        <w:numPr>
          <w:ilvl w:val="1"/>
          <w:numId w:val="12"/>
        </w:numPr>
        <w:spacing w:before="240"/>
        <w:outlineLvl w:val="0"/>
        <w:rPr>
          <w:rFonts w:ascii="Arial" w:hAnsi="Arial" w:cs="Arial"/>
          <w:b/>
          <w:sz w:val="22"/>
          <w:szCs w:val="22"/>
        </w:rPr>
      </w:pPr>
      <w:r>
        <w:rPr>
          <w:rFonts w:ascii="Arial" w:hAnsi="Arial" w:cs="Arial"/>
          <w:color w:val="000000"/>
          <w:sz w:val="22"/>
          <w:szCs w:val="22"/>
        </w:rPr>
        <w:t>After selecting the track cells parameters as described in the text, c</w:t>
      </w:r>
      <w:r w:rsidRPr="006256A0">
        <w:rPr>
          <w:rFonts w:ascii="Arial" w:hAnsi="Arial" w:cs="Arial"/>
          <w:color w:val="000000"/>
          <w:sz w:val="22"/>
          <w:szCs w:val="22"/>
        </w:rPr>
        <w:t>lick “Track Cells” to</w:t>
      </w:r>
      <w:r w:rsidR="00631C2F">
        <w:rPr>
          <w:rFonts w:ascii="Arial" w:hAnsi="Arial" w:cs="Arial"/>
          <w:color w:val="000000"/>
          <w:sz w:val="22"/>
          <w:szCs w:val="22"/>
        </w:rPr>
        <w:t>:</w:t>
      </w:r>
      <w:r w:rsidRPr="006256A0">
        <w:rPr>
          <w:rFonts w:ascii="Arial" w:hAnsi="Arial" w:cs="Arial"/>
          <w:color w:val="000000"/>
          <w:sz w:val="22"/>
          <w:szCs w:val="22"/>
        </w:rPr>
        <w:t xml:space="preserve"> track regions from one frame </w:t>
      </w:r>
      <w:r w:rsidRPr="00A77E66">
        <w:rPr>
          <w:rFonts w:ascii="Arial" w:hAnsi="Arial" w:cs="Arial"/>
          <w:sz w:val="22"/>
          <w:szCs w:val="22"/>
        </w:rPr>
        <w:t>to the next using the region centroids</w:t>
      </w:r>
      <w:r w:rsidR="0092022D" w:rsidRPr="00A77E66">
        <w:rPr>
          <w:rFonts w:ascii="Arial" w:hAnsi="Arial" w:cs="Arial"/>
          <w:sz w:val="22"/>
          <w:szCs w:val="22"/>
        </w:rPr>
        <w:t>;</w:t>
      </w:r>
      <w:r w:rsidRPr="00A77E66">
        <w:rPr>
          <w:rFonts w:ascii="Arial" w:hAnsi="Arial" w:cs="Arial"/>
          <w:sz w:val="22"/>
          <w:szCs w:val="22"/>
        </w:rPr>
        <w:t xml:space="preserve"> to assign lineages for newly appearing buds</w:t>
      </w:r>
      <w:r w:rsidR="0092022D" w:rsidRPr="00A77E66">
        <w:rPr>
          <w:rFonts w:ascii="Arial" w:hAnsi="Arial" w:cs="Arial"/>
          <w:sz w:val="22"/>
          <w:szCs w:val="22"/>
        </w:rPr>
        <w:t>;</w:t>
      </w:r>
      <w:r w:rsidRPr="00A77E66">
        <w:rPr>
          <w:rFonts w:ascii="Arial" w:hAnsi="Arial" w:cs="Arial"/>
          <w:sz w:val="22"/>
          <w:szCs w:val="22"/>
        </w:rPr>
        <w:t xml:space="preserve"> and to save the </w:t>
      </w:r>
      <w:r w:rsidRPr="00F45609">
        <w:rPr>
          <w:rFonts w:ascii="Arial" w:hAnsi="Arial" w:cs="Arial"/>
          <w:sz w:val="22"/>
          <w:szCs w:val="22"/>
        </w:rPr>
        <w:t>data.</w:t>
      </w:r>
      <w:r w:rsidR="003A7A5F" w:rsidRPr="00F45609">
        <w:rPr>
          <w:rFonts w:ascii="Arial" w:hAnsi="Arial" w:cs="Arial"/>
          <w:sz w:val="22"/>
          <w:szCs w:val="22"/>
        </w:rPr>
        <w:t xml:space="preserve"> Change </w:t>
      </w:r>
      <w:r w:rsidR="00F45609" w:rsidRPr="00F45609">
        <w:rPr>
          <w:rFonts w:ascii="Arial" w:hAnsi="Arial" w:cs="Arial"/>
          <w:sz w:val="22"/>
          <w:szCs w:val="22"/>
        </w:rPr>
        <w:t xml:space="preserve">the </w:t>
      </w:r>
      <w:r w:rsidR="003A7A5F" w:rsidRPr="00F45609">
        <w:rPr>
          <w:rFonts w:ascii="Arial" w:hAnsi="Arial" w:cs="Arial"/>
          <w:sz w:val="22"/>
          <w:szCs w:val="22"/>
        </w:rPr>
        <w:t>parameters in the popup windows as necessary.</w:t>
      </w:r>
      <w:r w:rsidRPr="00F45609">
        <w:rPr>
          <w:rFonts w:ascii="Arial" w:hAnsi="Arial" w:cs="Arial"/>
          <w:sz w:val="22"/>
          <w:szCs w:val="22"/>
        </w:rPr>
        <w:t xml:space="preserve">  </w:t>
      </w:r>
      <w:r w:rsidRPr="00F45609">
        <w:rPr>
          <w:rFonts w:ascii="Arial" w:hAnsi="Arial" w:cs="Arial"/>
          <w:color w:val="000000"/>
          <w:sz w:val="22"/>
          <w:szCs w:val="22"/>
        </w:rPr>
        <w:t>Lineages are automatically assigned by minimizing distances between putative</w:t>
      </w:r>
      <w:r w:rsidRPr="00F45609">
        <w:rPr>
          <w:rFonts w:ascii="Arial" w:hAnsi="Arial" w:cs="Arial"/>
          <w:b/>
          <w:sz w:val="22"/>
          <w:szCs w:val="22"/>
        </w:rPr>
        <w:t xml:space="preserve"> </w:t>
      </w:r>
      <w:r w:rsidRPr="00F45609">
        <w:rPr>
          <w:rFonts w:ascii="Arial" w:hAnsi="Arial" w:cs="Arial"/>
          <w:color w:val="000000"/>
          <w:sz w:val="22"/>
          <w:szCs w:val="22"/>
        </w:rPr>
        <w:t>buds and potential mothers in each frame</w:t>
      </w:r>
      <w:r w:rsidRPr="006612B0">
        <w:rPr>
          <w:rFonts w:ascii="Arial" w:hAnsi="Arial" w:cs="Arial"/>
          <w:color w:val="000000"/>
          <w:sz w:val="22"/>
          <w:szCs w:val="22"/>
        </w:rPr>
        <w:t>.</w:t>
      </w:r>
    </w:p>
    <w:p w14:paraId="03D14C0B" w14:textId="77777777" w:rsidR="00A77E66" w:rsidRPr="00644219" w:rsidRDefault="00A77E66" w:rsidP="00644219">
      <w:pPr>
        <w:numPr>
          <w:ilvl w:val="2"/>
          <w:numId w:val="12"/>
        </w:numPr>
        <w:spacing w:before="240"/>
        <w:outlineLvl w:val="0"/>
        <w:rPr>
          <w:rFonts w:ascii="Arial" w:hAnsi="Arial" w:cs="Arial"/>
          <w:b/>
          <w:sz w:val="22"/>
          <w:szCs w:val="22"/>
        </w:rPr>
      </w:pPr>
      <w:r w:rsidRPr="00644219">
        <w:rPr>
          <w:rFonts w:ascii="Arial" w:hAnsi="Arial" w:cs="Arial"/>
          <w:sz w:val="22"/>
          <w:szCs w:val="22"/>
        </w:rPr>
        <w:t>SCREEN:  Screen capture movie as talent clicks “Track cells” to</w:t>
      </w:r>
      <w:r w:rsidR="00631C2F">
        <w:rPr>
          <w:rFonts w:ascii="Arial" w:hAnsi="Arial" w:cs="Arial"/>
          <w:sz w:val="22"/>
          <w:szCs w:val="22"/>
        </w:rPr>
        <w:t>:</w:t>
      </w:r>
      <w:r w:rsidRPr="00644219">
        <w:rPr>
          <w:rFonts w:ascii="Arial" w:hAnsi="Arial" w:cs="Arial"/>
          <w:sz w:val="22"/>
          <w:szCs w:val="22"/>
        </w:rPr>
        <w:t xml:space="preserve"> track regions from one frame to the next using the region centroids; to assign lineages for newly appearing buds; and to save the data.  The program then automatically assigns.</w:t>
      </w:r>
      <w:r w:rsidR="00642AE0" w:rsidRPr="00642AE0">
        <w:rPr>
          <w:rFonts w:ascii="Arial" w:hAnsi="Arial" w:cs="Arial"/>
          <w:i/>
          <w:color w:val="0070C0"/>
          <w:sz w:val="22"/>
          <w:szCs w:val="22"/>
        </w:rPr>
        <w:t xml:space="preserve"> </w:t>
      </w:r>
      <w:r w:rsidR="00642AE0" w:rsidRPr="00817674">
        <w:rPr>
          <w:rFonts w:ascii="Arial" w:hAnsi="Arial" w:cs="Arial"/>
          <w:i/>
          <w:color w:val="0070C0"/>
          <w:sz w:val="22"/>
          <w:szCs w:val="22"/>
        </w:rPr>
        <w:t>Editors, speed up the time of this movie to correlate with the narration if necessary.</w:t>
      </w:r>
    </w:p>
    <w:p w14:paraId="0F5EFF11" w14:textId="77777777" w:rsidR="005C38CA" w:rsidRPr="00644219" w:rsidRDefault="006612B0" w:rsidP="005C38CA">
      <w:pPr>
        <w:numPr>
          <w:ilvl w:val="1"/>
          <w:numId w:val="12"/>
        </w:numPr>
        <w:spacing w:before="240"/>
        <w:outlineLvl w:val="0"/>
        <w:rPr>
          <w:rFonts w:ascii="Arial" w:hAnsi="Arial" w:cs="Arial"/>
          <w:b/>
          <w:sz w:val="22"/>
          <w:szCs w:val="22"/>
        </w:rPr>
      </w:pPr>
      <w:r>
        <w:rPr>
          <w:rFonts w:ascii="Arial" w:hAnsi="Arial" w:cs="Arial"/>
          <w:sz w:val="22"/>
          <w:szCs w:val="22"/>
        </w:rPr>
        <w:t xml:space="preserve">Click </w:t>
      </w:r>
      <w:r w:rsidRPr="006612B0">
        <w:rPr>
          <w:rFonts w:ascii="Arial" w:hAnsi="Arial" w:cs="Arial"/>
          <w:sz w:val="22"/>
          <w:szCs w:val="22"/>
        </w:rPr>
        <w:t>the button above</w:t>
      </w:r>
      <w:r w:rsidRPr="006612B0">
        <w:rPr>
          <w:rFonts w:ascii="Arial" w:hAnsi="Arial" w:cs="Arial"/>
          <w:b/>
          <w:sz w:val="22"/>
          <w:szCs w:val="22"/>
        </w:rPr>
        <w:t xml:space="preserve"> </w:t>
      </w:r>
      <w:r w:rsidR="00631C2F" w:rsidRPr="00631C2F">
        <w:rPr>
          <w:rFonts w:ascii="Arial" w:hAnsi="Arial" w:cs="Arial"/>
          <w:sz w:val="22"/>
          <w:szCs w:val="22"/>
        </w:rPr>
        <w:t xml:space="preserve">the </w:t>
      </w:r>
      <w:r w:rsidRPr="006612B0">
        <w:rPr>
          <w:rFonts w:ascii="Arial" w:hAnsi="Arial" w:cs="Arial"/>
          <w:sz w:val="22"/>
          <w:szCs w:val="22"/>
        </w:rPr>
        <w:t>“S</w:t>
      </w:r>
      <w:r>
        <w:rPr>
          <w:rFonts w:ascii="Arial" w:hAnsi="Arial" w:cs="Arial"/>
          <w:sz w:val="22"/>
          <w:szCs w:val="22"/>
        </w:rPr>
        <w:t>elected Cell Information” panel and c</w:t>
      </w:r>
      <w:r w:rsidRPr="006612B0">
        <w:rPr>
          <w:rFonts w:ascii="Arial" w:hAnsi="Arial" w:cs="Arial"/>
          <w:sz w:val="22"/>
          <w:szCs w:val="22"/>
        </w:rPr>
        <w:t>urate poorly segmented regions and mistakes in ID or lineage assignments using the</w:t>
      </w:r>
      <w:r w:rsidRPr="006612B0">
        <w:rPr>
          <w:rFonts w:ascii="Arial" w:hAnsi="Arial" w:cs="Arial"/>
          <w:b/>
          <w:sz w:val="22"/>
          <w:szCs w:val="22"/>
        </w:rPr>
        <w:t xml:space="preserve"> </w:t>
      </w:r>
      <w:r w:rsidRPr="006612B0">
        <w:rPr>
          <w:rFonts w:ascii="Arial" w:hAnsi="Arial" w:cs="Arial"/>
          <w:sz w:val="22"/>
          <w:szCs w:val="22"/>
        </w:rPr>
        <w:t>various GUI tools or shortcut keys</w:t>
      </w:r>
      <w:r w:rsidR="008B43DA">
        <w:rPr>
          <w:rFonts w:ascii="Arial" w:hAnsi="Arial" w:cs="Arial"/>
          <w:sz w:val="22"/>
          <w:szCs w:val="22"/>
        </w:rPr>
        <w:t xml:space="preserve"> which are described in the text protocol.</w:t>
      </w:r>
    </w:p>
    <w:p w14:paraId="4A6BE413" w14:textId="77777777" w:rsidR="00644219" w:rsidRPr="005C38CA" w:rsidRDefault="00644219" w:rsidP="00644219">
      <w:pPr>
        <w:numPr>
          <w:ilvl w:val="2"/>
          <w:numId w:val="12"/>
        </w:numPr>
        <w:spacing w:before="240"/>
        <w:outlineLvl w:val="0"/>
        <w:rPr>
          <w:rFonts w:ascii="Arial" w:hAnsi="Arial" w:cs="Arial"/>
          <w:b/>
          <w:sz w:val="22"/>
          <w:szCs w:val="22"/>
        </w:rPr>
      </w:pPr>
      <w:r w:rsidRPr="00644219">
        <w:rPr>
          <w:rFonts w:ascii="Arial" w:hAnsi="Arial" w:cs="Arial"/>
          <w:sz w:val="22"/>
          <w:szCs w:val="22"/>
        </w:rPr>
        <w:lastRenderedPageBreak/>
        <w:t>SCREEN:  Screen capture movie as talent clicks</w:t>
      </w:r>
      <w:r>
        <w:rPr>
          <w:rFonts w:ascii="Arial" w:hAnsi="Arial" w:cs="Arial"/>
          <w:sz w:val="22"/>
          <w:szCs w:val="22"/>
        </w:rPr>
        <w:t xml:space="preserve"> the button above </w:t>
      </w:r>
      <w:r w:rsidR="00631C2F">
        <w:rPr>
          <w:rFonts w:ascii="Arial" w:hAnsi="Arial" w:cs="Arial"/>
          <w:sz w:val="22"/>
          <w:szCs w:val="22"/>
        </w:rPr>
        <w:t>the</w:t>
      </w:r>
      <w:r w:rsidRPr="006612B0">
        <w:rPr>
          <w:rFonts w:ascii="Arial" w:hAnsi="Arial" w:cs="Arial"/>
          <w:b/>
          <w:sz w:val="22"/>
          <w:szCs w:val="22"/>
        </w:rPr>
        <w:t xml:space="preserve"> </w:t>
      </w:r>
      <w:r w:rsidRPr="006612B0">
        <w:rPr>
          <w:rFonts w:ascii="Arial" w:hAnsi="Arial" w:cs="Arial"/>
          <w:sz w:val="22"/>
          <w:szCs w:val="22"/>
        </w:rPr>
        <w:t>“S</w:t>
      </w:r>
      <w:r>
        <w:rPr>
          <w:rFonts w:ascii="Arial" w:hAnsi="Arial" w:cs="Arial"/>
          <w:sz w:val="22"/>
          <w:szCs w:val="22"/>
        </w:rPr>
        <w:t>elected Cell Information” panel</w:t>
      </w:r>
      <w:r w:rsidR="000B0C93">
        <w:rPr>
          <w:rFonts w:ascii="Arial" w:hAnsi="Arial" w:cs="Arial"/>
          <w:sz w:val="22"/>
          <w:szCs w:val="22"/>
        </w:rPr>
        <w:t xml:space="preserve"> and proceeds to c</w:t>
      </w:r>
      <w:r w:rsidR="000B0C93" w:rsidRPr="006612B0">
        <w:rPr>
          <w:rFonts w:ascii="Arial" w:hAnsi="Arial" w:cs="Arial"/>
          <w:sz w:val="22"/>
          <w:szCs w:val="22"/>
        </w:rPr>
        <w:t>urate poorly segmented regions and mistakes in ID or lineage assignments using the</w:t>
      </w:r>
      <w:r w:rsidR="000B0C93" w:rsidRPr="006612B0">
        <w:rPr>
          <w:rFonts w:ascii="Arial" w:hAnsi="Arial" w:cs="Arial"/>
          <w:b/>
          <w:sz w:val="22"/>
          <w:szCs w:val="22"/>
        </w:rPr>
        <w:t xml:space="preserve"> </w:t>
      </w:r>
      <w:r w:rsidR="000B0C93" w:rsidRPr="006612B0">
        <w:rPr>
          <w:rFonts w:ascii="Arial" w:hAnsi="Arial" w:cs="Arial"/>
          <w:sz w:val="22"/>
          <w:szCs w:val="22"/>
        </w:rPr>
        <w:t>various GUI tools</w:t>
      </w:r>
      <w:r w:rsidR="000B0C93">
        <w:rPr>
          <w:rFonts w:ascii="Arial" w:hAnsi="Arial" w:cs="Arial"/>
          <w:sz w:val="22"/>
          <w:szCs w:val="22"/>
        </w:rPr>
        <w:t>.</w:t>
      </w:r>
    </w:p>
    <w:p w14:paraId="28198FE2" w14:textId="77777777" w:rsidR="005C38CA" w:rsidRPr="000B0C93" w:rsidRDefault="005D0043" w:rsidP="005D0043">
      <w:pPr>
        <w:numPr>
          <w:ilvl w:val="1"/>
          <w:numId w:val="12"/>
        </w:numPr>
        <w:spacing w:before="240"/>
        <w:outlineLvl w:val="0"/>
        <w:rPr>
          <w:rFonts w:ascii="Arial" w:hAnsi="Arial" w:cs="Arial"/>
          <w:b/>
          <w:sz w:val="22"/>
          <w:szCs w:val="22"/>
        </w:rPr>
      </w:pPr>
      <w:r>
        <w:rPr>
          <w:rFonts w:ascii="Arial" w:hAnsi="Arial" w:cs="Arial"/>
          <w:sz w:val="22"/>
          <w:szCs w:val="22"/>
        </w:rPr>
        <w:t xml:space="preserve">To properly curate </w:t>
      </w:r>
      <w:r w:rsidR="00631C2F">
        <w:rPr>
          <w:rFonts w:ascii="Arial" w:hAnsi="Arial" w:cs="Arial"/>
          <w:sz w:val="22"/>
          <w:szCs w:val="22"/>
        </w:rPr>
        <w:t xml:space="preserve">the </w:t>
      </w:r>
      <w:r>
        <w:rPr>
          <w:rFonts w:ascii="Arial" w:hAnsi="Arial" w:cs="Arial"/>
          <w:sz w:val="22"/>
          <w:szCs w:val="22"/>
        </w:rPr>
        <w:t>data</w:t>
      </w:r>
      <w:r w:rsidR="00991239">
        <w:rPr>
          <w:rFonts w:ascii="Arial" w:hAnsi="Arial" w:cs="Arial"/>
          <w:sz w:val="22"/>
          <w:szCs w:val="22"/>
        </w:rPr>
        <w:t>,</w:t>
      </w:r>
      <w:r w:rsidR="005C38CA" w:rsidRPr="005C38CA">
        <w:rPr>
          <w:rFonts w:ascii="Arial" w:hAnsi="Arial" w:cs="Arial"/>
          <w:sz w:val="22"/>
          <w:szCs w:val="22"/>
        </w:rPr>
        <w:t xml:space="preserve"> merge any over</w:t>
      </w:r>
      <w:r w:rsidR="00B039A6">
        <w:rPr>
          <w:rFonts w:ascii="Arial" w:hAnsi="Arial" w:cs="Arial"/>
          <w:sz w:val="22"/>
          <w:szCs w:val="22"/>
        </w:rPr>
        <w:t>-</w:t>
      </w:r>
      <w:r w:rsidR="005C38CA" w:rsidRPr="005C38CA">
        <w:rPr>
          <w:rFonts w:ascii="Arial" w:hAnsi="Arial" w:cs="Arial"/>
          <w:sz w:val="22"/>
          <w:szCs w:val="22"/>
        </w:rPr>
        <w:t>segmented regions; delete any regions not</w:t>
      </w:r>
      <w:r w:rsidR="005C38CA">
        <w:rPr>
          <w:rFonts w:ascii="Arial" w:hAnsi="Arial" w:cs="Arial"/>
          <w:b/>
          <w:sz w:val="22"/>
          <w:szCs w:val="22"/>
        </w:rPr>
        <w:t xml:space="preserve"> </w:t>
      </w:r>
      <w:r w:rsidR="005C38CA" w:rsidRPr="005C38CA">
        <w:rPr>
          <w:rFonts w:ascii="Arial" w:hAnsi="Arial" w:cs="Arial"/>
          <w:sz w:val="22"/>
          <w:szCs w:val="22"/>
        </w:rPr>
        <w:t xml:space="preserve">capturing the whole cell; </w:t>
      </w:r>
      <w:r w:rsidR="00991239">
        <w:rPr>
          <w:rFonts w:ascii="Arial" w:hAnsi="Arial" w:cs="Arial"/>
          <w:sz w:val="22"/>
          <w:szCs w:val="22"/>
        </w:rPr>
        <w:t xml:space="preserve">and </w:t>
      </w:r>
      <w:r w:rsidR="005C38CA" w:rsidRPr="005C38CA">
        <w:rPr>
          <w:rFonts w:ascii="Arial" w:hAnsi="Arial" w:cs="Arial"/>
          <w:sz w:val="22"/>
          <w:szCs w:val="22"/>
        </w:rPr>
        <w:t>be sure mother-bud relationships are properly assigned</w:t>
      </w:r>
      <w:r w:rsidR="00991239">
        <w:rPr>
          <w:rFonts w:ascii="Arial" w:hAnsi="Arial" w:cs="Arial"/>
          <w:sz w:val="22"/>
          <w:szCs w:val="22"/>
        </w:rPr>
        <w:t xml:space="preserve">.  </w:t>
      </w:r>
    </w:p>
    <w:p w14:paraId="77B1A8EA" w14:textId="77777777" w:rsidR="000B0C93" w:rsidRPr="005D0043" w:rsidRDefault="000B0C93" w:rsidP="000B0C93">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merges any over-segmented regions, deletes any regions not capturing the whole cell, and e</w:t>
      </w:r>
      <w:r w:rsidR="00590FAD">
        <w:rPr>
          <w:rFonts w:ascii="Arial" w:hAnsi="Arial" w:cs="Arial"/>
          <w:sz w:val="22"/>
          <w:szCs w:val="22"/>
        </w:rPr>
        <w:t>nsures the mother-bud relations</w:t>
      </w:r>
      <w:r>
        <w:rPr>
          <w:rFonts w:ascii="Arial" w:hAnsi="Arial" w:cs="Arial"/>
          <w:sz w:val="22"/>
          <w:szCs w:val="22"/>
        </w:rPr>
        <w:t>hips are properly assigned.</w:t>
      </w:r>
    </w:p>
    <w:p w14:paraId="75AA14B6" w14:textId="77777777" w:rsidR="000B0C93" w:rsidRPr="000B0C93" w:rsidRDefault="000B0C93" w:rsidP="005D0043">
      <w:pPr>
        <w:numPr>
          <w:ilvl w:val="1"/>
          <w:numId w:val="12"/>
        </w:numPr>
        <w:spacing w:before="240"/>
        <w:outlineLvl w:val="0"/>
        <w:rPr>
          <w:rFonts w:ascii="Arial" w:hAnsi="Arial" w:cs="Arial"/>
          <w:b/>
          <w:sz w:val="22"/>
          <w:szCs w:val="22"/>
        </w:rPr>
      </w:pPr>
      <w:r>
        <w:rPr>
          <w:rFonts w:ascii="Arial" w:hAnsi="Arial" w:cs="Arial"/>
          <w:sz w:val="22"/>
          <w:szCs w:val="22"/>
        </w:rPr>
        <w:t xml:space="preserve">Also </w:t>
      </w:r>
      <w:r w:rsidRPr="005C38CA">
        <w:rPr>
          <w:rFonts w:ascii="Arial" w:hAnsi="Arial" w:cs="Arial"/>
          <w:sz w:val="22"/>
          <w:szCs w:val="22"/>
        </w:rPr>
        <w:t xml:space="preserve">eliminate any green IDs </w:t>
      </w:r>
      <w:r w:rsidRPr="00F45609">
        <w:rPr>
          <w:rFonts w:ascii="Arial" w:hAnsi="Arial" w:cs="Arial"/>
          <w:sz w:val="22"/>
          <w:szCs w:val="22"/>
        </w:rPr>
        <w:t xml:space="preserve">by </w:t>
      </w:r>
      <w:r w:rsidR="00642AE0" w:rsidRPr="00F45609">
        <w:rPr>
          <w:rFonts w:ascii="Arial" w:hAnsi="Arial" w:cs="Arial"/>
          <w:sz w:val="22"/>
          <w:szCs w:val="22"/>
        </w:rPr>
        <w:t xml:space="preserve">merging regions, </w:t>
      </w:r>
      <w:r w:rsidRPr="00F45609">
        <w:rPr>
          <w:rFonts w:ascii="Arial" w:hAnsi="Arial" w:cs="Arial"/>
          <w:sz w:val="22"/>
          <w:szCs w:val="22"/>
        </w:rPr>
        <w:t>fixing</w:t>
      </w:r>
      <w:r w:rsidRPr="005C38CA">
        <w:rPr>
          <w:rFonts w:ascii="Arial" w:hAnsi="Arial" w:cs="Arial"/>
          <w:sz w:val="22"/>
          <w:szCs w:val="22"/>
        </w:rPr>
        <w:t xml:space="preserve"> the ID, assigning the region a mother, assigning no mother, or deleting the region.</w:t>
      </w:r>
      <w:r>
        <w:rPr>
          <w:rFonts w:ascii="Arial" w:hAnsi="Arial" w:cs="Arial"/>
          <w:sz w:val="22"/>
          <w:szCs w:val="22"/>
        </w:rPr>
        <w:t xml:space="preserve">  </w:t>
      </w:r>
      <w:r w:rsidR="00631C2F">
        <w:rPr>
          <w:rFonts w:ascii="Arial" w:hAnsi="Arial" w:cs="Arial"/>
          <w:sz w:val="22"/>
          <w:szCs w:val="22"/>
        </w:rPr>
        <w:t>Since b</w:t>
      </w:r>
      <w:r w:rsidRPr="005D0043">
        <w:rPr>
          <w:rFonts w:ascii="Arial" w:hAnsi="Arial" w:cs="Arial"/>
          <w:sz w:val="22"/>
          <w:szCs w:val="22"/>
        </w:rPr>
        <w:t>ud data will be added to that of the mother during the final</w:t>
      </w:r>
      <w:r w:rsidRPr="005D0043">
        <w:rPr>
          <w:rFonts w:ascii="Arial" w:hAnsi="Arial" w:cs="Arial"/>
          <w:b/>
          <w:sz w:val="22"/>
          <w:szCs w:val="22"/>
        </w:rPr>
        <w:t xml:space="preserve"> </w:t>
      </w:r>
      <w:r w:rsidRPr="005D0043">
        <w:rPr>
          <w:rFonts w:ascii="Arial" w:hAnsi="Arial" w:cs="Arial"/>
          <w:sz w:val="22"/>
          <w:szCs w:val="22"/>
        </w:rPr>
        <w:t>analysis</w:t>
      </w:r>
      <w:r w:rsidR="00631C2F">
        <w:rPr>
          <w:rFonts w:ascii="Arial" w:hAnsi="Arial" w:cs="Arial"/>
          <w:sz w:val="22"/>
          <w:szCs w:val="22"/>
        </w:rPr>
        <w:t xml:space="preserve">, </w:t>
      </w:r>
      <w:r w:rsidRPr="005D0043">
        <w:rPr>
          <w:rFonts w:ascii="Arial" w:hAnsi="Arial" w:cs="Arial"/>
          <w:sz w:val="22"/>
          <w:szCs w:val="22"/>
        </w:rPr>
        <w:t>do not merge a bud region to its mother.</w:t>
      </w:r>
    </w:p>
    <w:p w14:paraId="18E98620" w14:textId="77777777" w:rsidR="000B0C93" w:rsidRPr="000B0C93" w:rsidRDefault="000B0C93" w:rsidP="000B0C93">
      <w:pPr>
        <w:numPr>
          <w:ilvl w:val="2"/>
          <w:numId w:val="12"/>
        </w:numPr>
        <w:spacing w:before="240"/>
        <w:outlineLvl w:val="0"/>
        <w:rPr>
          <w:rFonts w:ascii="Arial" w:hAnsi="Arial" w:cs="Arial"/>
          <w:b/>
          <w:sz w:val="22"/>
          <w:szCs w:val="22"/>
        </w:rPr>
      </w:pPr>
      <w:r>
        <w:rPr>
          <w:rFonts w:ascii="Arial" w:hAnsi="Arial" w:cs="Arial"/>
          <w:sz w:val="22"/>
          <w:szCs w:val="22"/>
        </w:rPr>
        <w:t xml:space="preserve">SCREEN:  Screen </w:t>
      </w:r>
      <w:r w:rsidR="002D3E1C">
        <w:rPr>
          <w:rFonts w:ascii="Arial" w:hAnsi="Arial" w:cs="Arial"/>
          <w:sz w:val="22"/>
          <w:szCs w:val="22"/>
        </w:rPr>
        <w:t>capture movie as talent eliminates green IDs.</w:t>
      </w:r>
    </w:p>
    <w:p w14:paraId="51CB44C7" w14:textId="77777777" w:rsidR="005C38CA" w:rsidRPr="002D3E1C" w:rsidRDefault="005C38CA" w:rsidP="005D0043">
      <w:pPr>
        <w:numPr>
          <w:ilvl w:val="1"/>
          <w:numId w:val="12"/>
        </w:numPr>
        <w:spacing w:before="240"/>
        <w:outlineLvl w:val="0"/>
        <w:rPr>
          <w:rFonts w:ascii="Arial" w:hAnsi="Arial" w:cs="Arial"/>
          <w:b/>
          <w:sz w:val="22"/>
          <w:szCs w:val="22"/>
        </w:rPr>
      </w:pPr>
      <w:r w:rsidRPr="005C38CA">
        <w:rPr>
          <w:rFonts w:ascii="Arial" w:hAnsi="Arial" w:cs="Arial"/>
          <w:sz w:val="22"/>
          <w:szCs w:val="22"/>
        </w:rPr>
        <w:t xml:space="preserve">Visually inspect data for each frame </w:t>
      </w:r>
      <w:r w:rsidR="00C67A86">
        <w:rPr>
          <w:rFonts w:ascii="Arial" w:hAnsi="Arial" w:cs="Arial"/>
          <w:sz w:val="22"/>
          <w:szCs w:val="22"/>
        </w:rPr>
        <w:t>up to the last time of interest.  I</w:t>
      </w:r>
      <w:r w:rsidRPr="005C38CA">
        <w:rPr>
          <w:rFonts w:ascii="Arial" w:hAnsi="Arial" w:cs="Arial"/>
          <w:sz w:val="22"/>
          <w:szCs w:val="22"/>
        </w:rPr>
        <w:t>t is not required of</w:t>
      </w:r>
      <w:r>
        <w:rPr>
          <w:rFonts w:ascii="Arial" w:hAnsi="Arial" w:cs="Arial"/>
          <w:b/>
          <w:sz w:val="22"/>
          <w:szCs w:val="22"/>
        </w:rPr>
        <w:t xml:space="preserve"> </w:t>
      </w:r>
      <w:r w:rsidRPr="005C38CA">
        <w:rPr>
          <w:rFonts w:ascii="Arial" w:hAnsi="Arial" w:cs="Arial"/>
          <w:sz w:val="22"/>
          <w:szCs w:val="22"/>
        </w:rPr>
        <w:t>the entire time series if not using the later frames.</w:t>
      </w:r>
      <w:r w:rsidR="005D0043">
        <w:rPr>
          <w:rFonts w:ascii="Arial" w:hAnsi="Arial" w:cs="Arial"/>
          <w:b/>
          <w:sz w:val="22"/>
          <w:szCs w:val="22"/>
        </w:rPr>
        <w:t xml:space="preserve">  </w:t>
      </w:r>
      <w:r w:rsidRPr="005D0043">
        <w:rPr>
          <w:rFonts w:ascii="Arial" w:hAnsi="Arial" w:cs="Arial"/>
          <w:sz w:val="22"/>
          <w:szCs w:val="22"/>
        </w:rPr>
        <w:t>Be sure to save changes.</w:t>
      </w:r>
    </w:p>
    <w:p w14:paraId="7E1A673F" w14:textId="77777777" w:rsidR="002D3E1C" w:rsidRPr="00C503B0" w:rsidRDefault="002D3E1C" w:rsidP="002D3E1C">
      <w:pPr>
        <w:numPr>
          <w:ilvl w:val="2"/>
          <w:numId w:val="12"/>
        </w:numPr>
        <w:spacing w:before="240"/>
        <w:outlineLvl w:val="0"/>
        <w:rPr>
          <w:rFonts w:ascii="Arial" w:hAnsi="Arial" w:cs="Arial"/>
          <w:b/>
          <w:sz w:val="22"/>
          <w:szCs w:val="22"/>
        </w:rPr>
      </w:pPr>
      <w:r>
        <w:rPr>
          <w:rFonts w:ascii="Arial" w:hAnsi="Arial" w:cs="Arial"/>
          <w:sz w:val="22"/>
          <w:szCs w:val="22"/>
        </w:rPr>
        <w:t>MED-over the shoulder:  Talent visually inspects data for each frame and then saves changes.</w:t>
      </w:r>
    </w:p>
    <w:p w14:paraId="55F7DDBD" w14:textId="77777777" w:rsidR="00C503B0" w:rsidRPr="00C503B0" w:rsidRDefault="00C503B0" w:rsidP="00C503B0">
      <w:pPr>
        <w:numPr>
          <w:ilvl w:val="0"/>
          <w:numId w:val="12"/>
        </w:numPr>
        <w:spacing w:before="240"/>
        <w:outlineLvl w:val="0"/>
        <w:rPr>
          <w:rFonts w:ascii="Arial" w:hAnsi="Arial" w:cs="Arial"/>
          <w:b/>
          <w:sz w:val="22"/>
          <w:szCs w:val="22"/>
        </w:rPr>
      </w:pPr>
      <w:r w:rsidRPr="00C503B0">
        <w:rPr>
          <w:rFonts w:ascii="Arial" w:hAnsi="Arial" w:cs="Arial"/>
          <w:b/>
          <w:bCs/>
          <w:sz w:val="22"/>
          <w:szCs w:val="22"/>
        </w:rPr>
        <w:t>Exporting data for analysis</w:t>
      </w:r>
    </w:p>
    <w:p w14:paraId="21026D42" w14:textId="77777777" w:rsidR="00C503B0" w:rsidRPr="003B63DB" w:rsidRDefault="003B63DB" w:rsidP="00C503B0">
      <w:pPr>
        <w:numPr>
          <w:ilvl w:val="1"/>
          <w:numId w:val="12"/>
        </w:numPr>
        <w:spacing w:before="240"/>
        <w:outlineLvl w:val="0"/>
        <w:rPr>
          <w:rFonts w:ascii="Arial" w:hAnsi="Arial" w:cs="Arial"/>
          <w:b/>
          <w:sz w:val="22"/>
          <w:szCs w:val="22"/>
        </w:rPr>
      </w:pPr>
      <w:r w:rsidRPr="00F45609">
        <w:rPr>
          <w:rFonts w:ascii="Arial" w:hAnsi="Arial" w:cs="Arial"/>
          <w:sz w:val="22"/>
          <w:szCs w:val="22"/>
        </w:rPr>
        <w:t xml:space="preserve">Once all cell regions have been inspected over the time span of interest, data for all fluorescence channels and how they change over time are ready to be output. </w:t>
      </w:r>
      <w:r w:rsidR="003D32A7" w:rsidRPr="00F45609">
        <w:rPr>
          <w:rFonts w:ascii="Arial" w:hAnsi="Arial" w:cs="Arial"/>
          <w:sz w:val="22"/>
          <w:szCs w:val="22"/>
        </w:rPr>
        <w:t>Push “Time Series Analysis” t</w:t>
      </w:r>
      <w:r w:rsidR="00C503B0" w:rsidRPr="00F45609">
        <w:rPr>
          <w:rFonts w:ascii="Arial" w:hAnsi="Arial" w:cs="Arial"/>
          <w:sz w:val="22"/>
          <w:szCs w:val="22"/>
        </w:rPr>
        <w:t>o analyze the time series for whole cells over time, calculate cell-cycle</w:t>
      </w:r>
      <w:r w:rsidR="00C503B0" w:rsidRPr="003B63DB">
        <w:rPr>
          <w:rFonts w:ascii="Arial" w:hAnsi="Arial" w:cs="Arial"/>
          <w:sz w:val="22"/>
          <w:szCs w:val="22"/>
        </w:rPr>
        <w:t xml:space="preserve"> information, and</w:t>
      </w:r>
      <w:r w:rsidR="00C503B0" w:rsidRPr="003B63DB">
        <w:rPr>
          <w:rFonts w:ascii="Arial" w:hAnsi="Arial" w:cs="Arial"/>
          <w:b/>
          <w:sz w:val="22"/>
          <w:szCs w:val="22"/>
        </w:rPr>
        <w:t xml:space="preserve"> </w:t>
      </w:r>
      <w:r w:rsidR="003D32A7" w:rsidRPr="003B63DB">
        <w:rPr>
          <w:rFonts w:ascii="Arial" w:hAnsi="Arial" w:cs="Arial"/>
          <w:sz w:val="22"/>
          <w:szCs w:val="22"/>
        </w:rPr>
        <w:t>take derivatives</w:t>
      </w:r>
      <w:r w:rsidR="00C503B0" w:rsidRPr="003B63DB">
        <w:rPr>
          <w:rFonts w:ascii="Arial" w:hAnsi="Arial" w:cs="Arial"/>
          <w:sz w:val="22"/>
          <w:szCs w:val="22"/>
        </w:rPr>
        <w:t xml:space="preserve">. </w:t>
      </w:r>
      <w:r w:rsidR="00A739C0" w:rsidRPr="003B63DB">
        <w:rPr>
          <w:rFonts w:ascii="Arial" w:hAnsi="Arial" w:cs="Arial"/>
          <w:sz w:val="22"/>
          <w:szCs w:val="22"/>
        </w:rPr>
        <w:t xml:space="preserve"> </w:t>
      </w:r>
      <w:r w:rsidR="00C503B0" w:rsidRPr="003B63DB">
        <w:rPr>
          <w:rFonts w:ascii="Arial" w:hAnsi="Arial" w:cs="Arial"/>
          <w:sz w:val="22"/>
          <w:szCs w:val="22"/>
        </w:rPr>
        <w:t>A window will open allowing selection of the</w:t>
      </w:r>
      <w:r w:rsidR="00C503B0" w:rsidRPr="003B63DB">
        <w:rPr>
          <w:rFonts w:ascii="Arial" w:hAnsi="Arial" w:cs="Arial"/>
          <w:b/>
          <w:sz w:val="22"/>
          <w:szCs w:val="22"/>
        </w:rPr>
        <w:t xml:space="preserve"> </w:t>
      </w:r>
      <w:r w:rsidR="00C503B0" w:rsidRPr="003B63DB">
        <w:rPr>
          <w:rFonts w:ascii="Arial" w:hAnsi="Arial" w:cs="Arial"/>
          <w:sz w:val="22"/>
          <w:szCs w:val="22"/>
        </w:rPr>
        <w:t>measurements of interest and inpu</w:t>
      </w:r>
      <w:r w:rsidR="00A739C0" w:rsidRPr="003B63DB">
        <w:rPr>
          <w:rFonts w:ascii="Arial" w:hAnsi="Arial" w:cs="Arial"/>
          <w:sz w:val="22"/>
          <w:szCs w:val="22"/>
        </w:rPr>
        <w:t>t of analysis parameters</w:t>
      </w:r>
      <w:r w:rsidR="00C503B0" w:rsidRPr="003B63DB">
        <w:rPr>
          <w:rFonts w:ascii="Arial" w:hAnsi="Arial" w:cs="Arial"/>
          <w:sz w:val="22"/>
          <w:szCs w:val="22"/>
        </w:rPr>
        <w:t>.</w:t>
      </w:r>
    </w:p>
    <w:p w14:paraId="75264F65" w14:textId="77777777" w:rsidR="00774DF6" w:rsidRDefault="00774DF6" w:rsidP="00774DF6">
      <w:pPr>
        <w:numPr>
          <w:ilvl w:val="2"/>
          <w:numId w:val="12"/>
        </w:numPr>
        <w:spacing w:before="240"/>
        <w:outlineLvl w:val="0"/>
        <w:rPr>
          <w:rFonts w:ascii="Arial" w:hAnsi="Arial" w:cs="Arial"/>
          <w:b/>
          <w:sz w:val="22"/>
          <w:szCs w:val="22"/>
        </w:rPr>
      </w:pPr>
      <w:r>
        <w:rPr>
          <w:rFonts w:ascii="Arial" w:hAnsi="Arial" w:cs="Arial"/>
          <w:sz w:val="22"/>
          <w:szCs w:val="22"/>
        </w:rPr>
        <w:t xml:space="preserve">SCREEN:  Screen capture movie as talent pushes “Time Series Analysis” to analyze the time series for whole cells over time, calculate cell-cycle info and take derivatives.  A window opens and talent selects the measurements of interest and inputs analysis parameters.   </w:t>
      </w:r>
    </w:p>
    <w:p w14:paraId="59C0CE66" w14:textId="77777777" w:rsidR="0072371C" w:rsidRPr="00774DF6" w:rsidRDefault="00C503B0" w:rsidP="0072371C">
      <w:pPr>
        <w:numPr>
          <w:ilvl w:val="1"/>
          <w:numId w:val="12"/>
        </w:numPr>
        <w:spacing w:before="240"/>
        <w:outlineLvl w:val="0"/>
        <w:rPr>
          <w:rFonts w:ascii="Arial" w:hAnsi="Arial" w:cs="Arial"/>
          <w:b/>
          <w:sz w:val="22"/>
          <w:szCs w:val="22"/>
        </w:rPr>
      </w:pPr>
      <w:r w:rsidRPr="00C503B0">
        <w:rPr>
          <w:rFonts w:ascii="Arial" w:hAnsi="Arial" w:cs="Arial"/>
          <w:sz w:val="22"/>
          <w:szCs w:val="22"/>
        </w:rPr>
        <w:t xml:space="preserve">Enter the last time point curated in the GUI. </w:t>
      </w:r>
      <w:r w:rsidR="00A739C0">
        <w:rPr>
          <w:rFonts w:ascii="Arial" w:hAnsi="Arial" w:cs="Arial"/>
          <w:sz w:val="22"/>
          <w:szCs w:val="22"/>
        </w:rPr>
        <w:t xml:space="preserve"> </w:t>
      </w:r>
      <w:r w:rsidRPr="00C503B0">
        <w:rPr>
          <w:rFonts w:ascii="Arial" w:hAnsi="Arial" w:cs="Arial"/>
          <w:sz w:val="22"/>
          <w:szCs w:val="22"/>
        </w:rPr>
        <w:t>The</w:t>
      </w:r>
      <w:r>
        <w:rPr>
          <w:rFonts w:ascii="Arial" w:hAnsi="Arial" w:cs="Arial"/>
          <w:b/>
          <w:sz w:val="22"/>
          <w:szCs w:val="22"/>
        </w:rPr>
        <w:t xml:space="preserve"> </w:t>
      </w:r>
      <w:r w:rsidRPr="00C503B0">
        <w:rPr>
          <w:rFonts w:ascii="Arial" w:hAnsi="Arial" w:cs="Arial"/>
          <w:sz w:val="22"/>
          <w:szCs w:val="22"/>
        </w:rPr>
        <w:t>default smoothing and cell-cycle assignment parameters work well for haploid and diploid</w:t>
      </w:r>
      <w:r>
        <w:rPr>
          <w:rFonts w:ascii="Arial" w:hAnsi="Arial" w:cs="Arial"/>
          <w:b/>
          <w:sz w:val="22"/>
          <w:szCs w:val="22"/>
        </w:rPr>
        <w:t xml:space="preserve"> </w:t>
      </w:r>
      <w:r w:rsidRPr="00C503B0">
        <w:rPr>
          <w:rFonts w:ascii="Arial" w:hAnsi="Arial" w:cs="Arial"/>
          <w:sz w:val="22"/>
          <w:szCs w:val="22"/>
        </w:rPr>
        <w:t>strains imaged in 5 min</w:t>
      </w:r>
      <w:r w:rsidR="00613885">
        <w:rPr>
          <w:rFonts w:ascii="Arial" w:hAnsi="Arial" w:cs="Arial"/>
          <w:sz w:val="22"/>
          <w:szCs w:val="22"/>
        </w:rPr>
        <w:t>ute</w:t>
      </w:r>
      <w:r w:rsidRPr="00C503B0">
        <w:rPr>
          <w:rFonts w:ascii="Arial" w:hAnsi="Arial" w:cs="Arial"/>
          <w:sz w:val="22"/>
          <w:szCs w:val="22"/>
        </w:rPr>
        <w:t xml:space="preserve"> intervals, but these may need to be varied for best results. </w:t>
      </w:r>
    </w:p>
    <w:p w14:paraId="54BB10DF" w14:textId="77777777" w:rsidR="00774DF6" w:rsidRDefault="00774DF6" w:rsidP="00774DF6">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enters the last time point curated in the GUI.</w:t>
      </w:r>
    </w:p>
    <w:p w14:paraId="2783117B" w14:textId="77777777" w:rsidR="0072371C" w:rsidRPr="00FC168E" w:rsidRDefault="0072371C" w:rsidP="0072371C">
      <w:pPr>
        <w:numPr>
          <w:ilvl w:val="1"/>
          <w:numId w:val="12"/>
        </w:numPr>
        <w:spacing w:before="240"/>
        <w:outlineLvl w:val="0"/>
        <w:rPr>
          <w:rFonts w:ascii="Arial" w:hAnsi="Arial" w:cs="Arial"/>
          <w:b/>
          <w:sz w:val="22"/>
          <w:szCs w:val="22"/>
        </w:rPr>
      </w:pPr>
      <w:r w:rsidRPr="0072371C">
        <w:rPr>
          <w:rFonts w:ascii="Arial" w:hAnsi="Arial" w:cs="Arial"/>
          <w:sz w:val="22"/>
          <w:szCs w:val="22"/>
        </w:rPr>
        <w:t xml:space="preserve">When all parameters are set, </w:t>
      </w:r>
      <w:r w:rsidR="00613885">
        <w:rPr>
          <w:rFonts w:ascii="Arial" w:hAnsi="Arial" w:cs="Arial"/>
          <w:sz w:val="22"/>
          <w:szCs w:val="22"/>
        </w:rPr>
        <w:t>select</w:t>
      </w:r>
      <w:r w:rsidRPr="0072371C">
        <w:rPr>
          <w:rFonts w:ascii="Arial" w:hAnsi="Arial" w:cs="Arial"/>
          <w:sz w:val="22"/>
          <w:szCs w:val="22"/>
        </w:rPr>
        <w:t xml:space="preserve"> ‘Analyze’ to export single cell time series data as described in the text protocol.</w:t>
      </w:r>
    </w:p>
    <w:p w14:paraId="6A4266AF" w14:textId="77777777" w:rsidR="00FC168E" w:rsidRPr="0072371C" w:rsidRDefault="00FC168E" w:rsidP="00FC168E">
      <w:pPr>
        <w:numPr>
          <w:ilvl w:val="2"/>
          <w:numId w:val="12"/>
        </w:numPr>
        <w:spacing w:before="240"/>
        <w:outlineLvl w:val="0"/>
        <w:rPr>
          <w:rFonts w:ascii="Arial" w:hAnsi="Arial" w:cs="Arial"/>
          <w:b/>
          <w:sz w:val="22"/>
          <w:szCs w:val="22"/>
        </w:rPr>
      </w:pPr>
      <w:r>
        <w:rPr>
          <w:rFonts w:ascii="Arial" w:hAnsi="Arial" w:cs="Arial"/>
          <w:sz w:val="22"/>
          <w:szCs w:val="22"/>
        </w:rPr>
        <w:t>SCREEN:  Screen capture movie as talent clicks “Analyze” to export single cell time series.</w:t>
      </w:r>
      <w:r w:rsidR="003B63DB">
        <w:rPr>
          <w:rFonts w:ascii="Arial" w:hAnsi="Arial" w:cs="Arial"/>
          <w:sz w:val="22"/>
          <w:szCs w:val="22"/>
        </w:rPr>
        <w:t xml:space="preserve"> </w:t>
      </w:r>
      <w:r w:rsidR="003B63DB" w:rsidRPr="00817674">
        <w:rPr>
          <w:rFonts w:ascii="Arial" w:hAnsi="Arial" w:cs="Arial"/>
          <w:i/>
          <w:color w:val="0070C0"/>
          <w:sz w:val="22"/>
          <w:szCs w:val="22"/>
        </w:rPr>
        <w:t>Editors, speed up the time of this movie to correlate with the narration if necessary.</w:t>
      </w:r>
    </w:p>
    <w:p w14:paraId="106A40F6" w14:textId="77777777" w:rsidR="0071646B" w:rsidRPr="0071646B" w:rsidRDefault="00CE10F2" w:rsidP="0071646B">
      <w:pPr>
        <w:numPr>
          <w:ilvl w:val="0"/>
          <w:numId w:val="12"/>
        </w:numPr>
        <w:spacing w:before="240"/>
        <w:outlineLvl w:val="0"/>
        <w:rPr>
          <w:rFonts w:ascii="Arial" w:hAnsi="Arial" w:cs="Arial"/>
          <w:b/>
          <w:sz w:val="22"/>
          <w:szCs w:val="22"/>
        </w:rPr>
      </w:pPr>
      <w:r w:rsidRPr="00A429AF">
        <w:rPr>
          <w:rFonts w:ascii="Helvetica" w:hAnsi="Helvetica" w:cs="Arial"/>
          <w:b/>
          <w:sz w:val="22"/>
          <w:szCs w:val="24"/>
        </w:rPr>
        <w:t>Results:</w:t>
      </w:r>
      <w:r w:rsidR="0071646B">
        <w:rPr>
          <w:rFonts w:ascii="Helvetica" w:hAnsi="Helvetica" w:cs="Arial"/>
          <w:b/>
          <w:sz w:val="22"/>
          <w:szCs w:val="24"/>
        </w:rPr>
        <w:t xml:space="preserve">  </w:t>
      </w:r>
      <w:r w:rsidR="0071646B" w:rsidRPr="0071646B">
        <w:rPr>
          <w:rFonts w:ascii="Arial" w:hAnsi="Arial" w:cs="Arial"/>
          <w:b/>
          <w:bCs/>
          <w:sz w:val="22"/>
          <w:szCs w:val="22"/>
        </w:rPr>
        <w:t xml:space="preserve">Analysis of </w:t>
      </w:r>
      <w:r w:rsidR="003E2F50">
        <w:rPr>
          <w:rFonts w:ascii="Arial" w:hAnsi="Arial" w:cs="Arial"/>
          <w:b/>
          <w:bCs/>
          <w:sz w:val="22"/>
          <w:szCs w:val="22"/>
        </w:rPr>
        <w:t>s</w:t>
      </w:r>
      <w:r w:rsidR="0071646B" w:rsidRPr="0071646B">
        <w:rPr>
          <w:rFonts w:ascii="Arial" w:hAnsi="Arial" w:cs="Arial"/>
          <w:b/>
          <w:bCs/>
          <w:sz w:val="22"/>
          <w:szCs w:val="22"/>
        </w:rPr>
        <w:t xml:space="preserve">ingle-cell time series </w:t>
      </w:r>
    </w:p>
    <w:p w14:paraId="574ADABB" w14:textId="77777777" w:rsidR="00F51ECA" w:rsidRPr="00F51ECA" w:rsidRDefault="005A3DA4" w:rsidP="005A3DA4">
      <w:pPr>
        <w:numPr>
          <w:ilvl w:val="1"/>
          <w:numId w:val="12"/>
        </w:numPr>
        <w:spacing w:before="240"/>
        <w:outlineLvl w:val="0"/>
        <w:rPr>
          <w:rFonts w:ascii="Arial" w:hAnsi="Arial" w:cs="Arial"/>
          <w:b/>
          <w:sz w:val="22"/>
          <w:szCs w:val="22"/>
        </w:rPr>
      </w:pPr>
      <w:r w:rsidRPr="005A3DA4">
        <w:rPr>
          <w:rFonts w:ascii="Arial" w:hAnsi="Arial" w:cs="Arial"/>
          <w:sz w:val="22"/>
          <w:szCs w:val="22"/>
        </w:rPr>
        <w:t>A successfully performed and analyzed experiment will yield mostly continuous time series for</w:t>
      </w:r>
      <w:r>
        <w:rPr>
          <w:rFonts w:ascii="Arial" w:hAnsi="Arial" w:cs="Arial"/>
          <w:b/>
          <w:sz w:val="22"/>
          <w:szCs w:val="22"/>
        </w:rPr>
        <w:t xml:space="preserve"> </w:t>
      </w:r>
      <w:r w:rsidRPr="005A3DA4">
        <w:rPr>
          <w:rFonts w:ascii="Arial" w:hAnsi="Arial" w:cs="Arial"/>
          <w:sz w:val="22"/>
          <w:szCs w:val="22"/>
        </w:rPr>
        <w:t>single whole cells with realistically assigned bud emergence and division times.</w:t>
      </w:r>
    </w:p>
    <w:p w14:paraId="6DB62F11" w14:textId="77777777" w:rsidR="00E2427E" w:rsidRDefault="00F51ECA" w:rsidP="00E2427E">
      <w:pPr>
        <w:numPr>
          <w:ilvl w:val="2"/>
          <w:numId w:val="12"/>
        </w:numPr>
        <w:spacing w:before="240"/>
        <w:outlineLvl w:val="0"/>
        <w:rPr>
          <w:rFonts w:ascii="Arial" w:hAnsi="Arial" w:cs="Arial"/>
          <w:b/>
          <w:sz w:val="22"/>
          <w:szCs w:val="22"/>
        </w:rPr>
      </w:pPr>
      <w:r>
        <w:rPr>
          <w:rFonts w:ascii="Arial" w:hAnsi="Arial" w:cs="Arial"/>
          <w:sz w:val="22"/>
          <w:szCs w:val="22"/>
        </w:rPr>
        <w:lastRenderedPageBreak/>
        <w:t>Title Card</w:t>
      </w:r>
      <w:r w:rsidR="005A3DA4" w:rsidRPr="005A3DA4">
        <w:rPr>
          <w:rFonts w:ascii="Arial" w:hAnsi="Arial" w:cs="Arial"/>
          <w:sz w:val="22"/>
          <w:szCs w:val="22"/>
        </w:rPr>
        <w:t xml:space="preserve"> </w:t>
      </w:r>
      <w:r w:rsidR="00A41171">
        <w:rPr>
          <w:rFonts w:ascii="Arial" w:hAnsi="Arial" w:cs="Arial"/>
          <w:sz w:val="22"/>
          <w:szCs w:val="22"/>
        </w:rPr>
        <w:t xml:space="preserve"> </w:t>
      </w:r>
    </w:p>
    <w:p w14:paraId="0138980A" w14:textId="77777777" w:rsidR="00E2427E" w:rsidRDefault="00A41171" w:rsidP="00E2427E">
      <w:pPr>
        <w:numPr>
          <w:ilvl w:val="1"/>
          <w:numId w:val="12"/>
        </w:numPr>
        <w:spacing w:before="240"/>
        <w:outlineLvl w:val="0"/>
        <w:rPr>
          <w:rFonts w:ascii="Arial" w:hAnsi="Arial" w:cs="Arial"/>
          <w:b/>
          <w:sz w:val="22"/>
          <w:szCs w:val="22"/>
        </w:rPr>
      </w:pPr>
      <w:r w:rsidRPr="00E2427E">
        <w:rPr>
          <w:rFonts w:ascii="Arial" w:hAnsi="Arial" w:cs="Arial"/>
          <w:sz w:val="22"/>
          <w:szCs w:val="22"/>
        </w:rPr>
        <w:t>For a haploid yeast strain expressing an integrated copy of</w:t>
      </w:r>
      <w:r w:rsidRPr="00E2427E">
        <w:rPr>
          <w:rFonts w:ascii="Arial" w:hAnsi="Arial" w:cs="Arial"/>
          <w:b/>
          <w:sz w:val="22"/>
          <w:szCs w:val="22"/>
        </w:rPr>
        <w:t xml:space="preserve"> </w:t>
      </w:r>
      <w:r w:rsidRPr="00E2427E">
        <w:rPr>
          <w:rFonts w:ascii="Arial" w:hAnsi="Arial" w:cs="Arial"/>
          <w:sz w:val="22"/>
          <w:szCs w:val="22"/>
        </w:rPr>
        <w:t>Cerulean fluorescent protein</w:t>
      </w:r>
      <w:r w:rsidR="00EC1E59" w:rsidRPr="00E2427E">
        <w:rPr>
          <w:rFonts w:ascii="Arial" w:hAnsi="Arial" w:cs="Arial"/>
          <w:sz w:val="22"/>
          <w:szCs w:val="22"/>
        </w:rPr>
        <w:t>, or CFP,</w:t>
      </w:r>
      <w:r w:rsidRPr="00E2427E">
        <w:rPr>
          <w:rFonts w:ascii="Arial" w:hAnsi="Arial" w:cs="Arial"/>
          <w:sz w:val="22"/>
          <w:szCs w:val="22"/>
        </w:rPr>
        <w:t xml:space="preserve"> driven by the constitutive </w:t>
      </w:r>
      <w:r w:rsidRPr="00E2427E">
        <w:rPr>
          <w:rFonts w:ascii="Arial" w:hAnsi="Arial" w:cs="Arial"/>
          <w:i/>
          <w:iCs/>
          <w:sz w:val="22"/>
          <w:szCs w:val="22"/>
        </w:rPr>
        <w:t xml:space="preserve">ADH1 </w:t>
      </w:r>
      <w:r w:rsidRPr="00E2427E">
        <w:rPr>
          <w:rFonts w:ascii="Arial" w:hAnsi="Arial" w:cs="Arial"/>
          <w:sz w:val="22"/>
          <w:szCs w:val="22"/>
        </w:rPr>
        <w:t>promoter, whole cell</w:t>
      </w:r>
      <w:r w:rsidR="005A3DA4" w:rsidRPr="00E2427E">
        <w:rPr>
          <w:rFonts w:ascii="Arial" w:hAnsi="Arial" w:cs="Arial"/>
          <w:sz w:val="22"/>
          <w:szCs w:val="22"/>
        </w:rPr>
        <w:t xml:space="preserve"> measurements over time</w:t>
      </w:r>
      <w:r w:rsidRPr="00E2427E">
        <w:rPr>
          <w:rFonts w:ascii="Arial" w:hAnsi="Arial" w:cs="Arial"/>
          <w:sz w:val="22"/>
          <w:szCs w:val="22"/>
        </w:rPr>
        <w:t xml:space="preserve"> were obtained from the time</w:t>
      </w:r>
      <w:r w:rsidRPr="00E2427E">
        <w:rPr>
          <w:rFonts w:ascii="Arial" w:hAnsi="Arial" w:cs="Arial"/>
          <w:b/>
          <w:sz w:val="22"/>
          <w:szCs w:val="22"/>
        </w:rPr>
        <w:t xml:space="preserve"> </w:t>
      </w:r>
      <w:r w:rsidRPr="00E2427E">
        <w:rPr>
          <w:rFonts w:ascii="Arial" w:hAnsi="Arial" w:cs="Arial"/>
          <w:sz w:val="22"/>
          <w:szCs w:val="22"/>
        </w:rPr>
        <w:t xml:space="preserve">series analysis.  The </w:t>
      </w:r>
      <w:r w:rsidR="001B0F07" w:rsidRPr="00E2427E">
        <w:rPr>
          <w:rFonts w:ascii="Arial" w:hAnsi="Arial" w:cs="Arial"/>
          <w:sz w:val="22"/>
          <w:szCs w:val="22"/>
        </w:rPr>
        <w:t xml:space="preserve">bright field </w:t>
      </w:r>
      <w:r w:rsidRPr="00E2427E">
        <w:rPr>
          <w:rFonts w:ascii="Arial" w:hAnsi="Arial" w:cs="Arial"/>
          <w:sz w:val="22"/>
          <w:szCs w:val="22"/>
        </w:rPr>
        <w:t xml:space="preserve">images show </w:t>
      </w:r>
      <w:r w:rsidR="00A4614C" w:rsidRPr="00E2427E">
        <w:rPr>
          <w:rFonts w:ascii="Arial" w:hAnsi="Arial" w:cs="Arial"/>
          <w:sz w:val="22"/>
          <w:szCs w:val="22"/>
        </w:rPr>
        <w:t>the segmented mother cell in blue and its buds in green</w:t>
      </w:r>
      <w:r w:rsidR="001B0F07" w:rsidRPr="00E2427E">
        <w:rPr>
          <w:rFonts w:ascii="Arial" w:hAnsi="Arial" w:cs="Arial"/>
          <w:sz w:val="22"/>
          <w:szCs w:val="22"/>
        </w:rPr>
        <w:t xml:space="preserve">, with the contiguous whole cell outlined in red.  </w:t>
      </w:r>
    </w:p>
    <w:p w14:paraId="732D6AA8" w14:textId="77777777" w:rsidR="00E2427E" w:rsidRDefault="00A41171"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7A</w:t>
      </w:r>
      <w:r w:rsidR="00EC1E59" w:rsidRPr="00E2427E">
        <w:rPr>
          <w:rFonts w:ascii="Arial" w:hAnsi="Arial" w:cs="Arial"/>
          <w:sz w:val="22"/>
          <w:szCs w:val="22"/>
        </w:rPr>
        <w:t xml:space="preserve">.  </w:t>
      </w:r>
    </w:p>
    <w:p w14:paraId="3061A39F" w14:textId="77777777" w:rsidR="00E2427E" w:rsidRDefault="00E2427E" w:rsidP="00E2427E">
      <w:pPr>
        <w:numPr>
          <w:ilvl w:val="1"/>
          <w:numId w:val="12"/>
        </w:numPr>
        <w:spacing w:before="240"/>
        <w:outlineLvl w:val="0"/>
        <w:rPr>
          <w:rFonts w:ascii="Arial" w:hAnsi="Arial" w:cs="Arial"/>
          <w:b/>
          <w:sz w:val="22"/>
          <w:szCs w:val="22"/>
        </w:rPr>
      </w:pPr>
      <w:r w:rsidRPr="00E2427E">
        <w:rPr>
          <w:rFonts w:ascii="Arial" w:hAnsi="Arial" w:cs="Arial"/>
          <w:sz w:val="22"/>
          <w:szCs w:val="22"/>
        </w:rPr>
        <w:t>A dependence on the</w:t>
      </w:r>
      <w:r w:rsidRPr="00E2427E">
        <w:rPr>
          <w:rFonts w:ascii="Arial" w:hAnsi="Arial" w:cs="Arial"/>
          <w:b/>
          <w:sz w:val="22"/>
          <w:szCs w:val="22"/>
        </w:rPr>
        <w:t xml:space="preserve"> </w:t>
      </w:r>
      <w:r w:rsidRPr="00E2427E">
        <w:rPr>
          <w:rFonts w:ascii="Arial" w:hAnsi="Arial" w:cs="Arial"/>
          <w:sz w:val="22"/>
          <w:szCs w:val="22"/>
        </w:rPr>
        <w:t>cell cycle emerges for both volume and expression.</w:t>
      </w:r>
      <w:r w:rsidRPr="00E2427E">
        <w:rPr>
          <w:rFonts w:ascii="Arial" w:hAnsi="Arial" w:cs="Arial"/>
          <w:b/>
          <w:sz w:val="22"/>
          <w:szCs w:val="22"/>
        </w:rPr>
        <w:t xml:space="preserve">  </w:t>
      </w:r>
      <w:r w:rsidR="005A3DA4" w:rsidRPr="00E2427E">
        <w:rPr>
          <w:rFonts w:ascii="Arial" w:hAnsi="Arial" w:cs="Arial"/>
          <w:sz w:val="22"/>
          <w:szCs w:val="22"/>
        </w:rPr>
        <w:t>After bud formation, the total</w:t>
      </w:r>
      <w:r w:rsidR="005A3DA4" w:rsidRPr="00E2427E">
        <w:rPr>
          <w:rFonts w:ascii="Arial" w:hAnsi="Arial" w:cs="Arial"/>
          <w:b/>
          <w:sz w:val="22"/>
          <w:szCs w:val="22"/>
        </w:rPr>
        <w:t xml:space="preserve"> </w:t>
      </w:r>
      <w:r w:rsidR="005A3DA4" w:rsidRPr="00E2427E">
        <w:rPr>
          <w:rFonts w:ascii="Arial" w:hAnsi="Arial" w:cs="Arial"/>
          <w:sz w:val="22"/>
          <w:szCs w:val="22"/>
        </w:rPr>
        <w:t>combined volume increases more quickly than before bud emergence while protein concentration, or average intensity, decreases slightly.</w:t>
      </w:r>
    </w:p>
    <w:p w14:paraId="2CCEE20E" w14:textId="77777777" w:rsidR="00E2427E" w:rsidRDefault="00F51ECA" w:rsidP="00E2427E">
      <w:pPr>
        <w:numPr>
          <w:ilvl w:val="2"/>
          <w:numId w:val="12"/>
        </w:numPr>
        <w:spacing w:before="240"/>
        <w:outlineLvl w:val="0"/>
        <w:rPr>
          <w:rFonts w:ascii="Arial" w:hAnsi="Arial" w:cs="Arial"/>
          <w:b/>
          <w:sz w:val="22"/>
          <w:szCs w:val="22"/>
        </w:rPr>
      </w:pPr>
      <w:r w:rsidRPr="00E2427E">
        <w:rPr>
          <w:rFonts w:ascii="Arial" w:hAnsi="Arial" w:cs="Arial"/>
          <w:sz w:val="22"/>
          <w:szCs w:val="22"/>
        </w:rPr>
        <w:t xml:space="preserve">LAB MEDIA:  </w:t>
      </w:r>
      <w:r w:rsidR="002946AA" w:rsidRPr="00E2427E">
        <w:rPr>
          <w:rFonts w:ascii="Arial" w:hAnsi="Arial" w:cs="Arial"/>
          <w:sz w:val="22"/>
          <w:szCs w:val="22"/>
        </w:rPr>
        <w:t>Figure 7B&amp;C</w:t>
      </w:r>
      <w:r w:rsidR="00B863A1">
        <w:rPr>
          <w:rFonts w:ascii="Arial" w:hAnsi="Arial" w:cs="Arial"/>
          <w:sz w:val="22"/>
          <w:szCs w:val="22"/>
        </w:rPr>
        <w:t xml:space="preserve">.  </w:t>
      </w:r>
      <w:r w:rsidR="00B863A1" w:rsidRPr="00B863A1">
        <w:rPr>
          <w:rFonts w:ascii="Arial" w:hAnsi="Arial" w:cs="Arial"/>
          <w:i/>
          <w:color w:val="0070C0"/>
          <w:sz w:val="22"/>
          <w:szCs w:val="22"/>
        </w:rPr>
        <w:t>Editors, please highlight the top panel as “the total combined volume increases” is narrated.  Then highlight the bottom panel as “while protein concentration, or average intensity, decreases slightly” is narrated.</w:t>
      </w:r>
    </w:p>
    <w:p w14:paraId="17C2FE04" w14:textId="77777777" w:rsidR="00E2427E" w:rsidRDefault="005A3DA4"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The rise in combined integrated protein also</w:t>
      </w:r>
      <w:r w:rsidRPr="00E2427E">
        <w:rPr>
          <w:rFonts w:ascii="Arial" w:hAnsi="Arial" w:cs="Arial"/>
          <w:b/>
          <w:sz w:val="22"/>
          <w:szCs w:val="22"/>
        </w:rPr>
        <w:t xml:space="preserve"> </w:t>
      </w:r>
      <w:r w:rsidRPr="00E2427E">
        <w:rPr>
          <w:rFonts w:ascii="Arial" w:hAnsi="Arial" w:cs="Arial"/>
          <w:sz w:val="22"/>
          <w:szCs w:val="22"/>
        </w:rPr>
        <w:t>accelerates after budding</w:t>
      </w:r>
      <w:r w:rsidR="00670DEF" w:rsidRPr="00E2427E">
        <w:rPr>
          <w:rFonts w:ascii="Arial" w:hAnsi="Arial" w:cs="Arial"/>
          <w:sz w:val="22"/>
          <w:szCs w:val="22"/>
        </w:rPr>
        <w:t>.</w:t>
      </w:r>
    </w:p>
    <w:p w14:paraId="2E97AB82" w14:textId="77777777" w:rsidR="00E2427E" w:rsidRDefault="00670DEF"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7D</w:t>
      </w:r>
      <w:r w:rsidR="005A3DA4" w:rsidRPr="00E2427E">
        <w:rPr>
          <w:rFonts w:ascii="Arial" w:hAnsi="Arial" w:cs="Arial"/>
          <w:sz w:val="22"/>
          <w:szCs w:val="22"/>
        </w:rPr>
        <w:t xml:space="preserve"> </w:t>
      </w:r>
      <w:r w:rsidRPr="00E2427E">
        <w:rPr>
          <w:rFonts w:ascii="Arial" w:hAnsi="Arial" w:cs="Arial"/>
          <w:sz w:val="22"/>
          <w:szCs w:val="22"/>
        </w:rPr>
        <w:t xml:space="preserve"> </w:t>
      </w:r>
    </w:p>
    <w:p w14:paraId="0B9B5BB8" w14:textId="77777777" w:rsidR="00E2427E" w:rsidRDefault="005A3DA4" w:rsidP="00E2427E">
      <w:pPr>
        <w:numPr>
          <w:ilvl w:val="1"/>
          <w:numId w:val="12"/>
        </w:numPr>
        <w:spacing w:before="240"/>
        <w:outlineLvl w:val="0"/>
        <w:rPr>
          <w:rFonts w:ascii="Arial" w:hAnsi="Arial" w:cs="Arial"/>
          <w:b/>
          <w:sz w:val="22"/>
          <w:szCs w:val="22"/>
        </w:rPr>
      </w:pPr>
      <w:r w:rsidRPr="00E2427E">
        <w:rPr>
          <w:rFonts w:ascii="Arial" w:hAnsi="Arial" w:cs="Arial"/>
          <w:sz w:val="22"/>
          <w:szCs w:val="22"/>
        </w:rPr>
        <w:t>Comparing to th</w:t>
      </w:r>
      <w:r w:rsidR="00E2427E" w:rsidRPr="00E2427E">
        <w:rPr>
          <w:rFonts w:ascii="Arial" w:hAnsi="Arial" w:cs="Arial"/>
          <w:sz w:val="22"/>
          <w:szCs w:val="22"/>
        </w:rPr>
        <w:t>e mother region alone</w:t>
      </w:r>
      <w:r w:rsidRPr="00E2427E">
        <w:rPr>
          <w:rFonts w:ascii="Arial" w:hAnsi="Arial" w:cs="Arial"/>
          <w:sz w:val="22"/>
          <w:szCs w:val="22"/>
        </w:rPr>
        <w:t>, these</w:t>
      </w:r>
      <w:r w:rsidRPr="00E2427E">
        <w:rPr>
          <w:rFonts w:ascii="Arial" w:hAnsi="Arial" w:cs="Arial"/>
          <w:b/>
          <w:sz w:val="22"/>
          <w:szCs w:val="22"/>
        </w:rPr>
        <w:t xml:space="preserve"> </w:t>
      </w:r>
      <w:r w:rsidRPr="00E2427E">
        <w:rPr>
          <w:rFonts w:ascii="Arial" w:hAnsi="Arial" w:cs="Arial"/>
          <w:sz w:val="22"/>
          <w:szCs w:val="22"/>
        </w:rPr>
        <w:t>results demonstrate the importance of properly incorporating bud contributions to the whole</w:t>
      </w:r>
      <w:r w:rsidRPr="00E2427E">
        <w:rPr>
          <w:rFonts w:ascii="Arial" w:hAnsi="Arial" w:cs="Arial"/>
          <w:b/>
          <w:sz w:val="22"/>
          <w:szCs w:val="22"/>
        </w:rPr>
        <w:t xml:space="preserve"> </w:t>
      </w:r>
      <w:r w:rsidRPr="00E2427E">
        <w:rPr>
          <w:rFonts w:ascii="Arial" w:hAnsi="Arial" w:cs="Arial"/>
          <w:sz w:val="22"/>
          <w:szCs w:val="22"/>
        </w:rPr>
        <w:t>cell measurement and highlight the need for proper bud formation and division time</w:t>
      </w:r>
      <w:r w:rsidRPr="00E2427E">
        <w:rPr>
          <w:rFonts w:ascii="Arial" w:hAnsi="Arial" w:cs="Arial"/>
          <w:b/>
          <w:sz w:val="22"/>
          <w:szCs w:val="22"/>
        </w:rPr>
        <w:t xml:space="preserve"> </w:t>
      </w:r>
      <w:r w:rsidRPr="00E2427E">
        <w:rPr>
          <w:rFonts w:ascii="Arial" w:hAnsi="Arial" w:cs="Arial"/>
          <w:sz w:val="22"/>
          <w:szCs w:val="22"/>
        </w:rPr>
        <w:t xml:space="preserve">assignments. </w:t>
      </w:r>
    </w:p>
    <w:p w14:paraId="621A4BE0" w14:textId="77777777" w:rsidR="00E2427E" w:rsidRDefault="00F618F0"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7B&amp;7D</w:t>
      </w:r>
    </w:p>
    <w:p w14:paraId="25DDCCC2" w14:textId="77777777" w:rsidR="00E2427E" w:rsidRDefault="00670DEF"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w:t>
      </w:r>
      <w:r w:rsidR="005A3DA4" w:rsidRPr="00E2427E">
        <w:rPr>
          <w:rFonts w:ascii="Arial" w:hAnsi="Arial" w:cs="Arial"/>
          <w:sz w:val="22"/>
          <w:szCs w:val="22"/>
        </w:rPr>
        <w:t xml:space="preserve">he differentiated time series </w:t>
      </w:r>
      <w:r w:rsidRPr="00E2427E">
        <w:rPr>
          <w:rFonts w:ascii="Arial" w:hAnsi="Arial" w:cs="Arial"/>
          <w:sz w:val="22"/>
          <w:szCs w:val="22"/>
        </w:rPr>
        <w:t xml:space="preserve">can be used </w:t>
      </w:r>
      <w:r w:rsidR="005A3DA4" w:rsidRPr="00E2427E">
        <w:rPr>
          <w:rFonts w:ascii="Arial" w:hAnsi="Arial" w:cs="Arial"/>
          <w:sz w:val="22"/>
          <w:szCs w:val="22"/>
        </w:rPr>
        <w:t>to calculate an</w:t>
      </w:r>
      <w:r w:rsidR="005A3DA4" w:rsidRPr="00E2427E">
        <w:rPr>
          <w:rFonts w:ascii="Arial" w:hAnsi="Arial" w:cs="Arial"/>
          <w:b/>
          <w:sz w:val="22"/>
          <w:szCs w:val="22"/>
        </w:rPr>
        <w:t xml:space="preserve"> </w:t>
      </w:r>
      <w:r w:rsidR="005A3DA4" w:rsidRPr="00E2427E">
        <w:rPr>
          <w:rFonts w:ascii="Arial" w:hAnsi="Arial" w:cs="Arial"/>
          <w:sz w:val="22"/>
          <w:szCs w:val="22"/>
        </w:rPr>
        <w:t>instantaneous relative mRNA level and transcription rate, which both also increase</w:t>
      </w:r>
      <w:r w:rsidR="005A3DA4" w:rsidRPr="00E2427E">
        <w:rPr>
          <w:rFonts w:ascii="Arial" w:hAnsi="Arial" w:cs="Arial"/>
          <w:b/>
          <w:sz w:val="22"/>
          <w:szCs w:val="22"/>
        </w:rPr>
        <w:t xml:space="preserve"> </w:t>
      </w:r>
      <w:r w:rsidR="005A3DA4" w:rsidRPr="00E2427E">
        <w:rPr>
          <w:rFonts w:ascii="Arial" w:hAnsi="Arial" w:cs="Arial"/>
          <w:sz w:val="22"/>
          <w:szCs w:val="22"/>
        </w:rPr>
        <w:t>after budding</w:t>
      </w:r>
      <w:r w:rsidR="00F618F0" w:rsidRPr="00E2427E">
        <w:rPr>
          <w:rFonts w:ascii="Arial" w:hAnsi="Arial" w:cs="Arial"/>
          <w:sz w:val="22"/>
          <w:szCs w:val="22"/>
        </w:rPr>
        <w:t>.</w:t>
      </w:r>
    </w:p>
    <w:p w14:paraId="4904F608" w14:textId="77777777" w:rsidR="00E2427E" w:rsidRDefault="00F618F0"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7E&amp;F</w:t>
      </w:r>
      <w:r w:rsidR="005A3DA4" w:rsidRPr="00E2427E">
        <w:rPr>
          <w:rFonts w:ascii="Arial" w:hAnsi="Arial" w:cs="Arial"/>
          <w:b/>
          <w:sz w:val="22"/>
          <w:szCs w:val="22"/>
        </w:rPr>
        <w:t xml:space="preserve"> </w:t>
      </w:r>
    </w:p>
    <w:p w14:paraId="5E5F7CA7" w14:textId="77777777" w:rsidR="00E2427E" w:rsidRDefault="0071646B"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The ability to generate stable time derivatives of measurement time series also benefits kinetic</w:t>
      </w:r>
      <w:r w:rsidRPr="00E2427E">
        <w:rPr>
          <w:rFonts w:ascii="Arial" w:hAnsi="Arial" w:cs="Arial"/>
          <w:b/>
          <w:sz w:val="22"/>
          <w:szCs w:val="22"/>
        </w:rPr>
        <w:t xml:space="preserve"> </w:t>
      </w:r>
      <w:r w:rsidRPr="00E2427E">
        <w:rPr>
          <w:rFonts w:ascii="Arial" w:hAnsi="Arial" w:cs="Arial"/>
          <w:sz w:val="22"/>
          <w:szCs w:val="22"/>
        </w:rPr>
        <w:t>studies.  Using the switchable expression system described in the text protocol, a time series analysis shows when the transcription factor is localized</w:t>
      </w:r>
      <w:r w:rsidRPr="00E2427E">
        <w:rPr>
          <w:rFonts w:ascii="Arial" w:hAnsi="Arial" w:cs="Arial"/>
          <w:b/>
          <w:sz w:val="22"/>
          <w:szCs w:val="22"/>
        </w:rPr>
        <w:t xml:space="preserve"> </w:t>
      </w:r>
      <w:r w:rsidRPr="00E2427E">
        <w:rPr>
          <w:rFonts w:ascii="Arial" w:hAnsi="Arial" w:cs="Arial"/>
          <w:sz w:val="22"/>
          <w:szCs w:val="22"/>
        </w:rPr>
        <w:t xml:space="preserve">to the nucleus, and when the target gene starts and stops transcription.  </w:t>
      </w:r>
    </w:p>
    <w:p w14:paraId="103DF427" w14:textId="77777777" w:rsidR="00E2427E" w:rsidRDefault="0071646B"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w:t>
      </w:r>
    </w:p>
    <w:p w14:paraId="33CC3BB5" w14:textId="77777777" w:rsidR="00E2427E" w:rsidRDefault="00B773F7" w:rsidP="00E2427E">
      <w:pPr>
        <w:numPr>
          <w:ilvl w:val="1"/>
          <w:numId w:val="12"/>
        </w:numPr>
        <w:spacing w:before="240"/>
        <w:outlineLvl w:val="0"/>
        <w:rPr>
          <w:rFonts w:ascii="Arial" w:hAnsi="Arial" w:cs="Arial"/>
          <w:b/>
          <w:sz w:val="22"/>
          <w:szCs w:val="22"/>
        </w:rPr>
      </w:pPr>
      <w:r w:rsidRPr="00E2427E">
        <w:rPr>
          <w:rFonts w:ascii="Arial" w:hAnsi="Arial" w:cs="Arial"/>
          <w:bCs/>
          <w:sz w:val="22"/>
          <w:szCs w:val="22"/>
        </w:rPr>
        <w:t>Shown here are m</w:t>
      </w:r>
      <w:r w:rsidRPr="00E2427E">
        <w:rPr>
          <w:rFonts w:ascii="Arial" w:hAnsi="Arial" w:cs="Arial"/>
          <w:sz w:val="22"/>
          <w:szCs w:val="22"/>
        </w:rPr>
        <w:t xml:space="preserve">icrographs from the four indicated acquisition channels for a cell with a switchable YFP-fused Pho4-tetR </w:t>
      </w:r>
      <w:r w:rsidR="00367E8E" w:rsidRPr="00367E8E">
        <w:rPr>
          <w:rFonts w:ascii="Arial" w:hAnsi="Arial" w:cs="Arial"/>
          <w:color w:val="FF0000"/>
          <w:sz w:val="22"/>
          <w:szCs w:val="22"/>
        </w:rPr>
        <w:t>(pronounced “Y-F-P-fused-foe-</w:t>
      </w:r>
      <w:r w:rsidR="00367E8E">
        <w:rPr>
          <w:rFonts w:ascii="Arial" w:hAnsi="Arial" w:cs="Arial"/>
          <w:color w:val="FF0000"/>
          <w:sz w:val="22"/>
          <w:szCs w:val="22"/>
        </w:rPr>
        <w:t>4</w:t>
      </w:r>
      <w:r w:rsidR="00367E8E" w:rsidRPr="00367E8E">
        <w:rPr>
          <w:rFonts w:ascii="Arial" w:hAnsi="Arial" w:cs="Arial"/>
          <w:color w:val="FF0000"/>
          <w:sz w:val="22"/>
          <w:szCs w:val="22"/>
        </w:rPr>
        <w:t>-tet-R”)</w:t>
      </w:r>
      <w:r w:rsidR="00367E8E">
        <w:rPr>
          <w:rFonts w:ascii="Arial" w:hAnsi="Arial" w:cs="Arial"/>
          <w:sz w:val="22"/>
          <w:szCs w:val="22"/>
        </w:rPr>
        <w:t xml:space="preserve"> </w:t>
      </w:r>
      <w:r w:rsidRPr="00E2427E">
        <w:rPr>
          <w:rFonts w:ascii="Arial" w:hAnsi="Arial" w:cs="Arial"/>
          <w:sz w:val="22"/>
          <w:szCs w:val="22"/>
        </w:rPr>
        <w:t>transactivator.</w:t>
      </w:r>
    </w:p>
    <w:p w14:paraId="3D1B69CB" w14:textId="77777777" w:rsidR="00E2427E" w:rsidRPr="00A840F5" w:rsidRDefault="00B773F7"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8A</w:t>
      </w:r>
      <w:r w:rsidR="002E5100">
        <w:rPr>
          <w:rFonts w:ascii="Arial" w:hAnsi="Arial" w:cs="Arial"/>
          <w:sz w:val="22"/>
          <w:szCs w:val="22"/>
        </w:rPr>
        <w:t xml:space="preserve">.  </w:t>
      </w:r>
      <w:r w:rsidR="002E5100" w:rsidRPr="00B849AF">
        <w:rPr>
          <w:rFonts w:ascii="Arial" w:hAnsi="Arial" w:cs="Arial"/>
          <w:i/>
          <w:color w:val="0070C0"/>
          <w:sz w:val="22"/>
          <w:szCs w:val="22"/>
        </w:rPr>
        <w:t>Editors, please transition to figure 8A by zooming in to it from figure 8.</w:t>
      </w:r>
    </w:p>
    <w:p w14:paraId="5FB65ED2" w14:textId="77777777" w:rsidR="00E2427E" w:rsidRDefault="00B773F7" w:rsidP="00E2427E">
      <w:pPr>
        <w:numPr>
          <w:ilvl w:val="1"/>
          <w:numId w:val="12"/>
        </w:numPr>
        <w:spacing w:before="240"/>
        <w:outlineLvl w:val="0"/>
        <w:rPr>
          <w:rFonts w:ascii="Arial" w:hAnsi="Arial" w:cs="Arial"/>
          <w:b/>
          <w:sz w:val="22"/>
          <w:szCs w:val="22"/>
        </w:rPr>
      </w:pPr>
      <w:r w:rsidRPr="00E2427E">
        <w:rPr>
          <w:rFonts w:ascii="Arial" w:hAnsi="Arial" w:cs="Arial"/>
          <w:sz w:val="22"/>
          <w:szCs w:val="22"/>
        </w:rPr>
        <w:t>The transactivator</w:t>
      </w:r>
      <w:r w:rsidRPr="00E2427E">
        <w:rPr>
          <w:rFonts w:ascii="Arial" w:hAnsi="Arial" w:cs="Arial"/>
          <w:i/>
          <w:iCs/>
          <w:sz w:val="22"/>
          <w:szCs w:val="22"/>
        </w:rPr>
        <w:t xml:space="preserve"> </w:t>
      </w:r>
      <w:r w:rsidRPr="00E2427E">
        <w:rPr>
          <w:rFonts w:ascii="Arial" w:hAnsi="Arial" w:cs="Arial"/>
          <w:sz w:val="22"/>
          <w:szCs w:val="22"/>
        </w:rPr>
        <w:t>localizes to the RFP-marked nucleus in response to low phosphate</w:t>
      </w:r>
      <w:r w:rsidR="00981EDC" w:rsidRPr="00E2427E">
        <w:rPr>
          <w:rFonts w:ascii="Arial" w:hAnsi="Arial" w:cs="Arial"/>
          <w:sz w:val="22"/>
          <w:szCs w:val="22"/>
        </w:rPr>
        <w:t>,</w:t>
      </w:r>
      <w:r w:rsidR="00E94B7A" w:rsidRPr="00E2427E">
        <w:rPr>
          <w:rFonts w:ascii="Arial" w:hAnsi="Arial" w:cs="Arial"/>
          <w:sz w:val="22"/>
          <w:szCs w:val="22"/>
        </w:rPr>
        <w:t xml:space="preserve"> </w:t>
      </w:r>
      <w:r w:rsidRPr="00E2427E">
        <w:rPr>
          <w:rFonts w:ascii="Arial" w:hAnsi="Arial" w:cs="Arial"/>
          <w:sz w:val="22"/>
          <w:szCs w:val="22"/>
        </w:rPr>
        <w:t>and</w:t>
      </w:r>
      <w:r w:rsidRPr="00E2427E">
        <w:rPr>
          <w:rFonts w:ascii="Arial" w:hAnsi="Arial" w:cs="Arial"/>
          <w:i/>
          <w:iCs/>
          <w:sz w:val="22"/>
          <w:szCs w:val="22"/>
        </w:rPr>
        <w:t xml:space="preserve"> </w:t>
      </w:r>
      <w:r w:rsidRPr="00E2427E">
        <w:rPr>
          <w:rFonts w:ascii="Arial" w:hAnsi="Arial" w:cs="Arial"/>
          <w:sz w:val="22"/>
          <w:szCs w:val="22"/>
        </w:rPr>
        <w:t>drives expression of a 7xtetOpr-</w:t>
      </w:r>
      <w:r w:rsidRPr="00E2427E">
        <w:rPr>
          <w:rFonts w:ascii="Arial" w:hAnsi="Arial" w:cs="Arial"/>
          <w:i/>
          <w:iCs/>
          <w:sz w:val="22"/>
          <w:szCs w:val="22"/>
        </w:rPr>
        <w:t xml:space="preserve">CFP </w:t>
      </w:r>
      <w:r w:rsidR="000F6B4E" w:rsidRPr="00367E8E">
        <w:rPr>
          <w:rFonts w:ascii="Arial" w:hAnsi="Arial" w:cs="Arial"/>
          <w:color w:val="FF0000"/>
          <w:sz w:val="22"/>
          <w:szCs w:val="22"/>
        </w:rPr>
        <w:t>(pronounced “</w:t>
      </w:r>
      <w:r w:rsidR="000F6B4E">
        <w:rPr>
          <w:rFonts w:ascii="Arial" w:hAnsi="Arial" w:cs="Arial"/>
          <w:color w:val="FF0000"/>
          <w:sz w:val="22"/>
          <w:szCs w:val="22"/>
        </w:rPr>
        <w:t>7-X-tet-O-promoter-C-F-P</w:t>
      </w:r>
      <w:r w:rsidR="000F6B4E" w:rsidRPr="00367E8E">
        <w:rPr>
          <w:rFonts w:ascii="Arial" w:hAnsi="Arial" w:cs="Arial"/>
          <w:color w:val="FF0000"/>
          <w:sz w:val="22"/>
          <w:szCs w:val="22"/>
        </w:rPr>
        <w:t>”)</w:t>
      </w:r>
      <w:r w:rsidR="000F6B4E">
        <w:rPr>
          <w:rFonts w:ascii="Arial" w:hAnsi="Arial" w:cs="Arial"/>
          <w:sz w:val="22"/>
          <w:szCs w:val="22"/>
        </w:rPr>
        <w:t xml:space="preserve"> </w:t>
      </w:r>
      <w:r w:rsidRPr="00E2427E">
        <w:rPr>
          <w:rFonts w:ascii="Arial" w:hAnsi="Arial" w:cs="Arial"/>
          <w:sz w:val="22"/>
          <w:szCs w:val="22"/>
        </w:rPr>
        <w:t xml:space="preserve">reporter. </w:t>
      </w:r>
      <w:r w:rsidR="00981EDC" w:rsidRPr="00E2427E">
        <w:rPr>
          <w:rFonts w:ascii="Arial" w:hAnsi="Arial" w:cs="Arial"/>
          <w:sz w:val="22"/>
          <w:szCs w:val="22"/>
        </w:rPr>
        <w:tab/>
      </w:r>
    </w:p>
    <w:p w14:paraId="72608277" w14:textId="77777777" w:rsidR="00E2427E" w:rsidRDefault="00981EDC"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8B-D</w:t>
      </w:r>
      <w:r w:rsidR="00E94B7A" w:rsidRPr="00E2427E">
        <w:rPr>
          <w:rFonts w:ascii="Arial" w:hAnsi="Arial" w:cs="Arial"/>
          <w:sz w:val="22"/>
          <w:szCs w:val="22"/>
        </w:rPr>
        <w:t xml:space="preserve">.  </w:t>
      </w:r>
      <w:r w:rsidR="002E5100">
        <w:rPr>
          <w:rFonts w:ascii="Arial" w:hAnsi="Arial" w:cs="Arial"/>
          <w:i/>
          <w:color w:val="0070C0"/>
          <w:sz w:val="22"/>
          <w:szCs w:val="22"/>
        </w:rPr>
        <w:t>Editors, in the top panel</w:t>
      </w:r>
      <w:r w:rsidR="00E94B7A" w:rsidRPr="00E2427E">
        <w:rPr>
          <w:rFonts w:ascii="Arial" w:hAnsi="Arial" w:cs="Arial"/>
          <w:i/>
          <w:color w:val="0070C0"/>
          <w:sz w:val="22"/>
          <w:szCs w:val="22"/>
        </w:rPr>
        <w:t xml:space="preserve">, please highlight the black, red and pink lines in the green blocks as “the transactivator localizes to the RFP-marked nucleus in response to low phosphate” is narrated.  Then </w:t>
      </w:r>
      <w:r w:rsidR="002E5100">
        <w:rPr>
          <w:rFonts w:ascii="Arial" w:hAnsi="Arial" w:cs="Arial"/>
          <w:i/>
          <w:color w:val="0070C0"/>
          <w:sz w:val="22"/>
          <w:szCs w:val="22"/>
        </w:rPr>
        <w:t>highlight the green blocks in second panel</w:t>
      </w:r>
      <w:r w:rsidR="00E94B7A" w:rsidRPr="00E2427E">
        <w:rPr>
          <w:rFonts w:ascii="Arial" w:hAnsi="Arial" w:cs="Arial"/>
          <w:i/>
          <w:color w:val="0070C0"/>
          <w:sz w:val="22"/>
          <w:szCs w:val="22"/>
        </w:rPr>
        <w:t xml:space="preserve"> as “drives expression of a 7xtetOpr-</w:t>
      </w:r>
      <w:r w:rsidR="00E94B7A" w:rsidRPr="00E2427E">
        <w:rPr>
          <w:rFonts w:ascii="Arial" w:hAnsi="Arial" w:cs="Arial"/>
          <w:i/>
          <w:iCs/>
          <w:color w:val="0070C0"/>
          <w:sz w:val="22"/>
          <w:szCs w:val="22"/>
        </w:rPr>
        <w:t xml:space="preserve">CFP </w:t>
      </w:r>
      <w:r w:rsidR="00E94B7A" w:rsidRPr="00E2427E">
        <w:rPr>
          <w:rFonts w:ascii="Arial" w:hAnsi="Arial" w:cs="Arial"/>
          <w:i/>
          <w:color w:val="0070C0"/>
          <w:sz w:val="22"/>
          <w:szCs w:val="22"/>
        </w:rPr>
        <w:t>reporter” is narrated.</w:t>
      </w:r>
    </w:p>
    <w:p w14:paraId="7B7A09CF" w14:textId="77777777" w:rsidR="00E2427E" w:rsidRDefault="00B773F7" w:rsidP="00E2427E">
      <w:pPr>
        <w:numPr>
          <w:ilvl w:val="1"/>
          <w:numId w:val="12"/>
        </w:numPr>
        <w:spacing w:before="240"/>
        <w:outlineLvl w:val="0"/>
        <w:rPr>
          <w:rFonts w:ascii="Arial" w:hAnsi="Arial" w:cs="Arial"/>
          <w:b/>
          <w:sz w:val="22"/>
          <w:szCs w:val="22"/>
        </w:rPr>
      </w:pPr>
      <w:r w:rsidRPr="00E2427E">
        <w:rPr>
          <w:rFonts w:ascii="Arial" w:hAnsi="Arial" w:cs="Arial"/>
          <w:sz w:val="22"/>
          <w:szCs w:val="22"/>
        </w:rPr>
        <w:lastRenderedPageBreak/>
        <w:t>The inferred transcription rate changes with localization on average and at the single-cell level</w:t>
      </w:r>
      <w:r w:rsidR="00E94B7A" w:rsidRPr="00E2427E">
        <w:rPr>
          <w:rFonts w:ascii="Arial" w:hAnsi="Arial" w:cs="Arial"/>
          <w:sz w:val="22"/>
          <w:szCs w:val="22"/>
        </w:rPr>
        <w:t xml:space="preserve">.  </w:t>
      </w:r>
    </w:p>
    <w:p w14:paraId="13D750B3" w14:textId="77777777" w:rsidR="00E2427E" w:rsidRPr="000B580E" w:rsidRDefault="00E94B7A" w:rsidP="00E2427E">
      <w:pPr>
        <w:numPr>
          <w:ilvl w:val="2"/>
          <w:numId w:val="12"/>
        </w:numPr>
        <w:spacing w:before="240"/>
        <w:outlineLvl w:val="0"/>
        <w:rPr>
          <w:rFonts w:ascii="Arial" w:hAnsi="Arial" w:cs="Arial"/>
          <w:b/>
          <w:sz w:val="22"/>
          <w:szCs w:val="22"/>
        </w:rPr>
      </w:pPr>
      <w:r w:rsidRPr="00E2427E">
        <w:rPr>
          <w:rFonts w:ascii="Arial" w:hAnsi="Arial" w:cs="Arial"/>
          <w:sz w:val="22"/>
          <w:szCs w:val="22"/>
        </w:rPr>
        <w:t>LAB MEDIA:  Figure 8B-D</w:t>
      </w:r>
      <w:r w:rsidR="0071646B" w:rsidRPr="00E2427E">
        <w:rPr>
          <w:rFonts w:ascii="Arial" w:hAnsi="Arial" w:cs="Arial"/>
          <w:sz w:val="22"/>
          <w:szCs w:val="22"/>
        </w:rPr>
        <w:t xml:space="preserve">.  </w:t>
      </w:r>
      <w:r w:rsidR="0071646B" w:rsidRPr="00E2427E">
        <w:rPr>
          <w:rFonts w:ascii="Arial" w:hAnsi="Arial" w:cs="Arial"/>
          <w:i/>
          <w:color w:val="0070C0"/>
          <w:sz w:val="22"/>
          <w:szCs w:val="22"/>
        </w:rPr>
        <w:t xml:space="preserve">Editors, as “on average” is narrated, please highlight the black line in the bottom panel and as “at the single-cell level” is narrated, please highlight the red and pink lines in the bottom panel.  </w:t>
      </w:r>
    </w:p>
    <w:p w14:paraId="463F984D" w14:textId="77777777" w:rsidR="000B580E" w:rsidRPr="000B580E" w:rsidRDefault="000B580E" w:rsidP="000B580E">
      <w:pPr>
        <w:spacing w:before="240"/>
        <w:ind w:left="1368"/>
        <w:outlineLvl w:val="0"/>
        <w:rPr>
          <w:rFonts w:ascii="Arial" w:hAnsi="Arial" w:cs="Arial"/>
          <w:b/>
          <w:sz w:val="22"/>
          <w:szCs w:val="22"/>
        </w:rPr>
      </w:pPr>
    </w:p>
    <w:p w14:paraId="10C2A16F"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15B7E28A" w14:textId="77777777" w:rsidR="00E2427E"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A7A78FC" w14:textId="77777777" w:rsidR="00E2427E"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78045DE"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F054C2F" w14:textId="77777777" w:rsidR="00E2427E" w:rsidRPr="00FB038C" w:rsidDel="0049479B"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9488E8D"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2F918B38" w14:textId="77777777" w:rsidR="00E2427E" w:rsidRPr="00FB038C" w:rsidDel="0049479B"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D96AE91"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18B3FEF8"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C49212C"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2C8A6DDA"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5A50801"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3730F6F7"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6C7F2B15"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65A4BE29"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7C201CB5"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6FA4895"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7ABF6DA4"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1CDE33FA"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137CB9FE"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2F7F348"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6D3CD8DC"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5258699B"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4D8388D"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15FE3984"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54F12A95"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42FB87B8" w14:textId="77777777" w:rsidR="00E2427E" w:rsidRPr="00FB038C"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69285C5" w14:textId="77777777" w:rsidR="00E2427E" w:rsidRDefault="00E2427E"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7E22ADEE" w14:textId="77777777" w:rsidR="00E2427E" w:rsidRDefault="00FD2668" w:rsidP="00E2427E">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E2427E" w:rsidRPr="00EC3813">
        <w:rPr>
          <w:rStyle w:val="Hyperlink"/>
          <w:rFonts w:ascii="Arial" w:hAnsi="Arial" w:cs="Arial"/>
          <w:color w:val="auto"/>
          <w:sz w:val="22"/>
          <w:szCs w:val="22"/>
          <w:highlight w:val="lightGray"/>
          <w:shd w:val="clear" w:color="auto" w:fill="FFFFFF"/>
        </w:rPr>
        <w:t>http://www.jove.com/video/1597/results-example-mabl</w:t>
      </w:r>
      <w:r w:rsidR="00371880">
        <w:rPr>
          <w:rStyle w:val="Hyperlink"/>
          <w:rFonts w:ascii="Arial" w:hAnsi="Arial" w:cs="Arial"/>
          <w:color w:val="auto"/>
          <w:sz w:val="22"/>
          <w:szCs w:val="22"/>
          <w:highlight w:val="lightGray"/>
          <w:shd w:val="clear" w:color="auto" w:fill="FFFFFF"/>
        </w:rPr>
        <w:t>/</w:t>
      </w:r>
      <w:r w:rsidR="00E2427E" w:rsidRPr="00EC3813">
        <w:rPr>
          <w:rStyle w:val="Hyperlink"/>
          <w:rFonts w:ascii="Arial" w:hAnsi="Arial" w:cs="Arial"/>
          <w:color w:val="auto"/>
          <w:sz w:val="22"/>
          <w:szCs w:val="22"/>
          <w:highlight w:val="lightGray"/>
          <w:shd w:val="clear" w:color="auto" w:fill="FFFFFF"/>
        </w:rPr>
        <w:t>y?access=ksw0bprj</w:t>
      </w:r>
      <w:r>
        <w:rPr>
          <w:rStyle w:val="Hyperlink"/>
          <w:rFonts w:ascii="Arial" w:hAnsi="Arial" w:cs="Arial"/>
          <w:color w:val="auto"/>
          <w:sz w:val="22"/>
          <w:szCs w:val="22"/>
          <w:highlight w:val="lightGray"/>
          <w:shd w:val="clear" w:color="auto" w:fill="FFFFFF"/>
        </w:rPr>
        <w:fldChar w:fldCharType="end"/>
      </w:r>
    </w:p>
    <w:p w14:paraId="13777BB9" w14:textId="77777777" w:rsidR="00E2427E" w:rsidRPr="00E2427E" w:rsidRDefault="00E2427E" w:rsidP="00E2427E">
      <w:pPr>
        <w:spacing w:before="240"/>
        <w:ind w:left="360"/>
        <w:outlineLvl w:val="0"/>
        <w:rPr>
          <w:rFonts w:ascii="Arial" w:hAnsi="Arial" w:cs="Arial"/>
          <w:b/>
          <w:sz w:val="22"/>
          <w:szCs w:val="22"/>
        </w:rPr>
      </w:pPr>
    </w:p>
    <w:p w14:paraId="69D23036" w14:textId="77777777" w:rsidR="00E2427E" w:rsidRDefault="00CE10F2" w:rsidP="00E2427E">
      <w:pPr>
        <w:numPr>
          <w:ilvl w:val="0"/>
          <w:numId w:val="12"/>
        </w:numPr>
        <w:spacing w:before="240"/>
        <w:outlineLvl w:val="0"/>
        <w:rPr>
          <w:rFonts w:ascii="Arial" w:hAnsi="Arial" w:cs="Arial"/>
          <w:b/>
          <w:sz w:val="22"/>
          <w:szCs w:val="22"/>
        </w:rPr>
      </w:pPr>
      <w:r w:rsidRPr="00E2427E">
        <w:rPr>
          <w:rFonts w:ascii="Helvetica" w:hAnsi="Helvetica" w:cs="Arial"/>
          <w:b/>
          <w:sz w:val="22"/>
          <w:szCs w:val="24"/>
        </w:rPr>
        <w:t>Conclusion (said by authors on camera)</w:t>
      </w:r>
    </w:p>
    <w:p w14:paraId="3F9076D0" w14:textId="77777777" w:rsidR="00E2427E" w:rsidRPr="006B0F41" w:rsidRDefault="00506206" w:rsidP="006B0F41">
      <w:pPr>
        <w:numPr>
          <w:ilvl w:val="1"/>
          <w:numId w:val="12"/>
        </w:numPr>
        <w:spacing w:before="240"/>
        <w:outlineLvl w:val="0"/>
        <w:rPr>
          <w:rFonts w:ascii="Arial" w:hAnsi="Arial" w:cs="Arial"/>
          <w:b/>
          <w:sz w:val="22"/>
          <w:szCs w:val="22"/>
        </w:rPr>
      </w:pPr>
      <w:r w:rsidRPr="005D25A5">
        <w:rPr>
          <w:rFonts w:ascii="Helvetica" w:hAnsi="Helvetica" w:cs="Arial"/>
          <w:b/>
          <w:sz w:val="22"/>
          <w:szCs w:val="24"/>
        </w:rPr>
        <w:t>Christopher J. Zopf</w:t>
      </w:r>
      <w:r w:rsidR="00CE10F2" w:rsidRPr="005D25A5">
        <w:rPr>
          <w:rFonts w:ascii="Helvetica" w:hAnsi="Helvetica" w:cs="Arial"/>
          <w:b/>
          <w:sz w:val="22"/>
          <w:szCs w:val="24"/>
        </w:rPr>
        <w:t>:</w:t>
      </w:r>
      <w:r w:rsidR="00CE10F2" w:rsidRPr="00E2427E">
        <w:rPr>
          <w:rFonts w:ascii="Helvetica" w:hAnsi="Helvetica" w:cs="Arial"/>
          <w:sz w:val="22"/>
          <w:szCs w:val="24"/>
        </w:rPr>
        <w:t xml:space="preserve"> </w:t>
      </w:r>
      <w:r w:rsidR="005D25A5">
        <w:rPr>
          <w:rFonts w:ascii="Helvetica" w:hAnsi="Helvetica" w:cs="Arial"/>
          <w:sz w:val="22"/>
          <w:szCs w:val="24"/>
        </w:rPr>
        <w:t xml:space="preserve"> </w:t>
      </w:r>
      <w:r w:rsidR="00CE10F2" w:rsidRPr="005D25A5">
        <w:rPr>
          <w:rFonts w:ascii="Helvetica" w:hAnsi="Helvetica" w:cs="Arial"/>
          <w:sz w:val="22"/>
          <w:szCs w:val="24"/>
        </w:rPr>
        <w:t xml:space="preserve">Following this procedure, other </w:t>
      </w:r>
      <w:r w:rsidRPr="005D25A5">
        <w:rPr>
          <w:rFonts w:ascii="Helvetica" w:hAnsi="Helvetica" w:cs="Arial"/>
          <w:sz w:val="22"/>
          <w:szCs w:val="24"/>
        </w:rPr>
        <w:t>analyses of the single cell multidimensional time series data</w:t>
      </w:r>
      <w:r w:rsidR="00CE10F2" w:rsidRPr="005D25A5">
        <w:rPr>
          <w:rFonts w:ascii="Helvetica" w:hAnsi="Helvetica" w:cs="Arial"/>
          <w:sz w:val="22"/>
          <w:szCs w:val="24"/>
        </w:rPr>
        <w:t xml:space="preserve"> can be performed in order to </w:t>
      </w:r>
      <w:r w:rsidR="00B849AF">
        <w:rPr>
          <w:rFonts w:ascii="Helvetica" w:hAnsi="Helvetica" w:cs="Arial"/>
          <w:sz w:val="22"/>
          <w:szCs w:val="24"/>
        </w:rPr>
        <w:t>answer additional questions including</w:t>
      </w:r>
      <w:r w:rsidR="006B0F41">
        <w:rPr>
          <w:rFonts w:ascii="Helvetica" w:hAnsi="Helvetica" w:cs="Arial"/>
          <w:sz w:val="22"/>
          <w:szCs w:val="24"/>
        </w:rPr>
        <w:t>…</w:t>
      </w:r>
      <w:r w:rsidR="00CE10F2" w:rsidRPr="005D25A5">
        <w:rPr>
          <w:rFonts w:ascii="Helvetica" w:hAnsi="Helvetica" w:cs="Arial"/>
          <w:sz w:val="22"/>
          <w:szCs w:val="24"/>
        </w:rPr>
        <w:t xml:space="preserve"> </w:t>
      </w:r>
      <w:r w:rsidR="00026A33" w:rsidRPr="006B0F41">
        <w:rPr>
          <w:rFonts w:ascii="Helvetica" w:hAnsi="Helvetica" w:cs="Helvetica"/>
          <w:bCs/>
          <w:sz w:val="22"/>
          <w:szCs w:val="22"/>
        </w:rPr>
        <w:t xml:space="preserve">how does expression vary </w:t>
      </w:r>
      <w:r w:rsidR="006B0F41">
        <w:rPr>
          <w:rFonts w:ascii="Helvetica" w:hAnsi="Helvetica" w:cs="Helvetica"/>
          <w:bCs/>
          <w:sz w:val="22"/>
          <w:szCs w:val="22"/>
        </w:rPr>
        <w:t>across the population over time…</w:t>
      </w:r>
      <w:r w:rsidR="00026A33" w:rsidRPr="006B0F41">
        <w:rPr>
          <w:rFonts w:ascii="Helvetica" w:hAnsi="Helvetica" w:cs="Helvetica"/>
          <w:bCs/>
          <w:sz w:val="22"/>
          <w:szCs w:val="22"/>
        </w:rPr>
        <w:t xml:space="preserve"> </w:t>
      </w:r>
      <w:r w:rsidR="005D25A5" w:rsidRPr="006B0F41">
        <w:rPr>
          <w:rFonts w:ascii="Helvetica" w:hAnsi="Helvetica" w:cs="Helvetica"/>
          <w:bCs/>
          <w:sz w:val="22"/>
          <w:szCs w:val="22"/>
        </w:rPr>
        <w:t xml:space="preserve"> </w:t>
      </w:r>
      <w:r w:rsidR="006B0F41">
        <w:rPr>
          <w:rFonts w:ascii="Helvetica" w:hAnsi="Helvetica" w:cs="Helvetica"/>
          <w:bCs/>
          <w:sz w:val="22"/>
          <w:szCs w:val="22"/>
        </w:rPr>
        <w:t>a</w:t>
      </w:r>
      <w:r w:rsidR="00026A33" w:rsidRPr="006B0F41">
        <w:rPr>
          <w:rFonts w:ascii="Helvetica" w:hAnsi="Helvetica" w:cs="Helvetica"/>
          <w:bCs/>
          <w:sz w:val="22"/>
          <w:szCs w:val="22"/>
        </w:rPr>
        <w:t>re the effects of extrinsic fluctuations inhe</w:t>
      </w:r>
      <w:r w:rsidR="006B0F41">
        <w:rPr>
          <w:rFonts w:ascii="Helvetica" w:hAnsi="Helvetica" w:cs="Helvetica"/>
          <w:bCs/>
          <w:sz w:val="22"/>
          <w:szCs w:val="22"/>
        </w:rPr>
        <w:t>rited over multiple generations… d</w:t>
      </w:r>
      <w:r w:rsidR="00026A33" w:rsidRPr="006B0F41">
        <w:rPr>
          <w:rFonts w:ascii="Helvetica" w:hAnsi="Helvetica" w:cs="Helvetica"/>
          <w:bCs/>
          <w:sz w:val="22"/>
          <w:szCs w:val="22"/>
        </w:rPr>
        <w:t>o gene activation ki</w:t>
      </w:r>
      <w:r w:rsidR="006B0F41">
        <w:rPr>
          <w:rFonts w:ascii="Helvetica" w:hAnsi="Helvetica" w:cs="Helvetica"/>
          <w:bCs/>
          <w:sz w:val="22"/>
          <w:szCs w:val="22"/>
        </w:rPr>
        <w:t xml:space="preserve">netics </w:t>
      </w:r>
      <w:r w:rsidR="006B0F41">
        <w:rPr>
          <w:rFonts w:ascii="Helvetica" w:hAnsi="Helvetica" w:cs="Helvetica"/>
          <w:bCs/>
          <w:sz w:val="22"/>
          <w:szCs w:val="22"/>
        </w:rPr>
        <w:lastRenderedPageBreak/>
        <w:t>change upon reactivation…</w:t>
      </w:r>
      <w:r w:rsidR="00026A33" w:rsidRPr="006B0F41">
        <w:rPr>
          <w:rFonts w:ascii="Helvetica" w:hAnsi="Helvetica" w:cs="Helvetica"/>
          <w:bCs/>
          <w:sz w:val="22"/>
          <w:szCs w:val="22"/>
        </w:rPr>
        <w:t xml:space="preserve"> </w:t>
      </w:r>
      <w:r w:rsidR="006B0F41">
        <w:rPr>
          <w:rFonts w:ascii="Helvetica" w:hAnsi="Helvetica" w:cs="Helvetica"/>
          <w:bCs/>
          <w:sz w:val="22"/>
          <w:szCs w:val="22"/>
        </w:rPr>
        <w:t>does the cell cycle play a role… a</w:t>
      </w:r>
      <w:r w:rsidR="00026A33" w:rsidRPr="006B0F41">
        <w:rPr>
          <w:rFonts w:ascii="Helvetica" w:hAnsi="Helvetica" w:cs="Helvetica"/>
          <w:bCs/>
          <w:sz w:val="22"/>
          <w:szCs w:val="22"/>
        </w:rPr>
        <w:t>nd many other questions requiring gene expression, growth, and lineage trajectories of single cells</w:t>
      </w:r>
      <w:r w:rsidR="00026A33" w:rsidRPr="006B0F41">
        <w:rPr>
          <w:rFonts w:ascii="Helvetica" w:hAnsi="Helvetica" w:cs="Helvetica"/>
          <w:sz w:val="22"/>
          <w:szCs w:val="22"/>
        </w:rPr>
        <w:t>.</w:t>
      </w:r>
    </w:p>
    <w:p w14:paraId="242AD252" w14:textId="77777777" w:rsidR="005D25A5" w:rsidRDefault="005D25A5" w:rsidP="005D25A5">
      <w:pPr>
        <w:numPr>
          <w:ilvl w:val="2"/>
          <w:numId w:val="12"/>
        </w:numPr>
        <w:spacing w:before="240"/>
        <w:outlineLvl w:val="0"/>
        <w:rPr>
          <w:rFonts w:ascii="Arial" w:hAnsi="Arial" w:cs="Arial"/>
          <w:b/>
          <w:sz w:val="22"/>
          <w:szCs w:val="22"/>
        </w:rPr>
      </w:pPr>
      <w:r>
        <w:rPr>
          <w:rFonts w:ascii="Helvetica" w:hAnsi="Helvetica" w:cs="Arial"/>
          <w:b/>
          <w:sz w:val="22"/>
          <w:szCs w:val="24"/>
        </w:rPr>
        <w:t>MED:</w:t>
      </w:r>
      <w:r>
        <w:rPr>
          <w:rFonts w:ascii="Helvetica" w:hAnsi="Helvetica" w:cs="Arial"/>
          <w:sz w:val="22"/>
          <w:szCs w:val="24"/>
        </w:rPr>
        <w:t xml:space="preserve">  Christopher speaks toward camera.</w:t>
      </w:r>
    </w:p>
    <w:p w14:paraId="19D35594" w14:textId="77777777" w:rsidR="00CE10F2" w:rsidRPr="00FB038C" w:rsidRDefault="00CE10F2" w:rsidP="00CE10F2">
      <w:pPr>
        <w:jc w:val="both"/>
        <w:rPr>
          <w:rFonts w:ascii="Helvetica" w:hAnsi="Helvetica"/>
          <w:i/>
          <w:sz w:val="22"/>
        </w:rPr>
      </w:pPr>
      <w:r>
        <w:rPr>
          <w:rFonts w:ascii="Helvetica" w:hAnsi="Helvetica"/>
          <w:sz w:val="22"/>
        </w:rPr>
        <w:t xml:space="preserve">      </w:t>
      </w:r>
    </w:p>
    <w:p w14:paraId="5B86D4AC" w14:textId="77777777" w:rsidR="00CE10F2" w:rsidRPr="00FB038C" w:rsidRDefault="00CE10F2">
      <w:pPr>
        <w:pStyle w:val="BodyText"/>
        <w:rPr>
          <w:rFonts w:ascii="Helvetica" w:hAnsi="Helvetica"/>
          <w:i w:val="0"/>
          <w:sz w:val="22"/>
        </w:rPr>
      </w:pPr>
    </w:p>
    <w:p w14:paraId="5E99B661"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49F696A8" w14:textId="77777777" w:rsidR="00CE10F2" w:rsidRPr="00FB038C" w:rsidRDefault="00CE10F2" w:rsidP="00CE10F2">
      <w:pPr>
        <w:pStyle w:val="BodyText"/>
        <w:outlineLvl w:val="0"/>
        <w:rPr>
          <w:rFonts w:ascii="Helvetica" w:hAnsi="Helvetica"/>
          <w:b/>
          <w:i w:val="0"/>
          <w:sz w:val="22"/>
          <w:u w:val="single"/>
        </w:rPr>
      </w:pPr>
    </w:p>
    <w:p w14:paraId="13FE88B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6CECA1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2B9B6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31F5064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FFF699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4820FA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2CA079E7" w14:textId="77777777" w:rsidR="00CE10F2" w:rsidRPr="00FB038C" w:rsidRDefault="00CE10F2">
      <w:pPr>
        <w:pStyle w:val="BodyText"/>
        <w:rPr>
          <w:rFonts w:ascii="Helvetica" w:hAnsi="Helvetica"/>
          <w:i w:val="0"/>
          <w:sz w:val="22"/>
        </w:rPr>
      </w:pPr>
    </w:p>
    <w:p w14:paraId="237157C7"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4E41445C" w14:textId="77777777" w:rsidR="00B849AF" w:rsidRDefault="00B849AF" w:rsidP="00CE10F2">
      <w:pPr>
        <w:pStyle w:val="BodyText"/>
        <w:outlineLvl w:val="0"/>
        <w:rPr>
          <w:rFonts w:ascii="Helvetica" w:hAnsi="Helvetica"/>
          <w:i w:val="0"/>
          <w:sz w:val="22"/>
        </w:rPr>
      </w:pPr>
    </w:p>
    <w:p w14:paraId="38E859CF" w14:textId="77777777" w:rsidR="00B35292" w:rsidRDefault="00B849AF" w:rsidP="00CE10F2">
      <w:pPr>
        <w:pStyle w:val="BodyText"/>
        <w:outlineLvl w:val="0"/>
        <w:rPr>
          <w:rFonts w:ascii="Helvetica" w:hAnsi="Helvetica"/>
          <w:i w:val="0"/>
          <w:sz w:val="22"/>
        </w:rPr>
      </w:pPr>
      <w:r>
        <w:rPr>
          <w:rFonts w:ascii="Helvetica" w:hAnsi="Helvetica"/>
          <w:i w:val="0"/>
          <w:sz w:val="22"/>
        </w:rPr>
        <w:t>Figure 1 – to be used as schematic</w:t>
      </w:r>
      <w:r w:rsidR="00104073">
        <w:rPr>
          <w:rFonts w:ascii="Helvetica" w:hAnsi="Helvetica"/>
          <w:i w:val="0"/>
          <w:sz w:val="22"/>
        </w:rPr>
        <w:t xml:space="preserve"> figure</w:t>
      </w:r>
    </w:p>
    <w:p w14:paraId="44CA329D" w14:textId="77777777" w:rsidR="00B849AF" w:rsidRDefault="00B849AF" w:rsidP="00B849AF">
      <w:pPr>
        <w:spacing w:before="240"/>
        <w:outlineLvl w:val="0"/>
        <w:rPr>
          <w:rFonts w:ascii="Arial" w:hAnsi="Arial" w:cs="Arial"/>
          <w:b/>
          <w:sz w:val="22"/>
          <w:szCs w:val="22"/>
        </w:rPr>
      </w:pPr>
      <w:r w:rsidRPr="00E2427E">
        <w:rPr>
          <w:rFonts w:ascii="Arial" w:hAnsi="Arial" w:cs="Arial"/>
          <w:sz w:val="22"/>
          <w:szCs w:val="22"/>
        </w:rPr>
        <w:t xml:space="preserve">Figure 7A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 xml:space="preserve"> 7A</w:t>
      </w:r>
      <w:r w:rsidR="00104073" w:rsidRPr="00104073">
        <w:rPr>
          <w:rFonts w:ascii="Arial" w:hAnsi="Arial" w:cs="Arial"/>
          <w:color w:val="FF0000"/>
          <w:sz w:val="22"/>
          <w:szCs w:val="22"/>
        </w:rPr>
        <w:t xml:space="preserve"> without the A label.</w:t>
      </w:r>
    </w:p>
    <w:p w14:paraId="1C0497C4" w14:textId="77777777" w:rsidR="00B849AF" w:rsidRDefault="00B849AF" w:rsidP="00B849AF">
      <w:pPr>
        <w:spacing w:before="240"/>
        <w:outlineLvl w:val="0"/>
        <w:rPr>
          <w:rFonts w:ascii="Arial" w:hAnsi="Arial" w:cs="Arial"/>
          <w:b/>
          <w:sz w:val="22"/>
          <w:szCs w:val="22"/>
        </w:rPr>
      </w:pPr>
      <w:r w:rsidRPr="00E2427E">
        <w:rPr>
          <w:rFonts w:ascii="Arial" w:hAnsi="Arial" w:cs="Arial"/>
          <w:sz w:val="22"/>
          <w:szCs w:val="22"/>
        </w:rPr>
        <w:t>Figure 7B&amp;C</w:t>
      </w:r>
      <w:r w:rsidR="00104073">
        <w:rPr>
          <w:rFonts w:ascii="Arial" w:hAnsi="Arial" w:cs="Arial"/>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7B and 7C without the B and C</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14:paraId="773EEECD" w14:textId="77777777" w:rsidR="00B849AF" w:rsidRPr="00104073" w:rsidRDefault="00B849AF" w:rsidP="00B849AF">
      <w:pPr>
        <w:spacing w:before="240"/>
        <w:outlineLvl w:val="0"/>
        <w:rPr>
          <w:rFonts w:ascii="Arial" w:hAnsi="Arial" w:cs="Arial"/>
          <w:b/>
          <w:sz w:val="22"/>
          <w:szCs w:val="22"/>
        </w:rPr>
      </w:pPr>
      <w:r w:rsidRPr="00E2427E">
        <w:rPr>
          <w:rFonts w:ascii="Arial" w:hAnsi="Arial" w:cs="Arial"/>
          <w:sz w:val="22"/>
          <w:szCs w:val="22"/>
        </w:rPr>
        <w:t xml:space="preserve">Figure 7D </w:t>
      </w:r>
      <w:r w:rsidR="00104073" w:rsidRPr="00104073">
        <w:rPr>
          <w:rFonts w:ascii="Arial" w:hAnsi="Arial" w:cs="Arial"/>
          <w:color w:val="FF0000"/>
          <w:sz w:val="22"/>
          <w:szCs w:val="22"/>
        </w:rPr>
        <w:t>– authors, please provide a separate</w:t>
      </w:r>
      <w:r w:rsidR="00104073">
        <w:rPr>
          <w:rFonts w:ascii="Arial" w:hAnsi="Arial" w:cs="Arial"/>
          <w:color w:val="FF0000"/>
          <w:sz w:val="22"/>
          <w:szCs w:val="22"/>
        </w:rPr>
        <w:t xml:space="preserve"> version of figure 7D without the D</w:t>
      </w:r>
      <w:r w:rsidR="00104073" w:rsidRPr="00104073">
        <w:rPr>
          <w:rFonts w:ascii="Arial" w:hAnsi="Arial" w:cs="Arial"/>
          <w:color w:val="FF0000"/>
          <w:sz w:val="22"/>
          <w:szCs w:val="22"/>
        </w:rPr>
        <w:t xml:space="preserve"> label.</w:t>
      </w:r>
    </w:p>
    <w:p w14:paraId="445C1BF1" w14:textId="77777777" w:rsidR="00B849AF" w:rsidRPr="00B849AF" w:rsidRDefault="00B849AF" w:rsidP="00B849AF">
      <w:pPr>
        <w:spacing w:before="240"/>
        <w:outlineLvl w:val="0"/>
        <w:rPr>
          <w:rFonts w:ascii="Arial" w:hAnsi="Arial" w:cs="Arial"/>
          <w:b/>
          <w:sz w:val="22"/>
          <w:szCs w:val="22"/>
        </w:rPr>
      </w:pPr>
      <w:r w:rsidRPr="00B849AF">
        <w:rPr>
          <w:rFonts w:ascii="Arial" w:hAnsi="Arial" w:cs="Arial"/>
          <w:sz w:val="22"/>
          <w:szCs w:val="22"/>
        </w:rPr>
        <w:t>Figure 7B&amp;7D</w:t>
      </w:r>
      <w:r w:rsidR="00104073">
        <w:rPr>
          <w:rFonts w:ascii="Arial" w:hAnsi="Arial" w:cs="Arial"/>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7B and 7D without the B and D</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14:paraId="1CA8D4EE" w14:textId="77777777" w:rsidR="00B849AF" w:rsidRDefault="00B849AF" w:rsidP="00B849AF">
      <w:pPr>
        <w:spacing w:before="240"/>
        <w:outlineLvl w:val="0"/>
        <w:rPr>
          <w:rFonts w:ascii="Arial" w:hAnsi="Arial" w:cs="Arial"/>
          <w:b/>
          <w:sz w:val="22"/>
          <w:szCs w:val="22"/>
        </w:rPr>
      </w:pPr>
      <w:r w:rsidRPr="00E2427E">
        <w:rPr>
          <w:rFonts w:ascii="Arial" w:hAnsi="Arial" w:cs="Arial"/>
          <w:sz w:val="22"/>
          <w:szCs w:val="22"/>
        </w:rPr>
        <w:t>Figure 7E&amp;F</w:t>
      </w:r>
      <w:r w:rsidRPr="00E2427E">
        <w:rPr>
          <w:rFonts w:ascii="Arial" w:hAnsi="Arial" w:cs="Arial"/>
          <w:b/>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7E and 7F without the E and F</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14:paraId="13FD62EA" w14:textId="77777777" w:rsidR="00B849AF" w:rsidRDefault="00B849AF" w:rsidP="00B849AF">
      <w:pPr>
        <w:spacing w:before="240"/>
        <w:outlineLvl w:val="0"/>
        <w:rPr>
          <w:rFonts w:ascii="Arial" w:hAnsi="Arial" w:cs="Arial"/>
          <w:b/>
          <w:sz w:val="22"/>
          <w:szCs w:val="22"/>
        </w:rPr>
      </w:pPr>
      <w:r w:rsidRPr="00E2427E">
        <w:rPr>
          <w:rFonts w:ascii="Arial" w:hAnsi="Arial" w:cs="Arial"/>
          <w:sz w:val="22"/>
          <w:szCs w:val="22"/>
        </w:rPr>
        <w:t>Figure 8</w:t>
      </w:r>
    </w:p>
    <w:p w14:paraId="7AC8642D" w14:textId="77777777" w:rsidR="00B849AF" w:rsidRPr="00A840F5" w:rsidRDefault="00B849AF" w:rsidP="00B849AF">
      <w:pPr>
        <w:spacing w:before="240"/>
        <w:outlineLvl w:val="0"/>
        <w:rPr>
          <w:rFonts w:ascii="Arial" w:hAnsi="Arial" w:cs="Arial"/>
          <w:b/>
          <w:sz w:val="22"/>
          <w:szCs w:val="22"/>
        </w:rPr>
      </w:pPr>
      <w:r w:rsidRPr="00E2427E">
        <w:rPr>
          <w:rFonts w:ascii="Arial" w:hAnsi="Arial" w:cs="Arial"/>
          <w:sz w:val="22"/>
          <w:szCs w:val="22"/>
        </w:rPr>
        <w:t>Figure 8A</w:t>
      </w:r>
      <w:r w:rsidR="00104073">
        <w:rPr>
          <w:rFonts w:ascii="Arial" w:hAnsi="Arial" w:cs="Arial"/>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 xml:space="preserve"> 8A without the A</w:t>
      </w:r>
      <w:r w:rsidR="00104073" w:rsidRPr="00104073">
        <w:rPr>
          <w:rFonts w:ascii="Arial" w:hAnsi="Arial" w:cs="Arial"/>
          <w:color w:val="FF0000"/>
          <w:sz w:val="22"/>
          <w:szCs w:val="22"/>
        </w:rPr>
        <w:t xml:space="preserve"> label.</w:t>
      </w:r>
      <w:r>
        <w:rPr>
          <w:rFonts w:ascii="Arial" w:hAnsi="Arial" w:cs="Arial"/>
          <w:sz w:val="22"/>
          <w:szCs w:val="22"/>
        </w:rPr>
        <w:t xml:space="preserve">  </w:t>
      </w:r>
    </w:p>
    <w:p w14:paraId="74B802E3" w14:textId="77777777" w:rsidR="00B849AF" w:rsidRDefault="00B849AF" w:rsidP="00B849AF">
      <w:pPr>
        <w:spacing w:before="240"/>
        <w:outlineLvl w:val="0"/>
        <w:rPr>
          <w:rFonts w:ascii="Arial" w:hAnsi="Arial" w:cs="Arial"/>
          <w:sz w:val="22"/>
          <w:szCs w:val="22"/>
        </w:rPr>
      </w:pPr>
      <w:r w:rsidRPr="00E2427E">
        <w:rPr>
          <w:rFonts w:ascii="Arial" w:hAnsi="Arial" w:cs="Arial"/>
          <w:sz w:val="22"/>
          <w:szCs w:val="22"/>
        </w:rPr>
        <w:t>Figure 8B-D</w:t>
      </w:r>
      <w:r w:rsidR="00104073">
        <w:rPr>
          <w:rFonts w:ascii="Arial" w:hAnsi="Arial" w:cs="Arial"/>
          <w:sz w:val="22"/>
          <w:szCs w:val="22"/>
        </w:rPr>
        <w:t xml:space="preserve"> </w:t>
      </w:r>
      <w:r w:rsidR="00104073" w:rsidRPr="00104073">
        <w:rPr>
          <w:rFonts w:ascii="Arial" w:hAnsi="Arial" w:cs="Arial"/>
          <w:color w:val="FF0000"/>
          <w:sz w:val="22"/>
          <w:szCs w:val="22"/>
        </w:rPr>
        <w:t>– authors, please provide a separate version of figure</w:t>
      </w:r>
      <w:r w:rsidR="00104073">
        <w:rPr>
          <w:rFonts w:ascii="Arial" w:hAnsi="Arial" w:cs="Arial"/>
          <w:color w:val="FF0000"/>
          <w:sz w:val="22"/>
          <w:szCs w:val="22"/>
        </w:rPr>
        <w:t>s 8B-D without the A, B, C and D</w:t>
      </w:r>
      <w:r w:rsidR="00104073" w:rsidRPr="00104073">
        <w:rPr>
          <w:rFonts w:ascii="Arial" w:hAnsi="Arial" w:cs="Arial"/>
          <w:color w:val="FF0000"/>
          <w:sz w:val="22"/>
          <w:szCs w:val="22"/>
        </w:rPr>
        <w:t xml:space="preserve"> label</w:t>
      </w:r>
      <w:r w:rsidR="00104073">
        <w:rPr>
          <w:rFonts w:ascii="Arial" w:hAnsi="Arial" w:cs="Arial"/>
          <w:color w:val="FF0000"/>
          <w:sz w:val="22"/>
          <w:szCs w:val="22"/>
        </w:rPr>
        <w:t>s</w:t>
      </w:r>
      <w:r w:rsidR="00104073" w:rsidRPr="00104073">
        <w:rPr>
          <w:rFonts w:ascii="Arial" w:hAnsi="Arial" w:cs="Arial"/>
          <w:color w:val="FF0000"/>
          <w:sz w:val="22"/>
          <w:szCs w:val="22"/>
        </w:rPr>
        <w:t>.</w:t>
      </w:r>
    </w:p>
    <w:p w14:paraId="5253B813" w14:textId="77777777" w:rsidR="00FE6E5C" w:rsidRPr="00FE6E5C" w:rsidRDefault="00FE6E5C" w:rsidP="00B849AF">
      <w:pPr>
        <w:spacing w:before="240"/>
        <w:outlineLvl w:val="0"/>
        <w:rPr>
          <w:rFonts w:ascii="Arial" w:hAnsi="Arial" w:cs="Arial"/>
          <w:b/>
          <w:sz w:val="22"/>
          <w:szCs w:val="22"/>
          <w:u w:val="single"/>
        </w:rPr>
      </w:pPr>
      <w:r w:rsidRPr="00FE6E5C">
        <w:rPr>
          <w:rFonts w:ascii="Arial" w:hAnsi="Arial" w:cs="Arial"/>
          <w:b/>
          <w:sz w:val="22"/>
          <w:szCs w:val="22"/>
          <w:u w:val="single"/>
        </w:rPr>
        <w:t>SCREEN Capture Movies:</w:t>
      </w:r>
    </w:p>
    <w:p w14:paraId="70C9833F" w14:textId="77777777" w:rsidR="00FE6E5C" w:rsidRPr="004F2ABD" w:rsidRDefault="00FE6E5C" w:rsidP="00FE6E5C">
      <w:pPr>
        <w:spacing w:before="240"/>
        <w:outlineLvl w:val="0"/>
        <w:rPr>
          <w:rFonts w:ascii="Arial" w:hAnsi="Arial" w:cs="Arial"/>
          <w:b/>
          <w:sz w:val="22"/>
          <w:szCs w:val="22"/>
        </w:rPr>
      </w:pPr>
      <w:r>
        <w:rPr>
          <w:rFonts w:ascii="Arial" w:hAnsi="Arial" w:cs="Arial"/>
          <w:sz w:val="22"/>
          <w:szCs w:val="22"/>
        </w:rPr>
        <w:t>50456_Maheshri_SCREEN_2.7.1:  Screen capture movie as talent focuses on the leftmost third of the first culture chamber using one of the embedded position markers.</w:t>
      </w:r>
    </w:p>
    <w:p w14:paraId="7DBCF9A0" w14:textId="77777777" w:rsidR="00FE6E5C" w:rsidRPr="004F198A"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50456_Maheshri_SCREEN_2.8.1:  Screen capture movie of wells as talent increases the loading flow time and pressure until the desired cell density is achieved.  Then talent begins flowing from the media inlet well containing the starting media.  </w:t>
      </w:r>
    </w:p>
    <w:p w14:paraId="55C16523" w14:textId="77777777" w:rsidR="00FE6E5C" w:rsidRPr="007F2008" w:rsidRDefault="00FE6E5C" w:rsidP="00FE6E5C">
      <w:pPr>
        <w:spacing w:before="240"/>
        <w:outlineLvl w:val="0"/>
        <w:rPr>
          <w:rFonts w:ascii="Arial" w:hAnsi="Arial" w:cs="Arial"/>
          <w:b/>
          <w:sz w:val="22"/>
          <w:szCs w:val="22"/>
        </w:rPr>
      </w:pPr>
      <w:r>
        <w:rPr>
          <w:rFonts w:ascii="Arial" w:hAnsi="Arial" w:cs="Arial"/>
          <w:sz w:val="22"/>
          <w:szCs w:val="22"/>
        </w:rPr>
        <w:lastRenderedPageBreak/>
        <w:t>50456_Maheshri_SCREEN_2.10.1:  Screen capture software of MetaMorph as talent sets the number of time points and interval between them.  Talent selects several stage positions with approximately 10 cells each.</w:t>
      </w:r>
    </w:p>
    <w:p w14:paraId="7751CCD9" w14:textId="77777777" w:rsidR="00FE6E5C" w:rsidRPr="007F2008" w:rsidRDefault="00FE6E5C" w:rsidP="00FE6E5C">
      <w:pPr>
        <w:spacing w:before="240"/>
        <w:outlineLvl w:val="0"/>
        <w:rPr>
          <w:rFonts w:ascii="Arial" w:hAnsi="Arial" w:cs="Arial"/>
          <w:b/>
          <w:sz w:val="22"/>
          <w:szCs w:val="22"/>
        </w:rPr>
      </w:pPr>
      <w:r>
        <w:rPr>
          <w:rFonts w:ascii="Arial" w:hAnsi="Arial" w:cs="Arial"/>
          <w:sz w:val="22"/>
          <w:szCs w:val="22"/>
        </w:rPr>
        <w:t>50456_Maheshri_SCREEN_2.11.1:  Screen capture software of MetaMorph as talent sets up the acquisition so that the program will focus on the transmitted light bright field image using the autofocus.</w:t>
      </w:r>
    </w:p>
    <w:p w14:paraId="182C9892" w14:textId="77777777" w:rsidR="00FE6E5C" w:rsidRPr="00913FD3"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50456_Maheshri_SCREEN_2.12.1:  Screen capture software of MetaMorph as talent sets the program to acquire the bright field image at </w:t>
      </w:r>
      <w:r w:rsidRPr="007F2008">
        <w:rPr>
          <w:rFonts w:ascii="Arial" w:hAnsi="Arial" w:cs="Arial"/>
          <w:sz w:val="22"/>
          <w:szCs w:val="22"/>
        </w:rPr>
        <w:t xml:space="preserve">+1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place</w:t>
      </w:r>
      <w:r>
        <w:rPr>
          <w:rFonts w:ascii="Arial" w:hAnsi="Arial" w:cs="Arial"/>
          <w:sz w:val="22"/>
          <w:szCs w:val="22"/>
        </w:rPr>
        <w:t xml:space="preserve"> and</w:t>
      </w:r>
      <w:r w:rsidRPr="007F2008">
        <w:rPr>
          <w:rFonts w:ascii="Arial" w:hAnsi="Arial" w:cs="Arial"/>
          <w:sz w:val="22"/>
          <w:szCs w:val="22"/>
        </w:rPr>
        <w:t xml:space="preserve"> </w:t>
      </w:r>
      <w:r>
        <w:rPr>
          <w:rFonts w:ascii="Arial" w:hAnsi="Arial" w:cs="Arial"/>
          <w:sz w:val="22"/>
          <w:szCs w:val="22"/>
        </w:rPr>
        <w:t xml:space="preserve">to </w:t>
      </w:r>
      <w:r w:rsidRPr="007F2008">
        <w:rPr>
          <w:rFonts w:ascii="Arial" w:hAnsi="Arial" w:cs="Arial"/>
          <w:sz w:val="22"/>
          <w:szCs w:val="22"/>
        </w:rPr>
        <w:t xml:space="preserve">acquire a bright field out of focus image at -4 </w:t>
      </w:r>
      <w:proofErr w:type="spellStart"/>
      <w:r w:rsidRPr="007F2008">
        <w:rPr>
          <w:rFonts w:ascii="Arial" w:hAnsi="Arial" w:cs="Arial"/>
          <w:sz w:val="22"/>
          <w:szCs w:val="22"/>
        </w:rPr>
        <w:t>μm</w:t>
      </w:r>
      <w:proofErr w:type="spellEnd"/>
      <w:r w:rsidRPr="007F2008">
        <w:rPr>
          <w:rFonts w:ascii="Arial" w:hAnsi="Arial" w:cs="Arial"/>
          <w:sz w:val="22"/>
          <w:szCs w:val="22"/>
        </w:rPr>
        <w:t xml:space="preserve"> to the focal plane.  </w:t>
      </w:r>
    </w:p>
    <w:p w14:paraId="01E5D6B6" w14:textId="77777777" w:rsidR="00FE6E5C" w:rsidRPr="007F2008" w:rsidRDefault="00FE6E5C" w:rsidP="00FE6E5C">
      <w:pPr>
        <w:spacing w:before="240"/>
        <w:outlineLvl w:val="0"/>
        <w:rPr>
          <w:rFonts w:ascii="Arial" w:hAnsi="Arial" w:cs="Arial"/>
          <w:b/>
          <w:sz w:val="22"/>
          <w:szCs w:val="22"/>
        </w:rPr>
      </w:pPr>
      <w:r>
        <w:rPr>
          <w:rFonts w:ascii="Arial" w:hAnsi="Arial" w:cs="Arial"/>
          <w:sz w:val="22"/>
          <w:szCs w:val="22"/>
        </w:rPr>
        <w:t>50456_Maheshri_SCREEN_2.13.1:  Screen capture software of MetaMorph as talent sets the program to acquire one grayscale image for each fluorescent reporter at the focal plane using settings optimized for rapid acquisition with minimal photobleaching.</w:t>
      </w:r>
    </w:p>
    <w:p w14:paraId="696AA409" w14:textId="77777777" w:rsidR="00FE6E5C" w:rsidRPr="0011221B"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50456_Maheshri_SCREEN_2.14.1:  Screen capture software of ONIX as talent prepares the flow program for the experiment.  Then talent simultaneously begins acquisition program in MetaMorph and flow program in ONIX. </w:t>
      </w:r>
    </w:p>
    <w:p w14:paraId="3B23D5A6" w14:textId="77777777"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50456_Maheshri_SCREEN_3.2.1:  Screen capture movie as talent specifies the folder containing the image files to set the data directory and then uses the GUI to specify the data types and image files recorded in the experiment.</w:t>
      </w:r>
    </w:p>
    <w:p w14:paraId="68C80CC1" w14:textId="77777777" w:rsidR="00FE6E5C" w:rsidRPr="00C12D34" w:rsidRDefault="00FE6E5C" w:rsidP="00FE6E5C">
      <w:pPr>
        <w:spacing w:before="240"/>
        <w:outlineLvl w:val="0"/>
        <w:rPr>
          <w:rFonts w:ascii="Arial" w:hAnsi="Arial" w:cs="Arial"/>
          <w:b/>
          <w:sz w:val="22"/>
          <w:szCs w:val="22"/>
        </w:rPr>
      </w:pPr>
      <w:r>
        <w:rPr>
          <w:rFonts w:ascii="Arial" w:hAnsi="Arial" w:cs="Arial"/>
          <w:sz w:val="22"/>
          <w:szCs w:val="22"/>
        </w:rPr>
        <w:t>50456_Maheshri_SCREEN_3.4.1:  Screen capture movie as talent sets the different segmentation parameters and tests the segmentation quality by clicking “Test.”  Talent uses curser to point out the green regions with magenta borders.  Then talent demonstrated moving of the slider.  Then talent selects “Done.”</w:t>
      </w:r>
    </w:p>
    <w:p w14:paraId="5D9E44F1" w14:textId="77777777" w:rsidR="00FE6E5C" w:rsidRPr="007F631A"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50456_Maheshri_SCREEN_3.5.1:  Screen capture movie as talent pushes the “Auto-threshold” button to automatically determine the threshold using Otsu’s method.  </w:t>
      </w:r>
    </w:p>
    <w:p w14:paraId="1BC7C2EB" w14:textId="77777777" w:rsidR="00FE6E5C"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50456_Maheshri_SCREEN_3.6.1:  Screen capture movie as talent demonstrates manually adjusting the threshold using the edit box.  Talent uses the scroll bar to confirm the threshold is appropriate for all time points.  Then talent selects “Done” to return the threshold to the </w:t>
      </w:r>
      <w:proofErr w:type="spellStart"/>
      <w:r>
        <w:rPr>
          <w:rFonts w:ascii="Arial" w:hAnsi="Arial" w:cs="Arial"/>
          <w:sz w:val="22"/>
          <w:szCs w:val="22"/>
        </w:rPr>
        <w:t>FormatData</w:t>
      </w:r>
      <w:proofErr w:type="spellEnd"/>
      <w:r>
        <w:rPr>
          <w:rFonts w:ascii="Arial" w:hAnsi="Arial" w:cs="Arial"/>
          <w:sz w:val="22"/>
          <w:szCs w:val="22"/>
        </w:rPr>
        <w:t xml:space="preserve"> GUI.</w:t>
      </w:r>
    </w:p>
    <w:p w14:paraId="598D8464" w14:textId="77777777" w:rsidR="00FE6E5C" w:rsidRPr="00B90DA6" w:rsidRDefault="00FE6E5C" w:rsidP="00FE6E5C">
      <w:pPr>
        <w:spacing w:before="240"/>
        <w:outlineLvl w:val="0"/>
        <w:rPr>
          <w:rFonts w:ascii="Arial" w:hAnsi="Arial" w:cs="Arial"/>
          <w:b/>
          <w:sz w:val="22"/>
          <w:szCs w:val="22"/>
        </w:rPr>
      </w:pPr>
      <w:r>
        <w:rPr>
          <w:rFonts w:ascii="Arial" w:hAnsi="Arial" w:cs="Arial"/>
          <w:sz w:val="22"/>
          <w:szCs w:val="22"/>
        </w:rPr>
        <w:t>50456_Maheshri_SCREEN_3.7.1:  Screen capture movie as talent presses “</w:t>
      </w:r>
      <w:proofErr w:type="spellStart"/>
      <w:r>
        <w:rPr>
          <w:rFonts w:ascii="Arial" w:hAnsi="Arial" w:cs="Arial"/>
          <w:sz w:val="22"/>
          <w:szCs w:val="22"/>
        </w:rPr>
        <w:t>FormatData</w:t>
      </w:r>
      <w:proofErr w:type="spellEnd"/>
      <w:r>
        <w:rPr>
          <w:rFonts w:ascii="Arial" w:hAnsi="Arial" w:cs="Arial"/>
          <w:sz w:val="22"/>
          <w:szCs w:val="22"/>
        </w:rPr>
        <w:t xml:space="preserve">.”  Then talent uses the curser to point out the </w:t>
      </w:r>
      <w:proofErr w:type="spellStart"/>
      <w:r w:rsidRPr="00C12D34">
        <w:rPr>
          <w:rFonts w:ascii="Arial" w:hAnsi="Arial" w:cs="Arial"/>
          <w:sz w:val="22"/>
          <w:szCs w:val="22"/>
        </w:rPr>
        <w:t>ProcessTimeSeries</w:t>
      </w:r>
      <w:proofErr w:type="spellEnd"/>
      <w:r w:rsidRPr="00C12D34">
        <w:rPr>
          <w:rFonts w:ascii="Arial" w:hAnsi="Arial" w:cs="Arial"/>
          <w:sz w:val="22"/>
          <w:szCs w:val="22"/>
        </w:rPr>
        <w:t xml:space="preserve"> GUI.</w:t>
      </w:r>
    </w:p>
    <w:p w14:paraId="251CD40F" w14:textId="77777777" w:rsidR="00FE6E5C" w:rsidRPr="00F8012D"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50456_Maheshri_SCREEN_4.1.1:  Screen capture movie as talent runs the </w:t>
      </w:r>
      <w:proofErr w:type="spellStart"/>
      <w:r w:rsidRPr="008B6CEA">
        <w:rPr>
          <w:rFonts w:ascii="Arial" w:hAnsi="Arial" w:cs="Arial"/>
          <w:sz w:val="22"/>
          <w:szCs w:val="22"/>
        </w:rPr>
        <w:t>ProcessTimeSeries.m</w:t>
      </w:r>
      <w:proofErr w:type="spellEnd"/>
      <w:r>
        <w:rPr>
          <w:rFonts w:ascii="Arial" w:hAnsi="Arial" w:cs="Arial"/>
          <w:sz w:val="22"/>
          <w:szCs w:val="22"/>
        </w:rPr>
        <w:t xml:space="preserve"> file in MATLAB to open the tracking GUI.</w:t>
      </w:r>
    </w:p>
    <w:p w14:paraId="5E001438" w14:textId="77777777" w:rsidR="00FE6E5C" w:rsidRPr="00631C2F" w:rsidRDefault="00FE6E5C" w:rsidP="00FE6E5C">
      <w:pPr>
        <w:spacing w:before="240"/>
        <w:outlineLvl w:val="0"/>
        <w:rPr>
          <w:rFonts w:ascii="Arial" w:hAnsi="Arial" w:cs="Arial"/>
          <w:b/>
          <w:sz w:val="22"/>
          <w:szCs w:val="22"/>
        </w:rPr>
      </w:pPr>
      <w:r>
        <w:rPr>
          <w:rFonts w:ascii="Arial" w:hAnsi="Arial" w:cs="Arial"/>
          <w:sz w:val="22"/>
          <w:szCs w:val="22"/>
        </w:rPr>
        <w:t>50456_Maheshri_SCREEN_4.2.1:  Screen capture movie as talent sets the “Chamber height.”</w:t>
      </w:r>
    </w:p>
    <w:p w14:paraId="4414A134" w14:textId="77777777"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50456_Maheshri_SCREEN_4.3.1:  Screen capture movie as talent sets the “</w:t>
      </w:r>
      <w:proofErr w:type="spellStart"/>
      <w:r>
        <w:rPr>
          <w:rFonts w:ascii="Arial" w:hAnsi="Arial" w:cs="Arial"/>
          <w:sz w:val="22"/>
          <w:szCs w:val="22"/>
        </w:rPr>
        <w:t>μm</w:t>
      </w:r>
      <w:proofErr w:type="spellEnd"/>
      <w:r>
        <w:rPr>
          <w:rFonts w:ascii="Arial" w:hAnsi="Arial" w:cs="Arial"/>
          <w:sz w:val="22"/>
          <w:szCs w:val="22"/>
        </w:rPr>
        <w:t xml:space="preserve"> per </w:t>
      </w:r>
      <w:r w:rsidRPr="008B6CEA">
        <w:rPr>
          <w:rFonts w:ascii="Arial" w:hAnsi="Arial" w:cs="Arial"/>
          <w:sz w:val="22"/>
          <w:szCs w:val="22"/>
        </w:rPr>
        <w:t>pixel</w:t>
      </w:r>
      <w:r>
        <w:rPr>
          <w:rFonts w:ascii="Arial" w:hAnsi="Arial" w:cs="Arial"/>
          <w:sz w:val="22"/>
          <w:szCs w:val="22"/>
        </w:rPr>
        <w:t>.”</w:t>
      </w:r>
    </w:p>
    <w:p w14:paraId="66792134" w14:textId="77777777"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50456_Maheshri_SCREEN_4.4.1:  Screen capture movie as talent uses the “Filters panel” by selecting the “Area,” “</w:t>
      </w:r>
      <w:proofErr w:type="spellStart"/>
      <w:r>
        <w:rPr>
          <w:rFonts w:ascii="Arial" w:hAnsi="Arial" w:cs="Arial"/>
          <w:sz w:val="22"/>
          <w:szCs w:val="22"/>
        </w:rPr>
        <w:t>Ecc</w:t>
      </w:r>
      <w:proofErr w:type="spellEnd"/>
      <w:r>
        <w:rPr>
          <w:rFonts w:ascii="Arial" w:hAnsi="Arial" w:cs="Arial"/>
          <w:sz w:val="22"/>
          <w:szCs w:val="22"/>
        </w:rPr>
        <w:t>,” and “SF.”</w:t>
      </w:r>
    </w:p>
    <w:p w14:paraId="4FFBB583" w14:textId="77777777" w:rsidR="00FE6E5C"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50456_Maheshri_SCREEN_4.5.1:  Screen capture movie as talent clicks “Load Images” in the “file input output” panel and selects the </w:t>
      </w:r>
      <w:r w:rsidRPr="00D266F8">
        <w:rPr>
          <w:rFonts w:ascii="Arial" w:hAnsi="Arial" w:cs="Arial"/>
          <w:sz w:val="22"/>
          <w:szCs w:val="22"/>
        </w:rPr>
        <w:t>*.mat data file of interest</w:t>
      </w:r>
      <w:r>
        <w:rPr>
          <w:rFonts w:ascii="Arial" w:hAnsi="Arial" w:cs="Arial"/>
          <w:sz w:val="22"/>
          <w:szCs w:val="22"/>
        </w:rPr>
        <w:t>,</w:t>
      </w:r>
      <w:r w:rsidRPr="00D266F8">
        <w:rPr>
          <w:rFonts w:ascii="Arial" w:hAnsi="Arial" w:cs="Arial"/>
          <w:sz w:val="22"/>
          <w:szCs w:val="22"/>
        </w:rPr>
        <w:t xml:space="preserve"> output</w:t>
      </w:r>
      <w:r w:rsidRPr="00D266F8">
        <w:rPr>
          <w:rFonts w:ascii="Arial" w:hAnsi="Arial" w:cs="Arial"/>
          <w:b/>
          <w:sz w:val="22"/>
          <w:szCs w:val="22"/>
        </w:rPr>
        <w:t xml:space="preserve"> </w:t>
      </w:r>
      <w:r w:rsidRPr="00D266F8">
        <w:rPr>
          <w:rFonts w:ascii="Arial" w:hAnsi="Arial" w:cs="Arial"/>
          <w:sz w:val="22"/>
          <w:szCs w:val="22"/>
        </w:rPr>
        <w:t xml:space="preserve">by the </w:t>
      </w:r>
      <w:proofErr w:type="spellStart"/>
      <w:r w:rsidRPr="00D266F8">
        <w:rPr>
          <w:rFonts w:ascii="Arial" w:hAnsi="Arial" w:cs="Arial"/>
          <w:sz w:val="22"/>
          <w:szCs w:val="22"/>
        </w:rPr>
        <w:t>FormatData</w:t>
      </w:r>
      <w:proofErr w:type="spellEnd"/>
      <w:r w:rsidRPr="00D266F8">
        <w:rPr>
          <w:rFonts w:ascii="Arial" w:hAnsi="Arial" w:cs="Arial"/>
          <w:sz w:val="22"/>
          <w:szCs w:val="22"/>
        </w:rPr>
        <w:t xml:space="preserve"> GUI. </w:t>
      </w:r>
      <w:r>
        <w:rPr>
          <w:rFonts w:ascii="Arial" w:hAnsi="Arial" w:cs="Arial"/>
          <w:sz w:val="22"/>
          <w:szCs w:val="22"/>
        </w:rPr>
        <w:t xml:space="preserve"> </w:t>
      </w:r>
    </w:p>
    <w:p w14:paraId="066F3278" w14:textId="77777777" w:rsidR="00FE6E5C" w:rsidRPr="00644219"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50456_Maheshri_SCREEN_4.6.1:  </w:t>
      </w:r>
      <w:r w:rsidRPr="00644219">
        <w:rPr>
          <w:rFonts w:ascii="Arial" w:hAnsi="Arial" w:cs="Arial"/>
          <w:sz w:val="22"/>
          <w:szCs w:val="22"/>
        </w:rPr>
        <w:t>Screen capture movie as talent clicks “Track cells” to</w:t>
      </w:r>
      <w:r>
        <w:rPr>
          <w:rFonts w:ascii="Arial" w:hAnsi="Arial" w:cs="Arial"/>
          <w:sz w:val="22"/>
          <w:szCs w:val="22"/>
        </w:rPr>
        <w:t>:</w:t>
      </w:r>
      <w:r w:rsidRPr="00644219">
        <w:rPr>
          <w:rFonts w:ascii="Arial" w:hAnsi="Arial" w:cs="Arial"/>
          <w:sz w:val="22"/>
          <w:szCs w:val="22"/>
        </w:rPr>
        <w:t xml:space="preserve"> track regions from one frame to the next using the region centroids; to assign lineages for newly appearing buds; and to save the data.  The program then automatically assigns.</w:t>
      </w:r>
    </w:p>
    <w:p w14:paraId="72EFCAD5" w14:textId="77777777" w:rsidR="00FE6E5C" w:rsidRPr="005C38CA" w:rsidRDefault="00FE6E5C" w:rsidP="00FE6E5C">
      <w:pPr>
        <w:spacing w:before="240"/>
        <w:outlineLvl w:val="0"/>
        <w:rPr>
          <w:rFonts w:ascii="Arial" w:hAnsi="Arial" w:cs="Arial"/>
          <w:b/>
          <w:sz w:val="22"/>
          <w:szCs w:val="22"/>
        </w:rPr>
      </w:pPr>
      <w:r>
        <w:rPr>
          <w:rFonts w:ascii="Arial" w:hAnsi="Arial" w:cs="Arial"/>
          <w:sz w:val="22"/>
          <w:szCs w:val="22"/>
        </w:rPr>
        <w:lastRenderedPageBreak/>
        <w:t xml:space="preserve">50456_Maheshri_SCREEN_4.7.1:  </w:t>
      </w:r>
      <w:r w:rsidRPr="00644219">
        <w:rPr>
          <w:rFonts w:ascii="Arial" w:hAnsi="Arial" w:cs="Arial"/>
          <w:sz w:val="22"/>
          <w:szCs w:val="22"/>
        </w:rPr>
        <w:t>Screen capture movie as talent clicks</w:t>
      </w:r>
      <w:r>
        <w:rPr>
          <w:rFonts w:ascii="Arial" w:hAnsi="Arial" w:cs="Arial"/>
          <w:sz w:val="22"/>
          <w:szCs w:val="22"/>
        </w:rPr>
        <w:t xml:space="preserve"> the button above the</w:t>
      </w:r>
      <w:r w:rsidRPr="006612B0">
        <w:rPr>
          <w:rFonts w:ascii="Arial" w:hAnsi="Arial" w:cs="Arial"/>
          <w:b/>
          <w:sz w:val="22"/>
          <w:szCs w:val="22"/>
        </w:rPr>
        <w:t xml:space="preserve"> </w:t>
      </w:r>
      <w:r w:rsidRPr="006612B0">
        <w:rPr>
          <w:rFonts w:ascii="Arial" w:hAnsi="Arial" w:cs="Arial"/>
          <w:sz w:val="22"/>
          <w:szCs w:val="22"/>
        </w:rPr>
        <w:t>“S</w:t>
      </w:r>
      <w:r>
        <w:rPr>
          <w:rFonts w:ascii="Arial" w:hAnsi="Arial" w:cs="Arial"/>
          <w:sz w:val="22"/>
          <w:szCs w:val="22"/>
        </w:rPr>
        <w:t>elected Cell Information” panel and proceeds to c</w:t>
      </w:r>
      <w:r w:rsidRPr="006612B0">
        <w:rPr>
          <w:rFonts w:ascii="Arial" w:hAnsi="Arial" w:cs="Arial"/>
          <w:sz w:val="22"/>
          <w:szCs w:val="22"/>
        </w:rPr>
        <w:t>urate poorly segmented regions and mistakes in ID or lineage assignments using the</w:t>
      </w:r>
      <w:r w:rsidRPr="006612B0">
        <w:rPr>
          <w:rFonts w:ascii="Arial" w:hAnsi="Arial" w:cs="Arial"/>
          <w:b/>
          <w:sz w:val="22"/>
          <w:szCs w:val="22"/>
        </w:rPr>
        <w:t xml:space="preserve"> </w:t>
      </w:r>
      <w:r w:rsidRPr="006612B0">
        <w:rPr>
          <w:rFonts w:ascii="Arial" w:hAnsi="Arial" w:cs="Arial"/>
          <w:sz w:val="22"/>
          <w:szCs w:val="22"/>
        </w:rPr>
        <w:t>various GUI tools</w:t>
      </w:r>
      <w:r>
        <w:rPr>
          <w:rFonts w:ascii="Arial" w:hAnsi="Arial" w:cs="Arial"/>
          <w:sz w:val="22"/>
          <w:szCs w:val="22"/>
        </w:rPr>
        <w:t>.</w:t>
      </w:r>
    </w:p>
    <w:p w14:paraId="744531C8" w14:textId="77777777" w:rsidR="00FE6E5C" w:rsidRPr="005D0043" w:rsidRDefault="00FE6E5C" w:rsidP="00FE6E5C">
      <w:pPr>
        <w:spacing w:before="240"/>
        <w:outlineLvl w:val="0"/>
        <w:rPr>
          <w:rFonts w:ascii="Arial" w:hAnsi="Arial" w:cs="Arial"/>
          <w:b/>
          <w:sz w:val="22"/>
          <w:szCs w:val="22"/>
        </w:rPr>
      </w:pPr>
      <w:r>
        <w:rPr>
          <w:rFonts w:ascii="Arial" w:hAnsi="Arial" w:cs="Arial"/>
          <w:sz w:val="22"/>
          <w:szCs w:val="22"/>
        </w:rPr>
        <w:t>50456_Maheshri_SCREEN_4.8.1:  Screen capture movie as talent merges any over-segmented regions, deletes any regions not capturing the whole cell, and ensures the mother-bud relationships are properly assigned.</w:t>
      </w:r>
    </w:p>
    <w:p w14:paraId="1D93AEC8" w14:textId="77777777" w:rsidR="00FE6E5C" w:rsidRPr="000B0C93" w:rsidRDefault="00FE6E5C" w:rsidP="00FE6E5C">
      <w:pPr>
        <w:spacing w:before="240"/>
        <w:outlineLvl w:val="0"/>
        <w:rPr>
          <w:rFonts w:ascii="Arial" w:hAnsi="Arial" w:cs="Arial"/>
          <w:b/>
          <w:sz w:val="22"/>
          <w:szCs w:val="22"/>
        </w:rPr>
      </w:pPr>
      <w:r>
        <w:rPr>
          <w:rFonts w:ascii="Arial" w:hAnsi="Arial" w:cs="Arial"/>
          <w:sz w:val="22"/>
          <w:szCs w:val="22"/>
        </w:rPr>
        <w:t>50456_Maheshri_SCREEN_4.9.1:  Screen capture movie as talent eliminates green IDs.</w:t>
      </w:r>
    </w:p>
    <w:p w14:paraId="45A50280" w14:textId="77777777" w:rsidR="00FE6E5C" w:rsidRDefault="00FE6E5C" w:rsidP="00FE6E5C">
      <w:pPr>
        <w:spacing w:before="240"/>
        <w:outlineLvl w:val="0"/>
        <w:rPr>
          <w:rFonts w:ascii="Arial" w:hAnsi="Arial" w:cs="Arial"/>
          <w:b/>
          <w:sz w:val="22"/>
          <w:szCs w:val="22"/>
        </w:rPr>
      </w:pPr>
      <w:r>
        <w:rPr>
          <w:rFonts w:ascii="Arial" w:hAnsi="Arial" w:cs="Arial"/>
          <w:sz w:val="22"/>
          <w:szCs w:val="22"/>
        </w:rPr>
        <w:t xml:space="preserve">50456_Maheshri_SCREEN_5.1.1:  Screen capture movie as talent pushes “Time Series Analysis” to analyze the time series for whole cells over time, calculate cell-cycle info and take derivatives.  A window opens and talent selects the measurements of interest and inputs analysis parameters.   </w:t>
      </w:r>
    </w:p>
    <w:p w14:paraId="665DCC27" w14:textId="77777777" w:rsidR="00FE6E5C" w:rsidRDefault="00FE6E5C" w:rsidP="00FE6E5C">
      <w:pPr>
        <w:spacing w:before="240"/>
        <w:outlineLvl w:val="0"/>
        <w:rPr>
          <w:rFonts w:ascii="Arial" w:hAnsi="Arial" w:cs="Arial"/>
          <w:b/>
          <w:sz w:val="22"/>
          <w:szCs w:val="22"/>
        </w:rPr>
      </w:pPr>
      <w:r>
        <w:rPr>
          <w:rFonts w:ascii="Arial" w:hAnsi="Arial" w:cs="Arial"/>
          <w:sz w:val="22"/>
          <w:szCs w:val="22"/>
        </w:rPr>
        <w:t>50456_Maheshri_SCREEN_5.2.1:  Screen capture movie as talent enters the last time point curated in the GUI.</w:t>
      </w:r>
    </w:p>
    <w:p w14:paraId="376DE456" w14:textId="77777777" w:rsidR="00CE10F2" w:rsidRDefault="00FE6E5C" w:rsidP="00B849AF">
      <w:pPr>
        <w:spacing w:before="240"/>
        <w:outlineLvl w:val="0"/>
        <w:rPr>
          <w:rFonts w:ascii="Arial" w:hAnsi="Arial" w:cs="Arial"/>
          <w:b/>
          <w:sz w:val="22"/>
          <w:szCs w:val="22"/>
        </w:rPr>
      </w:pPr>
      <w:r>
        <w:rPr>
          <w:rFonts w:ascii="Arial" w:hAnsi="Arial" w:cs="Arial"/>
          <w:sz w:val="22"/>
          <w:szCs w:val="22"/>
        </w:rPr>
        <w:t>50456_Maheshri_SCREEN_5.3.1:  Screen capture movie as talent clicks “Analyze” to export single cell time series.</w:t>
      </w:r>
    </w:p>
    <w:p w14:paraId="0DDD8DDD" w14:textId="77777777" w:rsidR="00FE6E5C" w:rsidRPr="00FE6E5C" w:rsidRDefault="00FE6E5C" w:rsidP="00B849AF">
      <w:pPr>
        <w:spacing w:before="240"/>
        <w:outlineLvl w:val="0"/>
        <w:rPr>
          <w:rFonts w:ascii="Arial" w:hAnsi="Arial" w:cs="Arial"/>
          <w:b/>
          <w:sz w:val="22"/>
          <w:szCs w:val="22"/>
        </w:rPr>
      </w:pPr>
    </w:p>
    <w:p w14:paraId="079809D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EBF2E1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757004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1FB3070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222545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A0A668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0CD3A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031FF8B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948E6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6A278857"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9A665AC"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8BE9E" w14:textId="77777777" w:rsidR="00F45609" w:rsidRDefault="00F45609">
      <w:r>
        <w:separator/>
      </w:r>
    </w:p>
  </w:endnote>
  <w:endnote w:type="continuationSeparator" w:id="0">
    <w:p w14:paraId="052A0125" w14:textId="77777777" w:rsidR="00F45609" w:rsidRDefault="00F4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C6EA" w14:textId="77777777" w:rsidR="00F45609" w:rsidRDefault="00F45609" w:rsidP="00CE10F2">
    <w:pPr>
      <w:pStyle w:val="Footer"/>
      <w:jc w:val="center"/>
    </w:pPr>
    <w:r>
      <w:sym w:font="Symbol" w:char="F0D3"/>
    </w:r>
    <w:r>
      <w:t xml:space="preserve"> 2011, Journal of Visualized Experiments</w:t>
    </w:r>
  </w:p>
  <w:p w14:paraId="4BE8E5F5" w14:textId="77777777" w:rsidR="00F45609" w:rsidRDefault="00F45609"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738D2" w14:textId="77777777" w:rsidR="00F45609" w:rsidRDefault="00F45609">
      <w:r>
        <w:separator/>
      </w:r>
    </w:p>
  </w:footnote>
  <w:footnote w:type="continuationSeparator" w:id="0">
    <w:p w14:paraId="7AA96BCB" w14:textId="77777777" w:rsidR="00F45609" w:rsidRDefault="00F456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92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B8101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3303AC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482048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72C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72F33A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EE17A51"/>
    <w:multiLevelType w:val="multilevel"/>
    <w:tmpl w:val="69C2D9A8"/>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rPr>
    </w:lvl>
    <w:lvl w:ilvl="2">
      <w:start w:val="1"/>
      <w:numFmt w:val="bullet"/>
      <w:suff w:val="space"/>
      <w:lvlText w:val=""/>
      <w:lvlJc w:val="left"/>
      <w:pPr>
        <w:ind w:left="720" w:firstLine="0"/>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B5D7A2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F0D688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FB23250"/>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1130FA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5F13351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6A1042B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5"/>
  </w:num>
  <w:num w:numId="4">
    <w:abstractNumId w:val="4"/>
  </w:num>
  <w:num w:numId="5">
    <w:abstractNumId w:val="9"/>
  </w:num>
  <w:num w:numId="6">
    <w:abstractNumId w:val="17"/>
  </w:num>
  <w:num w:numId="7">
    <w:abstractNumId w:val="1"/>
  </w:num>
  <w:num w:numId="8">
    <w:abstractNumId w:val="10"/>
  </w:num>
  <w:num w:numId="9">
    <w:abstractNumId w:val="19"/>
  </w:num>
  <w:num w:numId="10">
    <w:abstractNumId w:val="27"/>
  </w:num>
  <w:num w:numId="11">
    <w:abstractNumId w:val="14"/>
  </w:num>
  <w:num w:numId="12">
    <w:abstractNumId w:val="21"/>
  </w:num>
  <w:num w:numId="13">
    <w:abstractNumId w:val="15"/>
  </w:num>
  <w:num w:numId="14">
    <w:abstractNumId w:val="11"/>
  </w:num>
  <w:num w:numId="15">
    <w:abstractNumId w:val="16"/>
  </w:num>
  <w:num w:numId="16">
    <w:abstractNumId w:val="28"/>
  </w:num>
  <w:num w:numId="17">
    <w:abstractNumId w:val="18"/>
  </w:num>
  <w:num w:numId="18">
    <w:abstractNumId w:val="18"/>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9">
    <w:abstractNumId w:val="7"/>
  </w:num>
  <w:num w:numId="20">
    <w:abstractNumId w:val="26"/>
  </w:num>
  <w:num w:numId="21">
    <w:abstractNumId w:val="22"/>
  </w:num>
  <w:num w:numId="22">
    <w:abstractNumId w:val="20"/>
  </w:num>
  <w:num w:numId="23">
    <w:abstractNumId w:val="12"/>
  </w:num>
  <w:num w:numId="24">
    <w:abstractNumId w:val="6"/>
  </w:num>
  <w:num w:numId="25">
    <w:abstractNumId w:val="2"/>
  </w:num>
  <w:num w:numId="26">
    <w:abstractNumId w:val="13"/>
  </w:num>
  <w:num w:numId="27">
    <w:abstractNumId w:val="25"/>
  </w:num>
  <w:num w:numId="28">
    <w:abstractNumId w:val="23"/>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2032E"/>
    <w:rsid w:val="00026A33"/>
    <w:rsid w:val="000317D9"/>
    <w:rsid w:val="000861B2"/>
    <w:rsid w:val="000B00EE"/>
    <w:rsid w:val="000B0C93"/>
    <w:rsid w:val="000B580E"/>
    <w:rsid w:val="000B6AD0"/>
    <w:rsid w:val="000D32D8"/>
    <w:rsid w:val="000D71BE"/>
    <w:rsid w:val="000E178D"/>
    <w:rsid w:val="000F4E8C"/>
    <w:rsid w:val="000F514E"/>
    <w:rsid w:val="000F6B4E"/>
    <w:rsid w:val="000F7842"/>
    <w:rsid w:val="00104073"/>
    <w:rsid w:val="00106D36"/>
    <w:rsid w:val="0011084E"/>
    <w:rsid w:val="0011221B"/>
    <w:rsid w:val="00117204"/>
    <w:rsid w:val="00134D0B"/>
    <w:rsid w:val="00195117"/>
    <w:rsid w:val="001B0F07"/>
    <w:rsid w:val="001E3D63"/>
    <w:rsid w:val="001E7AFF"/>
    <w:rsid w:val="001F2AAD"/>
    <w:rsid w:val="0021049B"/>
    <w:rsid w:val="002403E0"/>
    <w:rsid w:val="00247C52"/>
    <w:rsid w:val="00261E56"/>
    <w:rsid w:val="00267924"/>
    <w:rsid w:val="00277BFE"/>
    <w:rsid w:val="00293A5D"/>
    <w:rsid w:val="002946AA"/>
    <w:rsid w:val="002D3E1C"/>
    <w:rsid w:val="002E5100"/>
    <w:rsid w:val="00313D60"/>
    <w:rsid w:val="0034763C"/>
    <w:rsid w:val="00367E8E"/>
    <w:rsid w:val="00371880"/>
    <w:rsid w:val="00386116"/>
    <w:rsid w:val="003A7A5F"/>
    <w:rsid w:val="003B63DB"/>
    <w:rsid w:val="003C2FEC"/>
    <w:rsid w:val="003C7EE1"/>
    <w:rsid w:val="003D31DE"/>
    <w:rsid w:val="003D32A7"/>
    <w:rsid w:val="003E2F50"/>
    <w:rsid w:val="003F6558"/>
    <w:rsid w:val="0045228D"/>
    <w:rsid w:val="00462277"/>
    <w:rsid w:val="004754D5"/>
    <w:rsid w:val="00475C85"/>
    <w:rsid w:val="00476F65"/>
    <w:rsid w:val="004A04C4"/>
    <w:rsid w:val="004A54D4"/>
    <w:rsid w:val="004B297D"/>
    <w:rsid w:val="004C2796"/>
    <w:rsid w:val="004C5B7B"/>
    <w:rsid w:val="004D24A7"/>
    <w:rsid w:val="004F198A"/>
    <w:rsid w:val="004F2ABD"/>
    <w:rsid w:val="00506206"/>
    <w:rsid w:val="0051777A"/>
    <w:rsid w:val="00565EAE"/>
    <w:rsid w:val="00590FAD"/>
    <w:rsid w:val="005A1F5E"/>
    <w:rsid w:val="005A3DA4"/>
    <w:rsid w:val="005C38CA"/>
    <w:rsid w:val="005C4A42"/>
    <w:rsid w:val="005D0043"/>
    <w:rsid w:val="005D25A5"/>
    <w:rsid w:val="005E0F26"/>
    <w:rsid w:val="00613885"/>
    <w:rsid w:val="00614FFA"/>
    <w:rsid w:val="006256A0"/>
    <w:rsid w:val="00630AFB"/>
    <w:rsid w:val="00631C2F"/>
    <w:rsid w:val="006329DB"/>
    <w:rsid w:val="00642AE0"/>
    <w:rsid w:val="00644219"/>
    <w:rsid w:val="006556DE"/>
    <w:rsid w:val="006612B0"/>
    <w:rsid w:val="00662424"/>
    <w:rsid w:val="00670DEF"/>
    <w:rsid w:val="0067123E"/>
    <w:rsid w:val="0067206A"/>
    <w:rsid w:val="006B083F"/>
    <w:rsid w:val="006B0F41"/>
    <w:rsid w:val="006C08AE"/>
    <w:rsid w:val="006C5861"/>
    <w:rsid w:val="006E05BE"/>
    <w:rsid w:val="006F0543"/>
    <w:rsid w:val="006F2111"/>
    <w:rsid w:val="0071646B"/>
    <w:rsid w:val="007171F7"/>
    <w:rsid w:val="0072371C"/>
    <w:rsid w:val="007239EA"/>
    <w:rsid w:val="00731CDB"/>
    <w:rsid w:val="00750268"/>
    <w:rsid w:val="00750C6C"/>
    <w:rsid w:val="00774DF6"/>
    <w:rsid w:val="007F2008"/>
    <w:rsid w:val="007F573D"/>
    <w:rsid w:val="007F631A"/>
    <w:rsid w:val="00817674"/>
    <w:rsid w:val="0083432B"/>
    <w:rsid w:val="00872BB0"/>
    <w:rsid w:val="008B43DA"/>
    <w:rsid w:val="008B6CEA"/>
    <w:rsid w:val="008D58EC"/>
    <w:rsid w:val="008E53CF"/>
    <w:rsid w:val="008F4111"/>
    <w:rsid w:val="00901888"/>
    <w:rsid w:val="00913FD3"/>
    <w:rsid w:val="00915CD8"/>
    <w:rsid w:val="0092022D"/>
    <w:rsid w:val="00935833"/>
    <w:rsid w:val="00964B69"/>
    <w:rsid w:val="00981EDC"/>
    <w:rsid w:val="00991239"/>
    <w:rsid w:val="00997642"/>
    <w:rsid w:val="009A1871"/>
    <w:rsid w:val="009A4105"/>
    <w:rsid w:val="009A46CD"/>
    <w:rsid w:val="009A6D5B"/>
    <w:rsid w:val="009E21CF"/>
    <w:rsid w:val="00A35703"/>
    <w:rsid w:val="00A41171"/>
    <w:rsid w:val="00A429AF"/>
    <w:rsid w:val="00A4614C"/>
    <w:rsid w:val="00A70084"/>
    <w:rsid w:val="00A739C0"/>
    <w:rsid w:val="00A76BC9"/>
    <w:rsid w:val="00A77E66"/>
    <w:rsid w:val="00A840F5"/>
    <w:rsid w:val="00A90F19"/>
    <w:rsid w:val="00AB2DF0"/>
    <w:rsid w:val="00AC1007"/>
    <w:rsid w:val="00AD64AD"/>
    <w:rsid w:val="00B039A6"/>
    <w:rsid w:val="00B35292"/>
    <w:rsid w:val="00B67786"/>
    <w:rsid w:val="00B773F7"/>
    <w:rsid w:val="00B81B81"/>
    <w:rsid w:val="00B849AF"/>
    <w:rsid w:val="00B863A1"/>
    <w:rsid w:val="00B90DA6"/>
    <w:rsid w:val="00C06EC8"/>
    <w:rsid w:val="00C12D34"/>
    <w:rsid w:val="00C136D3"/>
    <w:rsid w:val="00C3753A"/>
    <w:rsid w:val="00C503B0"/>
    <w:rsid w:val="00C653F6"/>
    <w:rsid w:val="00C67A86"/>
    <w:rsid w:val="00C72033"/>
    <w:rsid w:val="00C775CB"/>
    <w:rsid w:val="00C81777"/>
    <w:rsid w:val="00C87927"/>
    <w:rsid w:val="00C90C2E"/>
    <w:rsid w:val="00C93E39"/>
    <w:rsid w:val="00C946BF"/>
    <w:rsid w:val="00CD32C8"/>
    <w:rsid w:val="00CD6193"/>
    <w:rsid w:val="00CE10F2"/>
    <w:rsid w:val="00D001DE"/>
    <w:rsid w:val="00D036FC"/>
    <w:rsid w:val="00D236DA"/>
    <w:rsid w:val="00D266F8"/>
    <w:rsid w:val="00D31D52"/>
    <w:rsid w:val="00D374A6"/>
    <w:rsid w:val="00D909C9"/>
    <w:rsid w:val="00DD3AF0"/>
    <w:rsid w:val="00DF137C"/>
    <w:rsid w:val="00E001AA"/>
    <w:rsid w:val="00E141FE"/>
    <w:rsid w:val="00E22790"/>
    <w:rsid w:val="00E2427E"/>
    <w:rsid w:val="00E51169"/>
    <w:rsid w:val="00E54897"/>
    <w:rsid w:val="00E73F8F"/>
    <w:rsid w:val="00E915EE"/>
    <w:rsid w:val="00E94B7A"/>
    <w:rsid w:val="00EA0EAC"/>
    <w:rsid w:val="00EC1E59"/>
    <w:rsid w:val="00EC3813"/>
    <w:rsid w:val="00EE73CA"/>
    <w:rsid w:val="00F2102A"/>
    <w:rsid w:val="00F2645F"/>
    <w:rsid w:val="00F30954"/>
    <w:rsid w:val="00F414FF"/>
    <w:rsid w:val="00F45609"/>
    <w:rsid w:val="00F51ECA"/>
    <w:rsid w:val="00F536BF"/>
    <w:rsid w:val="00F57C5C"/>
    <w:rsid w:val="00F618F0"/>
    <w:rsid w:val="00F8012D"/>
    <w:rsid w:val="00FC168E"/>
    <w:rsid w:val="00FD2668"/>
    <w:rsid w:val="00FE6E5C"/>
    <w:rsid w:val="00FF208D"/>
    <w:rsid w:val="00FF212F"/>
    <w:rsid w:val="00FF4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D8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5050</Words>
  <Characters>28788</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33771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MN Kruse</cp:lastModifiedBy>
  <cp:revision>3</cp:revision>
  <dcterms:created xsi:type="dcterms:W3CDTF">2013-03-14T11:18:00Z</dcterms:created>
  <dcterms:modified xsi:type="dcterms:W3CDTF">2013-03-14T11:39:00Z</dcterms:modified>
</cp:coreProperties>
</file>