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2C" w:rsidRDefault="0096572C" w:rsidP="0096572C">
      <w:r>
        <w:rPr>
          <w:u w:val="single"/>
        </w:rPr>
        <w:t>Tang CORP 50377 adds (3)</w:t>
      </w:r>
    </w:p>
    <w:p w:rsidR="0096572C" w:rsidRDefault="0096572C" w:rsidP="0096572C">
      <w:r>
        <w:t xml:space="preserve">2.1: "The patient is a 60 year old male with hypertrophic cardiomyopathy. He has developed progressive heart failure symptoms over the past 10 years, with recent multiple readmissions for decompensated heart failure despite chronic IV </w:t>
      </w:r>
      <w:proofErr w:type="spellStart"/>
      <w:r>
        <w:t>milrinone</w:t>
      </w:r>
      <w:proofErr w:type="spellEnd"/>
      <w:r>
        <w:t xml:space="preserve">. His PMH is notable for atrial arrhythmias s/p ablation, recurrent pulmonary embolism, pulmonary hypertension, left atrial thrombus, and prior stroke with no residual deficits. Cardiopulmonary exercise testing demonstrated </w:t>
      </w:r>
      <w:proofErr w:type="gramStart"/>
      <w:r>
        <w:t>a low</w:t>
      </w:r>
      <w:proofErr w:type="gramEnd"/>
      <w:r>
        <w:t xml:space="preserve"> maximal oxygen consumption. Preoperative hemodynamic testing on </w:t>
      </w:r>
      <w:proofErr w:type="spellStart"/>
      <w:r>
        <w:t>milrinone</w:t>
      </w:r>
      <w:proofErr w:type="spellEnd"/>
      <w:r>
        <w:t xml:space="preserve"> demonstrated low cardiac output and pulmonary hypertension with elevated filling pressures."</w:t>
      </w:r>
      <w:r>
        <w:br/>
      </w:r>
      <w:r>
        <w:br/>
        <w:t>2.2: "Echocardiography demonstrated concentric LV hypertrophy with moderate to severely reduced systolic function, a large left atrial thrombus in the appendage and possible LV thrombus.  Due to his restrictive myopathy and small LV cavity, he was considered to be a poor candidate for isolated left ventricular assist device." </w:t>
      </w:r>
      <w:r>
        <w:br/>
      </w:r>
      <w:r>
        <w:br/>
        <w:t>2.3: "Preoperative CT demonstrated a thoracic dimension, measured from the spine to the 10th thoracic vertebrae, of greater than 10 cm, which allows adequate space for the device."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2C"/>
    <w:rsid w:val="001E1FAD"/>
    <w:rsid w:val="001E64BF"/>
    <w:rsid w:val="00490A02"/>
    <w:rsid w:val="0096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Macintosh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2014-05-11T17:39:00Z</dcterms:created>
  <dcterms:modified xsi:type="dcterms:W3CDTF">2014-05-11T17:39:00Z</dcterms:modified>
</cp:coreProperties>
</file>