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114" w:rsidRPr="0015110F" w:rsidRDefault="00373114" w:rsidP="00373114">
      <w:pPr>
        <w:spacing w:line="360" w:lineRule="auto"/>
        <w:contextualSpacing/>
        <w:rPr>
          <w:rFonts w:asciiTheme="minorHAnsi" w:hAnsiTheme="minorHAnsi" w:cstheme="minorHAnsi"/>
          <w:b/>
          <w:szCs w:val="22"/>
          <w:u w:val="single"/>
        </w:rPr>
      </w:pPr>
      <w:r w:rsidRPr="0015110F">
        <w:rPr>
          <w:rFonts w:asciiTheme="minorHAnsi" w:hAnsiTheme="minorHAnsi" w:cstheme="minorHAnsi"/>
          <w:b/>
          <w:szCs w:val="22"/>
          <w:u w:val="single"/>
        </w:rPr>
        <w:t>TABLE OF REQUIRED REAGENTS/MATERIALS USED</w:t>
      </w:r>
    </w:p>
    <w:p w:rsidR="00373114" w:rsidRPr="00B54C7A" w:rsidRDefault="00373114">
      <w:pPr>
        <w:rPr>
          <w:rFonts w:asciiTheme="minorHAnsi" w:hAnsiTheme="minorHAnsi" w:cstheme="minorHAnsi"/>
        </w:rPr>
      </w:pPr>
    </w:p>
    <w:p w:rsidR="00373114" w:rsidRPr="00B54C7A" w:rsidRDefault="00373114">
      <w:pPr>
        <w:rPr>
          <w:rFonts w:asciiTheme="minorHAnsi" w:hAnsiTheme="minorHAnsi" w:cstheme="minorHAnsi"/>
          <w:u w:val="single"/>
        </w:rPr>
      </w:pPr>
    </w:p>
    <w:p w:rsidR="00373114" w:rsidRPr="00B54C7A" w:rsidRDefault="00373114">
      <w:pPr>
        <w:rPr>
          <w:rFonts w:asciiTheme="minorHAnsi" w:hAnsiTheme="minorHAnsi" w:cstheme="minorHAnsi"/>
          <w:u w:val="single"/>
        </w:rPr>
      </w:pPr>
      <w:r w:rsidRPr="00B54C7A">
        <w:rPr>
          <w:rFonts w:asciiTheme="minorHAnsi" w:hAnsiTheme="minorHAnsi" w:cstheme="minorHAnsi"/>
          <w:u w:val="single"/>
        </w:rPr>
        <w:t>Required Specimens</w:t>
      </w:r>
    </w:p>
    <w:p w:rsidR="00373114" w:rsidRPr="00B54C7A" w:rsidRDefault="00373114" w:rsidP="00373114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Theme="minorHAnsi" w:hAnsiTheme="minorHAnsi" w:cstheme="minorHAnsi"/>
          <w:u w:val="single"/>
        </w:rPr>
      </w:pPr>
      <w:r w:rsidRPr="00B54C7A">
        <w:rPr>
          <w:rFonts w:asciiTheme="minorHAnsi" w:hAnsiTheme="minorHAnsi" w:cstheme="minorHAnsi"/>
        </w:rPr>
        <w:t xml:space="preserve">One in vivo or ex vivo sample will </w:t>
      </w:r>
      <w:bookmarkStart w:id="0" w:name="_GoBack"/>
      <w:bookmarkEnd w:id="0"/>
      <w:r w:rsidRPr="00B54C7A">
        <w:rPr>
          <w:rFonts w:asciiTheme="minorHAnsi" w:hAnsiTheme="minorHAnsi" w:cstheme="minorHAnsi"/>
        </w:rPr>
        <w:t xml:space="preserve">be used at the discretion of the user.  For the present manuscript we used a single </w:t>
      </w:r>
      <w:proofErr w:type="spellStart"/>
      <w:r w:rsidRPr="00B54C7A">
        <w:rPr>
          <w:rFonts w:asciiTheme="minorHAnsi" w:hAnsiTheme="minorHAnsi" w:cstheme="minorHAnsi"/>
        </w:rPr>
        <w:t>Lobund-Wistar</w:t>
      </w:r>
      <w:proofErr w:type="spellEnd"/>
      <w:r w:rsidRPr="00B54C7A">
        <w:rPr>
          <w:rFonts w:asciiTheme="minorHAnsi" w:hAnsiTheme="minorHAnsi" w:cstheme="minorHAnsi"/>
        </w:rPr>
        <w:t xml:space="preserve"> rat for in vivo imaging, and one New Zealand White Rabbit skull for ex vivo specimen CT.</w:t>
      </w:r>
    </w:p>
    <w:p w:rsidR="00373114" w:rsidRPr="00B54C7A" w:rsidRDefault="00373114" w:rsidP="00373114">
      <w:pPr>
        <w:spacing w:line="360" w:lineRule="auto"/>
        <w:contextualSpacing/>
        <w:rPr>
          <w:rFonts w:asciiTheme="minorHAnsi" w:hAnsiTheme="minorHAnsi" w:cstheme="minorHAnsi"/>
          <w:u w:val="single"/>
        </w:rPr>
      </w:pPr>
    </w:p>
    <w:p w:rsidR="00373114" w:rsidRPr="00B54C7A" w:rsidRDefault="00373114" w:rsidP="00373114">
      <w:pPr>
        <w:rPr>
          <w:rFonts w:asciiTheme="minorHAnsi" w:hAnsiTheme="minorHAnsi" w:cstheme="minorHAnsi"/>
          <w:u w:val="single"/>
        </w:rPr>
      </w:pPr>
      <w:r w:rsidRPr="00B54C7A">
        <w:rPr>
          <w:rFonts w:asciiTheme="minorHAnsi" w:hAnsiTheme="minorHAnsi" w:cstheme="minorHAnsi"/>
          <w:u w:val="single"/>
        </w:rPr>
        <w:t>Required Equipment</w:t>
      </w:r>
    </w:p>
    <w:p w:rsidR="00373114" w:rsidRPr="00B54C7A" w:rsidRDefault="00373114" w:rsidP="00373114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B54C7A">
        <w:rPr>
          <w:rFonts w:asciiTheme="minorHAnsi" w:hAnsiTheme="minorHAnsi" w:cstheme="minorHAnsi"/>
        </w:rPr>
        <w:t>One small animal X-ray micro-CT is required.  For the present manuscript, we used the CT of an Albira PET/SPECT/CT (Carestream Molecular Imaging, Woodbridge, CT).</w:t>
      </w:r>
    </w:p>
    <w:p w:rsidR="00373114" w:rsidRPr="00B54C7A" w:rsidRDefault="00373114" w:rsidP="00373114">
      <w:pPr>
        <w:spacing w:line="360" w:lineRule="auto"/>
        <w:contextualSpacing/>
        <w:rPr>
          <w:rFonts w:asciiTheme="minorHAnsi" w:hAnsiTheme="minorHAnsi" w:cstheme="minorHAnsi"/>
          <w:u w:val="single"/>
        </w:rPr>
      </w:pPr>
    </w:p>
    <w:p w:rsidR="00373114" w:rsidRPr="00B54C7A" w:rsidRDefault="00373114" w:rsidP="00373114">
      <w:pPr>
        <w:spacing w:line="360" w:lineRule="auto"/>
        <w:contextualSpacing/>
        <w:rPr>
          <w:rFonts w:asciiTheme="minorHAnsi" w:hAnsiTheme="minorHAnsi" w:cstheme="minorHAnsi"/>
          <w:u w:val="single"/>
        </w:rPr>
      </w:pPr>
      <w:r w:rsidRPr="00B54C7A">
        <w:rPr>
          <w:rFonts w:asciiTheme="minorHAnsi" w:hAnsiTheme="minorHAnsi" w:cstheme="minorHAnsi"/>
          <w:u w:val="single"/>
        </w:rPr>
        <w:t>Required Programs</w:t>
      </w:r>
    </w:p>
    <w:p w:rsidR="00373114" w:rsidRPr="00B54C7A" w:rsidRDefault="00373114" w:rsidP="00373114">
      <w:pPr>
        <w:numPr>
          <w:ilvl w:val="0"/>
          <w:numId w:val="1"/>
        </w:numPr>
        <w:spacing w:line="360" w:lineRule="auto"/>
        <w:ind w:left="360"/>
        <w:contextualSpacing/>
        <w:rPr>
          <w:rFonts w:asciiTheme="minorHAnsi" w:hAnsiTheme="minorHAnsi" w:cstheme="minorHAnsi"/>
        </w:rPr>
      </w:pPr>
      <w:r w:rsidRPr="00B54C7A">
        <w:rPr>
          <w:rFonts w:asciiTheme="minorHAnsi" w:hAnsiTheme="minorHAnsi" w:cstheme="minorHAnsi"/>
        </w:rPr>
        <w:t>Albira Image</w:t>
      </w:r>
      <w:r w:rsidRPr="00B54C7A">
        <w:rPr>
          <w:rFonts w:asciiTheme="minorHAnsi" w:hAnsiTheme="minorHAnsi" w:cstheme="minorHAnsi"/>
        </w:rPr>
        <w:t xml:space="preserve"> Acquisition Software</w:t>
      </w:r>
      <w:r w:rsidRPr="00B54C7A">
        <w:rPr>
          <w:rFonts w:asciiTheme="minorHAnsi" w:hAnsiTheme="minorHAnsi" w:cstheme="minorHAnsi"/>
        </w:rPr>
        <w:t xml:space="preserve"> </w:t>
      </w:r>
    </w:p>
    <w:p w:rsidR="00373114" w:rsidRPr="00B54C7A" w:rsidRDefault="00373114" w:rsidP="00373114">
      <w:pPr>
        <w:numPr>
          <w:ilvl w:val="0"/>
          <w:numId w:val="1"/>
        </w:numPr>
        <w:spacing w:line="360" w:lineRule="auto"/>
        <w:ind w:left="360"/>
        <w:contextualSpacing/>
        <w:rPr>
          <w:rFonts w:asciiTheme="minorHAnsi" w:hAnsiTheme="minorHAnsi" w:cstheme="minorHAnsi"/>
        </w:rPr>
      </w:pPr>
      <w:r w:rsidRPr="00B54C7A">
        <w:rPr>
          <w:rFonts w:asciiTheme="minorHAnsi" w:hAnsiTheme="minorHAnsi" w:cstheme="minorHAnsi"/>
        </w:rPr>
        <w:t xml:space="preserve">PMOD </w:t>
      </w:r>
      <w:r w:rsidRPr="00B54C7A">
        <w:rPr>
          <w:rFonts w:asciiTheme="minorHAnsi" w:hAnsiTheme="minorHAnsi" w:cstheme="minorHAnsi"/>
        </w:rPr>
        <w:t>v3.2</w:t>
      </w:r>
    </w:p>
    <w:p w:rsidR="00373114" w:rsidRPr="00B54C7A" w:rsidRDefault="00373114" w:rsidP="00373114">
      <w:pPr>
        <w:numPr>
          <w:ilvl w:val="0"/>
          <w:numId w:val="1"/>
        </w:numPr>
        <w:spacing w:line="360" w:lineRule="auto"/>
        <w:ind w:left="360"/>
        <w:contextualSpacing/>
        <w:rPr>
          <w:rFonts w:asciiTheme="minorHAnsi" w:hAnsiTheme="minorHAnsi" w:cstheme="minorHAnsi"/>
        </w:rPr>
      </w:pPr>
      <w:proofErr w:type="spellStart"/>
      <w:r w:rsidRPr="00B54C7A">
        <w:rPr>
          <w:rFonts w:asciiTheme="minorHAnsi" w:hAnsiTheme="minorHAnsi" w:cstheme="minorHAnsi"/>
        </w:rPr>
        <w:t>ImageJ</w:t>
      </w:r>
      <w:proofErr w:type="spellEnd"/>
      <w:r w:rsidRPr="00B54C7A">
        <w:rPr>
          <w:rFonts w:asciiTheme="minorHAnsi" w:hAnsiTheme="minorHAnsi" w:cstheme="minorHAnsi"/>
        </w:rPr>
        <w:t xml:space="preserve">  </w:t>
      </w:r>
      <w:r w:rsidRPr="00B54C7A">
        <w:rPr>
          <w:rFonts w:asciiTheme="minorHAnsi" w:hAnsiTheme="minorHAnsi" w:cstheme="minorHAnsi"/>
        </w:rPr>
        <w:t>v1.44p</w:t>
      </w:r>
    </w:p>
    <w:p w:rsidR="00373114" w:rsidRPr="00B54C7A" w:rsidRDefault="00373114" w:rsidP="00533A2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Theme="minorHAnsi" w:hAnsiTheme="minorHAnsi" w:cstheme="minorHAnsi"/>
        </w:rPr>
      </w:pPr>
      <w:proofErr w:type="spellStart"/>
      <w:r w:rsidRPr="00B54C7A">
        <w:rPr>
          <w:rFonts w:asciiTheme="minorHAnsi" w:hAnsiTheme="minorHAnsi" w:cstheme="minorHAnsi"/>
        </w:rPr>
        <w:t>Meshlab</w:t>
      </w:r>
      <w:proofErr w:type="spellEnd"/>
      <w:r w:rsidRPr="00B54C7A">
        <w:rPr>
          <w:rFonts w:asciiTheme="minorHAnsi" w:hAnsiTheme="minorHAnsi" w:cstheme="minorHAnsi"/>
        </w:rPr>
        <w:t xml:space="preserve"> </w:t>
      </w:r>
      <w:proofErr w:type="spellStart"/>
      <w:r w:rsidR="00533A2B" w:rsidRPr="00B54C7A">
        <w:rPr>
          <w:rFonts w:asciiTheme="minorHAnsi" w:hAnsiTheme="minorHAnsi" w:cstheme="minorHAnsi"/>
        </w:rPr>
        <w:t>Meshlab</w:t>
      </w:r>
      <w:proofErr w:type="spellEnd"/>
      <w:r w:rsidR="00533A2B" w:rsidRPr="00B54C7A">
        <w:rPr>
          <w:rFonts w:asciiTheme="minorHAnsi" w:hAnsiTheme="minorHAnsi" w:cstheme="minorHAnsi"/>
        </w:rPr>
        <w:t xml:space="preserve"> v1.3.1</w:t>
      </w:r>
    </w:p>
    <w:p w:rsidR="00373114" w:rsidRPr="00B54C7A" w:rsidRDefault="00373114" w:rsidP="00373114">
      <w:pPr>
        <w:numPr>
          <w:ilvl w:val="0"/>
          <w:numId w:val="1"/>
        </w:numPr>
        <w:spacing w:line="360" w:lineRule="auto"/>
        <w:ind w:left="360" w:right="-180"/>
        <w:contextualSpacing/>
        <w:rPr>
          <w:rFonts w:asciiTheme="minorHAnsi" w:hAnsiTheme="minorHAnsi" w:cstheme="minorHAnsi"/>
        </w:rPr>
      </w:pPr>
      <w:proofErr w:type="spellStart"/>
      <w:r w:rsidRPr="00B54C7A">
        <w:rPr>
          <w:rFonts w:asciiTheme="minorHAnsi" w:hAnsiTheme="minorHAnsi" w:cstheme="minorHAnsi"/>
        </w:rPr>
        <w:t>Netfabb</w:t>
      </w:r>
      <w:proofErr w:type="spellEnd"/>
      <w:r w:rsidRPr="00B54C7A">
        <w:rPr>
          <w:rFonts w:asciiTheme="minorHAnsi" w:hAnsiTheme="minorHAnsi" w:cstheme="minorHAnsi"/>
        </w:rPr>
        <w:t xml:space="preserve"> </w:t>
      </w:r>
      <w:r w:rsidR="00533A2B" w:rsidRPr="00B54C7A">
        <w:rPr>
          <w:rFonts w:asciiTheme="minorHAnsi" w:hAnsiTheme="minorHAnsi" w:cstheme="minorHAnsi"/>
        </w:rPr>
        <w:t>Studio Basic 4.9</w:t>
      </w:r>
    </w:p>
    <w:p w:rsidR="00373114" w:rsidRPr="00B54C7A" w:rsidRDefault="00373114" w:rsidP="00373114">
      <w:pPr>
        <w:numPr>
          <w:ilvl w:val="0"/>
          <w:numId w:val="1"/>
        </w:numPr>
        <w:spacing w:line="360" w:lineRule="auto"/>
        <w:ind w:left="360" w:right="-180"/>
        <w:contextualSpacing/>
        <w:rPr>
          <w:rFonts w:asciiTheme="minorHAnsi" w:hAnsiTheme="minorHAnsi" w:cstheme="minorHAnsi"/>
        </w:rPr>
      </w:pPr>
      <w:proofErr w:type="spellStart"/>
      <w:r w:rsidRPr="00B54C7A">
        <w:rPr>
          <w:rFonts w:asciiTheme="minorHAnsi" w:hAnsiTheme="minorHAnsi" w:cstheme="minorHAnsi"/>
        </w:rPr>
        <w:t>ReplicatorG</w:t>
      </w:r>
      <w:proofErr w:type="spellEnd"/>
      <w:r w:rsidRPr="00B54C7A">
        <w:rPr>
          <w:rFonts w:asciiTheme="minorHAnsi" w:hAnsiTheme="minorHAnsi" w:cstheme="minorHAnsi"/>
        </w:rPr>
        <w:t xml:space="preserve"> </w:t>
      </w:r>
    </w:p>
    <w:p w:rsidR="00373114" w:rsidRPr="00373114" w:rsidRDefault="00373114">
      <w:pPr>
        <w:rPr>
          <w:rFonts w:asciiTheme="majorHAnsi" w:hAnsiTheme="majorHAnsi"/>
        </w:rPr>
      </w:pPr>
    </w:p>
    <w:sectPr w:rsidR="00373114" w:rsidRPr="00373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A5247"/>
    <w:multiLevelType w:val="hybridMultilevel"/>
    <w:tmpl w:val="691E31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39175D"/>
    <w:multiLevelType w:val="hybridMultilevel"/>
    <w:tmpl w:val="0234C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ED18AC"/>
    <w:multiLevelType w:val="hybridMultilevel"/>
    <w:tmpl w:val="E630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14"/>
    <w:rsid w:val="0015110F"/>
    <w:rsid w:val="00373114"/>
    <w:rsid w:val="00533A2B"/>
    <w:rsid w:val="00946BFC"/>
    <w:rsid w:val="00B54C7A"/>
    <w:rsid w:val="00B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114"/>
    <w:rPr>
      <w:rFonts w:ascii="Cambria" w:eastAsia="MS Mincho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1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114"/>
    <w:rPr>
      <w:rFonts w:ascii="Cambria" w:eastAsia="MS Mincho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</cp:lastModifiedBy>
  <cp:revision>3</cp:revision>
  <dcterms:created xsi:type="dcterms:W3CDTF">2012-07-19T17:34:00Z</dcterms:created>
  <dcterms:modified xsi:type="dcterms:W3CDTF">2012-07-19T17:45:00Z</dcterms:modified>
</cp:coreProperties>
</file>