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98FF9" w14:textId="18762DCC" w:rsidR="003D5519" w:rsidRPr="009B522B" w:rsidRDefault="00B91FFD" w:rsidP="003D5519">
      <w:pPr>
        <w:widowControl w:val="0"/>
        <w:autoSpaceDE w:val="0"/>
        <w:autoSpaceDN w:val="0"/>
        <w:adjustRightInd w:val="0"/>
        <w:rPr>
          <w:rFonts w:ascii="Helvetica" w:hAnsi="Helvetica" w:cs="Helvetica"/>
          <w:b/>
          <w:sz w:val="28"/>
          <w:szCs w:val="28"/>
          <w:u w:val="single"/>
          <w:lang w:val="en-US"/>
        </w:rPr>
      </w:pPr>
      <w:bookmarkStart w:id="0" w:name="_GoBack"/>
      <w:bookmarkEnd w:id="0"/>
      <w:r w:rsidRPr="009B522B">
        <w:rPr>
          <w:rFonts w:ascii="Helvetica" w:hAnsi="Helvetica" w:cs="Helvetica"/>
          <w:b/>
          <w:sz w:val="28"/>
          <w:szCs w:val="28"/>
          <w:u w:val="single"/>
          <w:lang w:val="en-US"/>
        </w:rPr>
        <w:t xml:space="preserve">Reply to </w:t>
      </w:r>
      <w:r w:rsidR="003D5519" w:rsidRPr="009B522B">
        <w:rPr>
          <w:rFonts w:ascii="Helvetica" w:hAnsi="Helvetica" w:cs="Helvetica"/>
          <w:b/>
          <w:sz w:val="28"/>
          <w:szCs w:val="28"/>
          <w:u w:val="single"/>
          <w:lang w:val="en-US"/>
        </w:rPr>
        <w:t>Reviewers' comments:</w:t>
      </w:r>
    </w:p>
    <w:p w14:paraId="33453DD1"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0261463C" w14:textId="77777777" w:rsidR="003D5519" w:rsidRPr="009B522B" w:rsidRDefault="003D5519" w:rsidP="003D5519">
      <w:pPr>
        <w:widowControl w:val="0"/>
        <w:autoSpaceDE w:val="0"/>
        <w:autoSpaceDN w:val="0"/>
        <w:adjustRightInd w:val="0"/>
        <w:rPr>
          <w:rFonts w:ascii="Helvetica" w:hAnsi="Helvetica" w:cs="Helvetica"/>
          <w:b/>
          <w:sz w:val="28"/>
          <w:szCs w:val="28"/>
          <w:lang w:val="en-US"/>
        </w:rPr>
      </w:pPr>
      <w:r w:rsidRPr="009B522B">
        <w:rPr>
          <w:rFonts w:ascii="Helvetica" w:hAnsi="Helvetica" w:cs="Helvetica"/>
          <w:b/>
          <w:sz w:val="28"/>
          <w:szCs w:val="28"/>
          <w:lang w:val="en-US"/>
        </w:rPr>
        <w:t xml:space="preserve">Reviewer #1: </w:t>
      </w:r>
    </w:p>
    <w:p w14:paraId="68D00DF6"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i/>
          <w:iCs/>
          <w:sz w:val="28"/>
          <w:szCs w:val="28"/>
          <w:lang w:val="en-US"/>
        </w:rPr>
        <w:t>Summary:</w:t>
      </w:r>
      <w:r w:rsidRPr="009B522B">
        <w:rPr>
          <w:rFonts w:ascii="Helvetica" w:hAnsi="Helvetica" w:cs="Helvetica"/>
          <w:sz w:val="28"/>
          <w:szCs w:val="28"/>
          <w:lang w:val="en-US"/>
        </w:rPr>
        <w:t xml:space="preserve"> </w:t>
      </w:r>
    </w:p>
    <w:p w14:paraId="10B48FFB"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 xml:space="preserve">The authors outline a technique that has been very influential in pushing forward our understanding of nervous system structure, organization and development, namely the manual labeling of neurons with </w:t>
      </w:r>
      <w:proofErr w:type="spellStart"/>
      <w:r w:rsidRPr="009B522B">
        <w:rPr>
          <w:rFonts w:ascii="Helvetica" w:hAnsi="Helvetica" w:cs="Helvetica"/>
          <w:sz w:val="28"/>
          <w:szCs w:val="28"/>
          <w:lang w:val="en-US"/>
        </w:rPr>
        <w:t>DiI</w:t>
      </w:r>
      <w:proofErr w:type="spellEnd"/>
      <w:r w:rsidRPr="009B522B">
        <w:rPr>
          <w:rFonts w:ascii="Helvetica" w:hAnsi="Helvetica" w:cs="Helvetica"/>
          <w:sz w:val="28"/>
          <w:szCs w:val="28"/>
          <w:lang w:val="en-US"/>
        </w:rPr>
        <w:t xml:space="preserve">. They rightly assert the importance and continued usefulness of this method. </w:t>
      </w:r>
    </w:p>
    <w:p w14:paraId="7A045317"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 xml:space="preserve">The execution is clearly presented in a way that should allow novices to get set up and started. The supporting figures are absolutely wonderful - very clear and visually extremely pleasing. </w:t>
      </w:r>
    </w:p>
    <w:p w14:paraId="12F4A16E"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4DE1A70B"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i/>
          <w:iCs/>
          <w:sz w:val="28"/>
          <w:szCs w:val="28"/>
          <w:lang w:val="en-US"/>
        </w:rPr>
        <w:t>Minor Concerns:</w:t>
      </w:r>
    </w:p>
    <w:p w14:paraId="64D21FAB"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I would like the authors to consider the following, which I think might improve this manuscript further.</w:t>
      </w:r>
    </w:p>
    <w:p w14:paraId="6C15D8AE"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1D268B31"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 xml:space="preserve">Page 6: 3) Filling of injection micropipettes: it might be helpful to point out that 'dry' absolute </w:t>
      </w:r>
      <w:proofErr w:type="spellStart"/>
      <w:r w:rsidRPr="009B522B">
        <w:rPr>
          <w:rFonts w:ascii="Helvetica" w:hAnsi="Helvetica" w:cs="Helvetica"/>
          <w:sz w:val="28"/>
          <w:szCs w:val="28"/>
          <w:lang w:val="en-US"/>
        </w:rPr>
        <w:t>EtOH</w:t>
      </w:r>
      <w:proofErr w:type="spellEnd"/>
      <w:r w:rsidRPr="009B522B">
        <w:rPr>
          <w:rFonts w:ascii="Helvetica" w:hAnsi="Helvetica" w:cs="Helvetica"/>
          <w:sz w:val="28"/>
          <w:szCs w:val="28"/>
          <w:lang w:val="en-US"/>
        </w:rPr>
        <w:t xml:space="preserve"> is needed, prepared by using 'molecular sieve' or similar for absorption of any residual humidity. 99.6% </w:t>
      </w:r>
      <w:proofErr w:type="spellStart"/>
      <w:r w:rsidRPr="009B522B">
        <w:rPr>
          <w:rFonts w:ascii="Helvetica" w:hAnsi="Helvetica" w:cs="Helvetica"/>
          <w:sz w:val="28"/>
          <w:szCs w:val="28"/>
          <w:lang w:val="en-US"/>
        </w:rPr>
        <w:t>EtOH</w:t>
      </w:r>
      <w:proofErr w:type="spellEnd"/>
      <w:r w:rsidRPr="009B522B">
        <w:rPr>
          <w:rFonts w:ascii="Helvetica" w:hAnsi="Helvetica" w:cs="Helvetica"/>
          <w:sz w:val="28"/>
          <w:szCs w:val="28"/>
          <w:lang w:val="en-US"/>
        </w:rPr>
        <w:t xml:space="preserve"> stocks can be sufficiently humid to cause </w:t>
      </w:r>
      <w:proofErr w:type="spellStart"/>
      <w:r w:rsidRPr="009B522B">
        <w:rPr>
          <w:rFonts w:ascii="Helvetica" w:hAnsi="Helvetica" w:cs="Helvetica"/>
          <w:sz w:val="28"/>
          <w:szCs w:val="28"/>
          <w:lang w:val="en-US"/>
        </w:rPr>
        <w:t>DiI</w:t>
      </w:r>
      <w:proofErr w:type="spellEnd"/>
      <w:r w:rsidRPr="009B522B">
        <w:rPr>
          <w:rFonts w:ascii="Helvetica" w:hAnsi="Helvetica" w:cs="Helvetica"/>
          <w:sz w:val="28"/>
          <w:szCs w:val="28"/>
          <w:lang w:val="en-US"/>
        </w:rPr>
        <w:t xml:space="preserve"> precipitation, which should be avoided at all cost.</w:t>
      </w:r>
    </w:p>
    <w:p w14:paraId="6AB69391" w14:textId="77777777" w:rsidR="008E33EC" w:rsidRPr="009B522B" w:rsidRDefault="008E33EC" w:rsidP="003D5519">
      <w:pPr>
        <w:widowControl w:val="0"/>
        <w:autoSpaceDE w:val="0"/>
        <w:autoSpaceDN w:val="0"/>
        <w:adjustRightInd w:val="0"/>
        <w:rPr>
          <w:rFonts w:ascii="Helvetica" w:hAnsi="Helvetica" w:cs="Helvetica"/>
          <w:sz w:val="28"/>
          <w:szCs w:val="28"/>
          <w:lang w:val="en-US"/>
        </w:rPr>
      </w:pPr>
    </w:p>
    <w:p w14:paraId="7948076D" w14:textId="77777777" w:rsidR="008E33EC" w:rsidRPr="009B522B" w:rsidRDefault="008E33EC"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a note has been added accordingly.</w:t>
      </w:r>
    </w:p>
    <w:p w14:paraId="5B51D410"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6D414034"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Page 6: Equipment: the objectives required are 'dipping' objectives, i.e. do not require a cover glass between lens and specimen, as 'immersion' objectives would.</w:t>
      </w:r>
    </w:p>
    <w:p w14:paraId="7B48F549" w14:textId="77777777" w:rsidR="008E33EC" w:rsidRPr="009B522B" w:rsidRDefault="008E33EC" w:rsidP="003D5519">
      <w:pPr>
        <w:widowControl w:val="0"/>
        <w:autoSpaceDE w:val="0"/>
        <w:autoSpaceDN w:val="0"/>
        <w:adjustRightInd w:val="0"/>
        <w:rPr>
          <w:rFonts w:ascii="Helvetica" w:hAnsi="Helvetica" w:cs="Helvetica"/>
          <w:sz w:val="28"/>
          <w:szCs w:val="28"/>
          <w:lang w:val="en-US"/>
        </w:rPr>
      </w:pPr>
    </w:p>
    <w:p w14:paraId="3D081375" w14:textId="6FEC541C" w:rsidR="008C66F9" w:rsidRPr="009B522B" w:rsidRDefault="008E33EC"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xml:space="preserve">: </w:t>
      </w:r>
      <w:r w:rsidR="008C66F9" w:rsidRPr="009B522B">
        <w:rPr>
          <w:rFonts w:ascii="Helvetica" w:hAnsi="Helvetica" w:cs="Helvetica"/>
          <w:sz w:val="28"/>
          <w:szCs w:val="28"/>
          <w:lang w:val="en-US"/>
        </w:rPr>
        <w:t xml:space="preserve">We point out in the </w:t>
      </w:r>
      <w:r w:rsidRPr="009B522B">
        <w:rPr>
          <w:rFonts w:ascii="Helvetica" w:hAnsi="Helvetica" w:cs="Helvetica"/>
          <w:sz w:val="28"/>
          <w:szCs w:val="28"/>
          <w:lang w:val="en-US"/>
        </w:rPr>
        <w:t>text</w:t>
      </w:r>
      <w:r w:rsidR="008C66F9" w:rsidRPr="009B522B">
        <w:rPr>
          <w:rFonts w:ascii="Helvetica" w:hAnsi="Helvetica" w:cs="Helvetica"/>
          <w:sz w:val="28"/>
          <w:szCs w:val="28"/>
          <w:lang w:val="en-US"/>
        </w:rPr>
        <w:t xml:space="preserve">: </w:t>
      </w:r>
      <w:r w:rsidRPr="009B522B">
        <w:rPr>
          <w:rFonts w:ascii="Helvetica" w:hAnsi="Helvetica" w:cs="Helvetica"/>
          <w:sz w:val="28"/>
          <w:szCs w:val="28"/>
          <w:lang w:val="en-US"/>
        </w:rPr>
        <w:t>'This objective should be designed for use without a coverslip'</w:t>
      </w:r>
    </w:p>
    <w:p w14:paraId="743C9C9B"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5450E7EF"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 xml:space="preserve">On filter sets, it might help to provide notes on the excitation and emission maxima of </w:t>
      </w:r>
      <w:proofErr w:type="spellStart"/>
      <w:r w:rsidRPr="009B522B">
        <w:rPr>
          <w:rFonts w:ascii="Helvetica" w:hAnsi="Helvetica" w:cs="Helvetica"/>
          <w:sz w:val="28"/>
          <w:szCs w:val="28"/>
          <w:lang w:val="en-US"/>
        </w:rPr>
        <w:t>DiI</w:t>
      </w:r>
      <w:proofErr w:type="spellEnd"/>
      <w:r w:rsidRPr="009B522B">
        <w:rPr>
          <w:rFonts w:ascii="Helvetica" w:hAnsi="Helvetica" w:cs="Helvetica"/>
          <w:sz w:val="28"/>
          <w:szCs w:val="28"/>
          <w:lang w:val="en-US"/>
        </w:rPr>
        <w:t xml:space="preserve"> and a range of filter sets that would do the trick: e.g. sets suitable for Cy3 imaging, but also for Texas Red, </w:t>
      </w:r>
      <w:proofErr w:type="spellStart"/>
      <w:r w:rsidRPr="009B522B">
        <w:rPr>
          <w:rFonts w:ascii="Helvetica" w:hAnsi="Helvetica" w:cs="Helvetica"/>
          <w:sz w:val="28"/>
          <w:szCs w:val="28"/>
          <w:lang w:val="en-US"/>
        </w:rPr>
        <w:t>Rhodamine</w:t>
      </w:r>
      <w:proofErr w:type="spellEnd"/>
      <w:r w:rsidRPr="009B522B">
        <w:rPr>
          <w:rFonts w:ascii="Helvetica" w:hAnsi="Helvetica" w:cs="Helvetica"/>
          <w:sz w:val="28"/>
          <w:szCs w:val="28"/>
          <w:lang w:val="en-US"/>
        </w:rPr>
        <w:t xml:space="preserve"> or </w:t>
      </w:r>
      <w:proofErr w:type="spellStart"/>
      <w:r w:rsidRPr="009B522B">
        <w:rPr>
          <w:rFonts w:ascii="Helvetica" w:hAnsi="Helvetica" w:cs="Helvetica"/>
          <w:sz w:val="28"/>
          <w:szCs w:val="28"/>
          <w:lang w:val="en-US"/>
        </w:rPr>
        <w:t>Alexa</w:t>
      </w:r>
      <w:proofErr w:type="spellEnd"/>
      <w:r w:rsidRPr="009B522B">
        <w:rPr>
          <w:rFonts w:ascii="Helvetica" w:hAnsi="Helvetica" w:cs="Helvetica"/>
          <w:sz w:val="28"/>
          <w:szCs w:val="28"/>
          <w:lang w:val="en-US"/>
        </w:rPr>
        <w:t xml:space="preserve"> 568 / CF568 </w:t>
      </w:r>
      <w:proofErr w:type="spellStart"/>
      <w:r w:rsidRPr="009B522B">
        <w:rPr>
          <w:rFonts w:ascii="Helvetica" w:hAnsi="Helvetica" w:cs="Helvetica"/>
          <w:sz w:val="28"/>
          <w:szCs w:val="28"/>
          <w:lang w:val="en-US"/>
        </w:rPr>
        <w:t>fluorophores</w:t>
      </w:r>
      <w:proofErr w:type="spellEnd"/>
      <w:r w:rsidRPr="009B522B">
        <w:rPr>
          <w:rFonts w:ascii="Helvetica" w:hAnsi="Helvetica" w:cs="Helvetica"/>
          <w:sz w:val="28"/>
          <w:szCs w:val="28"/>
          <w:lang w:val="en-US"/>
        </w:rPr>
        <w:t xml:space="preserve"> (i.e. </w:t>
      </w:r>
      <w:proofErr w:type="spellStart"/>
      <w:r w:rsidRPr="009B522B">
        <w:rPr>
          <w:rFonts w:ascii="Helvetica" w:hAnsi="Helvetica" w:cs="Helvetica"/>
          <w:sz w:val="28"/>
          <w:szCs w:val="28"/>
          <w:lang w:val="en-US"/>
        </w:rPr>
        <w:t>DiI</w:t>
      </w:r>
      <w:proofErr w:type="spellEnd"/>
      <w:r w:rsidRPr="009B522B">
        <w:rPr>
          <w:rFonts w:ascii="Helvetica" w:hAnsi="Helvetica" w:cs="Helvetica"/>
          <w:sz w:val="28"/>
          <w:szCs w:val="28"/>
          <w:lang w:val="en-US"/>
        </w:rPr>
        <w:t xml:space="preserve"> has a pretty broad spectrum).</w:t>
      </w:r>
    </w:p>
    <w:p w14:paraId="3EDE9EF4" w14:textId="77777777" w:rsidR="008E33EC" w:rsidRPr="009B522B" w:rsidRDefault="008E33EC" w:rsidP="003D5519">
      <w:pPr>
        <w:widowControl w:val="0"/>
        <w:autoSpaceDE w:val="0"/>
        <w:autoSpaceDN w:val="0"/>
        <w:adjustRightInd w:val="0"/>
        <w:rPr>
          <w:rFonts w:ascii="Helvetica" w:hAnsi="Helvetica" w:cs="Helvetica"/>
          <w:sz w:val="28"/>
          <w:szCs w:val="28"/>
          <w:lang w:val="en-US"/>
        </w:rPr>
      </w:pPr>
    </w:p>
    <w:p w14:paraId="7D84DC64" w14:textId="31374636" w:rsidR="008E33EC" w:rsidRPr="009B522B" w:rsidRDefault="008E33EC"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xml:space="preserve">: We added </w:t>
      </w:r>
      <w:r w:rsidR="009D4C8A" w:rsidRPr="009B522B">
        <w:rPr>
          <w:rFonts w:ascii="Helvetica" w:hAnsi="Helvetica" w:cs="Helvetica"/>
          <w:sz w:val="28"/>
          <w:szCs w:val="28"/>
          <w:lang w:val="en-US"/>
        </w:rPr>
        <w:t xml:space="preserve">the </w:t>
      </w:r>
      <w:r w:rsidR="00021F87" w:rsidRPr="009B522B">
        <w:rPr>
          <w:rFonts w:ascii="Helvetica" w:hAnsi="Helvetica" w:cs="Helvetica"/>
          <w:sz w:val="28"/>
          <w:szCs w:val="28"/>
          <w:lang w:val="en-US"/>
        </w:rPr>
        <w:t>maxima</w:t>
      </w:r>
      <w:r w:rsidR="008951E7">
        <w:rPr>
          <w:rFonts w:ascii="Helvetica" w:hAnsi="Helvetica" w:cs="Helvetica"/>
          <w:sz w:val="28"/>
          <w:szCs w:val="28"/>
          <w:lang w:val="en-US"/>
        </w:rPr>
        <w:t xml:space="preserve"> of DiI</w:t>
      </w:r>
      <w:r w:rsidR="00021F87" w:rsidRPr="009B522B">
        <w:rPr>
          <w:rFonts w:ascii="Helvetica" w:hAnsi="Helvetica" w:cs="Helvetica"/>
          <w:sz w:val="28"/>
          <w:szCs w:val="28"/>
          <w:lang w:val="en-US"/>
        </w:rPr>
        <w:t xml:space="preserve"> and </w:t>
      </w:r>
      <w:r w:rsidR="001E759C" w:rsidRPr="009B522B">
        <w:rPr>
          <w:rFonts w:ascii="Helvetica" w:hAnsi="Helvetica" w:cs="Helvetica"/>
          <w:sz w:val="28"/>
          <w:szCs w:val="28"/>
          <w:lang w:val="en-US"/>
        </w:rPr>
        <w:t xml:space="preserve">several </w:t>
      </w:r>
      <w:r w:rsidRPr="009B522B">
        <w:rPr>
          <w:rFonts w:ascii="Helvetica" w:hAnsi="Helvetica" w:cs="Helvetica"/>
          <w:sz w:val="28"/>
          <w:szCs w:val="28"/>
          <w:lang w:val="en-US"/>
        </w:rPr>
        <w:t>filter sets that will work</w:t>
      </w:r>
      <w:r w:rsidR="003002CE" w:rsidRPr="009B522B">
        <w:rPr>
          <w:rFonts w:ascii="Helvetica" w:hAnsi="Helvetica" w:cs="Helvetica"/>
          <w:sz w:val="28"/>
          <w:szCs w:val="28"/>
          <w:lang w:val="en-US"/>
        </w:rPr>
        <w:t xml:space="preserve"> beside the Cy3 set</w:t>
      </w:r>
      <w:r w:rsidRPr="009B522B">
        <w:rPr>
          <w:rFonts w:ascii="Helvetica" w:hAnsi="Helvetica" w:cs="Helvetica"/>
          <w:sz w:val="28"/>
          <w:szCs w:val="28"/>
          <w:lang w:val="en-US"/>
        </w:rPr>
        <w:t>.</w:t>
      </w:r>
    </w:p>
    <w:p w14:paraId="6D07DBCA"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6187D123"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 xml:space="preserve">On the foot switch: perhaps to state that this can be helpful, but I doubt it is necessary. In my view, to facilitate use of this method, everything should be done to simplify as much as possible, especially on the </w:t>
      </w:r>
      <w:r w:rsidRPr="009B522B">
        <w:rPr>
          <w:rFonts w:ascii="Helvetica" w:hAnsi="Helvetica" w:cs="Helvetica"/>
          <w:sz w:val="28"/>
          <w:szCs w:val="28"/>
          <w:lang w:val="en-US"/>
        </w:rPr>
        <w:lastRenderedPageBreak/>
        <w:t>equipment side, which will be pretty specific and expensive for most labs. In other words, it would help to clearly differentiate between the essential items (and why these are essential), perhaps suggest cheaper alternatives, and the useful add-ons.</w:t>
      </w:r>
    </w:p>
    <w:p w14:paraId="326F1630" w14:textId="77777777" w:rsidR="009D4C8A" w:rsidRPr="009B522B" w:rsidRDefault="009D4C8A" w:rsidP="003D5519">
      <w:pPr>
        <w:widowControl w:val="0"/>
        <w:autoSpaceDE w:val="0"/>
        <w:autoSpaceDN w:val="0"/>
        <w:adjustRightInd w:val="0"/>
        <w:rPr>
          <w:rFonts w:ascii="Helvetica" w:hAnsi="Helvetica" w:cs="Helvetica"/>
          <w:sz w:val="28"/>
          <w:szCs w:val="28"/>
          <w:lang w:val="en-US"/>
        </w:rPr>
      </w:pPr>
    </w:p>
    <w:p w14:paraId="6AB30D8C" w14:textId="77777777" w:rsidR="009D4C8A" w:rsidRPr="009B522B" w:rsidRDefault="009D4C8A"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xml:space="preserve">: A sentence was added that </w:t>
      </w:r>
      <w:r w:rsidR="00021F87" w:rsidRPr="009B522B">
        <w:rPr>
          <w:rFonts w:ascii="Helvetica" w:hAnsi="Helvetica" w:cs="Helvetica"/>
          <w:sz w:val="28"/>
          <w:szCs w:val="28"/>
          <w:lang w:val="en-US"/>
        </w:rPr>
        <w:t xml:space="preserve">makes clear that we performed the experiment also without electric shutter. Regarding the other </w:t>
      </w:r>
      <w:r w:rsidR="00CD5284" w:rsidRPr="009B522B">
        <w:rPr>
          <w:rFonts w:ascii="Helvetica" w:hAnsi="Helvetica" w:cs="Helvetica"/>
          <w:sz w:val="28"/>
          <w:szCs w:val="28"/>
          <w:lang w:val="en-US"/>
        </w:rPr>
        <w:t>items</w:t>
      </w:r>
      <w:r w:rsidR="00021F87" w:rsidRPr="009B522B">
        <w:rPr>
          <w:rFonts w:ascii="Helvetica" w:hAnsi="Helvetica" w:cs="Helvetica"/>
          <w:sz w:val="28"/>
          <w:szCs w:val="28"/>
          <w:lang w:val="en-US"/>
        </w:rPr>
        <w:t xml:space="preserve"> </w:t>
      </w:r>
      <w:r w:rsidR="00CD5284" w:rsidRPr="009B522B">
        <w:rPr>
          <w:rFonts w:ascii="Helvetica" w:hAnsi="Helvetica" w:cs="Helvetica"/>
          <w:sz w:val="28"/>
          <w:szCs w:val="28"/>
          <w:lang w:val="en-US"/>
        </w:rPr>
        <w:t>in this chapter we</w:t>
      </w:r>
      <w:r w:rsidR="00021F87" w:rsidRPr="009B522B">
        <w:rPr>
          <w:rFonts w:ascii="Helvetica" w:hAnsi="Helvetica" w:cs="Helvetica"/>
          <w:sz w:val="28"/>
          <w:szCs w:val="28"/>
          <w:lang w:val="en-US"/>
        </w:rPr>
        <w:t xml:space="preserve"> think </w:t>
      </w:r>
      <w:r w:rsidR="00CD5284" w:rsidRPr="009B522B">
        <w:rPr>
          <w:rFonts w:ascii="Helvetica" w:hAnsi="Helvetica" w:cs="Helvetica"/>
          <w:sz w:val="28"/>
          <w:szCs w:val="28"/>
          <w:lang w:val="en-US"/>
        </w:rPr>
        <w:t>they are all necessary.</w:t>
      </w:r>
      <w:r w:rsidR="00021F87" w:rsidRPr="009B522B">
        <w:rPr>
          <w:rFonts w:ascii="Helvetica" w:hAnsi="Helvetica" w:cs="Helvetica"/>
          <w:sz w:val="28"/>
          <w:szCs w:val="28"/>
          <w:lang w:val="en-US"/>
        </w:rPr>
        <w:t xml:space="preserve">  </w:t>
      </w:r>
    </w:p>
    <w:p w14:paraId="721B9317"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26E6D464"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 xml:space="preserve">Step 4.9: Add that after application of </w:t>
      </w:r>
      <w:proofErr w:type="spellStart"/>
      <w:r w:rsidRPr="009B522B">
        <w:rPr>
          <w:rFonts w:ascii="Helvetica" w:hAnsi="Helvetica" w:cs="Helvetica"/>
          <w:sz w:val="28"/>
          <w:szCs w:val="28"/>
          <w:lang w:val="en-US"/>
        </w:rPr>
        <w:t>DiI</w:t>
      </w:r>
      <w:proofErr w:type="spellEnd"/>
      <w:r w:rsidRPr="009B522B">
        <w:rPr>
          <w:rFonts w:ascii="Helvetica" w:hAnsi="Helvetica" w:cs="Helvetica"/>
          <w:sz w:val="28"/>
          <w:szCs w:val="28"/>
          <w:lang w:val="en-US"/>
        </w:rPr>
        <w:t xml:space="preserve"> specimens should be kept in a humidified chamber protected from light to avoid bleaching.</w:t>
      </w:r>
    </w:p>
    <w:p w14:paraId="006EBDB3" w14:textId="77777777" w:rsidR="00CD5284" w:rsidRPr="009B522B" w:rsidRDefault="00CD5284" w:rsidP="003D5519">
      <w:pPr>
        <w:widowControl w:val="0"/>
        <w:autoSpaceDE w:val="0"/>
        <w:autoSpaceDN w:val="0"/>
        <w:adjustRightInd w:val="0"/>
        <w:rPr>
          <w:rFonts w:ascii="Helvetica" w:hAnsi="Helvetica" w:cs="Helvetica"/>
          <w:sz w:val="28"/>
          <w:szCs w:val="28"/>
          <w:lang w:val="en-US"/>
        </w:rPr>
      </w:pPr>
    </w:p>
    <w:p w14:paraId="33702670" w14:textId="77777777" w:rsidR="00CD5284" w:rsidRPr="009B522B" w:rsidRDefault="00CD5284"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A corresponding statement was added.</w:t>
      </w:r>
    </w:p>
    <w:p w14:paraId="707F692F"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62F314E3"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On DAB conversion:</w:t>
      </w:r>
    </w:p>
    <w:p w14:paraId="227544C6" w14:textId="77777777" w:rsidR="00CD5284"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 xml:space="preserve">Here it would be good to point out possible pitfalls; e.g. is the quality of DAB important? Do specimens need pre-incubation with DAB prior to </w:t>
      </w:r>
      <w:proofErr w:type="spellStart"/>
      <w:r w:rsidRPr="009B522B">
        <w:rPr>
          <w:rFonts w:ascii="Helvetica" w:hAnsi="Helvetica" w:cs="Helvetica"/>
          <w:sz w:val="28"/>
          <w:szCs w:val="28"/>
          <w:lang w:val="en-US"/>
        </w:rPr>
        <w:t>photoconversion</w:t>
      </w:r>
      <w:proofErr w:type="spellEnd"/>
      <w:r w:rsidRPr="009B522B">
        <w:rPr>
          <w:rFonts w:ascii="Helvetica" w:hAnsi="Helvetica" w:cs="Helvetica"/>
          <w:sz w:val="28"/>
          <w:szCs w:val="28"/>
          <w:lang w:val="en-US"/>
        </w:rPr>
        <w:t>? Will objectives be damaged by a DAB precipitate? What about toxicity of DAB and its disposal? How does fluorescence loss during the procedure relate to gain of DAB precipitate?</w:t>
      </w:r>
    </w:p>
    <w:p w14:paraId="07DC2086" w14:textId="77777777" w:rsidR="00CD5284" w:rsidRPr="009B522B" w:rsidRDefault="00CD5284" w:rsidP="003D5519">
      <w:pPr>
        <w:widowControl w:val="0"/>
        <w:autoSpaceDE w:val="0"/>
        <w:autoSpaceDN w:val="0"/>
        <w:adjustRightInd w:val="0"/>
        <w:rPr>
          <w:rFonts w:ascii="Helvetica" w:hAnsi="Helvetica" w:cs="Helvetica"/>
          <w:sz w:val="28"/>
          <w:szCs w:val="28"/>
          <w:lang w:val="en-US"/>
        </w:rPr>
      </w:pPr>
    </w:p>
    <w:p w14:paraId="22D857D3" w14:textId="02A4E8E4" w:rsidR="003D5519" w:rsidRPr="009B522B" w:rsidRDefault="00F72CCD"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xml:space="preserve">: </w:t>
      </w:r>
      <w:r w:rsidR="001E759C" w:rsidRPr="009B522B">
        <w:rPr>
          <w:rFonts w:ascii="Helvetica" w:hAnsi="Helvetica" w:cs="Helvetica"/>
          <w:sz w:val="28"/>
          <w:szCs w:val="28"/>
          <w:lang w:val="en-US"/>
        </w:rPr>
        <w:t xml:space="preserve">A new paragraph addressing these points has been </w:t>
      </w:r>
      <w:r w:rsidRPr="009B522B">
        <w:rPr>
          <w:rFonts w:ascii="Helvetica" w:hAnsi="Helvetica" w:cs="Helvetica"/>
          <w:sz w:val="28"/>
          <w:szCs w:val="28"/>
          <w:lang w:val="en-US"/>
        </w:rPr>
        <w:t xml:space="preserve">added to the </w:t>
      </w:r>
      <w:r w:rsidR="001E759C" w:rsidRPr="009B522B">
        <w:rPr>
          <w:rFonts w:ascii="Helvetica" w:hAnsi="Helvetica" w:cs="Helvetica"/>
          <w:sz w:val="28"/>
          <w:szCs w:val="28"/>
          <w:lang w:val="en-US"/>
        </w:rPr>
        <w:t xml:space="preserve">chapter on </w:t>
      </w:r>
      <w:r w:rsidRPr="009B522B">
        <w:rPr>
          <w:rFonts w:ascii="Helvetica" w:hAnsi="Helvetica" w:cs="Helvetica"/>
          <w:sz w:val="28"/>
          <w:szCs w:val="28"/>
          <w:lang w:val="en-US"/>
        </w:rPr>
        <w:t>„</w:t>
      </w:r>
      <w:proofErr w:type="spellStart"/>
      <w:r w:rsidRPr="009B522B">
        <w:rPr>
          <w:rFonts w:ascii="Helvetica" w:hAnsi="Helvetica" w:cs="Helvetica"/>
          <w:sz w:val="28"/>
          <w:szCs w:val="28"/>
          <w:lang w:val="en-US"/>
        </w:rPr>
        <w:t>Photoconversion</w:t>
      </w:r>
      <w:proofErr w:type="spellEnd"/>
      <w:r w:rsidRPr="009B522B">
        <w:rPr>
          <w:rFonts w:ascii="Helvetica" w:hAnsi="Helvetica" w:cs="Helvetica"/>
          <w:sz w:val="28"/>
          <w:szCs w:val="28"/>
          <w:lang w:val="en-US"/>
        </w:rPr>
        <w:t xml:space="preserve">“. </w:t>
      </w:r>
    </w:p>
    <w:p w14:paraId="60ADF465"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0C85B01E"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Table of reagents:</w:t>
      </w:r>
    </w:p>
    <w:p w14:paraId="7FC2382D"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Most of the "labels" may need changing to "labeling" or similar - please check.</w:t>
      </w:r>
    </w:p>
    <w:p w14:paraId="58F208E9"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584CC881" w14:textId="77777777" w:rsidR="00CD5284" w:rsidRPr="009B522B" w:rsidRDefault="00CD5284"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'labels' were changed to 'labeling'</w:t>
      </w:r>
    </w:p>
    <w:p w14:paraId="14B4F25B"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64EDF8FF" w14:textId="77777777" w:rsidR="00B91FFD" w:rsidRPr="009B522B" w:rsidRDefault="00B91FFD" w:rsidP="003D5519">
      <w:pPr>
        <w:widowControl w:val="0"/>
        <w:autoSpaceDE w:val="0"/>
        <w:autoSpaceDN w:val="0"/>
        <w:adjustRightInd w:val="0"/>
        <w:rPr>
          <w:rFonts w:ascii="Helvetica" w:hAnsi="Helvetica" w:cs="Helvetica"/>
          <w:sz w:val="28"/>
          <w:szCs w:val="28"/>
          <w:lang w:val="en-US"/>
        </w:rPr>
      </w:pPr>
    </w:p>
    <w:p w14:paraId="7CC23956" w14:textId="77777777" w:rsidR="003D5519" w:rsidRPr="009B522B" w:rsidRDefault="003D5519" w:rsidP="003D5519">
      <w:pPr>
        <w:widowControl w:val="0"/>
        <w:autoSpaceDE w:val="0"/>
        <w:autoSpaceDN w:val="0"/>
        <w:adjustRightInd w:val="0"/>
        <w:rPr>
          <w:rFonts w:ascii="Helvetica" w:hAnsi="Helvetica" w:cs="Helvetica"/>
          <w:b/>
          <w:sz w:val="28"/>
          <w:szCs w:val="28"/>
          <w:lang w:val="en-US"/>
        </w:rPr>
      </w:pPr>
      <w:r w:rsidRPr="009B522B">
        <w:rPr>
          <w:rFonts w:ascii="Helvetica" w:hAnsi="Helvetica" w:cs="Helvetica"/>
          <w:b/>
          <w:sz w:val="28"/>
          <w:szCs w:val="28"/>
          <w:lang w:val="en-US"/>
        </w:rPr>
        <w:t xml:space="preserve">Reviewer #2: </w:t>
      </w:r>
    </w:p>
    <w:p w14:paraId="08C7B8D0" w14:textId="77777777" w:rsidR="00B91FFD" w:rsidRPr="009B522B" w:rsidRDefault="00B91FFD" w:rsidP="003D5519">
      <w:pPr>
        <w:widowControl w:val="0"/>
        <w:autoSpaceDE w:val="0"/>
        <w:autoSpaceDN w:val="0"/>
        <w:adjustRightInd w:val="0"/>
        <w:rPr>
          <w:rFonts w:ascii="Helvetica" w:hAnsi="Helvetica" w:cs="Helvetica"/>
          <w:i/>
          <w:iCs/>
          <w:sz w:val="28"/>
          <w:szCs w:val="28"/>
          <w:lang w:val="en-US"/>
        </w:rPr>
      </w:pPr>
    </w:p>
    <w:p w14:paraId="421EA5DB"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i/>
          <w:iCs/>
          <w:sz w:val="28"/>
          <w:szCs w:val="28"/>
          <w:lang w:val="en-US"/>
        </w:rPr>
        <w:t>Summary:</w:t>
      </w:r>
      <w:r w:rsidRPr="009B522B">
        <w:rPr>
          <w:rFonts w:ascii="Helvetica" w:hAnsi="Helvetica" w:cs="Helvetica"/>
          <w:sz w:val="28"/>
          <w:szCs w:val="28"/>
          <w:lang w:val="en-US"/>
        </w:rPr>
        <w:t xml:space="preserve"> </w:t>
      </w:r>
    </w:p>
    <w:p w14:paraId="2CCDA817"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 xml:space="preserve">This is an important technique with excellent cellular resolution that has been used successfully over many years and continues to be important currently as shown by several excellent recent publications from the </w:t>
      </w:r>
      <w:proofErr w:type="spellStart"/>
      <w:r w:rsidRPr="009B522B">
        <w:rPr>
          <w:rFonts w:ascii="Helvetica" w:hAnsi="Helvetica" w:cs="Helvetica"/>
          <w:sz w:val="28"/>
          <w:szCs w:val="28"/>
          <w:lang w:val="en-US"/>
        </w:rPr>
        <w:t>Technau</w:t>
      </w:r>
      <w:proofErr w:type="spellEnd"/>
      <w:r w:rsidRPr="009B522B">
        <w:rPr>
          <w:rFonts w:ascii="Helvetica" w:hAnsi="Helvetica" w:cs="Helvetica"/>
          <w:sz w:val="28"/>
          <w:szCs w:val="28"/>
          <w:lang w:val="en-US"/>
        </w:rPr>
        <w:t xml:space="preserve"> lab.</w:t>
      </w:r>
    </w:p>
    <w:p w14:paraId="68B6328D"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30BE2DE8"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i/>
          <w:iCs/>
          <w:sz w:val="28"/>
          <w:szCs w:val="28"/>
          <w:lang w:val="en-US"/>
        </w:rPr>
        <w:t>Minor Concerns:</w:t>
      </w:r>
    </w:p>
    <w:p w14:paraId="0AF3D93A" w14:textId="77777777" w:rsidR="005F0D4D"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 xml:space="preserve">The authors might want to include a reference to the most recent paper from the </w:t>
      </w:r>
      <w:proofErr w:type="spellStart"/>
      <w:r w:rsidRPr="009B522B">
        <w:rPr>
          <w:rFonts w:ascii="Helvetica" w:hAnsi="Helvetica" w:cs="Helvetica"/>
          <w:sz w:val="28"/>
          <w:szCs w:val="28"/>
          <w:lang w:val="en-US"/>
        </w:rPr>
        <w:t>Technau</w:t>
      </w:r>
      <w:proofErr w:type="spellEnd"/>
      <w:r w:rsidRPr="009B522B">
        <w:rPr>
          <w:rFonts w:ascii="Helvetica" w:hAnsi="Helvetica" w:cs="Helvetica"/>
          <w:sz w:val="28"/>
          <w:szCs w:val="28"/>
          <w:lang w:val="en-US"/>
        </w:rPr>
        <w:t xml:space="preserve"> lab that uses this technique (i.e. Kunz et al., 2012).</w:t>
      </w:r>
    </w:p>
    <w:p w14:paraId="47E14589" w14:textId="77777777" w:rsidR="005F0D4D" w:rsidRPr="009B522B" w:rsidRDefault="005F0D4D" w:rsidP="003D5519">
      <w:pPr>
        <w:widowControl w:val="0"/>
        <w:autoSpaceDE w:val="0"/>
        <w:autoSpaceDN w:val="0"/>
        <w:adjustRightInd w:val="0"/>
        <w:rPr>
          <w:rFonts w:ascii="Helvetica" w:hAnsi="Helvetica" w:cs="Helvetica"/>
          <w:sz w:val="28"/>
          <w:szCs w:val="28"/>
          <w:lang w:val="en-US"/>
        </w:rPr>
      </w:pPr>
    </w:p>
    <w:p w14:paraId="28356CD7" w14:textId="0B872509" w:rsidR="003D5519" w:rsidRPr="009B522B" w:rsidRDefault="00B91FFD"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xml:space="preserve">: </w:t>
      </w:r>
      <w:r w:rsidR="005F0D4D" w:rsidRPr="009B522B">
        <w:rPr>
          <w:rFonts w:ascii="Helvetica" w:hAnsi="Helvetica" w:cs="Helvetica"/>
          <w:sz w:val="28"/>
          <w:szCs w:val="28"/>
          <w:lang w:val="en-US"/>
        </w:rPr>
        <w:t>We added the reference.</w:t>
      </w:r>
    </w:p>
    <w:p w14:paraId="249D464E"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409EDBC7"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sz w:val="28"/>
          <w:szCs w:val="28"/>
          <w:lang w:val="en-US"/>
        </w:rPr>
        <w:t>In part 6.1 a step 4.10 is mentioned, but this step does not exist.</w:t>
      </w:r>
    </w:p>
    <w:p w14:paraId="29623909" w14:textId="77777777" w:rsidR="00CD5284" w:rsidRPr="009B522B" w:rsidRDefault="00CD5284" w:rsidP="003D5519">
      <w:pPr>
        <w:widowControl w:val="0"/>
        <w:autoSpaceDE w:val="0"/>
        <w:autoSpaceDN w:val="0"/>
        <w:adjustRightInd w:val="0"/>
        <w:rPr>
          <w:rFonts w:ascii="Helvetica" w:hAnsi="Helvetica" w:cs="Helvetica"/>
          <w:sz w:val="28"/>
          <w:szCs w:val="28"/>
          <w:lang w:val="en-US"/>
        </w:rPr>
      </w:pPr>
    </w:p>
    <w:p w14:paraId="3832DCA5" w14:textId="1ED39462" w:rsidR="00CD5284" w:rsidRPr="009B522B" w:rsidRDefault="00CD5284" w:rsidP="003D5519">
      <w:pPr>
        <w:widowControl w:val="0"/>
        <w:autoSpaceDE w:val="0"/>
        <w:autoSpaceDN w:val="0"/>
        <w:adjustRightInd w:val="0"/>
        <w:rPr>
          <w:rFonts w:ascii="Helvetica" w:hAnsi="Helvetica" w:cs="Helvetica"/>
          <w:sz w:val="28"/>
          <w:szCs w:val="28"/>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xml:space="preserve">: 4.10 was corrected to </w:t>
      </w:r>
      <w:r w:rsidR="00B91FFD" w:rsidRPr="009B522B">
        <w:rPr>
          <w:rFonts w:ascii="Helvetica" w:hAnsi="Helvetica" w:cs="Helvetica"/>
          <w:sz w:val="28"/>
          <w:szCs w:val="28"/>
          <w:lang w:val="en-US"/>
        </w:rPr>
        <w:t xml:space="preserve">be </w:t>
      </w:r>
      <w:r w:rsidRPr="009B522B">
        <w:rPr>
          <w:rFonts w:ascii="Helvetica" w:hAnsi="Helvetica" w:cs="Helvetica"/>
          <w:sz w:val="28"/>
          <w:szCs w:val="28"/>
          <w:lang w:val="en-US"/>
        </w:rPr>
        <w:t>4.9</w:t>
      </w:r>
    </w:p>
    <w:p w14:paraId="12477FA2" w14:textId="77777777" w:rsidR="003D5519" w:rsidRPr="009B522B" w:rsidRDefault="003D5519" w:rsidP="003D5519">
      <w:pPr>
        <w:widowControl w:val="0"/>
        <w:autoSpaceDE w:val="0"/>
        <w:autoSpaceDN w:val="0"/>
        <w:adjustRightInd w:val="0"/>
        <w:rPr>
          <w:rFonts w:ascii="Helvetica" w:hAnsi="Helvetica" w:cs="Helvetica"/>
          <w:sz w:val="28"/>
          <w:szCs w:val="28"/>
          <w:lang w:val="en-US"/>
        </w:rPr>
      </w:pPr>
    </w:p>
    <w:p w14:paraId="5BF82D96" w14:textId="77777777" w:rsidR="002067B6" w:rsidRPr="009B522B" w:rsidRDefault="003D5519" w:rsidP="003D5519">
      <w:pPr>
        <w:rPr>
          <w:rFonts w:ascii="Helvetica" w:hAnsi="Helvetica" w:cs="Helvetica"/>
          <w:sz w:val="28"/>
          <w:szCs w:val="28"/>
          <w:lang w:val="en-US"/>
        </w:rPr>
      </w:pPr>
      <w:r w:rsidRPr="009B522B">
        <w:rPr>
          <w:rFonts w:ascii="Helvetica" w:hAnsi="Helvetica" w:cs="Helvetica"/>
          <w:sz w:val="28"/>
          <w:szCs w:val="28"/>
          <w:lang w:val="en-US"/>
        </w:rPr>
        <w:t>Figures 5C and 5D are mixed up.</w:t>
      </w:r>
    </w:p>
    <w:p w14:paraId="5AF9B51F" w14:textId="77777777" w:rsidR="00CD5284" w:rsidRPr="009B522B" w:rsidRDefault="00CD5284" w:rsidP="003D5519">
      <w:pPr>
        <w:rPr>
          <w:rFonts w:ascii="Helvetica" w:hAnsi="Helvetica" w:cs="Helvetica"/>
          <w:sz w:val="28"/>
          <w:szCs w:val="28"/>
          <w:lang w:val="en-US"/>
        </w:rPr>
      </w:pPr>
    </w:p>
    <w:p w14:paraId="38A65A1A" w14:textId="77777777" w:rsidR="00CD5284" w:rsidRPr="009B522B" w:rsidRDefault="00CD5284" w:rsidP="003D5519">
      <w:pPr>
        <w:rPr>
          <w:lang w:val="en-US"/>
        </w:rPr>
      </w:pPr>
      <w:r w:rsidRPr="009B522B">
        <w:rPr>
          <w:rFonts w:ascii="Helvetica" w:hAnsi="Helvetica" w:cs="Helvetica"/>
          <w:b/>
          <w:sz w:val="28"/>
          <w:szCs w:val="28"/>
          <w:lang w:val="en-US"/>
        </w:rPr>
        <w:t>Reply</w:t>
      </w:r>
      <w:r w:rsidRPr="009B522B">
        <w:rPr>
          <w:rFonts w:ascii="Helvetica" w:hAnsi="Helvetica" w:cs="Helvetica"/>
          <w:sz w:val="28"/>
          <w:szCs w:val="28"/>
          <w:lang w:val="en-US"/>
        </w:rPr>
        <w:t>: We uploaded the correct Figure.</w:t>
      </w:r>
    </w:p>
    <w:sectPr w:rsidR="00CD5284" w:rsidRPr="009B522B" w:rsidSect="0044261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63D88" w14:textId="77777777" w:rsidR="001E759C" w:rsidRDefault="001E759C" w:rsidP="008C66F9">
      <w:r>
        <w:separator/>
      </w:r>
    </w:p>
  </w:endnote>
  <w:endnote w:type="continuationSeparator" w:id="0">
    <w:p w14:paraId="16D3BDCB" w14:textId="77777777" w:rsidR="001E759C" w:rsidRDefault="001E759C" w:rsidP="008C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98ED2" w14:textId="77777777" w:rsidR="001E759C" w:rsidRDefault="001E759C" w:rsidP="008C66F9">
      <w:r>
        <w:separator/>
      </w:r>
    </w:p>
  </w:footnote>
  <w:footnote w:type="continuationSeparator" w:id="0">
    <w:p w14:paraId="17AB4506" w14:textId="77777777" w:rsidR="001E759C" w:rsidRDefault="001E759C" w:rsidP="008C6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trackRevision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19"/>
    <w:rsid w:val="00021F87"/>
    <w:rsid w:val="001E759C"/>
    <w:rsid w:val="002067B6"/>
    <w:rsid w:val="003002CE"/>
    <w:rsid w:val="003D5519"/>
    <w:rsid w:val="00442617"/>
    <w:rsid w:val="005F0D4D"/>
    <w:rsid w:val="008951E7"/>
    <w:rsid w:val="008C66F9"/>
    <w:rsid w:val="008E33EC"/>
    <w:rsid w:val="009B522B"/>
    <w:rsid w:val="009D4C8A"/>
    <w:rsid w:val="00B91FFD"/>
    <w:rsid w:val="00B93A75"/>
    <w:rsid w:val="00CD5284"/>
    <w:rsid w:val="00F5686D"/>
    <w:rsid w:val="00F72CCD"/>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87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F72CCD"/>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72CCD"/>
    <w:rPr>
      <w:rFonts w:ascii="Lucida Grande" w:hAnsi="Lucida Grande" w:cs="Lucida Grande"/>
      <w:sz w:val="18"/>
      <w:szCs w:val="18"/>
    </w:rPr>
  </w:style>
  <w:style w:type="paragraph" w:styleId="Fuzeile">
    <w:name w:val="footer"/>
    <w:basedOn w:val="Standard"/>
    <w:link w:val="FuzeileZeichen"/>
    <w:uiPriority w:val="99"/>
    <w:unhideWhenUsed/>
    <w:rsid w:val="008C66F9"/>
    <w:pPr>
      <w:tabs>
        <w:tab w:val="center" w:pos="4536"/>
        <w:tab w:val="right" w:pos="9072"/>
      </w:tabs>
    </w:pPr>
  </w:style>
  <w:style w:type="character" w:customStyle="1" w:styleId="FuzeileZeichen">
    <w:name w:val="Fußzeile Zeichen"/>
    <w:basedOn w:val="Absatzstandardschriftart"/>
    <w:link w:val="Fuzeile"/>
    <w:uiPriority w:val="99"/>
    <w:rsid w:val="008C66F9"/>
  </w:style>
  <w:style w:type="character" w:styleId="Seitenzahl">
    <w:name w:val="page number"/>
    <w:basedOn w:val="Absatzstandardschriftart"/>
    <w:uiPriority w:val="99"/>
    <w:semiHidden/>
    <w:unhideWhenUsed/>
    <w:rsid w:val="008C66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F72CCD"/>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72CCD"/>
    <w:rPr>
      <w:rFonts w:ascii="Lucida Grande" w:hAnsi="Lucida Grande" w:cs="Lucida Grande"/>
      <w:sz w:val="18"/>
      <w:szCs w:val="18"/>
    </w:rPr>
  </w:style>
  <w:style w:type="paragraph" w:styleId="Fuzeile">
    <w:name w:val="footer"/>
    <w:basedOn w:val="Standard"/>
    <w:link w:val="FuzeileZeichen"/>
    <w:uiPriority w:val="99"/>
    <w:unhideWhenUsed/>
    <w:rsid w:val="008C66F9"/>
    <w:pPr>
      <w:tabs>
        <w:tab w:val="center" w:pos="4536"/>
        <w:tab w:val="right" w:pos="9072"/>
      </w:tabs>
    </w:pPr>
  </w:style>
  <w:style w:type="character" w:customStyle="1" w:styleId="FuzeileZeichen">
    <w:name w:val="Fußzeile Zeichen"/>
    <w:basedOn w:val="Absatzstandardschriftart"/>
    <w:link w:val="Fuzeile"/>
    <w:uiPriority w:val="99"/>
    <w:rsid w:val="008C66F9"/>
  </w:style>
  <w:style w:type="character" w:styleId="Seitenzahl">
    <w:name w:val="page number"/>
    <w:basedOn w:val="Absatzstandardschriftart"/>
    <w:uiPriority w:val="99"/>
    <w:semiHidden/>
    <w:unhideWhenUsed/>
    <w:rsid w:val="008C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3207</Characters>
  <Application>Microsoft Macintosh Word</Application>
  <DocSecurity>0</DocSecurity>
  <Lines>26</Lines>
  <Paragraphs>7</Paragraphs>
  <ScaleCrop>false</ScaleCrop>
  <Company>Uni Mainz</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Rickert</dc:creator>
  <cp:keywords/>
  <dc:description/>
  <cp:lastModifiedBy>C. Rickert</cp:lastModifiedBy>
  <cp:revision>4</cp:revision>
  <dcterms:created xsi:type="dcterms:W3CDTF">2012-07-26T14:43:00Z</dcterms:created>
  <dcterms:modified xsi:type="dcterms:W3CDTF">2012-07-26T16:59:00Z</dcterms:modified>
</cp:coreProperties>
</file>