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C19CB"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B60CDD">
        <w:rPr>
          <w:rFonts w:ascii="Helvetica" w:hAnsi="Helvetica"/>
          <w:b/>
          <w:i w:val="0"/>
          <w:sz w:val="22"/>
        </w:rPr>
        <w:t>4370</w:t>
      </w:r>
    </w:p>
    <w:p w14:paraId="48965B56"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630143">
        <w:rPr>
          <w:rFonts w:ascii="Helvetica" w:hAnsi="Helvetica"/>
          <w:b/>
          <w:i w:val="0"/>
          <w:sz w:val="22"/>
        </w:rPr>
        <w:t xml:space="preserve"> Bridget Colvin</w:t>
      </w:r>
    </w:p>
    <w:p w14:paraId="4B3ABCDF"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276C8D8E" w14:textId="77777777" w:rsidR="00B60CDD" w:rsidRDefault="00CE10F2" w:rsidP="00B60CDD">
      <w:pPr>
        <w:pStyle w:val="BodyText"/>
        <w:outlineLvl w:val="0"/>
        <w:rPr>
          <w:rFonts w:ascii="Helvetica" w:hAnsi="Helvetica"/>
          <w:b/>
          <w:i w:val="0"/>
          <w:sz w:val="22"/>
        </w:rPr>
      </w:pPr>
      <w:r w:rsidRPr="00FB038C">
        <w:rPr>
          <w:rFonts w:ascii="Helvetica" w:hAnsi="Helvetica"/>
          <w:b/>
          <w:i w:val="0"/>
          <w:sz w:val="22"/>
        </w:rPr>
        <w:t xml:space="preserve">Film Date: </w:t>
      </w:r>
    </w:p>
    <w:p w14:paraId="0A7F5290" w14:textId="77777777" w:rsidR="00B60CDD" w:rsidRPr="00B60CDD" w:rsidRDefault="00B60CDD" w:rsidP="00B60CDD">
      <w:pPr>
        <w:pStyle w:val="BodyText"/>
        <w:outlineLvl w:val="0"/>
        <w:rPr>
          <w:rFonts w:ascii="Helvetica" w:hAnsi="Helvetica"/>
          <w:b/>
          <w:i w:val="0"/>
          <w:sz w:val="22"/>
        </w:rPr>
      </w:pPr>
    </w:p>
    <w:p w14:paraId="518F06D9" w14:textId="77777777" w:rsidR="008C44D4" w:rsidRPr="00B60CDD" w:rsidRDefault="00CE10F2" w:rsidP="00B60CDD">
      <w:pPr>
        <w:pStyle w:val="OEAuthorAffiliation"/>
        <w:spacing w:after="200" w:line="276" w:lineRule="auto"/>
        <w:jc w:val="both"/>
        <w:rPr>
          <w:rFonts w:ascii="Helvetica" w:hAnsi="Helvetica"/>
          <w:i w:val="0"/>
          <w:iCs/>
          <w:sz w:val="24"/>
          <w:szCs w:val="24"/>
        </w:rPr>
      </w:pPr>
      <w:r w:rsidRPr="00B60CDD">
        <w:rPr>
          <w:rFonts w:ascii="Helvetica" w:hAnsi="Helvetica"/>
          <w:b/>
          <w:i w:val="0"/>
          <w:sz w:val="28"/>
        </w:rPr>
        <w:t>Authors and Affiliation</w:t>
      </w:r>
      <w:r w:rsidR="00B60CDD" w:rsidRPr="00B60CDD">
        <w:rPr>
          <w:rFonts w:ascii="Helvetica" w:hAnsi="Helvetica"/>
          <w:b/>
          <w:i w:val="0"/>
          <w:sz w:val="28"/>
        </w:rPr>
        <w:t>s:</w:t>
      </w:r>
      <w:r w:rsidR="00B60CDD" w:rsidRPr="00B60CDD">
        <w:rPr>
          <w:rFonts w:ascii="Helvetica" w:hAnsi="Helvetica" w:cs="Arial"/>
          <w:b/>
          <w:i w:val="0"/>
          <w:sz w:val="28"/>
        </w:rPr>
        <w:t xml:space="preserve"> </w:t>
      </w:r>
      <w:proofErr w:type="spellStart"/>
      <w:r w:rsidR="00B60CDD" w:rsidRPr="00B60CDD">
        <w:rPr>
          <w:rFonts w:ascii="Helvetica" w:hAnsi="Helvetica"/>
          <w:i w:val="0"/>
          <w:sz w:val="24"/>
          <w:szCs w:val="24"/>
          <w:lang w:val="pt-BR"/>
        </w:rPr>
        <w:t>Yana</w:t>
      </w:r>
      <w:proofErr w:type="spellEnd"/>
      <w:r w:rsidR="00B60CDD" w:rsidRPr="00B60CDD">
        <w:rPr>
          <w:rFonts w:ascii="Helvetica" w:hAnsi="Helvetica"/>
          <w:i w:val="0"/>
          <w:sz w:val="24"/>
          <w:szCs w:val="24"/>
          <w:lang w:val="pt-BR"/>
        </w:rPr>
        <w:t xml:space="preserve"> Reznick</w:t>
      </w:r>
      <w:r w:rsidR="00B60CDD" w:rsidRPr="00B60CDD">
        <w:rPr>
          <w:rFonts w:ascii="Helvetica" w:hAnsi="Helvetica"/>
          <w:i w:val="0"/>
          <w:sz w:val="24"/>
          <w:szCs w:val="24"/>
          <w:vertAlign w:val="superscript"/>
          <w:lang w:val="pt-BR"/>
        </w:rPr>
        <w:t>1</w:t>
      </w:r>
      <w:r w:rsidR="00B60CDD" w:rsidRPr="00B60CDD">
        <w:rPr>
          <w:rFonts w:ascii="Helvetica" w:hAnsi="Helvetica"/>
          <w:i w:val="0"/>
          <w:sz w:val="24"/>
          <w:szCs w:val="24"/>
          <w:lang w:val="pt-BR"/>
        </w:rPr>
        <w:t>, Ehud Banin</w:t>
      </w:r>
      <w:r w:rsidR="00B60CDD" w:rsidRPr="00B60CDD">
        <w:rPr>
          <w:rFonts w:ascii="Helvetica" w:hAnsi="Helvetica"/>
          <w:i w:val="0"/>
          <w:sz w:val="24"/>
          <w:szCs w:val="24"/>
          <w:vertAlign w:val="superscript"/>
          <w:lang w:val="pt-BR"/>
        </w:rPr>
        <w:t>2</w:t>
      </w:r>
      <w:r w:rsidR="00B60CDD" w:rsidRPr="00B60CDD">
        <w:rPr>
          <w:rFonts w:ascii="Helvetica" w:hAnsi="Helvetica"/>
          <w:i w:val="0"/>
          <w:sz w:val="24"/>
          <w:szCs w:val="24"/>
        </w:rPr>
        <w:t xml:space="preserve">, </w:t>
      </w:r>
      <w:proofErr w:type="spellStart"/>
      <w:r w:rsidR="00B60CDD" w:rsidRPr="00B60CDD">
        <w:rPr>
          <w:rFonts w:ascii="Helvetica" w:hAnsi="Helvetica"/>
          <w:i w:val="0"/>
          <w:sz w:val="24"/>
          <w:szCs w:val="24"/>
        </w:rPr>
        <w:t>Anat</w:t>
      </w:r>
      <w:proofErr w:type="spellEnd"/>
      <w:r w:rsidR="00B60CDD" w:rsidRPr="00B60CDD">
        <w:rPr>
          <w:rFonts w:ascii="Helvetica" w:hAnsi="Helvetica"/>
          <w:i w:val="0"/>
          <w:sz w:val="24"/>
          <w:szCs w:val="24"/>
        </w:rPr>
        <w:t xml:space="preserve"> </w:t>
      </w:r>
      <w:proofErr w:type="spellStart"/>
      <w:r w:rsidR="00B60CDD" w:rsidRPr="00B60CDD">
        <w:rPr>
          <w:rFonts w:ascii="Helvetica" w:hAnsi="Helvetica"/>
          <w:i w:val="0"/>
          <w:sz w:val="24"/>
          <w:szCs w:val="24"/>
        </w:rPr>
        <w:t>Lipovsky</w:t>
      </w:r>
      <w:proofErr w:type="spellEnd"/>
      <w:r w:rsidR="00B60CDD" w:rsidRPr="00B60CDD">
        <w:rPr>
          <w:rFonts w:ascii="Helvetica" w:hAnsi="Helvetica"/>
          <w:i w:val="0"/>
          <w:sz w:val="24"/>
          <w:szCs w:val="24"/>
          <w:vertAlign w:val="superscript"/>
          <w:lang w:val="pt-BR"/>
        </w:rPr>
        <w:t>3</w:t>
      </w:r>
      <w:r w:rsidR="00B60CDD" w:rsidRPr="00B60CDD">
        <w:rPr>
          <w:rFonts w:ascii="Helvetica" w:hAnsi="Helvetica"/>
          <w:i w:val="0"/>
          <w:sz w:val="24"/>
          <w:szCs w:val="24"/>
        </w:rPr>
        <w:t>,</w:t>
      </w:r>
      <w:r w:rsidR="00B60CDD" w:rsidRPr="00B60CDD">
        <w:rPr>
          <w:rFonts w:ascii="Helvetica" w:hAnsi="Helvetica"/>
          <w:i w:val="0"/>
          <w:sz w:val="24"/>
          <w:szCs w:val="24"/>
          <w:lang w:val="pt-BR"/>
        </w:rPr>
        <w:t xml:space="preserve"> Rachel Lubart</w:t>
      </w:r>
      <w:r w:rsidR="009D3A21">
        <w:rPr>
          <w:rFonts w:ascii="Helvetica" w:hAnsi="Helvetica"/>
          <w:i w:val="0"/>
          <w:sz w:val="24"/>
          <w:szCs w:val="24"/>
          <w:vertAlign w:val="superscript"/>
          <w:lang w:val="pt-BR"/>
        </w:rPr>
        <w:t>3</w:t>
      </w:r>
      <w:r w:rsidR="00B60CDD" w:rsidRPr="00B60CDD">
        <w:rPr>
          <w:rFonts w:ascii="Helvetica" w:hAnsi="Helvetica"/>
          <w:i w:val="0"/>
          <w:sz w:val="24"/>
          <w:szCs w:val="24"/>
          <w:lang w:val="pt-BR"/>
        </w:rPr>
        <w:t xml:space="preserve"> </w:t>
      </w:r>
      <w:r w:rsidR="00B60CDD" w:rsidRPr="00B60CDD">
        <w:rPr>
          <w:rFonts w:ascii="Helvetica" w:hAnsi="Helvetica"/>
          <w:i w:val="0"/>
          <w:sz w:val="24"/>
          <w:szCs w:val="24"/>
        </w:rPr>
        <w:t xml:space="preserve">and </w:t>
      </w:r>
      <w:proofErr w:type="spellStart"/>
      <w:r w:rsidR="00B60CDD" w:rsidRPr="00B60CDD">
        <w:rPr>
          <w:rFonts w:ascii="Helvetica" w:hAnsi="Helvetica"/>
          <w:i w:val="0"/>
          <w:sz w:val="24"/>
          <w:szCs w:val="24"/>
        </w:rPr>
        <w:t>Zeev</w:t>
      </w:r>
      <w:proofErr w:type="spellEnd"/>
      <w:r w:rsidR="00B60CDD" w:rsidRPr="00B60CDD">
        <w:rPr>
          <w:rFonts w:ascii="Helvetica" w:hAnsi="Helvetica"/>
          <w:i w:val="0"/>
          <w:sz w:val="24"/>
          <w:szCs w:val="24"/>
        </w:rPr>
        <w:t xml:space="preserve"> </w:t>
      </w:r>
      <w:proofErr w:type="spellStart"/>
      <w:r w:rsidR="00B60CDD" w:rsidRPr="00B60CDD">
        <w:rPr>
          <w:rFonts w:ascii="Helvetica" w:hAnsi="Helvetica"/>
          <w:i w:val="0"/>
          <w:sz w:val="24"/>
          <w:szCs w:val="24"/>
        </w:rPr>
        <w:t>Zalevsky</w:t>
      </w:r>
      <w:proofErr w:type="spellEnd"/>
      <w:r w:rsidR="00B60CDD" w:rsidRPr="00B60CDD">
        <w:rPr>
          <w:rFonts w:ascii="Helvetica" w:hAnsi="Helvetica"/>
          <w:i w:val="0"/>
          <w:sz w:val="24"/>
          <w:szCs w:val="24"/>
          <w:vertAlign w:val="superscript"/>
          <w:lang w:val="pt-BR"/>
        </w:rPr>
        <w:t>4</w:t>
      </w:r>
      <w:r w:rsidR="00B60CDD" w:rsidRPr="00B60CDD">
        <w:rPr>
          <w:rFonts w:ascii="Helvetica" w:hAnsi="Helvetica"/>
          <w:i w:val="0"/>
          <w:szCs w:val="24"/>
        </w:rPr>
        <w:t xml:space="preserve">, </w:t>
      </w:r>
      <w:r w:rsidR="00B60CDD" w:rsidRPr="00B60CDD">
        <w:rPr>
          <w:rFonts w:ascii="Helvetica" w:hAnsi="Helvetica"/>
          <w:i w:val="0"/>
          <w:sz w:val="24"/>
          <w:szCs w:val="24"/>
          <w:vertAlign w:val="superscript"/>
          <w:lang w:val="pt-BR"/>
        </w:rPr>
        <w:t>1</w:t>
      </w:r>
      <w:r w:rsidR="00B60CDD" w:rsidRPr="00B60CDD">
        <w:rPr>
          <w:rFonts w:ascii="Helvetica" w:hAnsi="Helvetica"/>
          <w:i w:val="0"/>
          <w:iCs/>
          <w:sz w:val="24"/>
          <w:szCs w:val="24"/>
        </w:rPr>
        <w:t xml:space="preserve">Department of Physics, </w:t>
      </w:r>
      <w:r w:rsidR="00B60CDD" w:rsidRPr="00B60CDD">
        <w:rPr>
          <w:rFonts w:ascii="Helvetica" w:hAnsi="Helvetica"/>
          <w:i w:val="0"/>
          <w:sz w:val="24"/>
          <w:szCs w:val="24"/>
          <w:vertAlign w:val="superscript"/>
          <w:lang w:val="pt-BR"/>
        </w:rPr>
        <w:t>2</w:t>
      </w:r>
      <w:r w:rsidR="00B60CDD" w:rsidRPr="00B60CDD">
        <w:rPr>
          <w:rFonts w:ascii="Helvetica" w:hAnsi="Helvetica"/>
          <w:i w:val="0"/>
          <w:iCs/>
          <w:sz w:val="24"/>
          <w:szCs w:val="24"/>
        </w:rPr>
        <w:t xml:space="preserve">The Mina &amp; </w:t>
      </w:r>
      <w:proofErr w:type="spellStart"/>
      <w:r w:rsidR="00B60CDD" w:rsidRPr="00B60CDD">
        <w:rPr>
          <w:rFonts w:ascii="Helvetica" w:hAnsi="Helvetica"/>
          <w:i w:val="0"/>
          <w:iCs/>
          <w:sz w:val="24"/>
          <w:szCs w:val="24"/>
        </w:rPr>
        <w:t>Everard</w:t>
      </w:r>
      <w:proofErr w:type="spellEnd"/>
      <w:r w:rsidR="00B60CDD" w:rsidRPr="00B60CDD">
        <w:rPr>
          <w:rFonts w:ascii="Helvetica" w:hAnsi="Helvetica"/>
          <w:i w:val="0"/>
          <w:iCs/>
          <w:sz w:val="24"/>
          <w:szCs w:val="24"/>
        </w:rPr>
        <w:t xml:space="preserve"> Goodman Faculty of Life Sciences, </w:t>
      </w:r>
      <w:r w:rsidR="00B60CDD" w:rsidRPr="00B60CDD">
        <w:rPr>
          <w:rFonts w:ascii="Helvetica" w:hAnsi="Helvetica"/>
          <w:i w:val="0"/>
          <w:sz w:val="24"/>
          <w:szCs w:val="24"/>
          <w:vertAlign w:val="superscript"/>
          <w:lang w:val="pt-BR"/>
        </w:rPr>
        <w:t>3</w:t>
      </w:r>
      <w:r w:rsidR="00B60CDD" w:rsidRPr="00B60CDD">
        <w:rPr>
          <w:rFonts w:ascii="Helvetica" w:hAnsi="Helvetica"/>
          <w:i w:val="0"/>
          <w:iCs/>
          <w:sz w:val="24"/>
          <w:szCs w:val="24"/>
        </w:rPr>
        <w:t xml:space="preserve">Department of Chemistry, and </w:t>
      </w:r>
      <w:r w:rsidR="00B60CDD" w:rsidRPr="00B60CDD">
        <w:rPr>
          <w:rFonts w:ascii="Helvetica" w:hAnsi="Helvetica"/>
          <w:i w:val="0"/>
          <w:sz w:val="24"/>
          <w:szCs w:val="24"/>
          <w:vertAlign w:val="superscript"/>
          <w:lang w:val="pt-BR"/>
        </w:rPr>
        <w:t>4</w:t>
      </w:r>
      <w:r w:rsidR="00B60CDD" w:rsidRPr="00B60CDD">
        <w:rPr>
          <w:rFonts w:ascii="Helvetica" w:hAnsi="Helvetica"/>
          <w:i w:val="0"/>
          <w:iCs/>
          <w:sz w:val="24"/>
          <w:szCs w:val="24"/>
        </w:rPr>
        <w:t>Faculty of Engineering, Bar-</w:t>
      </w:r>
      <w:proofErr w:type="spellStart"/>
      <w:r w:rsidR="00B60CDD" w:rsidRPr="00B60CDD">
        <w:rPr>
          <w:rFonts w:ascii="Helvetica" w:hAnsi="Helvetica"/>
          <w:i w:val="0"/>
          <w:iCs/>
          <w:sz w:val="24"/>
          <w:szCs w:val="24"/>
        </w:rPr>
        <w:t>Ilan</w:t>
      </w:r>
      <w:proofErr w:type="spellEnd"/>
      <w:r w:rsidR="00B60CDD" w:rsidRPr="00B60CDD">
        <w:rPr>
          <w:rFonts w:ascii="Helvetica" w:hAnsi="Helvetica"/>
          <w:i w:val="0"/>
          <w:iCs/>
          <w:sz w:val="24"/>
          <w:szCs w:val="24"/>
        </w:rPr>
        <w:t xml:space="preserve"> University, Ramat-</w:t>
      </w:r>
      <w:proofErr w:type="spellStart"/>
      <w:r w:rsidR="00B60CDD" w:rsidRPr="00B60CDD">
        <w:rPr>
          <w:rFonts w:ascii="Helvetica" w:hAnsi="Helvetica"/>
          <w:i w:val="0"/>
          <w:iCs/>
          <w:sz w:val="24"/>
          <w:szCs w:val="24"/>
        </w:rPr>
        <w:t>Gan</w:t>
      </w:r>
      <w:proofErr w:type="spellEnd"/>
      <w:r w:rsidR="00B60CDD" w:rsidRPr="00B60CDD">
        <w:rPr>
          <w:rFonts w:ascii="Helvetica" w:hAnsi="Helvetica"/>
          <w:i w:val="0"/>
          <w:iCs/>
          <w:sz w:val="24"/>
          <w:szCs w:val="24"/>
        </w:rPr>
        <w:t xml:space="preserve"> 52900, Israel</w:t>
      </w:r>
    </w:p>
    <w:p w14:paraId="770696EF" w14:textId="77777777" w:rsidR="00B60CDD" w:rsidRPr="00B60CDD" w:rsidRDefault="00CE10F2" w:rsidP="00B60CDD">
      <w:pPr>
        <w:rPr>
          <w:rFonts w:ascii="Helvetica" w:hAnsi="Helvetica"/>
          <w:b/>
          <w:sz w:val="32"/>
          <w:szCs w:val="32"/>
        </w:rPr>
      </w:pPr>
      <w:r w:rsidRPr="00B60CDD">
        <w:rPr>
          <w:rFonts w:ascii="Helvetica" w:hAnsi="Helvetica"/>
          <w:b/>
          <w:sz w:val="28"/>
        </w:rPr>
        <w:t>Title:</w:t>
      </w:r>
      <w:r w:rsidRPr="00B60CDD">
        <w:rPr>
          <w:rFonts w:ascii="Helvetica" w:hAnsi="Helvetica" w:cs="Arial"/>
          <w:b/>
          <w:sz w:val="28"/>
          <w:szCs w:val="24"/>
        </w:rPr>
        <w:t xml:space="preserve"> </w:t>
      </w:r>
      <w:r w:rsidR="00B60CDD" w:rsidRPr="00B60CDD">
        <w:rPr>
          <w:rFonts w:ascii="Helvetica" w:hAnsi="Helvetica"/>
          <w:b/>
          <w:sz w:val="28"/>
          <w:szCs w:val="32"/>
        </w:rPr>
        <w:t xml:space="preserve">The synergistic effect of visible light and gentamycin on </w:t>
      </w:r>
      <w:proofErr w:type="spellStart"/>
      <w:r w:rsidR="00B60CDD" w:rsidRPr="00B60CDD">
        <w:rPr>
          <w:rFonts w:ascii="Helvetica" w:hAnsi="Helvetica"/>
          <w:b/>
          <w:sz w:val="28"/>
          <w:szCs w:val="32"/>
        </w:rPr>
        <w:t>Pseudomona</w:t>
      </w:r>
      <w:proofErr w:type="spellEnd"/>
      <w:r w:rsidR="00B60CDD" w:rsidRPr="00B60CDD">
        <w:rPr>
          <w:rFonts w:ascii="Helvetica" w:hAnsi="Helvetica"/>
          <w:b/>
          <w:sz w:val="28"/>
          <w:szCs w:val="32"/>
        </w:rPr>
        <w:t xml:space="preserve"> </w:t>
      </w:r>
      <w:proofErr w:type="spellStart"/>
      <w:r w:rsidR="00B60CDD" w:rsidRPr="00B60CDD">
        <w:rPr>
          <w:rFonts w:ascii="Helvetica" w:hAnsi="Helvetica"/>
          <w:b/>
          <w:sz w:val="28"/>
          <w:szCs w:val="32"/>
        </w:rPr>
        <w:t>aeruginosa</w:t>
      </w:r>
      <w:proofErr w:type="spellEnd"/>
      <w:r w:rsidR="00B60CDD" w:rsidRPr="00B60CDD">
        <w:rPr>
          <w:rFonts w:ascii="Helvetica" w:hAnsi="Helvetica"/>
          <w:b/>
          <w:sz w:val="28"/>
          <w:szCs w:val="32"/>
        </w:rPr>
        <w:t xml:space="preserve"> microorganisms</w:t>
      </w:r>
    </w:p>
    <w:p w14:paraId="52D94270" w14:textId="77777777" w:rsidR="00CE10F2" w:rsidRPr="00B60CDD" w:rsidRDefault="00CE10F2" w:rsidP="00CE10F2">
      <w:pPr>
        <w:outlineLvl w:val="0"/>
        <w:rPr>
          <w:rFonts w:ascii="Helvetica" w:hAnsi="Helvetica" w:cs="Arial"/>
          <w:b/>
          <w:sz w:val="28"/>
          <w:szCs w:val="24"/>
        </w:rPr>
      </w:pPr>
    </w:p>
    <w:p w14:paraId="73D6A703" w14:textId="77777777" w:rsidR="00CE10F2" w:rsidRPr="00B60CDD" w:rsidRDefault="008430DB" w:rsidP="00B60CDD">
      <w:pPr>
        <w:jc w:val="both"/>
        <w:rPr>
          <w:rFonts w:ascii="Helvetica" w:hAnsi="Helvetica"/>
          <w:sz w:val="20"/>
          <w:szCs w:val="24"/>
        </w:rPr>
      </w:pPr>
      <w:r w:rsidRPr="00B60CDD">
        <w:rPr>
          <w:rFonts w:ascii="Helvetica" w:hAnsi="Helvetica"/>
          <w:b/>
          <w:sz w:val="22"/>
        </w:rPr>
        <w:t>Author</w:t>
      </w:r>
      <w:r w:rsidR="00B30AB1" w:rsidRPr="00B60CDD">
        <w:rPr>
          <w:rFonts w:ascii="Helvetica" w:hAnsi="Helvetica"/>
          <w:b/>
          <w:sz w:val="22"/>
        </w:rPr>
        <w:t xml:space="preserve"> Correspondence</w:t>
      </w:r>
      <w:r w:rsidR="00CE10F2" w:rsidRPr="00B60CDD">
        <w:rPr>
          <w:rFonts w:ascii="Helvetica" w:hAnsi="Helvetica"/>
          <w:b/>
          <w:sz w:val="22"/>
        </w:rPr>
        <w:t xml:space="preserve">: </w:t>
      </w:r>
      <w:hyperlink r:id="rId8" w:history="1">
        <w:r w:rsidR="00B60CDD" w:rsidRPr="00B60CDD">
          <w:rPr>
            <w:rStyle w:val="Hyperlink"/>
            <w:rFonts w:ascii="Helvetica" w:hAnsi="Helvetica"/>
            <w:sz w:val="22"/>
            <w:szCs w:val="24"/>
          </w:rPr>
          <w:t>zalevsz@biu.ac.il</w:t>
        </w:r>
      </w:hyperlink>
    </w:p>
    <w:p w14:paraId="0CD2269D" w14:textId="77777777" w:rsidR="00CE10F2" w:rsidRPr="00FB038C" w:rsidRDefault="00CE10F2">
      <w:pPr>
        <w:rPr>
          <w:rFonts w:ascii="Helvetica" w:hAnsi="Helvetica"/>
          <w:sz w:val="22"/>
        </w:rPr>
      </w:pPr>
    </w:p>
    <w:p w14:paraId="752006B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8AE5E5D" w14:textId="77777777" w:rsidR="00CE10F2" w:rsidRPr="00FB038C" w:rsidRDefault="00CE10F2" w:rsidP="00CE10F2">
      <w:pPr>
        <w:rPr>
          <w:rFonts w:ascii="Helvetica" w:hAnsi="Helvetica"/>
          <w:sz w:val="22"/>
        </w:rPr>
      </w:pPr>
    </w:p>
    <w:p w14:paraId="04670582"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9D3A21">
        <w:rPr>
          <w:rFonts w:ascii="Helvetica" w:hAnsi="Helvetica"/>
          <w:sz w:val="22"/>
        </w:rPr>
        <w:t>N</w:t>
      </w:r>
      <w:r w:rsidR="005A1F5E">
        <w:rPr>
          <w:rFonts w:ascii="Helvetica" w:hAnsi="Helvetica"/>
          <w:sz w:val="22"/>
        </w:rPr>
        <w:t xml:space="preserve">______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 xml:space="preserve">and model of your microscope: </w:t>
      </w:r>
    </w:p>
    <w:p w14:paraId="7F4AF908"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9D3A21">
        <w:rPr>
          <w:rFonts w:ascii="Helvetica" w:hAnsi="Helvetica"/>
          <w:sz w:val="22"/>
        </w:rPr>
        <w:t>N</w:t>
      </w:r>
      <w:r w:rsidR="005A1F5E">
        <w:rPr>
          <w:rFonts w:ascii="Helvetica" w:hAnsi="Helvetica"/>
          <w:sz w:val="22"/>
        </w:rPr>
        <w:t xml:space="preserve">______ </w:t>
      </w:r>
    </w:p>
    <w:p w14:paraId="7A409992"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sidR="009D3A21">
        <w:rPr>
          <w:rFonts w:ascii="Helvetica" w:hAnsi="Helvetica"/>
          <w:sz w:val="22"/>
        </w:rPr>
        <w:t>1.1-1.3; 2.1, 3.1</w:t>
      </w:r>
      <w:r w:rsidRPr="00FB038C">
        <w:rPr>
          <w:rFonts w:ascii="Helvetica" w:hAnsi="Helvetica"/>
          <w:sz w:val="22"/>
        </w:rPr>
        <w:t>___</w:t>
      </w:r>
      <w:r w:rsidR="005A1F5E">
        <w:rPr>
          <w:rFonts w:ascii="Helvetica" w:hAnsi="Helvetica"/>
          <w:sz w:val="22"/>
        </w:rPr>
        <w:t>____________________</w:t>
      </w:r>
    </w:p>
    <w:p w14:paraId="1B506503" w14:textId="77777777" w:rsidR="00CE10F2" w:rsidRPr="00FB038C" w:rsidRDefault="00CE10F2" w:rsidP="009D3A21">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w:t>
      </w:r>
      <w:r w:rsidR="009D3A21">
        <w:rPr>
          <w:rFonts w:ascii="Helvetica" w:hAnsi="Helvetica"/>
          <w:sz w:val="22"/>
        </w:rPr>
        <w:t xml:space="preserve">1.3 and 2.1 are difficult as it is important that the samples will not get contaminated. By keeping sterile conditions we try to avoid this form </w:t>
      </w:r>
      <w:proofErr w:type="spellStart"/>
      <w:r w:rsidR="009D3A21">
        <w:rPr>
          <w:rFonts w:ascii="Helvetica" w:hAnsi="Helvetica"/>
          <w:sz w:val="22"/>
        </w:rPr>
        <w:t>hapenning</w:t>
      </w:r>
      <w:proofErr w:type="spellEnd"/>
    </w:p>
    <w:p w14:paraId="763FD803" w14:textId="77777777" w:rsidR="00CE10F2" w:rsidRDefault="00CE10F2" w:rsidP="00CE10F2">
      <w:pPr>
        <w:rPr>
          <w:rFonts w:ascii="Helvetica" w:hAnsi="Helvetica"/>
          <w:b/>
          <w:i/>
          <w:sz w:val="22"/>
        </w:rPr>
      </w:pPr>
    </w:p>
    <w:p w14:paraId="0A4EE693"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FF05612" w14:textId="77777777" w:rsidR="00CE10F2" w:rsidRDefault="00CE10F2" w:rsidP="00CE10F2">
      <w:pPr>
        <w:rPr>
          <w:rFonts w:ascii="Helvetica" w:hAnsi="Helvetica"/>
          <w:b/>
          <w:sz w:val="22"/>
        </w:rPr>
      </w:pPr>
    </w:p>
    <w:p w14:paraId="12229AA7"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5493AF4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40B893AF" w14:textId="77777777" w:rsidR="00CE10F2" w:rsidRPr="00FB038C" w:rsidRDefault="00CE10F2" w:rsidP="00CE10F2">
      <w:pPr>
        <w:ind w:left="360"/>
        <w:rPr>
          <w:rFonts w:ascii="Helvetica" w:hAnsi="Helvetica"/>
          <w:b/>
          <w:sz w:val="22"/>
          <w:u w:val="single"/>
        </w:rPr>
      </w:pPr>
    </w:p>
    <w:p w14:paraId="04066656"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0490A8D8" w14:textId="77777777" w:rsidR="00FB29E6" w:rsidRPr="00FB29E6" w:rsidRDefault="00FB29E6" w:rsidP="00FB29E6">
      <w:pPr>
        <w:rPr>
          <w:rFonts w:ascii="Helvetica" w:hAnsi="Helvetica"/>
          <w:sz w:val="22"/>
        </w:rPr>
      </w:pPr>
      <w:r w:rsidRPr="00FB29E6">
        <w:rPr>
          <w:rFonts w:ascii="Helvetica" w:hAnsi="Helvetica"/>
          <w:sz w:val="22"/>
        </w:rPr>
        <w:t>T</w:t>
      </w:r>
      <w:r w:rsidRPr="00FB29E6">
        <w:rPr>
          <w:rFonts w:ascii="Arial" w:hAnsi="Arial"/>
          <w:sz w:val="22"/>
        </w:rPr>
        <w:t xml:space="preserve">he overall goal of the following </w:t>
      </w:r>
      <w:r w:rsidR="00F43162">
        <w:rPr>
          <w:rFonts w:ascii="Arial" w:hAnsi="Arial"/>
          <w:sz w:val="22"/>
        </w:rPr>
        <w:t>procedure</w:t>
      </w:r>
      <w:r w:rsidRPr="00FB29E6">
        <w:rPr>
          <w:rFonts w:ascii="Arial" w:hAnsi="Arial"/>
          <w:sz w:val="22"/>
        </w:rPr>
        <w:t xml:space="preserve"> is to experimentally validate the </w:t>
      </w:r>
      <w:r w:rsidRPr="00FB29E6">
        <w:rPr>
          <w:rFonts w:ascii="Helvetica" w:hAnsi="Helvetica"/>
          <w:sz w:val="22"/>
        </w:rPr>
        <w:t>enhancement of the efficacy of gentamycin</w:t>
      </w:r>
      <w:r>
        <w:rPr>
          <w:rFonts w:ascii="Helvetica" w:hAnsi="Helvetica"/>
          <w:sz w:val="22"/>
        </w:rPr>
        <w:t xml:space="preserve"> by visib</w:t>
      </w:r>
      <w:r w:rsidRPr="00FB29E6">
        <w:rPr>
          <w:rFonts w:ascii="Helvetica" w:hAnsi="Helvetica"/>
          <w:sz w:val="22"/>
        </w:rPr>
        <w:t xml:space="preserve">le light on </w:t>
      </w:r>
      <w:proofErr w:type="spellStart"/>
      <w:r w:rsidRPr="00FB29E6">
        <w:rPr>
          <w:rFonts w:ascii="Helvetica" w:hAnsi="Helvetica"/>
          <w:sz w:val="22"/>
        </w:rPr>
        <w:t>Pseudomona</w:t>
      </w:r>
      <w:proofErr w:type="spellEnd"/>
      <w:r w:rsidRPr="00FB29E6">
        <w:rPr>
          <w:rFonts w:ascii="Helvetica" w:hAnsi="Helvetica"/>
          <w:sz w:val="22"/>
        </w:rPr>
        <w:t xml:space="preserve"> </w:t>
      </w:r>
      <w:proofErr w:type="spellStart"/>
      <w:r w:rsidRPr="00FB29E6">
        <w:rPr>
          <w:rFonts w:ascii="Helvetica" w:hAnsi="Helvetica"/>
          <w:sz w:val="22"/>
        </w:rPr>
        <w:t>aeruginosa</w:t>
      </w:r>
      <w:proofErr w:type="spellEnd"/>
      <w:r w:rsidRPr="00FB29E6">
        <w:rPr>
          <w:rFonts w:ascii="Arial" w:hAnsi="Arial"/>
          <w:sz w:val="22"/>
        </w:rPr>
        <w:t xml:space="preserve"> in solution.</w:t>
      </w:r>
      <w:r w:rsidRPr="00FB29E6">
        <w:rPr>
          <w:rFonts w:ascii="Helvetica" w:hAnsi="Helvetica"/>
          <w:sz w:val="22"/>
        </w:rPr>
        <w:t xml:space="preserve"> </w:t>
      </w:r>
      <w:r w:rsidRPr="00FB29E6">
        <w:rPr>
          <w:rFonts w:ascii="Helvetica" w:hAnsi="Helvetica"/>
          <w:b/>
          <w:sz w:val="22"/>
        </w:rPr>
        <w:t>(Intro)</w:t>
      </w:r>
      <w:r w:rsidRPr="00FB29E6">
        <w:rPr>
          <w:rFonts w:ascii="Helvetica" w:hAnsi="Helvetica"/>
          <w:sz w:val="22"/>
        </w:rPr>
        <w:t xml:space="preserve"> This is accomplished by first growing out the experimental bacterial culture. (</w:t>
      </w:r>
      <w:r w:rsidRPr="00FB29E6">
        <w:rPr>
          <w:rFonts w:ascii="Helvetica" w:hAnsi="Helvetica"/>
          <w:b/>
          <w:sz w:val="22"/>
        </w:rPr>
        <w:t>P1</w:t>
      </w:r>
      <w:r w:rsidRPr="00FB29E6">
        <w:rPr>
          <w:rFonts w:ascii="Helvetica" w:hAnsi="Helvetica"/>
          <w:sz w:val="22"/>
        </w:rPr>
        <w:t>)</w:t>
      </w:r>
      <w:r w:rsidRPr="00FB29E6" w:rsidDel="00EC2D03">
        <w:rPr>
          <w:rFonts w:ascii="Helvetica" w:hAnsi="Helvetica"/>
          <w:sz w:val="22"/>
        </w:rPr>
        <w:t xml:space="preserve"> </w:t>
      </w:r>
      <w:r w:rsidR="0091554B">
        <w:rPr>
          <w:rFonts w:ascii="Helvetica" w:hAnsi="Helvetica"/>
          <w:sz w:val="22"/>
        </w:rPr>
        <w:t>In the second step, the bacteria are illuminated in the presence or absence of antibiotic treatment. (</w:t>
      </w:r>
      <w:r w:rsidR="0091554B">
        <w:rPr>
          <w:rFonts w:ascii="Helvetica" w:hAnsi="Helvetica"/>
          <w:b/>
          <w:sz w:val="22"/>
        </w:rPr>
        <w:t>P2</w:t>
      </w:r>
      <w:r w:rsidR="0091554B">
        <w:rPr>
          <w:rFonts w:ascii="Helvetica" w:hAnsi="Helvetica"/>
          <w:sz w:val="22"/>
        </w:rPr>
        <w:t xml:space="preserve">) Finally, the </w:t>
      </w:r>
      <w:r w:rsidRPr="00FB29E6">
        <w:rPr>
          <w:rFonts w:ascii="Helvetica" w:hAnsi="Helvetica"/>
          <w:sz w:val="22"/>
        </w:rPr>
        <w:t>samples are collected from the culture over a 24 hour period and then the colony</w:t>
      </w:r>
      <w:r>
        <w:rPr>
          <w:rFonts w:ascii="Helvetica" w:hAnsi="Helvetica"/>
          <w:sz w:val="22"/>
        </w:rPr>
        <w:t xml:space="preserve"> forming units </w:t>
      </w:r>
      <w:r w:rsidR="0091554B">
        <w:rPr>
          <w:rFonts w:ascii="Helvetica" w:hAnsi="Helvetica"/>
          <w:sz w:val="22"/>
        </w:rPr>
        <w:t>within</w:t>
      </w:r>
      <w:r>
        <w:rPr>
          <w:rFonts w:ascii="Helvetica" w:hAnsi="Helvetica"/>
          <w:sz w:val="22"/>
        </w:rPr>
        <w:t xml:space="preserve"> the cell culture </w:t>
      </w:r>
      <w:r w:rsidR="0091554B">
        <w:rPr>
          <w:rFonts w:ascii="Helvetica" w:hAnsi="Helvetica"/>
          <w:sz w:val="22"/>
        </w:rPr>
        <w:t>at each time point</w:t>
      </w:r>
      <w:r>
        <w:rPr>
          <w:rFonts w:ascii="Helvetica" w:hAnsi="Helvetica"/>
          <w:sz w:val="22"/>
        </w:rPr>
        <w:t xml:space="preserve"> are quantified.</w:t>
      </w:r>
      <w:r w:rsidRPr="00FB29E6">
        <w:rPr>
          <w:rFonts w:ascii="Helvetica" w:hAnsi="Helvetica"/>
          <w:b/>
          <w:sz w:val="22"/>
        </w:rPr>
        <w:t xml:space="preserve"> (</w:t>
      </w:r>
      <w:r>
        <w:rPr>
          <w:rFonts w:ascii="Helvetica" w:hAnsi="Helvetica"/>
          <w:b/>
          <w:sz w:val="22"/>
        </w:rPr>
        <w:t>P</w:t>
      </w:r>
      <w:r w:rsidR="0091554B">
        <w:rPr>
          <w:rFonts w:ascii="Helvetica" w:hAnsi="Helvetica"/>
          <w:b/>
          <w:sz w:val="22"/>
        </w:rPr>
        <w:t>3</w:t>
      </w:r>
      <w:r w:rsidRPr="00FB29E6">
        <w:rPr>
          <w:rFonts w:ascii="Helvetica" w:hAnsi="Helvetica"/>
          <w:sz w:val="22"/>
        </w:rPr>
        <w:t xml:space="preserve">) </w:t>
      </w:r>
      <w:r>
        <w:rPr>
          <w:rFonts w:ascii="Helvetica" w:hAnsi="Helvetica"/>
          <w:sz w:val="22"/>
        </w:rPr>
        <w:t xml:space="preserve">Ultimately, </w:t>
      </w:r>
      <w:r w:rsidR="0091554B">
        <w:rPr>
          <w:rFonts w:ascii="Helvetica" w:hAnsi="Helvetica"/>
          <w:sz w:val="22"/>
        </w:rPr>
        <w:t>the effect of the illumination on bacterial susceptibility to elimination by antibiotic treatment can be assessed.</w:t>
      </w:r>
      <w:r>
        <w:rPr>
          <w:rFonts w:ascii="Helvetica" w:hAnsi="Helvetica"/>
          <w:sz w:val="22"/>
        </w:rPr>
        <w:t xml:space="preserve"> </w:t>
      </w:r>
      <w:r w:rsidRPr="00FB29E6">
        <w:rPr>
          <w:rFonts w:ascii="Helvetica" w:hAnsi="Helvetica"/>
          <w:b/>
          <w:sz w:val="22"/>
        </w:rPr>
        <w:t>(</w:t>
      </w:r>
      <w:r>
        <w:rPr>
          <w:rFonts w:ascii="Helvetica" w:hAnsi="Helvetica"/>
          <w:b/>
          <w:sz w:val="22"/>
        </w:rPr>
        <w:t>P</w:t>
      </w:r>
      <w:r w:rsidRPr="00FB29E6">
        <w:rPr>
          <w:rFonts w:ascii="Helvetica" w:hAnsi="Helvetica"/>
          <w:b/>
          <w:sz w:val="22"/>
        </w:rPr>
        <w:t>4)</w:t>
      </w:r>
    </w:p>
    <w:p w14:paraId="3CAA1167" w14:textId="77777777" w:rsidR="00FB29E6" w:rsidRDefault="00FB29E6" w:rsidP="005A6D4C">
      <w:pPr>
        <w:rPr>
          <w:rFonts w:ascii="Helvetica" w:hAnsi="Helvetica"/>
          <w:b/>
          <w:sz w:val="22"/>
        </w:rPr>
      </w:pPr>
    </w:p>
    <w:p w14:paraId="636A7954" w14:textId="77777777" w:rsidR="00CE10F2" w:rsidRDefault="00FB29E6" w:rsidP="00CE10F2">
      <w:pPr>
        <w:rPr>
          <w:rFonts w:ascii="Helvetica" w:hAnsi="Helvetica"/>
          <w:sz w:val="22"/>
        </w:rPr>
      </w:pPr>
      <w:r>
        <w:rPr>
          <w:rFonts w:ascii="Helvetica" w:hAnsi="Helvetica"/>
          <w:b/>
          <w:sz w:val="22"/>
        </w:rPr>
        <w:t>(P1)</w:t>
      </w:r>
      <w:r>
        <w:rPr>
          <w:rFonts w:ascii="Helvetica" w:hAnsi="Helvetica"/>
          <w:sz w:val="22"/>
        </w:rPr>
        <w:t xml:space="preserve"> </w:t>
      </w:r>
      <w:r w:rsidR="00F43162">
        <w:rPr>
          <w:rFonts w:ascii="Helvetica" w:hAnsi="Helvetica"/>
          <w:sz w:val="22"/>
        </w:rPr>
        <w:t>Use 2</w:t>
      </w:r>
      <w:r w:rsidR="00F43162" w:rsidRPr="00F43162">
        <w:rPr>
          <w:rFonts w:ascii="Helvetica" w:hAnsi="Helvetica"/>
          <w:sz w:val="22"/>
        </w:rPr>
        <w:t>.3.1.</w:t>
      </w:r>
      <w:r>
        <w:rPr>
          <w:rFonts w:ascii="Helvetica" w:hAnsi="Helvetica"/>
          <w:b/>
          <w:sz w:val="22"/>
        </w:rPr>
        <w:br/>
        <w:t>(P2)</w:t>
      </w:r>
      <w:r w:rsidR="00F43162">
        <w:rPr>
          <w:rFonts w:ascii="Helvetica" w:hAnsi="Helvetica"/>
          <w:sz w:val="22"/>
        </w:rPr>
        <w:t xml:space="preserve"> Use 3.2.2. OR fig1_r_</w:t>
      </w:r>
      <w:proofErr w:type="gramStart"/>
      <w:r w:rsidR="00F43162">
        <w:rPr>
          <w:rFonts w:ascii="Helvetica" w:hAnsi="Helvetica"/>
          <w:sz w:val="22"/>
        </w:rPr>
        <w:t>appartus.TIF</w:t>
      </w:r>
      <w:proofErr w:type="gramEnd"/>
      <w:r>
        <w:rPr>
          <w:rFonts w:ascii="Helvetica" w:hAnsi="Helvetica"/>
          <w:b/>
          <w:sz w:val="22"/>
        </w:rPr>
        <w:br/>
        <w:t>(P3)</w:t>
      </w:r>
      <w:r w:rsidR="00C6458F">
        <w:rPr>
          <w:rFonts w:ascii="Helvetica" w:hAnsi="Helvetica"/>
          <w:b/>
          <w:sz w:val="22"/>
        </w:rPr>
        <w:t xml:space="preserve"> </w:t>
      </w:r>
      <w:r w:rsidR="00C6458F">
        <w:rPr>
          <w:rFonts w:ascii="Helvetica" w:hAnsi="Helvetica"/>
          <w:sz w:val="22"/>
        </w:rPr>
        <w:t>TEXT only from 4.5.1.</w:t>
      </w:r>
      <w:r>
        <w:rPr>
          <w:rFonts w:ascii="Helvetica" w:hAnsi="Helvetica"/>
          <w:b/>
          <w:sz w:val="22"/>
        </w:rPr>
        <w:br/>
        <w:t>(P4)</w:t>
      </w:r>
      <w:r w:rsidR="0091554B">
        <w:rPr>
          <w:rFonts w:ascii="Helvetica" w:hAnsi="Helvetica"/>
          <w:sz w:val="22"/>
        </w:rPr>
        <w:t xml:space="preserve"> fig2_r.tif</w:t>
      </w:r>
    </w:p>
    <w:p w14:paraId="06BD6E5A" w14:textId="77777777" w:rsidR="00CE10F2" w:rsidRPr="000D1522" w:rsidRDefault="00CE10F2" w:rsidP="00CE10F2">
      <w:pPr>
        <w:rPr>
          <w:rFonts w:ascii="Helvetica" w:hAnsi="Helvetica"/>
          <w:b/>
          <w:sz w:val="22"/>
        </w:rPr>
      </w:pPr>
      <w:r w:rsidRPr="000D1522">
        <w:rPr>
          <w:rFonts w:ascii="Helvetica" w:hAnsi="Helvetica"/>
          <w:b/>
          <w:sz w:val="22"/>
        </w:rPr>
        <w:lastRenderedPageBreak/>
        <w:t xml:space="preserve">B.  </w:t>
      </w:r>
      <w:r>
        <w:rPr>
          <w:rFonts w:ascii="Helvetica" w:hAnsi="Helvetica"/>
          <w:b/>
          <w:sz w:val="22"/>
        </w:rPr>
        <w:t xml:space="preserve">Interview: (Said by you on camera. Don’t forget to smile!)  </w:t>
      </w:r>
    </w:p>
    <w:p w14:paraId="2C3F1636" w14:textId="77777777" w:rsidR="00CE10F2" w:rsidRPr="00FB038C" w:rsidRDefault="00CE10F2" w:rsidP="00CE10F2">
      <w:pPr>
        <w:ind w:left="360"/>
        <w:rPr>
          <w:rFonts w:ascii="Helvetica" w:hAnsi="Helvetica"/>
          <w:sz w:val="22"/>
        </w:rPr>
      </w:pPr>
    </w:p>
    <w:p w14:paraId="0B43F335"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48D5E6B6" w14:textId="77777777" w:rsidR="00CE10F2" w:rsidRPr="00490604"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490604">
        <w:rPr>
          <w:rFonts w:ascii="Helvetica" w:hAnsi="Helvetica"/>
          <w:sz w:val="22"/>
        </w:rPr>
        <w:t xml:space="preserve">Only one statement should be chosen and completed per author who will be on camera demonstrating the protocol.    </w:t>
      </w:r>
    </w:p>
    <w:p w14:paraId="51009F45"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1FEAFB07"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14ACF0AC"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4999A1A5" w14:textId="77777777" w:rsidR="00CE10F2" w:rsidRDefault="00CE10F2" w:rsidP="00CE10F2">
      <w:pPr>
        <w:rPr>
          <w:rFonts w:ascii="Helvetica" w:hAnsi="Helvetica"/>
          <w:sz w:val="22"/>
        </w:rPr>
      </w:pPr>
    </w:p>
    <w:p w14:paraId="25DB0265" w14:textId="77777777" w:rsidR="00CE10F2" w:rsidRPr="004D61B8" w:rsidRDefault="00C9442B" w:rsidP="00B268CA">
      <w:pPr>
        <w:numPr>
          <w:ilvl w:val="1"/>
          <w:numId w:val="9"/>
        </w:numPr>
        <w:spacing w:before="240"/>
        <w:jc w:val="both"/>
        <w:outlineLvl w:val="0"/>
        <w:rPr>
          <w:rFonts w:ascii="Helvetica" w:hAnsi="Helvetica" w:cs="Arial"/>
          <w:sz w:val="22"/>
          <w:szCs w:val="24"/>
        </w:rPr>
      </w:pPr>
      <w:proofErr w:type="spellStart"/>
      <w:r w:rsidRPr="00EF4BEB">
        <w:rPr>
          <w:rFonts w:ascii="Helvetica" w:hAnsi="Helvetica" w:cs="Arial"/>
          <w:sz w:val="22"/>
          <w:szCs w:val="24"/>
        </w:rPr>
        <w:t>Pazit</w:t>
      </w:r>
      <w:proofErr w:type="spellEnd"/>
      <w:r w:rsidRPr="00EF4BEB">
        <w:rPr>
          <w:rFonts w:ascii="Helvetica" w:hAnsi="Helvetica" w:cs="Arial"/>
          <w:sz w:val="22"/>
          <w:szCs w:val="24"/>
        </w:rPr>
        <w:t xml:space="preserve"> </w:t>
      </w:r>
      <w:proofErr w:type="spellStart"/>
      <w:r w:rsidRPr="00EF4BEB">
        <w:rPr>
          <w:rFonts w:ascii="Helvetica" w:hAnsi="Helvetica" w:cs="Arial"/>
          <w:sz w:val="22"/>
          <w:szCs w:val="24"/>
        </w:rPr>
        <w:t>Polak</w:t>
      </w:r>
      <w:proofErr w:type="spellEnd"/>
      <w:r w:rsidRPr="00EF4BEB">
        <w:rPr>
          <w:rFonts w:ascii="Helvetica" w:hAnsi="Helvetica" w:cs="Arial"/>
          <w:sz w:val="22"/>
          <w:szCs w:val="24"/>
        </w:rPr>
        <w:t xml:space="preserve"> (woman)</w:t>
      </w:r>
      <w:r w:rsidR="00CE10F2" w:rsidRPr="00EF4BEB">
        <w:rPr>
          <w:rFonts w:ascii="Helvetica" w:hAnsi="Helvetica" w:cs="Arial"/>
          <w:sz w:val="22"/>
          <w:szCs w:val="24"/>
        </w:rPr>
        <w:t>: The implications</w:t>
      </w:r>
      <w:r w:rsidR="00CE10F2" w:rsidRPr="004D61B8">
        <w:rPr>
          <w:rFonts w:ascii="Helvetica" w:hAnsi="Helvetica" w:cs="Arial"/>
          <w:sz w:val="22"/>
          <w:szCs w:val="24"/>
        </w:rPr>
        <w:t xml:space="preserve"> of this technique extend toward</w:t>
      </w:r>
      <w:r w:rsidR="00CD1EB4">
        <w:rPr>
          <w:rFonts w:ascii="Helvetica" w:hAnsi="Helvetica" w:cs="Arial"/>
          <w:sz w:val="22"/>
          <w:szCs w:val="24"/>
        </w:rPr>
        <w:t xml:space="preserve"> the</w:t>
      </w:r>
      <w:r w:rsidR="00CE10F2" w:rsidRPr="004D61B8">
        <w:rPr>
          <w:rFonts w:ascii="Helvetica" w:hAnsi="Helvetica" w:cs="Arial"/>
          <w:sz w:val="22"/>
          <w:szCs w:val="24"/>
        </w:rPr>
        <w:t xml:space="preserve"> </w:t>
      </w:r>
      <w:r w:rsidR="00B268CA">
        <w:rPr>
          <w:rFonts w:ascii="Helvetica" w:hAnsi="Helvetica" w:cs="Arial"/>
          <w:sz w:val="22"/>
          <w:szCs w:val="24"/>
        </w:rPr>
        <w:t xml:space="preserve">in vivo </w:t>
      </w:r>
      <w:r w:rsidR="00CD1EB4">
        <w:rPr>
          <w:rFonts w:ascii="Helvetica" w:hAnsi="Helvetica" w:cs="Arial"/>
          <w:sz w:val="22"/>
          <w:szCs w:val="24"/>
        </w:rPr>
        <w:t xml:space="preserve">therapy of </w:t>
      </w:r>
      <w:r w:rsidR="00B268CA">
        <w:rPr>
          <w:rFonts w:ascii="Helvetica" w:hAnsi="Helvetica" w:cs="Arial"/>
          <w:sz w:val="22"/>
          <w:szCs w:val="24"/>
        </w:rPr>
        <w:t>infections</w:t>
      </w:r>
      <w:r w:rsidR="00CD1EB4">
        <w:rPr>
          <w:rFonts w:ascii="Helvetica" w:hAnsi="Helvetica" w:cs="Arial"/>
          <w:sz w:val="22"/>
          <w:szCs w:val="24"/>
        </w:rPr>
        <w:t xml:space="preserve">, </w:t>
      </w:r>
      <w:r w:rsidR="00654DB3">
        <w:rPr>
          <w:rFonts w:ascii="Helvetica" w:hAnsi="Helvetica" w:cs="Arial"/>
          <w:sz w:val="22"/>
          <w:szCs w:val="24"/>
        </w:rPr>
        <w:t>as</w:t>
      </w:r>
      <w:r w:rsidR="00CD1EB4">
        <w:rPr>
          <w:rFonts w:ascii="Helvetica" w:hAnsi="Helvetica" w:cs="Arial"/>
          <w:sz w:val="22"/>
          <w:szCs w:val="24"/>
        </w:rPr>
        <w:t xml:space="preserve"> the</w:t>
      </w:r>
      <w:r w:rsidR="00B268CA">
        <w:rPr>
          <w:rFonts w:ascii="Helvetica" w:hAnsi="Helvetica" w:cs="Arial"/>
          <w:sz w:val="22"/>
          <w:szCs w:val="24"/>
        </w:rPr>
        <w:t xml:space="preserve"> illumination </w:t>
      </w:r>
      <w:r w:rsidR="00654DB3">
        <w:rPr>
          <w:rFonts w:ascii="Helvetica" w:hAnsi="Helvetica" w:cs="Arial"/>
          <w:sz w:val="22"/>
          <w:szCs w:val="24"/>
        </w:rPr>
        <w:t>enhances the effectiveness of</w:t>
      </w:r>
      <w:r w:rsidR="00B268CA">
        <w:rPr>
          <w:rFonts w:ascii="Helvetica" w:hAnsi="Helvetica" w:cs="Arial"/>
          <w:sz w:val="22"/>
          <w:szCs w:val="24"/>
        </w:rPr>
        <w:t xml:space="preserve"> </w:t>
      </w:r>
      <w:r w:rsidR="00CD1EB4">
        <w:rPr>
          <w:rFonts w:ascii="Helvetica" w:hAnsi="Helvetica" w:cs="Arial"/>
          <w:sz w:val="22"/>
          <w:szCs w:val="24"/>
        </w:rPr>
        <w:t xml:space="preserve">the </w:t>
      </w:r>
      <w:proofErr w:type="spellStart"/>
      <w:r w:rsidR="00CD1EB4">
        <w:rPr>
          <w:rFonts w:ascii="Helvetica" w:hAnsi="Helvetica" w:cs="Arial"/>
          <w:sz w:val="22"/>
          <w:szCs w:val="24"/>
        </w:rPr>
        <w:t>antiobiotic</w:t>
      </w:r>
      <w:proofErr w:type="spellEnd"/>
      <w:r w:rsidR="00654DB3">
        <w:rPr>
          <w:rFonts w:ascii="Helvetica" w:hAnsi="Helvetica" w:cs="Arial"/>
          <w:sz w:val="22"/>
          <w:szCs w:val="24"/>
        </w:rPr>
        <w:t xml:space="preserve"> treat</w:t>
      </w:r>
      <w:r w:rsidR="00B268CA">
        <w:rPr>
          <w:rFonts w:ascii="Helvetica" w:hAnsi="Helvetica" w:cs="Arial"/>
          <w:sz w:val="22"/>
          <w:szCs w:val="24"/>
        </w:rPr>
        <w:t>ment</w:t>
      </w:r>
      <w:r w:rsidR="00CE10F2" w:rsidRPr="004D61B8">
        <w:rPr>
          <w:rFonts w:ascii="Helvetica" w:hAnsi="Helvetica" w:cs="Arial"/>
          <w:sz w:val="22"/>
          <w:szCs w:val="24"/>
        </w:rPr>
        <w:t xml:space="preserve">.  </w:t>
      </w:r>
    </w:p>
    <w:p w14:paraId="5DF7B328" w14:textId="77777777" w:rsidR="00CE10F2" w:rsidRDefault="005A6D4C" w:rsidP="00CE10F2">
      <w:pPr>
        <w:numPr>
          <w:ilvl w:val="1"/>
          <w:numId w:val="9"/>
        </w:numPr>
        <w:spacing w:before="240"/>
        <w:jc w:val="both"/>
        <w:outlineLvl w:val="0"/>
        <w:rPr>
          <w:rFonts w:ascii="Helvetica" w:hAnsi="Helvetica" w:cs="Arial"/>
          <w:sz w:val="22"/>
          <w:szCs w:val="24"/>
        </w:rPr>
      </w:pPr>
      <w:proofErr w:type="spellStart"/>
      <w:r>
        <w:rPr>
          <w:rFonts w:ascii="Helvetica" w:hAnsi="Helvetica" w:cs="Arial"/>
          <w:sz w:val="22"/>
          <w:szCs w:val="24"/>
        </w:rPr>
        <w:t>Zeev</w:t>
      </w:r>
      <w:proofErr w:type="spellEnd"/>
      <w:r>
        <w:rPr>
          <w:rFonts w:ascii="Helvetica" w:hAnsi="Helvetica" w:cs="Arial"/>
          <w:sz w:val="22"/>
          <w:szCs w:val="24"/>
        </w:rPr>
        <w:t xml:space="preserve"> </w:t>
      </w:r>
      <w:proofErr w:type="spellStart"/>
      <w:r>
        <w:rPr>
          <w:rFonts w:ascii="Helvetica" w:hAnsi="Helvetica" w:cs="Arial"/>
          <w:sz w:val="22"/>
          <w:szCs w:val="24"/>
        </w:rPr>
        <w:t>Zalevsky</w:t>
      </w:r>
      <w:proofErr w:type="spellEnd"/>
      <w:r w:rsidR="00CE10F2" w:rsidRPr="004D61B8">
        <w:rPr>
          <w:rFonts w:ascii="Helvetica" w:hAnsi="Helvetica" w:cs="Arial"/>
          <w:sz w:val="22"/>
          <w:szCs w:val="24"/>
        </w:rPr>
        <w:t>: Demon</w:t>
      </w:r>
      <w:r w:rsidR="00CD1EB4">
        <w:rPr>
          <w:rFonts w:ascii="Helvetica" w:hAnsi="Helvetica" w:cs="Arial"/>
          <w:sz w:val="22"/>
          <w:szCs w:val="24"/>
        </w:rPr>
        <w:t xml:space="preserve">strating the procedure will be </w:t>
      </w:r>
      <w:r>
        <w:rPr>
          <w:rFonts w:ascii="Helvetica" w:hAnsi="Helvetica" w:cs="Arial"/>
          <w:sz w:val="22"/>
          <w:szCs w:val="24"/>
        </w:rPr>
        <w:t xml:space="preserve">Yana </w:t>
      </w:r>
      <w:proofErr w:type="spellStart"/>
      <w:r>
        <w:rPr>
          <w:rFonts w:ascii="Helvetica" w:hAnsi="Helvetica" w:cs="Arial"/>
          <w:sz w:val="22"/>
          <w:szCs w:val="24"/>
        </w:rPr>
        <w:t>Reznick</w:t>
      </w:r>
      <w:proofErr w:type="spellEnd"/>
      <w:r w:rsidR="00654DB3">
        <w:rPr>
          <w:rFonts w:ascii="Helvetica" w:hAnsi="Helvetica" w:cs="Arial"/>
          <w:sz w:val="22"/>
          <w:szCs w:val="24"/>
        </w:rPr>
        <w:t>,</w:t>
      </w:r>
      <w:r w:rsidR="00CD1EB4">
        <w:rPr>
          <w:rFonts w:ascii="Helvetica" w:hAnsi="Helvetica" w:cs="Arial"/>
          <w:sz w:val="22"/>
          <w:szCs w:val="24"/>
        </w:rPr>
        <w:t xml:space="preserve"> a </w:t>
      </w:r>
      <w:proofErr w:type="gramStart"/>
      <w:r>
        <w:rPr>
          <w:rFonts w:ascii="Helvetica" w:hAnsi="Helvetica" w:cs="Arial"/>
          <w:sz w:val="22"/>
          <w:szCs w:val="24"/>
        </w:rPr>
        <w:t>master</w:t>
      </w:r>
      <w:r w:rsidR="00CD1EB4">
        <w:rPr>
          <w:rFonts w:ascii="Helvetica" w:hAnsi="Helvetica" w:cs="Arial"/>
          <w:sz w:val="22"/>
          <w:szCs w:val="24"/>
        </w:rPr>
        <w:t>s</w:t>
      </w:r>
      <w:proofErr w:type="gramEnd"/>
      <w:r>
        <w:rPr>
          <w:rFonts w:ascii="Helvetica" w:hAnsi="Helvetica" w:cs="Arial"/>
          <w:sz w:val="22"/>
          <w:szCs w:val="24"/>
        </w:rPr>
        <w:t xml:space="preserve"> student</w:t>
      </w:r>
      <w:r w:rsidR="00654DB3">
        <w:rPr>
          <w:rFonts w:ascii="Helvetica" w:hAnsi="Helvetica" w:cs="Arial"/>
          <w:sz w:val="22"/>
          <w:szCs w:val="24"/>
        </w:rPr>
        <w:t xml:space="preserve"> in my laboratory</w:t>
      </w:r>
      <w:r w:rsidR="00490604">
        <w:rPr>
          <w:rFonts w:ascii="Helvetica" w:hAnsi="Helvetica" w:cs="Arial"/>
          <w:sz w:val="22"/>
          <w:szCs w:val="24"/>
        </w:rPr>
        <w:t>.</w:t>
      </w:r>
      <w:r w:rsidR="00CE10F2" w:rsidRPr="004D61B8">
        <w:rPr>
          <w:rFonts w:ascii="Helvetica" w:hAnsi="Helvetica" w:cs="Arial"/>
          <w:sz w:val="22"/>
          <w:szCs w:val="24"/>
        </w:rPr>
        <w:t xml:space="preserve">  </w:t>
      </w:r>
    </w:p>
    <w:p w14:paraId="02A0F6E7" w14:textId="77777777" w:rsidR="00CE10F2" w:rsidRDefault="00490604"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Interview style: Author saying the above.</w:t>
      </w:r>
    </w:p>
    <w:p w14:paraId="742CA893"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704BF322" w14:textId="77777777" w:rsidR="00CE10F2" w:rsidRPr="00FB038C" w:rsidRDefault="00CE10F2" w:rsidP="00CE10F2">
      <w:pPr>
        <w:rPr>
          <w:rFonts w:ascii="Helvetica" w:hAnsi="Helvetica"/>
          <w:i/>
          <w:sz w:val="22"/>
        </w:rPr>
      </w:pPr>
    </w:p>
    <w:p w14:paraId="2CBB4721" w14:textId="77777777" w:rsidR="00CE10F2" w:rsidRPr="00FB038C" w:rsidRDefault="00CE10F2" w:rsidP="00CE10F2">
      <w:pPr>
        <w:ind w:left="792"/>
        <w:rPr>
          <w:rFonts w:ascii="Helvetica" w:hAnsi="Helvetica"/>
          <w:sz w:val="22"/>
        </w:rPr>
      </w:pPr>
    </w:p>
    <w:p w14:paraId="27A4867F"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6DC870E1" w14:textId="77777777" w:rsidR="00CE10F2" w:rsidRPr="00FB038C" w:rsidRDefault="00CE10F2" w:rsidP="00CE10F2">
      <w:pPr>
        <w:rPr>
          <w:rFonts w:ascii="Helvetica" w:hAnsi="Helvetica"/>
          <w:i/>
          <w:sz w:val="22"/>
        </w:rPr>
      </w:pPr>
    </w:p>
    <w:p w14:paraId="3D9F512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text in our formatting style below.  This amounts to 3 pages of protocol text.  The scope of the scripted protocol text should include only those aspects of the procedure that require visualization in order to be well understood.     </w:t>
      </w:r>
    </w:p>
    <w:p w14:paraId="23F9819D" w14:textId="77777777" w:rsidR="00CE10F2" w:rsidRPr="00FB038C" w:rsidRDefault="00CE10F2" w:rsidP="00CE10F2">
      <w:pPr>
        <w:ind w:left="360"/>
        <w:jc w:val="both"/>
        <w:outlineLvl w:val="0"/>
        <w:rPr>
          <w:rFonts w:ascii="Helvetica" w:hAnsi="Helvetica" w:cs="Arial"/>
          <w:sz w:val="22"/>
          <w:szCs w:val="24"/>
        </w:rPr>
      </w:pPr>
    </w:p>
    <w:p w14:paraId="35EE3735" w14:textId="77777777" w:rsidR="00B60CDD" w:rsidRPr="00366DF1" w:rsidRDefault="00B60CDD" w:rsidP="00B60CDD">
      <w:pPr>
        <w:numPr>
          <w:ilvl w:val="0"/>
          <w:numId w:val="12"/>
        </w:numPr>
        <w:spacing w:before="240"/>
        <w:jc w:val="both"/>
        <w:outlineLvl w:val="0"/>
        <w:rPr>
          <w:rFonts w:ascii="Helvetica" w:hAnsi="Helvetica" w:cs="Arial"/>
          <w:sz w:val="22"/>
          <w:szCs w:val="24"/>
        </w:rPr>
      </w:pPr>
      <w:r w:rsidRPr="00366DF1">
        <w:rPr>
          <w:rFonts w:ascii="Helvetica" w:hAnsi="Helvetica"/>
          <w:b/>
          <w:sz w:val="22"/>
          <w:szCs w:val="24"/>
        </w:rPr>
        <w:t>Bacterial culture</w:t>
      </w:r>
    </w:p>
    <w:p w14:paraId="0EC8B78F" w14:textId="77777777" w:rsidR="006433DC" w:rsidRPr="006433DC" w:rsidRDefault="006433DC" w:rsidP="00B268CA">
      <w:pPr>
        <w:numPr>
          <w:ilvl w:val="1"/>
          <w:numId w:val="12"/>
        </w:numPr>
        <w:spacing w:before="240"/>
        <w:jc w:val="both"/>
        <w:outlineLvl w:val="0"/>
        <w:rPr>
          <w:rFonts w:ascii="Helvetica" w:hAnsi="Helvetica" w:cs="Arial"/>
          <w:sz w:val="22"/>
          <w:szCs w:val="24"/>
        </w:rPr>
      </w:pPr>
      <w:r>
        <w:rPr>
          <w:rFonts w:ascii="Helvetica" w:hAnsi="Helvetica"/>
          <w:sz w:val="22"/>
          <w:szCs w:val="24"/>
        </w:rPr>
        <w:t>Begin by</w:t>
      </w:r>
      <w:r w:rsidR="0031152F">
        <w:rPr>
          <w:rFonts w:ascii="Helvetica" w:hAnsi="Helvetica"/>
          <w:sz w:val="22"/>
          <w:szCs w:val="24"/>
        </w:rPr>
        <w:t xml:space="preserve"> </w:t>
      </w:r>
      <w:r w:rsidR="00366DF1">
        <w:rPr>
          <w:rFonts w:ascii="Helvetica" w:hAnsi="Helvetica"/>
          <w:sz w:val="22"/>
          <w:szCs w:val="24"/>
        </w:rPr>
        <w:t>grow</w:t>
      </w:r>
      <w:r>
        <w:rPr>
          <w:rFonts w:ascii="Helvetica" w:hAnsi="Helvetica"/>
          <w:sz w:val="22"/>
          <w:szCs w:val="24"/>
        </w:rPr>
        <w:t>ing</w:t>
      </w:r>
      <w:r w:rsidR="0031152F">
        <w:rPr>
          <w:rFonts w:ascii="Helvetica" w:hAnsi="Helvetica"/>
          <w:sz w:val="22"/>
          <w:szCs w:val="24"/>
        </w:rPr>
        <w:t xml:space="preserve"> </w:t>
      </w:r>
      <w:r w:rsidR="008223DD">
        <w:rPr>
          <w:rFonts w:ascii="Helvetica" w:hAnsi="Helvetica"/>
          <w:sz w:val="22"/>
          <w:szCs w:val="24"/>
        </w:rPr>
        <w:t>out the bacterial</w:t>
      </w:r>
      <w:r w:rsidR="00B60CDD" w:rsidRPr="00366DF1">
        <w:rPr>
          <w:rFonts w:ascii="Helvetica" w:hAnsi="Helvetica"/>
          <w:sz w:val="22"/>
          <w:szCs w:val="24"/>
        </w:rPr>
        <w:t xml:space="preserve"> </w:t>
      </w:r>
      <w:r w:rsidR="0031152F">
        <w:rPr>
          <w:rFonts w:ascii="Helvetica" w:hAnsi="Helvetica"/>
          <w:sz w:val="22"/>
          <w:szCs w:val="24"/>
        </w:rPr>
        <w:t>culture</w:t>
      </w:r>
      <w:r w:rsidR="008223DD">
        <w:rPr>
          <w:rFonts w:ascii="Helvetica" w:hAnsi="Helvetica"/>
          <w:sz w:val="22"/>
          <w:szCs w:val="24"/>
        </w:rPr>
        <w:t xml:space="preserve"> of interest</w:t>
      </w:r>
      <w:r w:rsidR="0031152F">
        <w:rPr>
          <w:rFonts w:ascii="Helvetica" w:hAnsi="Helvetica"/>
          <w:sz w:val="22"/>
          <w:szCs w:val="24"/>
        </w:rPr>
        <w:t xml:space="preserve"> in </w:t>
      </w:r>
      <w:r w:rsidR="008223DD">
        <w:rPr>
          <w:rFonts w:ascii="Helvetica" w:hAnsi="Helvetica"/>
          <w:sz w:val="22"/>
          <w:szCs w:val="24"/>
        </w:rPr>
        <w:t>the appropriate growth medium. Here,</w:t>
      </w:r>
      <w:r w:rsidR="0031152F">
        <w:rPr>
          <w:rFonts w:ascii="Helvetica" w:hAnsi="Helvetica"/>
          <w:sz w:val="22"/>
          <w:szCs w:val="24"/>
        </w:rPr>
        <w:t xml:space="preserve"> </w:t>
      </w:r>
      <w:r w:rsidR="008223DD">
        <w:rPr>
          <w:rFonts w:ascii="Helvetica" w:hAnsi="Helvetica"/>
          <w:sz w:val="22"/>
          <w:szCs w:val="24"/>
        </w:rPr>
        <w:t xml:space="preserve">the </w:t>
      </w:r>
      <w:r w:rsidR="008223DD" w:rsidRPr="00366DF1">
        <w:rPr>
          <w:rFonts w:ascii="Helvetica" w:hAnsi="Helvetica"/>
          <w:sz w:val="22"/>
          <w:szCs w:val="24"/>
        </w:rPr>
        <w:t xml:space="preserve">Gram-negative </w:t>
      </w:r>
      <w:r w:rsidR="008223DD" w:rsidRPr="00366DF1">
        <w:rPr>
          <w:rFonts w:ascii="Helvetica" w:hAnsi="Helvetica"/>
          <w:i/>
          <w:sz w:val="22"/>
          <w:szCs w:val="24"/>
        </w:rPr>
        <w:t xml:space="preserve">P. </w:t>
      </w:r>
      <w:proofErr w:type="spellStart"/>
      <w:r w:rsidR="008223DD" w:rsidRPr="00366DF1">
        <w:rPr>
          <w:rFonts w:ascii="Helvetica" w:hAnsi="Helvetica"/>
          <w:i/>
          <w:sz w:val="22"/>
          <w:szCs w:val="24"/>
        </w:rPr>
        <w:t>aeruginosa</w:t>
      </w:r>
      <w:proofErr w:type="spellEnd"/>
      <w:r w:rsidR="008223DD" w:rsidRPr="00366DF1">
        <w:rPr>
          <w:rFonts w:ascii="Helvetica" w:hAnsi="Helvetica"/>
          <w:sz w:val="22"/>
          <w:szCs w:val="24"/>
        </w:rPr>
        <w:t xml:space="preserve"> strain PAO1</w:t>
      </w:r>
      <w:r w:rsidR="008223DD">
        <w:rPr>
          <w:rFonts w:ascii="Helvetica" w:hAnsi="Helvetica"/>
          <w:sz w:val="22"/>
          <w:szCs w:val="24"/>
        </w:rPr>
        <w:t xml:space="preserve"> i</w:t>
      </w:r>
      <w:r w:rsidR="00654DB3">
        <w:rPr>
          <w:rFonts w:ascii="Helvetica" w:hAnsi="Helvetica"/>
          <w:sz w:val="22"/>
          <w:szCs w:val="24"/>
        </w:rPr>
        <w:t xml:space="preserve">s being culture in </w:t>
      </w:r>
      <w:proofErr w:type="spellStart"/>
      <w:proofErr w:type="gramStart"/>
      <w:r w:rsidR="00654DB3">
        <w:rPr>
          <w:rFonts w:ascii="Helvetica" w:hAnsi="Helvetica"/>
          <w:sz w:val="22"/>
          <w:szCs w:val="24"/>
        </w:rPr>
        <w:t>luria</w:t>
      </w:r>
      <w:proofErr w:type="spellEnd"/>
      <w:proofErr w:type="gramEnd"/>
      <w:r w:rsidR="00654DB3">
        <w:rPr>
          <w:rFonts w:ascii="Helvetica" w:hAnsi="Helvetica"/>
          <w:sz w:val="22"/>
          <w:szCs w:val="24"/>
        </w:rPr>
        <w:t xml:space="preserve"> broth </w:t>
      </w:r>
      <w:r w:rsidR="00B60CDD" w:rsidRPr="0031152F">
        <w:rPr>
          <w:rFonts w:ascii="Helvetica" w:hAnsi="Helvetica"/>
          <w:sz w:val="22"/>
          <w:szCs w:val="24"/>
        </w:rPr>
        <w:t>at 37</w:t>
      </w:r>
      <w:r w:rsidR="0031152F" w:rsidRPr="0031152F">
        <w:rPr>
          <w:rFonts w:ascii="Helvetica" w:hAnsi="Helvetica"/>
          <w:sz w:val="22"/>
          <w:szCs w:val="24"/>
        </w:rPr>
        <w:t>°</w:t>
      </w:r>
      <w:r w:rsidR="00B60CDD" w:rsidRPr="0031152F">
        <w:rPr>
          <w:rFonts w:ascii="Helvetica" w:hAnsi="Helvetica"/>
          <w:sz w:val="22"/>
          <w:szCs w:val="24"/>
        </w:rPr>
        <w:t>C for 18 hours.</w:t>
      </w:r>
      <w:r w:rsidR="00B8567C">
        <w:rPr>
          <w:rFonts w:ascii="Helvetica" w:hAnsi="Helvetica"/>
          <w:sz w:val="22"/>
          <w:szCs w:val="24"/>
        </w:rPr>
        <w:t xml:space="preserve"> </w:t>
      </w:r>
    </w:p>
    <w:p w14:paraId="4536B17B" w14:textId="77777777" w:rsidR="006433DC" w:rsidRPr="006433DC"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WIDE: Talent removing bacterial culture from incubator/picks up culture in warm room</w:t>
      </w:r>
    </w:p>
    <w:p w14:paraId="5E438EED" w14:textId="77777777" w:rsidR="00B60CDD" w:rsidRPr="0031152F"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CU: Shot of culture in flask/tube (TEXT: </w:t>
      </w:r>
      <w:r w:rsidRPr="00366DF1">
        <w:rPr>
          <w:rFonts w:ascii="Helvetica" w:hAnsi="Helvetica"/>
          <w:i/>
          <w:sz w:val="22"/>
          <w:szCs w:val="24"/>
        </w:rPr>
        <w:t xml:space="preserve">P. </w:t>
      </w:r>
      <w:proofErr w:type="spellStart"/>
      <w:r w:rsidRPr="00366DF1">
        <w:rPr>
          <w:rFonts w:ascii="Helvetica" w:hAnsi="Helvetica"/>
          <w:i/>
          <w:sz w:val="22"/>
          <w:szCs w:val="24"/>
        </w:rPr>
        <w:t>aeruginosa</w:t>
      </w:r>
      <w:proofErr w:type="spellEnd"/>
      <w:r w:rsidRPr="006433DC">
        <w:rPr>
          <w:rFonts w:ascii="Helvetica" w:hAnsi="Helvetica"/>
          <w:sz w:val="22"/>
          <w:szCs w:val="24"/>
        </w:rPr>
        <w:t>,</w:t>
      </w:r>
      <w:r w:rsidRPr="00366DF1">
        <w:rPr>
          <w:rFonts w:ascii="Helvetica" w:hAnsi="Helvetica"/>
          <w:sz w:val="22"/>
          <w:szCs w:val="24"/>
        </w:rPr>
        <w:t xml:space="preserve"> </w:t>
      </w:r>
      <w:r>
        <w:rPr>
          <w:rFonts w:ascii="Helvetica" w:hAnsi="Helvetica"/>
          <w:sz w:val="22"/>
          <w:szCs w:val="24"/>
        </w:rPr>
        <w:t>18 h, 37°C)</w:t>
      </w:r>
    </w:p>
    <w:p w14:paraId="60CF12BB" w14:textId="77777777" w:rsidR="006433DC" w:rsidRPr="006433DC" w:rsidRDefault="008223DD" w:rsidP="0031152F">
      <w:pPr>
        <w:numPr>
          <w:ilvl w:val="1"/>
          <w:numId w:val="12"/>
        </w:numPr>
        <w:spacing w:before="240"/>
        <w:jc w:val="both"/>
        <w:outlineLvl w:val="0"/>
        <w:rPr>
          <w:rFonts w:ascii="Helvetica" w:hAnsi="Helvetica" w:cs="Arial"/>
          <w:sz w:val="22"/>
          <w:szCs w:val="24"/>
        </w:rPr>
      </w:pPr>
      <w:r>
        <w:rPr>
          <w:rFonts w:ascii="Helvetica" w:hAnsi="Helvetica"/>
          <w:sz w:val="22"/>
          <w:szCs w:val="24"/>
        </w:rPr>
        <w:t>Next,</w:t>
      </w:r>
      <w:r w:rsidR="0031152F">
        <w:rPr>
          <w:rFonts w:ascii="Helvetica" w:hAnsi="Helvetica"/>
          <w:sz w:val="22"/>
          <w:szCs w:val="24"/>
        </w:rPr>
        <w:t xml:space="preserve"> centrifuge the</w:t>
      </w:r>
      <w:r w:rsidR="00B60CDD" w:rsidRPr="00366DF1">
        <w:rPr>
          <w:rFonts w:ascii="Helvetica" w:hAnsi="Helvetica"/>
          <w:sz w:val="22"/>
          <w:szCs w:val="24"/>
        </w:rPr>
        <w:t xml:space="preserve"> cells </w:t>
      </w:r>
      <w:r w:rsidR="006433DC">
        <w:rPr>
          <w:rFonts w:ascii="Helvetica" w:hAnsi="Helvetica"/>
          <w:sz w:val="22"/>
          <w:szCs w:val="24"/>
        </w:rPr>
        <w:t>for 5 minutes at</w:t>
      </w:r>
      <w:r w:rsidR="00B60CDD" w:rsidRPr="00366DF1">
        <w:rPr>
          <w:rFonts w:ascii="Helvetica" w:hAnsi="Helvetica"/>
          <w:sz w:val="22"/>
          <w:szCs w:val="24"/>
        </w:rPr>
        <w:t xml:space="preserve"> </w:t>
      </w:r>
      <w:r w:rsidR="00036DAC">
        <w:rPr>
          <w:rFonts w:ascii="Helvetica" w:hAnsi="Helvetica"/>
          <w:sz w:val="22"/>
          <w:szCs w:val="24"/>
        </w:rPr>
        <w:t xml:space="preserve">about 3145 x g </w:t>
      </w:r>
      <w:r w:rsidR="006433DC">
        <w:rPr>
          <w:rFonts w:ascii="Helvetica" w:hAnsi="Helvetica"/>
          <w:sz w:val="22"/>
          <w:szCs w:val="24"/>
        </w:rPr>
        <w:t>and</w:t>
      </w:r>
      <w:r w:rsidR="00B268CA">
        <w:rPr>
          <w:rFonts w:ascii="Helvetica" w:hAnsi="Helvetica"/>
          <w:sz w:val="22"/>
          <w:szCs w:val="24"/>
        </w:rPr>
        <w:t xml:space="preserve"> room temperature</w:t>
      </w:r>
      <w:r w:rsidR="006433DC">
        <w:rPr>
          <w:rFonts w:ascii="Helvetica" w:hAnsi="Helvetica"/>
          <w:sz w:val="22"/>
          <w:szCs w:val="24"/>
        </w:rPr>
        <w:t>. Then r</w:t>
      </w:r>
      <w:r w:rsidR="0031152F">
        <w:rPr>
          <w:rFonts w:ascii="Helvetica" w:hAnsi="Helvetica"/>
          <w:sz w:val="22"/>
          <w:szCs w:val="24"/>
        </w:rPr>
        <w:t xml:space="preserve">emove the </w:t>
      </w:r>
      <w:r w:rsidR="00B60CDD" w:rsidRPr="00366DF1">
        <w:rPr>
          <w:rFonts w:ascii="Helvetica" w:hAnsi="Helvetica"/>
          <w:sz w:val="22"/>
          <w:szCs w:val="24"/>
        </w:rPr>
        <w:t xml:space="preserve">supernatant </w:t>
      </w:r>
      <w:r w:rsidR="0031152F">
        <w:rPr>
          <w:rFonts w:ascii="Helvetica" w:hAnsi="Helvetica"/>
          <w:sz w:val="22"/>
          <w:szCs w:val="24"/>
        </w:rPr>
        <w:t xml:space="preserve">and </w:t>
      </w:r>
      <w:proofErr w:type="spellStart"/>
      <w:r w:rsidR="00654DB3">
        <w:rPr>
          <w:rFonts w:ascii="Helvetica" w:hAnsi="Helvetica"/>
          <w:sz w:val="22"/>
          <w:szCs w:val="24"/>
        </w:rPr>
        <w:t>resuspend</w:t>
      </w:r>
      <w:proofErr w:type="spellEnd"/>
      <w:r w:rsidR="00654DB3">
        <w:rPr>
          <w:rFonts w:ascii="Helvetica" w:hAnsi="Helvetica"/>
          <w:sz w:val="22"/>
          <w:szCs w:val="24"/>
        </w:rPr>
        <w:t xml:space="preserve"> the bacteria in 10% </w:t>
      </w:r>
      <w:proofErr w:type="spellStart"/>
      <w:proofErr w:type="gramStart"/>
      <w:r w:rsidR="00654DB3">
        <w:rPr>
          <w:rFonts w:ascii="Helvetica" w:hAnsi="Helvetica"/>
          <w:sz w:val="22"/>
          <w:szCs w:val="24"/>
        </w:rPr>
        <w:t>luria</w:t>
      </w:r>
      <w:proofErr w:type="spellEnd"/>
      <w:proofErr w:type="gramEnd"/>
      <w:r w:rsidR="00654DB3">
        <w:rPr>
          <w:rFonts w:ascii="Helvetica" w:hAnsi="Helvetica"/>
          <w:sz w:val="22"/>
          <w:szCs w:val="24"/>
        </w:rPr>
        <w:t xml:space="preserve"> broth</w:t>
      </w:r>
      <w:r w:rsidR="0031152F">
        <w:rPr>
          <w:rFonts w:ascii="Helvetica" w:hAnsi="Helvetica"/>
          <w:sz w:val="22"/>
          <w:szCs w:val="24"/>
        </w:rPr>
        <w:t>.</w:t>
      </w:r>
      <w:r w:rsidR="00B8567C">
        <w:rPr>
          <w:rFonts w:ascii="Helvetica" w:hAnsi="Helvetica" w:cs="Arial"/>
          <w:sz w:val="22"/>
          <w:szCs w:val="24"/>
        </w:rPr>
        <w:t xml:space="preserve"> </w:t>
      </w:r>
    </w:p>
    <w:p w14:paraId="030E7AB6" w14:textId="77777777" w:rsidR="006433DC" w:rsidRPr="006433DC"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MED: Talent places tube(s) into centrifuge (TEXT: 5 min, </w:t>
      </w:r>
      <w:r w:rsidR="00036DAC">
        <w:rPr>
          <w:rFonts w:ascii="Helvetica" w:hAnsi="Helvetica"/>
          <w:sz w:val="22"/>
          <w:szCs w:val="24"/>
        </w:rPr>
        <w:t xml:space="preserve">~3145 </w:t>
      </w:r>
      <w:r w:rsidRPr="00036DAC">
        <w:rPr>
          <w:rFonts w:ascii="Helvetica" w:hAnsi="Helvetica"/>
          <w:sz w:val="22"/>
          <w:szCs w:val="24"/>
        </w:rPr>
        <w:t>x g</w:t>
      </w:r>
      <w:r>
        <w:rPr>
          <w:rFonts w:ascii="Helvetica" w:hAnsi="Helvetica"/>
          <w:sz w:val="22"/>
          <w:szCs w:val="24"/>
        </w:rPr>
        <w:t>, RT)</w:t>
      </w:r>
    </w:p>
    <w:p w14:paraId="5D86455F" w14:textId="77777777" w:rsidR="006433DC" w:rsidRPr="006433DC"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MED: Talent removing supernatant</w:t>
      </w:r>
    </w:p>
    <w:p w14:paraId="032042A2" w14:textId="77777777" w:rsidR="0031152F" w:rsidRPr="0031152F"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lastRenderedPageBreak/>
        <w:t xml:space="preserve">CU: Shot of </w:t>
      </w:r>
      <w:proofErr w:type="spellStart"/>
      <w:r>
        <w:rPr>
          <w:rFonts w:ascii="Helvetica" w:hAnsi="Helvetica"/>
          <w:sz w:val="22"/>
          <w:szCs w:val="24"/>
        </w:rPr>
        <w:t>luria</w:t>
      </w:r>
      <w:proofErr w:type="spellEnd"/>
      <w:r>
        <w:rPr>
          <w:rFonts w:ascii="Helvetica" w:hAnsi="Helvetica"/>
          <w:sz w:val="22"/>
          <w:szCs w:val="24"/>
        </w:rPr>
        <w:t xml:space="preserve"> broth being added to pellet</w:t>
      </w:r>
    </w:p>
    <w:p w14:paraId="07A8E14D" w14:textId="77777777" w:rsidR="006433DC" w:rsidRPr="006433DC" w:rsidRDefault="0031152F" w:rsidP="00155E38">
      <w:pPr>
        <w:numPr>
          <w:ilvl w:val="1"/>
          <w:numId w:val="12"/>
        </w:numPr>
        <w:spacing w:before="240"/>
        <w:jc w:val="both"/>
        <w:outlineLvl w:val="0"/>
        <w:rPr>
          <w:rFonts w:ascii="Helvetica" w:hAnsi="Helvetica" w:cs="Arial"/>
          <w:sz w:val="22"/>
          <w:szCs w:val="24"/>
        </w:rPr>
      </w:pPr>
      <w:r>
        <w:rPr>
          <w:rFonts w:ascii="Helvetica" w:hAnsi="Helvetica"/>
          <w:sz w:val="22"/>
          <w:szCs w:val="24"/>
        </w:rPr>
        <w:t>Re-grow the cells</w:t>
      </w:r>
      <w:r w:rsidR="00B60CDD" w:rsidRPr="00366DF1">
        <w:rPr>
          <w:rFonts w:ascii="Helvetica" w:hAnsi="Helvetica"/>
          <w:sz w:val="22"/>
          <w:szCs w:val="24"/>
        </w:rPr>
        <w:t xml:space="preserve"> for another 2 hours </w:t>
      </w:r>
      <w:r w:rsidR="00036DAC">
        <w:rPr>
          <w:rFonts w:ascii="Helvetica" w:hAnsi="Helvetica"/>
          <w:sz w:val="22"/>
          <w:szCs w:val="24"/>
        </w:rPr>
        <w:t xml:space="preserve">in </w:t>
      </w:r>
      <w:proofErr w:type="spellStart"/>
      <w:proofErr w:type="gramStart"/>
      <w:r w:rsidR="00036DAC">
        <w:rPr>
          <w:rFonts w:ascii="Helvetica" w:hAnsi="Helvetica"/>
          <w:sz w:val="22"/>
          <w:szCs w:val="24"/>
        </w:rPr>
        <w:t>luria</w:t>
      </w:r>
      <w:proofErr w:type="spellEnd"/>
      <w:proofErr w:type="gramEnd"/>
      <w:r w:rsidR="00036DAC">
        <w:rPr>
          <w:rFonts w:ascii="Helvetica" w:hAnsi="Helvetica"/>
          <w:sz w:val="22"/>
          <w:szCs w:val="24"/>
        </w:rPr>
        <w:t xml:space="preserve"> broth at 37°C</w:t>
      </w:r>
      <w:r>
        <w:rPr>
          <w:rFonts w:ascii="Helvetica" w:hAnsi="Helvetica"/>
          <w:sz w:val="22"/>
          <w:szCs w:val="24"/>
        </w:rPr>
        <w:t xml:space="preserve"> </w:t>
      </w:r>
      <w:r w:rsidR="00B60CDD" w:rsidRPr="00366DF1">
        <w:rPr>
          <w:rFonts w:ascii="Helvetica" w:hAnsi="Helvetica"/>
          <w:sz w:val="22"/>
          <w:szCs w:val="24"/>
        </w:rPr>
        <w:t>to allow the culture to re</w:t>
      </w:r>
      <w:r>
        <w:rPr>
          <w:rFonts w:ascii="Helvetica" w:hAnsi="Helvetica"/>
          <w:sz w:val="22"/>
          <w:szCs w:val="24"/>
        </w:rPr>
        <w:t>-</w:t>
      </w:r>
      <w:r w:rsidR="00B60CDD" w:rsidRPr="00366DF1">
        <w:rPr>
          <w:rFonts w:ascii="Helvetica" w:hAnsi="Helvetica"/>
          <w:sz w:val="22"/>
          <w:szCs w:val="24"/>
        </w:rPr>
        <w:t>enter</w:t>
      </w:r>
      <w:r>
        <w:rPr>
          <w:rFonts w:ascii="Helvetica" w:hAnsi="Helvetica"/>
          <w:sz w:val="22"/>
          <w:szCs w:val="24"/>
        </w:rPr>
        <w:t xml:space="preserve"> the</w:t>
      </w:r>
      <w:r w:rsidR="00B60CDD" w:rsidRPr="00366DF1">
        <w:rPr>
          <w:rFonts w:ascii="Helvetica" w:hAnsi="Helvetica"/>
          <w:sz w:val="22"/>
          <w:szCs w:val="24"/>
        </w:rPr>
        <w:t xml:space="preserve"> stationary phase</w:t>
      </w:r>
      <w:r>
        <w:rPr>
          <w:rFonts w:ascii="Helvetica" w:hAnsi="Helvetica"/>
          <w:sz w:val="22"/>
          <w:szCs w:val="24"/>
        </w:rPr>
        <w:t>.</w:t>
      </w:r>
      <w:r w:rsidR="00B8567C">
        <w:rPr>
          <w:rFonts w:ascii="Helvetica" w:hAnsi="Helvetica"/>
          <w:sz w:val="22"/>
          <w:szCs w:val="24"/>
        </w:rPr>
        <w:t xml:space="preserve"> </w:t>
      </w:r>
      <w:r w:rsidR="00B60CDD" w:rsidRPr="0031152F">
        <w:rPr>
          <w:rFonts w:ascii="Helvetica" w:hAnsi="Helvetica"/>
          <w:sz w:val="22"/>
          <w:szCs w:val="24"/>
        </w:rPr>
        <w:t>The</w:t>
      </w:r>
      <w:r>
        <w:rPr>
          <w:rFonts w:ascii="Helvetica" w:hAnsi="Helvetica"/>
          <w:sz w:val="22"/>
          <w:szCs w:val="24"/>
        </w:rPr>
        <w:t>n</w:t>
      </w:r>
      <w:r w:rsidR="00B60CDD" w:rsidRPr="0031152F">
        <w:rPr>
          <w:rFonts w:ascii="Helvetica" w:hAnsi="Helvetica"/>
          <w:sz w:val="22"/>
          <w:szCs w:val="24"/>
        </w:rPr>
        <w:t xml:space="preserve"> </w:t>
      </w:r>
      <w:r>
        <w:rPr>
          <w:rFonts w:ascii="Helvetica" w:hAnsi="Helvetica"/>
          <w:sz w:val="22"/>
          <w:szCs w:val="24"/>
        </w:rPr>
        <w:t>divide the bacteria</w:t>
      </w:r>
      <w:r w:rsidR="008B0BB5">
        <w:rPr>
          <w:rFonts w:ascii="Helvetica" w:hAnsi="Helvetica"/>
          <w:sz w:val="22"/>
          <w:szCs w:val="24"/>
        </w:rPr>
        <w:t>l</w:t>
      </w:r>
      <w:r>
        <w:rPr>
          <w:rFonts w:ascii="Helvetica" w:hAnsi="Helvetica"/>
          <w:sz w:val="22"/>
          <w:szCs w:val="24"/>
        </w:rPr>
        <w:t xml:space="preserve"> suspension into two groups,</w:t>
      </w:r>
      <w:r w:rsidR="00B60CDD" w:rsidRPr="0031152F">
        <w:rPr>
          <w:rFonts w:ascii="Helvetica" w:hAnsi="Helvetica"/>
          <w:sz w:val="22"/>
          <w:szCs w:val="24"/>
        </w:rPr>
        <w:t xml:space="preserve"> </w:t>
      </w:r>
      <w:r>
        <w:rPr>
          <w:rFonts w:ascii="Helvetica" w:hAnsi="Helvetica"/>
          <w:sz w:val="22"/>
          <w:szCs w:val="24"/>
        </w:rPr>
        <w:t>adding</w:t>
      </w:r>
      <w:r w:rsidR="00B60CDD" w:rsidRPr="0031152F">
        <w:rPr>
          <w:rFonts w:ascii="Helvetica" w:hAnsi="Helvetica"/>
          <w:sz w:val="22"/>
          <w:szCs w:val="24"/>
        </w:rPr>
        <w:t xml:space="preserve"> gentamycin</w:t>
      </w:r>
      <w:r>
        <w:rPr>
          <w:rFonts w:ascii="Helvetica" w:hAnsi="Helvetica"/>
          <w:sz w:val="22"/>
          <w:szCs w:val="24"/>
        </w:rPr>
        <w:t xml:space="preserve"> to one of the groups</w:t>
      </w:r>
      <w:r w:rsidR="00B60CDD" w:rsidRPr="0031152F">
        <w:rPr>
          <w:rFonts w:ascii="Helvetica" w:hAnsi="Helvetica"/>
          <w:sz w:val="22"/>
          <w:szCs w:val="24"/>
        </w:rPr>
        <w:t>.</w:t>
      </w:r>
      <w:r w:rsidR="00B8567C">
        <w:rPr>
          <w:rFonts w:ascii="Helvetica" w:hAnsi="Helvetica" w:cs="Arial"/>
          <w:sz w:val="22"/>
          <w:szCs w:val="24"/>
        </w:rPr>
        <w:t xml:space="preserve"> </w:t>
      </w:r>
    </w:p>
    <w:p w14:paraId="74D7ED09" w14:textId="77777777" w:rsidR="006433DC" w:rsidRPr="006433DC"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MED: Talent placing culture into incubator/warm room</w:t>
      </w:r>
    </w:p>
    <w:p w14:paraId="1AAD6D98" w14:textId="77777777" w:rsidR="006433DC" w:rsidRPr="006433DC"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MED – over the shoulder: Talent finishes adding bacterial culture to second group</w:t>
      </w:r>
      <w:r w:rsidR="008B0BB5">
        <w:rPr>
          <w:rFonts w:ascii="Helvetica" w:hAnsi="Helvetica"/>
          <w:sz w:val="22"/>
          <w:szCs w:val="24"/>
        </w:rPr>
        <w:t xml:space="preserve"> (both containers in frame)</w:t>
      </w:r>
    </w:p>
    <w:p w14:paraId="0A522A2D" w14:textId="77777777" w:rsidR="00B60CDD" w:rsidRPr="0031152F" w:rsidRDefault="006433DC" w:rsidP="006433DC">
      <w:pPr>
        <w:numPr>
          <w:ilvl w:val="2"/>
          <w:numId w:val="12"/>
        </w:numPr>
        <w:spacing w:before="240"/>
        <w:jc w:val="both"/>
        <w:outlineLvl w:val="0"/>
        <w:rPr>
          <w:rFonts w:ascii="Helvetica" w:hAnsi="Helvetica" w:cs="Arial"/>
          <w:sz w:val="22"/>
          <w:szCs w:val="24"/>
        </w:rPr>
      </w:pPr>
      <w:r>
        <w:rPr>
          <w:rFonts w:ascii="Helvetica" w:hAnsi="Helvetica"/>
          <w:sz w:val="22"/>
          <w:szCs w:val="24"/>
        </w:rPr>
        <w:t>CU: Shot of gentamycin being added to one group</w:t>
      </w:r>
    </w:p>
    <w:p w14:paraId="0D28BE8B" w14:textId="77777777" w:rsidR="00B60CDD" w:rsidRPr="00FB29E6" w:rsidRDefault="00B60CDD" w:rsidP="00FB29E6">
      <w:pPr>
        <w:jc w:val="both"/>
        <w:rPr>
          <w:rFonts w:ascii="Helvetica" w:hAnsi="Helvetica"/>
          <w:szCs w:val="24"/>
        </w:rPr>
      </w:pPr>
    </w:p>
    <w:p w14:paraId="6F2284D4" w14:textId="77777777" w:rsidR="00C06E74" w:rsidRDefault="00B60CDD" w:rsidP="00C06E74">
      <w:pPr>
        <w:pStyle w:val="ListParagraph"/>
        <w:numPr>
          <w:ilvl w:val="0"/>
          <w:numId w:val="12"/>
        </w:numPr>
        <w:rPr>
          <w:rFonts w:ascii="Helvetica" w:hAnsi="Helvetica"/>
          <w:b/>
          <w:szCs w:val="24"/>
        </w:rPr>
      </w:pPr>
      <w:r w:rsidRPr="00B60CDD">
        <w:rPr>
          <w:rFonts w:ascii="Helvetica" w:hAnsi="Helvetica"/>
          <w:b/>
          <w:szCs w:val="24"/>
        </w:rPr>
        <w:t>Illuminatio</w:t>
      </w:r>
      <w:r w:rsidR="00C06E74">
        <w:rPr>
          <w:rFonts w:ascii="Helvetica" w:hAnsi="Helvetica"/>
          <w:b/>
          <w:szCs w:val="24"/>
        </w:rPr>
        <w:t>n</w:t>
      </w:r>
    </w:p>
    <w:p w14:paraId="1A4EAAE9" w14:textId="77777777" w:rsidR="00C06E74" w:rsidRDefault="00C06E74" w:rsidP="00C06E74">
      <w:pPr>
        <w:pStyle w:val="ListParagraph"/>
        <w:ind w:left="360"/>
        <w:rPr>
          <w:rFonts w:ascii="Helvetica" w:hAnsi="Helvetica"/>
          <w:b/>
          <w:szCs w:val="24"/>
        </w:rPr>
      </w:pPr>
    </w:p>
    <w:p w14:paraId="56FF63B7" w14:textId="77777777" w:rsidR="00F43162" w:rsidRDefault="00EF4BEB" w:rsidP="00155E38">
      <w:pPr>
        <w:pStyle w:val="ListParagraph"/>
        <w:numPr>
          <w:ilvl w:val="1"/>
          <w:numId w:val="12"/>
        </w:numPr>
        <w:rPr>
          <w:rFonts w:ascii="Helvetica" w:hAnsi="Helvetica"/>
          <w:szCs w:val="24"/>
        </w:rPr>
      </w:pPr>
      <w:r>
        <w:rPr>
          <w:rFonts w:ascii="Helvetica" w:hAnsi="Helvetica"/>
          <w:szCs w:val="24"/>
        </w:rPr>
        <w:t>Now,</w:t>
      </w:r>
      <w:r w:rsidR="00F43162">
        <w:rPr>
          <w:rFonts w:ascii="Helvetica" w:hAnsi="Helvetica"/>
          <w:szCs w:val="24"/>
        </w:rPr>
        <w:t xml:space="preserve"> place each of the cultures onto magnetic stirrers and turn them on.</w:t>
      </w:r>
      <w:r w:rsidR="00B8567C">
        <w:rPr>
          <w:rFonts w:ascii="Helvetica" w:hAnsi="Helvetica"/>
          <w:szCs w:val="24"/>
        </w:rPr>
        <w:t xml:space="preserve"> </w:t>
      </w:r>
    </w:p>
    <w:p w14:paraId="1EA150BA" w14:textId="77777777" w:rsidR="000410FC" w:rsidRPr="00F43162" w:rsidRDefault="000410FC" w:rsidP="00F43162">
      <w:pPr>
        <w:pStyle w:val="ListParagraph"/>
        <w:ind w:left="1080"/>
        <w:rPr>
          <w:rFonts w:ascii="Helvetica" w:hAnsi="Helvetica"/>
          <w:szCs w:val="24"/>
        </w:rPr>
      </w:pPr>
    </w:p>
    <w:p w14:paraId="2DA2C2F8" w14:textId="77777777" w:rsidR="00F43162" w:rsidRPr="00C9442B" w:rsidRDefault="00036DAC" w:rsidP="005226B0">
      <w:pPr>
        <w:pStyle w:val="ListParagraph"/>
        <w:numPr>
          <w:ilvl w:val="2"/>
          <w:numId w:val="12"/>
        </w:numPr>
        <w:rPr>
          <w:rFonts w:ascii="Helvetica" w:hAnsi="Helvetica"/>
          <w:strike/>
          <w:szCs w:val="24"/>
        </w:rPr>
      </w:pPr>
      <w:r w:rsidRPr="00C9442B">
        <w:rPr>
          <w:rFonts w:ascii="Helvetica" w:hAnsi="Helvetica"/>
          <w:strike/>
          <w:szCs w:val="24"/>
        </w:rPr>
        <w:t>WIDE</w:t>
      </w:r>
      <w:r w:rsidR="000410FC" w:rsidRPr="00C9442B">
        <w:rPr>
          <w:rFonts w:ascii="Helvetica" w:hAnsi="Helvetica"/>
          <w:strike/>
          <w:szCs w:val="24"/>
        </w:rPr>
        <w:t xml:space="preserve">: Talent adding </w:t>
      </w:r>
      <w:r w:rsidR="00F43162" w:rsidRPr="00C9442B">
        <w:rPr>
          <w:rFonts w:ascii="Helvetica" w:hAnsi="Helvetica"/>
          <w:strike/>
          <w:szCs w:val="24"/>
        </w:rPr>
        <w:t>magnet</w:t>
      </w:r>
      <w:r w:rsidR="000410FC" w:rsidRPr="00C9442B">
        <w:rPr>
          <w:rFonts w:ascii="Helvetica" w:hAnsi="Helvetica"/>
          <w:strike/>
          <w:szCs w:val="24"/>
        </w:rPr>
        <w:t xml:space="preserve"> </w:t>
      </w:r>
      <w:r w:rsidR="008B0BB5" w:rsidRPr="00C9442B">
        <w:rPr>
          <w:rFonts w:ascii="Helvetica" w:hAnsi="Helvetica"/>
          <w:strike/>
          <w:szCs w:val="24"/>
        </w:rPr>
        <w:t xml:space="preserve">to </w:t>
      </w:r>
      <w:r w:rsidR="000410FC" w:rsidRPr="00C9442B">
        <w:rPr>
          <w:rFonts w:ascii="Helvetica" w:hAnsi="Helvetica"/>
          <w:strike/>
          <w:szCs w:val="24"/>
        </w:rPr>
        <w:t xml:space="preserve">at least one cell culture </w:t>
      </w:r>
    </w:p>
    <w:p w14:paraId="581E5DF0" w14:textId="77777777" w:rsidR="00F43162" w:rsidRDefault="00F43162" w:rsidP="00F43162">
      <w:pPr>
        <w:pStyle w:val="ListParagraph"/>
        <w:ind w:left="1368"/>
        <w:rPr>
          <w:rFonts w:ascii="Helvetica" w:hAnsi="Helvetica"/>
          <w:szCs w:val="24"/>
        </w:rPr>
      </w:pPr>
    </w:p>
    <w:p w14:paraId="2006A2B8" w14:textId="77777777" w:rsidR="008B0BB5" w:rsidRDefault="00F43162" w:rsidP="00F43162">
      <w:pPr>
        <w:pStyle w:val="ListParagraph"/>
        <w:numPr>
          <w:ilvl w:val="2"/>
          <w:numId w:val="12"/>
        </w:numPr>
        <w:rPr>
          <w:rFonts w:ascii="Helvetica" w:hAnsi="Helvetica"/>
          <w:szCs w:val="24"/>
        </w:rPr>
      </w:pPr>
      <w:r>
        <w:rPr>
          <w:rFonts w:ascii="Helvetica" w:hAnsi="Helvetica"/>
          <w:szCs w:val="24"/>
        </w:rPr>
        <w:t>MED – over the shoulder: Talent places at least one sample on stirrer</w:t>
      </w:r>
    </w:p>
    <w:p w14:paraId="399D4137" w14:textId="77777777" w:rsidR="00F43162" w:rsidRPr="008B0BB5" w:rsidRDefault="00F43162" w:rsidP="008B0BB5">
      <w:pPr>
        <w:rPr>
          <w:rFonts w:ascii="Helvetica" w:hAnsi="Helvetica"/>
          <w:szCs w:val="24"/>
        </w:rPr>
      </w:pPr>
    </w:p>
    <w:p w14:paraId="60DBA2AF" w14:textId="77777777" w:rsidR="00366DF1" w:rsidRPr="00F43162" w:rsidRDefault="00F43162" w:rsidP="00F43162">
      <w:pPr>
        <w:pStyle w:val="ListParagraph"/>
        <w:numPr>
          <w:ilvl w:val="2"/>
          <w:numId w:val="12"/>
        </w:numPr>
        <w:rPr>
          <w:rFonts w:ascii="Helvetica" w:hAnsi="Helvetica"/>
          <w:szCs w:val="24"/>
        </w:rPr>
      </w:pPr>
      <w:r>
        <w:rPr>
          <w:rFonts w:ascii="Helvetica" w:hAnsi="Helvetica"/>
          <w:szCs w:val="24"/>
        </w:rPr>
        <w:t>CU: Shot of one culture with magnet spinning/stirring</w:t>
      </w:r>
    </w:p>
    <w:p w14:paraId="64FD0D41" w14:textId="77777777" w:rsidR="00366DF1" w:rsidRPr="00366DF1" w:rsidRDefault="00366DF1" w:rsidP="00366DF1">
      <w:pPr>
        <w:pStyle w:val="ListParagraph"/>
        <w:ind w:left="360"/>
        <w:rPr>
          <w:rFonts w:ascii="Helvetica" w:hAnsi="Helvetica"/>
          <w:szCs w:val="24"/>
        </w:rPr>
      </w:pPr>
    </w:p>
    <w:p w14:paraId="5AF27637" w14:textId="77777777" w:rsidR="00CD0D8B" w:rsidRPr="00F43162" w:rsidRDefault="00F43162" w:rsidP="00F43162">
      <w:pPr>
        <w:pStyle w:val="ListParagraph"/>
        <w:numPr>
          <w:ilvl w:val="1"/>
          <w:numId w:val="12"/>
        </w:numPr>
        <w:rPr>
          <w:rFonts w:ascii="Helvetica" w:hAnsi="Helvetica"/>
          <w:szCs w:val="24"/>
        </w:rPr>
      </w:pPr>
      <w:r>
        <w:rPr>
          <w:rFonts w:ascii="Helvetica" w:hAnsi="Helvetica"/>
          <w:szCs w:val="24"/>
        </w:rPr>
        <w:t>Next</w:t>
      </w:r>
      <w:r w:rsidR="000410FC">
        <w:rPr>
          <w:rFonts w:ascii="Helvetica" w:hAnsi="Helvetica"/>
          <w:szCs w:val="24"/>
        </w:rPr>
        <w:t xml:space="preserve"> </w:t>
      </w:r>
      <w:r w:rsidR="00CD0D8B">
        <w:rPr>
          <w:rFonts w:ascii="Helvetica" w:hAnsi="Helvetica"/>
          <w:szCs w:val="24"/>
        </w:rPr>
        <w:t>split</w:t>
      </w:r>
      <w:r w:rsidR="000410FC">
        <w:rPr>
          <w:rFonts w:ascii="Helvetica" w:hAnsi="Helvetica"/>
          <w:szCs w:val="24"/>
        </w:rPr>
        <w:t xml:space="preserve"> either</w:t>
      </w:r>
      <w:r w:rsidR="00CD0D8B">
        <w:rPr>
          <w:rFonts w:ascii="Helvetica" w:hAnsi="Helvetica"/>
          <w:szCs w:val="24"/>
        </w:rPr>
        <w:t xml:space="preserve"> </w:t>
      </w:r>
      <w:r w:rsidR="001F642D" w:rsidRPr="000410FC">
        <w:rPr>
          <w:rFonts w:ascii="Helvetica" w:hAnsi="Helvetica"/>
          <w:szCs w:val="24"/>
        </w:rPr>
        <w:t>a continuous wave</w:t>
      </w:r>
      <w:r w:rsidR="00B60CDD" w:rsidRPr="000410FC">
        <w:rPr>
          <w:rFonts w:ascii="Helvetica" w:hAnsi="Helvetica"/>
          <w:szCs w:val="24"/>
        </w:rPr>
        <w:t xml:space="preserve"> </w:t>
      </w:r>
      <w:proofErr w:type="spellStart"/>
      <w:r w:rsidR="00B60CDD" w:rsidRPr="000410FC">
        <w:rPr>
          <w:rFonts w:ascii="Helvetica" w:hAnsi="Helvetica"/>
          <w:szCs w:val="24"/>
        </w:rPr>
        <w:t>Nd</w:t>
      </w:r>
      <w:proofErr w:type="gramStart"/>
      <w:r w:rsidR="00B60CDD" w:rsidRPr="000410FC">
        <w:rPr>
          <w:rFonts w:ascii="Helvetica" w:hAnsi="Helvetica"/>
          <w:szCs w:val="24"/>
        </w:rPr>
        <w:t>:YAG</w:t>
      </w:r>
      <w:proofErr w:type="spellEnd"/>
      <w:proofErr w:type="gramEnd"/>
      <w:r w:rsidR="00C06E74" w:rsidRPr="000410FC">
        <w:rPr>
          <w:rFonts w:ascii="Helvetica" w:hAnsi="Helvetica"/>
          <w:szCs w:val="24"/>
        </w:rPr>
        <w:t xml:space="preserve"> (</w:t>
      </w:r>
      <w:r w:rsidR="006433DC" w:rsidRPr="000410FC">
        <w:rPr>
          <w:rFonts w:ascii="Helvetica" w:hAnsi="Helvetica"/>
          <w:color w:val="FF0000"/>
          <w:szCs w:val="24"/>
        </w:rPr>
        <w:t xml:space="preserve">Pronounce: </w:t>
      </w:r>
      <w:r w:rsidR="00AE3AEC" w:rsidRPr="000410FC">
        <w:rPr>
          <w:rFonts w:ascii="Helvetica" w:hAnsi="Helvetica"/>
          <w:color w:val="FF0000"/>
          <w:szCs w:val="24"/>
        </w:rPr>
        <w:t>“N-D-</w:t>
      </w:r>
      <w:proofErr w:type="spellStart"/>
      <w:r w:rsidR="00AE3AEC" w:rsidRPr="000410FC">
        <w:rPr>
          <w:rFonts w:ascii="Helvetica" w:hAnsi="Helvetica"/>
          <w:color w:val="FF0000"/>
          <w:szCs w:val="24"/>
        </w:rPr>
        <w:t>yag</w:t>
      </w:r>
      <w:proofErr w:type="spellEnd"/>
      <w:r w:rsidR="00AE3AEC" w:rsidRPr="000410FC">
        <w:rPr>
          <w:rFonts w:ascii="Helvetica" w:hAnsi="Helvetica"/>
          <w:color w:val="FF0000"/>
          <w:szCs w:val="24"/>
        </w:rPr>
        <w:t>”</w:t>
      </w:r>
      <w:r w:rsidR="00C06E74" w:rsidRPr="000410FC">
        <w:rPr>
          <w:rFonts w:ascii="Helvetica" w:hAnsi="Helvetica"/>
          <w:szCs w:val="24"/>
        </w:rPr>
        <w:t>)</w:t>
      </w:r>
      <w:r w:rsidR="00CD0D8B">
        <w:rPr>
          <w:rFonts w:ascii="Helvetica" w:hAnsi="Helvetica"/>
          <w:szCs w:val="24"/>
        </w:rPr>
        <w:t xml:space="preserve"> laser</w:t>
      </w:r>
      <w:r w:rsidR="000410FC">
        <w:rPr>
          <w:rFonts w:ascii="Helvetica" w:hAnsi="Helvetica"/>
          <w:szCs w:val="24"/>
        </w:rPr>
        <w:t>, or</w:t>
      </w:r>
      <w:r w:rsidR="006433DC" w:rsidRPr="000410FC">
        <w:rPr>
          <w:rFonts w:ascii="Helvetica" w:hAnsi="Helvetica"/>
          <w:szCs w:val="24"/>
        </w:rPr>
        <w:t xml:space="preserve"> </w:t>
      </w:r>
      <w:r w:rsidR="000410FC">
        <w:rPr>
          <w:rFonts w:ascii="Helvetica" w:hAnsi="Helvetica"/>
          <w:szCs w:val="24"/>
        </w:rPr>
        <w:t>a</w:t>
      </w:r>
      <w:r w:rsidR="006B27DF" w:rsidRPr="000410FC">
        <w:rPr>
          <w:rFonts w:ascii="Helvetica" w:hAnsi="Helvetica"/>
          <w:szCs w:val="24"/>
        </w:rPr>
        <w:t>lternatively</w:t>
      </w:r>
      <w:r w:rsidR="00C06E74" w:rsidRPr="000410FC">
        <w:rPr>
          <w:rFonts w:ascii="Helvetica" w:hAnsi="Helvetica"/>
          <w:szCs w:val="24"/>
        </w:rPr>
        <w:t xml:space="preserve">, a Q-switched pulsed </w:t>
      </w:r>
      <w:proofErr w:type="spellStart"/>
      <w:r w:rsidR="00C06E74" w:rsidRPr="000410FC">
        <w:rPr>
          <w:rFonts w:ascii="Helvetica" w:hAnsi="Helvetica"/>
          <w:szCs w:val="24"/>
        </w:rPr>
        <w:t>Nd:YAG</w:t>
      </w:r>
      <w:proofErr w:type="spellEnd"/>
      <w:r w:rsidR="00C06E74" w:rsidRPr="000410FC">
        <w:rPr>
          <w:rFonts w:ascii="Helvetica" w:hAnsi="Helvetica"/>
          <w:szCs w:val="24"/>
        </w:rPr>
        <w:t xml:space="preserve"> laser</w:t>
      </w:r>
      <w:r w:rsidR="000410FC">
        <w:rPr>
          <w:rFonts w:ascii="Helvetica" w:hAnsi="Helvetica"/>
          <w:szCs w:val="24"/>
        </w:rPr>
        <w:t xml:space="preserve"> </w:t>
      </w:r>
      <w:r w:rsidR="00CD0D8B" w:rsidRPr="000410FC">
        <w:rPr>
          <w:rFonts w:ascii="Helvetica" w:hAnsi="Helvetica"/>
          <w:szCs w:val="24"/>
        </w:rPr>
        <w:t>into two optical paths</w:t>
      </w:r>
      <w:r w:rsidR="00CD0D8B">
        <w:rPr>
          <w:rFonts w:ascii="Helvetica" w:hAnsi="Helvetica"/>
          <w:szCs w:val="24"/>
        </w:rPr>
        <w:t xml:space="preserve"> </w:t>
      </w:r>
      <w:r w:rsidR="000410FC">
        <w:rPr>
          <w:rFonts w:ascii="Helvetica" w:hAnsi="Helvetica"/>
          <w:szCs w:val="24"/>
        </w:rPr>
        <w:t>to illuminate the cultures</w:t>
      </w:r>
      <w:r w:rsidR="00C06E74" w:rsidRPr="000410FC">
        <w:rPr>
          <w:rFonts w:ascii="Helvetica" w:hAnsi="Helvetica"/>
          <w:szCs w:val="24"/>
        </w:rPr>
        <w:t xml:space="preserve">. </w:t>
      </w:r>
    </w:p>
    <w:p w14:paraId="22AE02A2" w14:textId="77777777" w:rsidR="00CD0D8B" w:rsidRDefault="00CD0D8B" w:rsidP="00CD0D8B">
      <w:pPr>
        <w:pStyle w:val="ListParagraph"/>
        <w:ind w:left="1368"/>
        <w:rPr>
          <w:rFonts w:ascii="Helvetica" w:hAnsi="Helvetica"/>
          <w:szCs w:val="24"/>
        </w:rPr>
      </w:pPr>
    </w:p>
    <w:p w14:paraId="08A7D4DA" w14:textId="77777777" w:rsidR="008B0BB5" w:rsidRDefault="00CD0D8B" w:rsidP="008B0BB5">
      <w:pPr>
        <w:pStyle w:val="ListParagraph"/>
        <w:numPr>
          <w:ilvl w:val="2"/>
          <w:numId w:val="12"/>
        </w:numPr>
        <w:rPr>
          <w:rFonts w:ascii="Helvetica" w:hAnsi="Helvetica"/>
          <w:szCs w:val="24"/>
        </w:rPr>
      </w:pPr>
      <w:r>
        <w:rPr>
          <w:rFonts w:ascii="Helvetica" w:hAnsi="Helvetica"/>
          <w:szCs w:val="24"/>
        </w:rPr>
        <w:t xml:space="preserve">CU: </w:t>
      </w:r>
      <w:r w:rsidRPr="008B0BB5">
        <w:rPr>
          <w:rFonts w:ascii="Helvetica" w:hAnsi="Helvetica"/>
          <w:szCs w:val="24"/>
        </w:rPr>
        <w:t xml:space="preserve">Shot at least one bacterial culture, then culture(s) becoming illuminated by </w:t>
      </w:r>
      <w:proofErr w:type="spellStart"/>
      <w:r w:rsidR="008B0BB5">
        <w:rPr>
          <w:rFonts w:ascii="Helvetica" w:hAnsi="Helvetica"/>
          <w:szCs w:val="24"/>
        </w:rPr>
        <w:t>continous</w:t>
      </w:r>
      <w:proofErr w:type="spellEnd"/>
      <w:r w:rsidR="008B0BB5">
        <w:rPr>
          <w:rFonts w:ascii="Helvetica" w:hAnsi="Helvetica"/>
          <w:szCs w:val="24"/>
        </w:rPr>
        <w:t xml:space="preserve"> wave </w:t>
      </w:r>
      <w:proofErr w:type="spellStart"/>
      <w:r w:rsidR="008B0BB5">
        <w:rPr>
          <w:rFonts w:ascii="Helvetica" w:hAnsi="Helvetica"/>
          <w:szCs w:val="24"/>
        </w:rPr>
        <w:t>Nd:YAG</w:t>
      </w:r>
      <w:proofErr w:type="spellEnd"/>
      <w:r w:rsidR="008B0BB5">
        <w:rPr>
          <w:rFonts w:ascii="Helvetica" w:hAnsi="Helvetica"/>
          <w:szCs w:val="24"/>
        </w:rPr>
        <w:t xml:space="preserve"> laser (</w:t>
      </w:r>
      <w:r w:rsidR="008B0BB5" w:rsidRPr="000410FC">
        <w:rPr>
          <w:rFonts w:ascii="Helvetica" w:hAnsi="Helvetica"/>
          <w:szCs w:val="24"/>
        </w:rPr>
        <w:t xml:space="preserve">TEXT: </w:t>
      </w:r>
      <w:proofErr w:type="spellStart"/>
      <w:r w:rsidR="008B0BB5" w:rsidRPr="000410FC">
        <w:rPr>
          <w:rFonts w:ascii="Helvetica" w:hAnsi="Helvetica" w:cs="Helvetica"/>
          <w:szCs w:val="26"/>
        </w:rPr>
        <w:t>Nd:YAG</w:t>
      </w:r>
      <w:proofErr w:type="spellEnd"/>
      <w:r w:rsidR="008B0BB5" w:rsidRPr="000410FC">
        <w:rPr>
          <w:rFonts w:ascii="Helvetica" w:hAnsi="Helvetica" w:cs="Helvetica"/>
          <w:szCs w:val="26"/>
        </w:rPr>
        <w:t xml:space="preserve">: </w:t>
      </w:r>
      <w:r w:rsidR="008B0BB5" w:rsidRPr="000410FC">
        <w:rPr>
          <w:rFonts w:ascii="Helvetica" w:hAnsi="Helvetica" w:cs="Helvetica"/>
          <w:bCs/>
          <w:szCs w:val="26"/>
        </w:rPr>
        <w:t>neodymium-doped yttrium aluminum garnet</w:t>
      </w:r>
      <w:r w:rsidR="008B0BB5">
        <w:rPr>
          <w:rFonts w:ascii="Helvetica" w:hAnsi="Helvetica" w:cs="Helvetica"/>
          <w:bCs/>
          <w:szCs w:val="26"/>
        </w:rPr>
        <w:t xml:space="preserve">) </w:t>
      </w:r>
    </w:p>
    <w:p w14:paraId="299D5410" w14:textId="77777777" w:rsidR="008B0BB5" w:rsidRDefault="008B0BB5" w:rsidP="008B0BB5">
      <w:pPr>
        <w:pStyle w:val="ListParagraph"/>
        <w:ind w:left="1368"/>
        <w:rPr>
          <w:rFonts w:ascii="Helvetica" w:hAnsi="Helvetica"/>
          <w:szCs w:val="24"/>
        </w:rPr>
      </w:pPr>
    </w:p>
    <w:p w14:paraId="13AEAB61" w14:textId="77777777" w:rsidR="00CD0D8B" w:rsidRPr="008B0BB5" w:rsidRDefault="008B0BB5" w:rsidP="008B0BB5">
      <w:pPr>
        <w:pStyle w:val="ListParagraph"/>
        <w:numPr>
          <w:ilvl w:val="2"/>
          <w:numId w:val="12"/>
        </w:numPr>
        <w:rPr>
          <w:rFonts w:ascii="Helvetica" w:hAnsi="Helvetica"/>
          <w:szCs w:val="24"/>
        </w:rPr>
      </w:pPr>
      <w:r>
        <w:rPr>
          <w:rFonts w:ascii="Helvetica" w:hAnsi="Helvetica"/>
          <w:szCs w:val="24"/>
        </w:rPr>
        <w:t xml:space="preserve">CU: Above apparatus Shot of Q-switched pulsed </w:t>
      </w:r>
      <w:proofErr w:type="spellStart"/>
      <w:r>
        <w:rPr>
          <w:rFonts w:ascii="Helvetica" w:hAnsi="Helvetica"/>
          <w:szCs w:val="24"/>
        </w:rPr>
        <w:t>Nd:YAG</w:t>
      </w:r>
      <w:proofErr w:type="spellEnd"/>
      <w:r>
        <w:rPr>
          <w:rFonts w:ascii="Helvetica" w:hAnsi="Helvetica"/>
          <w:szCs w:val="24"/>
        </w:rPr>
        <w:t xml:space="preserve"> single beam just appearing/being turned on, then beam being split into two beams </w:t>
      </w:r>
      <w:r w:rsidRPr="008B0BB5">
        <w:rPr>
          <w:rFonts w:ascii="Helvetica" w:hAnsi="Helvetica"/>
          <w:szCs w:val="24"/>
        </w:rPr>
        <w:t>(TEXT: Illuminate bacteria for 24 h)</w:t>
      </w:r>
    </w:p>
    <w:p w14:paraId="2EF1593E" w14:textId="77777777" w:rsidR="00FB29E6" w:rsidRPr="006433DC" w:rsidRDefault="00FB29E6" w:rsidP="006433DC">
      <w:pPr>
        <w:rPr>
          <w:rFonts w:ascii="Helvetica" w:hAnsi="Helvetica"/>
          <w:szCs w:val="24"/>
        </w:rPr>
      </w:pPr>
    </w:p>
    <w:p w14:paraId="7BF9716B" w14:textId="77777777" w:rsidR="00FB29E6" w:rsidRDefault="00FB29E6" w:rsidP="00FB29E6">
      <w:pPr>
        <w:pStyle w:val="ListParagraph"/>
        <w:numPr>
          <w:ilvl w:val="0"/>
          <w:numId w:val="12"/>
        </w:numPr>
        <w:rPr>
          <w:rFonts w:ascii="Helvetica" w:hAnsi="Helvetica"/>
          <w:b/>
          <w:szCs w:val="24"/>
        </w:rPr>
      </w:pPr>
      <w:r w:rsidRPr="00366DF1">
        <w:rPr>
          <w:rFonts w:ascii="Helvetica" w:hAnsi="Helvetica"/>
          <w:b/>
          <w:szCs w:val="24"/>
        </w:rPr>
        <w:t>Determination of colony-forming units (CFU)</w:t>
      </w:r>
    </w:p>
    <w:p w14:paraId="2B81042B" w14:textId="77777777" w:rsidR="00FB29E6" w:rsidRPr="0031152F" w:rsidRDefault="00FB29E6" w:rsidP="00FB29E6">
      <w:pPr>
        <w:pStyle w:val="ListParagraph"/>
        <w:ind w:left="360"/>
        <w:rPr>
          <w:rFonts w:ascii="Helvetica" w:hAnsi="Helvetica"/>
          <w:b/>
          <w:szCs w:val="24"/>
        </w:rPr>
      </w:pPr>
    </w:p>
    <w:p w14:paraId="0F89A77D" w14:textId="77777777" w:rsidR="00CD0D8B" w:rsidRDefault="000410FC" w:rsidP="00FB29E6">
      <w:pPr>
        <w:pStyle w:val="ListParagraph"/>
        <w:numPr>
          <w:ilvl w:val="1"/>
          <w:numId w:val="12"/>
        </w:numPr>
        <w:jc w:val="both"/>
        <w:rPr>
          <w:rFonts w:ascii="Helvetica" w:hAnsi="Helvetica"/>
          <w:szCs w:val="24"/>
        </w:rPr>
      </w:pPr>
      <w:r>
        <w:rPr>
          <w:rFonts w:ascii="Helvetica" w:hAnsi="Helvetica"/>
          <w:szCs w:val="24"/>
        </w:rPr>
        <w:t>When the illumination has begun,</w:t>
      </w:r>
      <w:r w:rsidR="00FB29E6">
        <w:rPr>
          <w:rFonts w:ascii="Helvetica" w:hAnsi="Helvetica"/>
          <w:szCs w:val="24"/>
        </w:rPr>
        <w:t xml:space="preserve"> </w:t>
      </w:r>
      <w:r w:rsidR="00CD0D8B">
        <w:rPr>
          <w:rFonts w:ascii="Helvetica" w:hAnsi="Helvetica"/>
          <w:szCs w:val="24"/>
        </w:rPr>
        <w:t>start removing</w:t>
      </w:r>
      <w:r w:rsidR="00FB29E6" w:rsidRPr="00B60CDD">
        <w:rPr>
          <w:rFonts w:ascii="Helvetica" w:hAnsi="Helvetica"/>
          <w:szCs w:val="24"/>
        </w:rPr>
        <w:t xml:space="preserve"> 20 </w:t>
      </w:r>
      <w:r w:rsidR="00FB29E6">
        <w:rPr>
          <w:rFonts w:ascii="Helvetica" w:hAnsi="Helvetica"/>
          <w:szCs w:val="24"/>
        </w:rPr>
        <w:sym w:font="Symbol" w:char="F06D"/>
      </w:r>
      <w:r w:rsidR="00FB29E6" w:rsidRPr="00B60CDD">
        <w:rPr>
          <w:rFonts w:ascii="Helvetica" w:hAnsi="Helvetica"/>
          <w:szCs w:val="24"/>
        </w:rPr>
        <w:t>l samples</w:t>
      </w:r>
      <w:r w:rsidR="00FB29E6">
        <w:rPr>
          <w:rFonts w:ascii="Helvetica" w:hAnsi="Helvetica"/>
          <w:szCs w:val="24"/>
        </w:rPr>
        <w:t xml:space="preserve"> from the</w:t>
      </w:r>
      <w:r w:rsidR="00FB29E6" w:rsidRPr="00B60CDD">
        <w:rPr>
          <w:rFonts w:ascii="Helvetica" w:hAnsi="Helvetica"/>
          <w:szCs w:val="24"/>
        </w:rPr>
        <w:t xml:space="preserve"> </w:t>
      </w:r>
      <w:r w:rsidR="00FB29E6">
        <w:rPr>
          <w:rFonts w:ascii="Helvetica" w:hAnsi="Helvetica"/>
          <w:szCs w:val="24"/>
        </w:rPr>
        <w:t xml:space="preserve">control and </w:t>
      </w:r>
      <w:r>
        <w:rPr>
          <w:rFonts w:ascii="Helvetica" w:hAnsi="Helvetica"/>
          <w:szCs w:val="24"/>
        </w:rPr>
        <w:t>antibiotic-treated</w:t>
      </w:r>
      <w:r w:rsidR="00FB29E6">
        <w:rPr>
          <w:rFonts w:ascii="Helvetica" w:hAnsi="Helvetica"/>
          <w:szCs w:val="24"/>
        </w:rPr>
        <w:t xml:space="preserve"> groups</w:t>
      </w:r>
      <w:r w:rsidR="00FB29E6" w:rsidRPr="00B60CDD">
        <w:rPr>
          <w:rFonts w:ascii="Helvetica" w:hAnsi="Helvetica"/>
          <w:szCs w:val="24"/>
        </w:rPr>
        <w:t xml:space="preserve"> </w:t>
      </w:r>
      <w:r w:rsidR="00FB29E6">
        <w:rPr>
          <w:rFonts w:ascii="Helvetica" w:hAnsi="Helvetica"/>
          <w:szCs w:val="24"/>
        </w:rPr>
        <w:t>about</w:t>
      </w:r>
      <w:r w:rsidR="00FB29E6" w:rsidRPr="00B60CDD">
        <w:rPr>
          <w:rFonts w:ascii="Helvetica" w:hAnsi="Helvetica"/>
          <w:szCs w:val="24"/>
        </w:rPr>
        <w:t xml:space="preserve"> every 2 hours </w:t>
      </w:r>
      <w:r w:rsidR="00FB29E6">
        <w:rPr>
          <w:rFonts w:ascii="Helvetica" w:hAnsi="Helvetica"/>
          <w:szCs w:val="24"/>
        </w:rPr>
        <w:t>for</w:t>
      </w:r>
      <w:r w:rsidR="00FB29E6" w:rsidRPr="00B60CDD">
        <w:rPr>
          <w:rFonts w:ascii="Helvetica" w:hAnsi="Helvetica"/>
          <w:szCs w:val="24"/>
        </w:rPr>
        <w:t xml:space="preserve"> 24 hours.</w:t>
      </w:r>
      <w:r w:rsidR="00B8567C">
        <w:rPr>
          <w:rFonts w:ascii="Helvetica" w:hAnsi="Helvetica"/>
          <w:szCs w:val="24"/>
        </w:rPr>
        <w:t xml:space="preserve"> </w:t>
      </w:r>
    </w:p>
    <w:p w14:paraId="2EEB0CED" w14:textId="77777777" w:rsidR="00EF4BEB" w:rsidRDefault="00EF4BEB" w:rsidP="00EF4BEB">
      <w:pPr>
        <w:pStyle w:val="ListParagraph"/>
        <w:ind w:left="1170" w:hanging="450"/>
        <w:jc w:val="both"/>
        <w:rPr>
          <w:rFonts w:ascii="Helvetica" w:hAnsi="Helvetica"/>
          <w:szCs w:val="24"/>
        </w:rPr>
      </w:pPr>
    </w:p>
    <w:p w14:paraId="0A5BA183" w14:textId="77777777" w:rsidR="00CD0D8B" w:rsidRDefault="005226B0" w:rsidP="00EF4BEB">
      <w:pPr>
        <w:pStyle w:val="ListParagraph"/>
        <w:ind w:left="1170" w:hanging="450"/>
        <w:jc w:val="both"/>
        <w:rPr>
          <w:rFonts w:ascii="Helvetica" w:hAnsi="Helvetica"/>
          <w:szCs w:val="24"/>
        </w:rPr>
      </w:pPr>
      <w:r w:rsidRPr="00EF4BEB">
        <w:rPr>
          <w:rFonts w:ascii="Helvetica" w:hAnsi="Helvetica"/>
          <w:szCs w:val="24"/>
        </w:rPr>
        <w:t>4.2.1 Added shot: Over the shoulder: Talent preparing the plate for serial dilutions. {Comment: this step should be added to the movie before step 4.1.1</w:t>
      </w:r>
      <w:proofErr w:type="gramStart"/>
      <w:r w:rsidRPr="00EF4BEB">
        <w:rPr>
          <w:rFonts w:ascii="Helvetica" w:hAnsi="Helvetica"/>
          <w:szCs w:val="24"/>
        </w:rPr>
        <w:t>.,</w:t>
      </w:r>
      <w:proofErr w:type="gramEnd"/>
      <w:r w:rsidRPr="00EF4BEB">
        <w:rPr>
          <w:rFonts w:ascii="Helvetica" w:hAnsi="Helvetica"/>
          <w:szCs w:val="24"/>
        </w:rPr>
        <w:t xml:space="preserve"> despite the numbering}.</w:t>
      </w:r>
    </w:p>
    <w:p w14:paraId="784FE804" w14:textId="77777777" w:rsidR="00EF4BEB" w:rsidRDefault="00EF4BEB" w:rsidP="00CD0D8B">
      <w:pPr>
        <w:pStyle w:val="ListParagraph"/>
        <w:ind w:left="1080"/>
        <w:jc w:val="both"/>
        <w:rPr>
          <w:rFonts w:ascii="Helvetica" w:hAnsi="Helvetica"/>
          <w:szCs w:val="24"/>
        </w:rPr>
      </w:pPr>
    </w:p>
    <w:p w14:paraId="2C84E1F5" w14:textId="77777777" w:rsidR="00FB29E6" w:rsidRDefault="00CD0D8B" w:rsidP="00CD0D8B">
      <w:pPr>
        <w:pStyle w:val="ListParagraph"/>
        <w:numPr>
          <w:ilvl w:val="2"/>
          <w:numId w:val="12"/>
        </w:numPr>
        <w:jc w:val="both"/>
        <w:rPr>
          <w:rFonts w:ascii="Helvetica" w:hAnsi="Helvetica"/>
          <w:szCs w:val="24"/>
        </w:rPr>
      </w:pPr>
      <w:r>
        <w:rPr>
          <w:rFonts w:ascii="Helvetica" w:hAnsi="Helvetica"/>
          <w:szCs w:val="24"/>
        </w:rPr>
        <w:t>WIDE: Talent removing at least one sample from at least one bacterial culture (</w:t>
      </w:r>
      <w:proofErr w:type="spellStart"/>
      <w:r>
        <w:rPr>
          <w:rFonts w:ascii="Helvetica" w:hAnsi="Helvetica"/>
          <w:szCs w:val="24"/>
        </w:rPr>
        <w:t>Videograper</w:t>
      </w:r>
      <w:proofErr w:type="spellEnd"/>
      <w:r>
        <w:rPr>
          <w:rFonts w:ascii="Helvetica" w:hAnsi="Helvetica"/>
          <w:szCs w:val="24"/>
        </w:rPr>
        <w:t>: ~10-12 of action are needed)</w:t>
      </w:r>
    </w:p>
    <w:p w14:paraId="00DD3B44" w14:textId="77777777" w:rsidR="00FB29E6" w:rsidRDefault="00FB29E6" w:rsidP="00FB29E6">
      <w:pPr>
        <w:pStyle w:val="ListParagraph"/>
        <w:ind w:left="1080"/>
        <w:jc w:val="both"/>
        <w:rPr>
          <w:rFonts w:ascii="Helvetica" w:hAnsi="Helvetica"/>
          <w:szCs w:val="24"/>
        </w:rPr>
      </w:pPr>
      <w:r w:rsidRPr="00B60CDD">
        <w:rPr>
          <w:rFonts w:ascii="Helvetica" w:hAnsi="Helvetica"/>
          <w:szCs w:val="24"/>
        </w:rPr>
        <w:t xml:space="preserve"> </w:t>
      </w:r>
    </w:p>
    <w:p w14:paraId="42374937" w14:textId="77777777" w:rsidR="00CD0D8B" w:rsidRDefault="000410FC" w:rsidP="00FB29E6">
      <w:pPr>
        <w:pStyle w:val="ListParagraph"/>
        <w:numPr>
          <w:ilvl w:val="1"/>
          <w:numId w:val="12"/>
        </w:numPr>
        <w:jc w:val="both"/>
        <w:rPr>
          <w:rFonts w:ascii="Helvetica" w:hAnsi="Helvetica"/>
          <w:szCs w:val="24"/>
        </w:rPr>
      </w:pPr>
      <w:r>
        <w:rPr>
          <w:rFonts w:ascii="Helvetica" w:hAnsi="Helvetica"/>
          <w:szCs w:val="24"/>
        </w:rPr>
        <w:t>The next day</w:t>
      </w:r>
      <w:r w:rsidR="00FB29E6">
        <w:rPr>
          <w:rFonts w:ascii="Helvetica" w:hAnsi="Helvetica"/>
          <w:szCs w:val="24"/>
        </w:rPr>
        <w:t>, s</w:t>
      </w:r>
      <w:r w:rsidR="00FB29E6" w:rsidRPr="00B60CDD">
        <w:rPr>
          <w:rFonts w:ascii="Helvetica" w:hAnsi="Helvetica"/>
          <w:szCs w:val="24"/>
        </w:rPr>
        <w:t>erial</w:t>
      </w:r>
      <w:r w:rsidR="00FB29E6">
        <w:rPr>
          <w:rFonts w:ascii="Helvetica" w:hAnsi="Helvetica"/>
          <w:szCs w:val="24"/>
        </w:rPr>
        <w:t>ly dilute the acquired samples.</w:t>
      </w:r>
      <w:r w:rsidR="00B8567C">
        <w:rPr>
          <w:rFonts w:ascii="Helvetica" w:hAnsi="Helvetica"/>
          <w:szCs w:val="24"/>
        </w:rPr>
        <w:t xml:space="preserve"> </w:t>
      </w:r>
    </w:p>
    <w:p w14:paraId="5E008E95" w14:textId="77777777" w:rsidR="00CD0D8B" w:rsidRDefault="00CD0D8B" w:rsidP="00CD0D8B">
      <w:pPr>
        <w:pStyle w:val="ListParagraph"/>
        <w:ind w:left="1080"/>
        <w:jc w:val="both"/>
        <w:rPr>
          <w:rFonts w:ascii="Helvetica" w:hAnsi="Helvetica"/>
          <w:szCs w:val="24"/>
        </w:rPr>
      </w:pPr>
    </w:p>
    <w:p w14:paraId="566AD9FF" w14:textId="77777777" w:rsidR="00EF4BEB" w:rsidRPr="00EF4BEB" w:rsidRDefault="00EF4BEB" w:rsidP="00CD0D8B">
      <w:pPr>
        <w:pStyle w:val="ListParagraph"/>
        <w:numPr>
          <w:ilvl w:val="2"/>
          <w:numId w:val="12"/>
        </w:numPr>
        <w:jc w:val="both"/>
        <w:rPr>
          <w:rFonts w:ascii="Helvetica" w:hAnsi="Helvetica"/>
          <w:szCs w:val="24"/>
        </w:rPr>
      </w:pPr>
      <w:r>
        <w:rPr>
          <w:rFonts w:ascii="Helvetica" w:hAnsi="Helvetica"/>
          <w:szCs w:val="24"/>
        </w:rPr>
        <w:t>Moved before 4.1.1.</w:t>
      </w:r>
    </w:p>
    <w:p w14:paraId="5C39ECBE" w14:textId="77777777" w:rsidR="000410FC" w:rsidRDefault="00CD0D8B" w:rsidP="00CD0D8B">
      <w:pPr>
        <w:pStyle w:val="ListParagraph"/>
        <w:numPr>
          <w:ilvl w:val="2"/>
          <w:numId w:val="12"/>
        </w:numPr>
        <w:jc w:val="both"/>
        <w:rPr>
          <w:rFonts w:ascii="Helvetica" w:hAnsi="Helvetica"/>
          <w:szCs w:val="24"/>
        </w:rPr>
      </w:pPr>
      <w:r w:rsidRPr="00EF4BEB">
        <w:rPr>
          <w:rFonts w:ascii="Helvetica" w:hAnsi="Helvetica"/>
          <w:szCs w:val="24"/>
        </w:rPr>
        <w:t>MED</w:t>
      </w:r>
      <w:r>
        <w:rPr>
          <w:rFonts w:ascii="Helvetica" w:hAnsi="Helvetica"/>
          <w:szCs w:val="24"/>
        </w:rPr>
        <w:t xml:space="preserve"> – over the shoulder: Talent making </w:t>
      </w:r>
      <w:r w:rsidR="00EF4BEB" w:rsidRPr="00EF4BEB">
        <w:rPr>
          <w:rFonts w:ascii="Helvetica" w:hAnsi="Helvetica"/>
          <w:szCs w:val="24"/>
        </w:rPr>
        <w:t xml:space="preserve">the first and last dilutions </w:t>
      </w:r>
      <w:r>
        <w:rPr>
          <w:rFonts w:ascii="Helvetica" w:hAnsi="Helvetica"/>
          <w:szCs w:val="24"/>
        </w:rPr>
        <w:t>of one sample</w:t>
      </w:r>
      <w:r w:rsidR="00FB29E6">
        <w:rPr>
          <w:rFonts w:ascii="Helvetica" w:hAnsi="Helvetica"/>
          <w:szCs w:val="24"/>
        </w:rPr>
        <w:t xml:space="preserve"> </w:t>
      </w:r>
    </w:p>
    <w:p w14:paraId="353C1E73" w14:textId="77777777" w:rsidR="000410FC" w:rsidRPr="000410FC" w:rsidRDefault="000410FC" w:rsidP="000410FC">
      <w:pPr>
        <w:jc w:val="both"/>
        <w:rPr>
          <w:rFonts w:ascii="Helvetica" w:hAnsi="Helvetica"/>
          <w:szCs w:val="24"/>
        </w:rPr>
      </w:pPr>
    </w:p>
    <w:p w14:paraId="5E68EB0E" w14:textId="77777777" w:rsidR="000410FC" w:rsidRDefault="00FB29E6" w:rsidP="000410FC">
      <w:pPr>
        <w:pStyle w:val="ListParagraph"/>
        <w:numPr>
          <w:ilvl w:val="1"/>
          <w:numId w:val="12"/>
        </w:numPr>
        <w:jc w:val="both"/>
        <w:rPr>
          <w:rFonts w:ascii="Helvetica" w:hAnsi="Helvetica"/>
          <w:szCs w:val="24"/>
        </w:rPr>
      </w:pPr>
      <w:r>
        <w:rPr>
          <w:rFonts w:ascii="Helvetica" w:hAnsi="Helvetica"/>
          <w:szCs w:val="24"/>
        </w:rPr>
        <w:t>For example, for</w:t>
      </w:r>
      <w:r w:rsidR="000410FC">
        <w:rPr>
          <w:rFonts w:ascii="Helvetica" w:hAnsi="Helvetica"/>
          <w:szCs w:val="24"/>
        </w:rPr>
        <w:t xml:space="preserve"> this experiment, the bacteria we</w:t>
      </w:r>
      <w:r>
        <w:rPr>
          <w:rFonts w:ascii="Helvetica" w:hAnsi="Helvetica"/>
          <w:szCs w:val="24"/>
        </w:rPr>
        <w:t xml:space="preserve">re diluted 8 times by a factor of 10 in 200 </w:t>
      </w:r>
      <w:r>
        <w:rPr>
          <w:rFonts w:ascii="Helvetica" w:hAnsi="Helvetica"/>
          <w:szCs w:val="24"/>
        </w:rPr>
        <w:sym w:font="Symbol" w:char="F06D"/>
      </w:r>
      <w:r>
        <w:rPr>
          <w:rFonts w:ascii="Helvetica" w:hAnsi="Helvetica"/>
          <w:szCs w:val="24"/>
        </w:rPr>
        <w:t>l inoculation volumes</w:t>
      </w:r>
      <w:r w:rsidR="006433DC">
        <w:rPr>
          <w:rFonts w:ascii="Helvetica" w:hAnsi="Helvetica"/>
          <w:szCs w:val="24"/>
        </w:rPr>
        <w:t>.</w:t>
      </w:r>
      <w:r>
        <w:rPr>
          <w:rFonts w:ascii="Helvetica" w:hAnsi="Helvetica"/>
          <w:szCs w:val="24"/>
        </w:rPr>
        <w:t xml:space="preserve"> </w:t>
      </w:r>
    </w:p>
    <w:p w14:paraId="7A0E6AA6" w14:textId="77777777" w:rsidR="000410FC" w:rsidRPr="000410FC" w:rsidRDefault="000410FC" w:rsidP="000410FC">
      <w:pPr>
        <w:jc w:val="both"/>
        <w:rPr>
          <w:rFonts w:ascii="Helvetica" w:hAnsi="Helvetica"/>
          <w:szCs w:val="24"/>
        </w:rPr>
      </w:pPr>
    </w:p>
    <w:p w14:paraId="161E5818" w14:textId="77777777" w:rsidR="008B0BB5" w:rsidRDefault="000410FC" w:rsidP="000410FC">
      <w:pPr>
        <w:pStyle w:val="ListParagraph"/>
        <w:numPr>
          <w:ilvl w:val="2"/>
          <w:numId w:val="12"/>
        </w:numPr>
        <w:jc w:val="both"/>
        <w:rPr>
          <w:rFonts w:ascii="Helvetica" w:hAnsi="Helvetica"/>
          <w:szCs w:val="24"/>
        </w:rPr>
      </w:pPr>
      <w:r>
        <w:rPr>
          <w:rFonts w:ascii="Helvetica" w:hAnsi="Helvetica"/>
          <w:szCs w:val="24"/>
        </w:rPr>
        <w:t xml:space="preserve">BLACK </w:t>
      </w:r>
      <w:r w:rsidR="00FB29E6" w:rsidRPr="000410FC">
        <w:rPr>
          <w:rFonts w:ascii="Helvetica" w:hAnsi="Helvetica"/>
          <w:szCs w:val="24"/>
        </w:rPr>
        <w:t>TEXT</w:t>
      </w:r>
      <w:r>
        <w:rPr>
          <w:rFonts w:ascii="Helvetica" w:hAnsi="Helvetica"/>
          <w:szCs w:val="24"/>
        </w:rPr>
        <w:t xml:space="preserve"> ON WHITE BACKGROUND</w:t>
      </w:r>
      <w:r w:rsidR="00FB29E6" w:rsidRPr="000410FC">
        <w:rPr>
          <w:rFonts w:ascii="Helvetica" w:hAnsi="Helvetica"/>
          <w:szCs w:val="24"/>
        </w:rPr>
        <w:t xml:space="preserve">: </w:t>
      </w:r>
    </w:p>
    <w:p w14:paraId="252658E0" w14:textId="77777777" w:rsidR="008B0BB5" w:rsidRDefault="00FB29E6" w:rsidP="008B0BB5">
      <w:pPr>
        <w:pStyle w:val="ListParagraph"/>
        <w:ind w:left="1368"/>
        <w:jc w:val="both"/>
        <w:rPr>
          <w:rFonts w:ascii="Helvetica" w:hAnsi="Helvetica"/>
          <w:szCs w:val="24"/>
        </w:rPr>
      </w:pPr>
      <w:r w:rsidRPr="000410FC">
        <w:rPr>
          <w:rFonts w:ascii="Helvetica" w:hAnsi="Helvetica"/>
          <w:szCs w:val="24"/>
        </w:rPr>
        <w:t>Initial concentration (C</w:t>
      </w:r>
      <w:r w:rsidRPr="000410FC">
        <w:rPr>
          <w:rFonts w:ascii="Helvetica" w:hAnsi="Helvetica"/>
          <w:szCs w:val="24"/>
          <w:vertAlign w:val="subscript"/>
        </w:rPr>
        <w:t>0</w:t>
      </w:r>
      <w:r w:rsidRPr="000410FC">
        <w:rPr>
          <w:rFonts w:ascii="Helvetica" w:hAnsi="Helvetica"/>
          <w:szCs w:val="24"/>
        </w:rPr>
        <w:t xml:space="preserve">) = (20 </w:t>
      </w:r>
      <w:r>
        <w:sym w:font="Symbol" w:char="F06D"/>
      </w:r>
      <w:r w:rsidRPr="000410FC">
        <w:rPr>
          <w:rFonts w:ascii="Helvetica" w:hAnsi="Helvetica"/>
          <w:szCs w:val="24"/>
        </w:rPr>
        <w:t xml:space="preserve">l of sample)/(200 </w:t>
      </w:r>
      <w:r>
        <w:sym w:font="Symbol" w:char="F06D"/>
      </w:r>
      <w:r w:rsidRPr="000410FC">
        <w:rPr>
          <w:rFonts w:ascii="Helvetica" w:hAnsi="Helvetica"/>
          <w:szCs w:val="24"/>
        </w:rPr>
        <w:t xml:space="preserve">l inoculation volume). </w:t>
      </w:r>
    </w:p>
    <w:p w14:paraId="4B2C6024" w14:textId="77777777" w:rsidR="008B0BB5" w:rsidRDefault="00FB29E6" w:rsidP="008B0BB5">
      <w:pPr>
        <w:pStyle w:val="ListParagraph"/>
        <w:ind w:left="1368"/>
        <w:jc w:val="both"/>
        <w:rPr>
          <w:rFonts w:ascii="Helvetica" w:hAnsi="Helvetica"/>
          <w:szCs w:val="24"/>
        </w:rPr>
      </w:pPr>
      <w:r w:rsidRPr="000410FC">
        <w:rPr>
          <w:rFonts w:ascii="Helvetica" w:hAnsi="Helvetica"/>
          <w:szCs w:val="24"/>
        </w:rPr>
        <w:t>After dilution (C</w:t>
      </w:r>
      <w:r w:rsidRPr="000410FC">
        <w:rPr>
          <w:rFonts w:ascii="Helvetica" w:hAnsi="Helvetica"/>
          <w:szCs w:val="24"/>
          <w:vertAlign w:val="subscript"/>
        </w:rPr>
        <w:t>t</w:t>
      </w:r>
      <w:r w:rsidRPr="000410FC">
        <w:rPr>
          <w:rFonts w:ascii="Helvetica" w:hAnsi="Helvetica"/>
          <w:szCs w:val="24"/>
        </w:rPr>
        <w:t>) = (0.1)(C</w:t>
      </w:r>
      <w:r w:rsidRPr="000410FC">
        <w:rPr>
          <w:rFonts w:ascii="Helvetica" w:hAnsi="Helvetica"/>
          <w:szCs w:val="24"/>
          <w:vertAlign w:val="subscript"/>
        </w:rPr>
        <w:t>0</w:t>
      </w:r>
      <w:r w:rsidRPr="000410FC">
        <w:rPr>
          <w:rFonts w:ascii="Helvetica" w:hAnsi="Helvetica"/>
          <w:szCs w:val="24"/>
        </w:rPr>
        <w:t>)</w:t>
      </w:r>
      <w:r w:rsidR="00CD0D8B">
        <w:rPr>
          <w:rFonts w:ascii="Helvetica" w:hAnsi="Helvetica"/>
          <w:szCs w:val="24"/>
        </w:rPr>
        <w:t xml:space="preserve">. </w:t>
      </w:r>
    </w:p>
    <w:p w14:paraId="00712BF5" w14:textId="77777777" w:rsidR="008B0BB5" w:rsidRDefault="00CD0D8B" w:rsidP="008B0BB5">
      <w:pPr>
        <w:pStyle w:val="ListParagraph"/>
        <w:ind w:left="1368"/>
        <w:jc w:val="both"/>
        <w:rPr>
          <w:rFonts w:ascii="Helvetica" w:hAnsi="Helvetica"/>
          <w:szCs w:val="24"/>
        </w:rPr>
      </w:pPr>
      <w:r>
        <w:rPr>
          <w:rFonts w:ascii="Helvetica" w:hAnsi="Helvetica"/>
          <w:szCs w:val="24"/>
        </w:rPr>
        <w:t>8 dilutions = Final concentration (C</w:t>
      </w:r>
      <w:r w:rsidRPr="008223DD">
        <w:rPr>
          <w:rFonts w:ascii="Helvetica" w:hAnsi="Helvetica"/>
          <w:szCs w:val="24"/>
          <w:vertAlign w:val="subscript"/>
        </w:rPr>
        <w:t>F</w:t>
      </w:r>
      <w:r>
        <w:rPr>
          <w:rFonts w:ascii="Helvetica" w:hAnsi="Helvetica"/>
          <w:szCs w:val="24"/>
        </w:rPr>
        <w:t>)/(8)</w:t>
      </w:r>
      <w:r w:rsidR="00FB29E6" w:rsidRPr="000410FC">
        <w:rPr>
          <w:rFonts w:ascii="Helvetica" w:hAnsi="Helvetica"/>
          <w:szCs w:val="24"/>
        </w:rPr>
        <w:t>.</w:t>
      </w:r>
      <w:r>
        <w:rPr>
          <w:rFonts w:ascii="Helvetica" w:hAnsi="Helvetica"/>
          <w:szCs w:val="24"/>
        </w:rPr>
        <w:t xml:space="preserve"> </w:t>
      </w:r>
    </w:p>
    <w:p w14:paraId="10B0188B" w14:textId="77777777" w:rsidR="00FB29E6" w:rsidRPr="000410FC" w:rsidRDefault="00CD0D8B" w:rsidP="008B0BB5">
      <w:pPr>
        <w:pStyle w:val="ListParagraph"/>
        <w:ind w:left="1368"/>
        <w:jc w:val="both"/>
        <w:rPr>
          <w:rFonts w:ascii="Helvetica" w:hAnsi="Helvetica"/>
          <w:szCs w:val="24"/>
        </w:rPr>
      </w:pPr>
      <w:r>
        <w:rPr>
          <w:rFonts w:ascii="Helvetica" w:hAnsi="Helvetica"/>
          <w:szCs w:val="24"/>
        </w:rPr>
        <w:t xml:space="preserve">(Video Editor: with “diluted 8 </w:t>
      </w:r>
      <w:proofErr w:type="gramStart"/>
      <w:r>
        <w:rPr>
          <w:rFonts w:ascii="Helvetica" w:hAnsi="Helvetica"/>
          <w:szCs w:val="24"/>
        </w:rPr>
        <w:t>times ..</w:t>
      </w:r>
      <w:proofErr w:type="gramEnd"/>
      <w:r>
        <w:rPr>
          <w:rFonts w:ascii="Helvetica" w:hAnsi="Helvetica"/>
          <w:szCs w:val="24"/>
        </w:rPr>
        <w:t xml:space="preserve"> 10” please highlight “8 dilutions = Final concentration (C</w:t>
      </w:r>
      <w:r w:rsidRPr="00CD0D8B">
        <w:rPr>
          <w:rFonts w:ascii="Helvetica" w:hAnsi="Helvetica"/>
          <w:szCs w:val="24"/>
          <w:vertAlign w:val="subscript"/>
        </w:rPr>
        <w:t>F</w:t>
      </w:r>
      <w:r>
        <w:rPr>
          <w:rFonts w:ascii="Helvetica" w:hAnsi="Helvetica"/>
          <w:szCs w:val="24"/>
        </w:rPr>
        <w:t>)/(8)”</w:t>
      </w:r>
      <w:r w:rsidR="00EB6BEB">
        <w:rPr>
          <w:rFonts w:ascii="Helvetica" w:hAnsi="Helvetica"/>
          <w:szCs w:val="24"/>
        </w:rPr>
        <w:t xml:space="preserve"> equation</w:t>
      </w:r>
      <w:r>
        <w:rPr>
          <w:rFonts w:ascii="Helvetica" w:hAnsi="Helvetica"/>
          <w:szCs w:val="24"/>
        </w:rPr>
        <w:t xml:space="preserve">; with “in 200 </w:t>
      </w:r>
      <w:r>
        <w:rPr>
          <w:rFonts w:ascii="Helvetica" w:hAnsi="Helvetica"/>
          <w:szCs w:val="24"/>
        </w:rPr>
        <w:sym w:font="Symbol" w:char="F06D"/>
      </w:r>
      <w:proofErr w:type="gramStart"/>
      <w:r>
        <w:rPr>
          <w:rFonts w:ascii="Helvetica" w:hAnsi="Helvetica"/>
          <w:szCs w:val="24"/>
        </w:rPr>
        <w:t>, ..</w:t>
      </w:r>
      <w:proofErr w:type="gramEnd"/>
      <w:r>
        <w:rPr>
          <w:rFonts w:ascii="Helvetica" w:hAnsi="Helvetica"/>
          <w:szCs w:val="24"/>
        </w:rPr>
        <w:t xml:space="preserve"> </w:t>
      </w:r>
      <w:proofErr w:type="gramStart"/>
      <w:r>
        <w:rPr>
          <w:rFonts w:ascii="Helvetica" w:hAnsi="Helvetica"/>
          <w:szCs w:val="24"/>
        </w:rPr>
        <w:t>volumes</w:t>
      </w:r>
      <w:proofErr w:type="gramEnd"/>
      <w:r>
        <w:rPr>
          <w:rFonts w:ascii="Helvetica" w:hAnsi="Helvetica"/>
          <w:szCs w:val="24"/>
        </w:rPr>
        <w:t>” please highlight “</w:t>
      </w:r>
      <w:r w:rsidR="00290974">
        <w:rPr>
          <w:rFonts w:ascii="Helvetica" w:hAnsi="Helvetica"/>
          <w:szCs w:val="24"/>
        </w:rPr>
        <w:t xml:space="preserve">200 </w:t>
      </w:r>
      <w:r w:rsidR="00290974">
        <w:rPr>
          <w:rFonts w:ascii="Helvetica" w:hAnsi="Helvetica"/>
          <w:szCs w:val="24"/>
        </w:rPr>
        <w:sym w:font="Symbol" w:char="F06D"/>
      </w:r>
      <w:r w:rsidR="00290974">
        <w:rPr>
          <w:rFonts w:ascii="Helvetica" w:hAnsi="Helvetica"/>
          <w:szCs w:val="24"/>
        </w:rPr>
        <w:t>l inoculation volume”</w:t>
      </w:r>
      <w:r w:rsidR="00EB6BEB">
        <w:rPr>
          <w:rFonts w:ascii="Helvetica" w:hAnsi="Helvetica"/>
          <w:szCs w:val="24"/>
        </w:rPr>
        <w:t xml:space="preserve"> text</w:t>
      </w:r>
      <w:r w:rsidR="00290974">
        <w:rPr>
          <w:rFonts w:ascii="Helvetica" w:hAnsi="Helvetica"/>
          <w:szCs w:val="24"/>
        </w:rPr>
        <w:t>)</w:t>
      </w:r>
    </w:p>
    <w:p w14:paraId="4EAA4B5D" w14:textId="77777777" w:rsidR="00FB29E6" w:rsidRPr="008223DD" w:rsidRDefault="00FB29E6" w:rsidP="00FB29E6">
      <w:pPr>
        <w:jc w:val="both"/>
        <w:rPr>
          <w:rFonts w:ascii="Helvetica" w:hAnsi="Helvetica"/>
          <w:szCs w:val="24"/>
        </w:rPr>
      </w:pPr>
    </w:p>
    <w:p w14:paraId="7619FCF8" w14:textId="77777777" w:rsidR="00290974" w:rsidRDefault="00FB29E6" w:rsidP="00FB29E6">
      <w:pPr>
        <w:pStyle w:val="ListParagraph"/>
        <w:numPr>
          <w:ilvl w:val="1"/>
          <w:numId w:val="12"/>
        </w:numPr>
        <w:jc w:val="both"/>
        <w:rPr>
          <w:rFonts w:ascii="Helvetica" w:hAnsi="Helvetica"/>
          <w:szCs w:val="24"/>
        </w:rPr>
      </w:pPr>
      <w:r>
        <w:rPr>
          <w:rFonts w:ascii="Helvetica" w:hAnsi="Helvetica"/>
          <w:szCs w:val="24"/>
        </w:rPr>
        <w:t>Then plate the dilutions</w:t>
      </w:r>
      <w:r w:rsidRPr="00B60CDD">
        <w:rPr>
          <w:rFonts w:ascii="Helvetica" w:hAnsi="Helvetica"/>
          <w:szCs w:val="24"/>
        </w:rPr>
        <w:t xml:space="preserve"> on </w:t>
      </w:r>
      <w:proofErr w:type="spellStart"/>
      <w:proofErr w:type="gramStart"/>
      <w:r w:rsidR="00CD0D8B">
        <w:rPr>
          <w:rFonts w:ascii="Helvetica" w:hAnsi="Helvetica"/>
          <w:szCs w:val="24"/>
        </w:rPr>
        <w:t>luria</w:t>
      </w:r>
      <w:proofErr w:type="spellEnd"/>
      <w:proofErr w:type="gramEnd"/>
      <w:r w:rsidR="00CD0D8B">
        <w:rPr>
          <w:rFonts w:ascii="Helvetica" w:hAnsi="Helvetica"/>
          <w:szCs w:val="24"/>
        </w:rPr>
        <w:t xml:space="preserve"> broth</w:t>
      </w:r>
      <w:r w:rsidRPr="00B60CDD">
        <w:rPr>
          <w:rFonts w:ascii="Helvetica" w:hAnsi="Helvetica"/>
          <w:szCs w:val="24"/>
        </w:rPr>
        <w:t xml:space="preserve"> agar plates</w:t>
      </w:r>
      <w:r w:rsidR="00CD0D8B">
        <w:rPr>
          <w:rFonts w:ascii="Helvetica" w:hAnsi="Helvetica"/>
          <w:szCs w:val="24"/>
        </w:rPr>
        <w:t xml:space="preserve"> </w:t>
      </w:r>
      <w:r>
        <w:rPr>
          <w:rFonts w:ascii="Helvetica" w:hAnsi="Helvetica"/>
          <w:szCs w:val="24"/>
        </w:rPr>
        <w:t xml:space="preserve">and incubate the samples </w:t>
      </w:r>
      <w:r w:rsidRPr="0031152F">
        <w:rPr>
          <w:rFonts w:ascii="Helvetica" w:hAnsi="Helvetica"/>
          <w:szCs w:val="24"/>
        </w:rPr>
        <w:t xml:space="preserve">overnight </w:t>
      </w:r>
      <w:r>
        <w:rPr>
          <w:rFonts w:ascii="Helvetica" w:hAnsi="Helvetica"/>
          <w:szCs w:val="24"/>
        </w:rPr>
        <w:t>at 37ºC.</w:t>
      </w:r>
      <w:r w:rsidR="00B8567C">
        <w:rPr>
          <w:rFonts w:ascii="Helvetica" w:hAnsi="Helvetica"/>
          <w:szCs w:val="24"/>
        </w:rPr>
        <w:t xml:space="preserve"> </w:t>
      </w:r>
    </w:p>
    <w:p w14:paraId="5E0AB7DE" w14:textId="77777777" w:rsidR="00290974" w:rsidRDefault="00290974" w:rsidP="00290974">
      <w:pPr>
        <w:pStyle w:val="ListParagraph"/>
        <w:ind w:left="1080"/>
        <w:jc w:val="both"/>
        <w:rPr>
          <w:rFonts w:ascii="Helvetica" w:hAnsi="Helvetica"/>
          <w:szCs w:val="24"/>
        </w:rPr>
      </w:pPr>
    </w:p>
    <w:p w14:paraId="5C3CB090" w14:textId="77777777" w:rsidR="00290974" w:rsidRDefault="00290974" w:rsidP="00290974">
      <w:pPr>
        <w:pStyle w:val="ListParagraph"/>
        <w:numPr>
          <w:ilvl w:val="2"/>
          <w:numId w:val="12"/>
        </w:numPr>
        <w:jc w:val="both"/>
        <w:rPr>
          <w:rFonts w:ascii="Helvetica" w:hAnsi="Helvetica"/>
          <w:szCs w:val="24"/>
        </w:rPr>
      </w:pPr>
      <w:r>
        <w:rPr>
          <w:rFonts w:ascii="Helvetica" w:hAnsi="Helvetica"/>
          <w:szCs w:val="24"/>
        </w:rPr>
        <w:t xml:space="preserve">CU: Shot of at least one dilution being plated on a </w:t>
      </w:r>
      <w:proofErr w:type="spellStart"/>
      <w:r>
        <w:rPr>
          <w:rFonts w:ascii="Helvetica" w:hAnsi="Helvetica"/>
          <w:szCs w:val="24"/>
        </w:rPr>
        <w:t>luria</w:t>
      </w:r>
      <w:proofErr w:type="spellEnd"/>
      <w:r>
        <w:rPr>
          <w:rFonts w:ascii="Helvetica" w:hAnsi="Helvetica"/>
          <w:szCs w:val="24"/>
        </w:rPr>
        <w:t xml:space="preserve"> broth agar plate</w:t>
      </w:r>
    </w:p>
    <w:p w14:paraId="1F4E7A40" w14:textId="77777777" w:rsidR="00290974" w:rsidRDefault="00290974" w:rsidP="00290974">
      <w:pPr>
        <w:pStyle w:val="ListParagraph"/>
        <w:ind w:left="1368"/>
        <w:jc w:val="both"/>
        <w:rPr>
          <w:rFonts w:ascii="Helvetica" w:hAnsi="Helvetica"/>
          <w:szCs w:val="24"/>
        </w:rPr>
      </w:pPr>
    </w:p>
    <w:p w14:paraId="20B4BF58" w14:textId="77777777" w:rsidR="00FB29E6" w:rsidRPr="0031152F" w:rsidRDefault="00290974" w:rsidP="00290974">
      <w:pPr>
        <w:pStyle w:val="ListParagraph"/>
        <w:numPr>
          <w:ilvl w:val="2"/>
          <w:numId w:val="12"/>
        </w:numPr>
        <w:jc w:val="both"/>
        <w:rPr>
          <w:rFonts w:ascii="Helvetica" w:hAnsi="Helvetica"/>
          <w:szCs w:val="24"/>
        </w:rPr>
      </w:pPr>
      <w:r>
        <w:rPr>
          <w:rFonts w:ascii="Helvetica" w:hAnsi="Helvetica"/>
          <w:szCs w:val="24"/>
        </w:rPr>
        <w:t>MED: Talent placing plate(s) at 37°C (TEXT: Dilutions, O/N, 37°C)</w:t>
      </w:r>
      <w:r w:rsidR="001B79A5">
        <w:rPr>
          <w:rFonts w:ascii="Helvetica" w:hAnsi="Helvetica"/>
          <w:szCs w:val="24"/>
        </w:rPr>
        <w:t xml:space="preserve"> </w:t>
      </w:r>
      <w:r w:rsidR="001B79A5" w:rsidRPr="001B79A5">
        <w:rPr>
          <w:rFonts w:ascii="Helvetica" w:hAnsi="Helvetica"/>
          <w:szCs w:val="24"/>
          <w:highlight w:val="yellow"/>
        </w:rPr>
        <w:t>Added: CU: Incubator temperature.</w:t>
      </w:r>
    </w:p>
    <w:p w14:paraId="511D617E" w14:textId="77777777" w:rsidR="00FB29E6" w:rsidRPr="00B60CDD" w:rsidRDefault="00FB29E6" w:rsidP="00FB29E6">
      <w:pPr>
        <w:pStyle w:val="ListParagraph"/>
        <w:ind w:left="1080"/>
        <w:jc w:val="both"/>
        <w:rPr>
          <w:rFonts w:ascii="Helvetica" w:hAnsi="Helvetica"/>
          <w:szCs w:val="24"/>
        </w:rPr>
      </w:pPr>
      <w:r w:rsidRPr="00B60CDD">
        <w:rPr>
          <w:rFonts w:ascii="Helvetica" w:hAnsi="Helvetica"/>
          <w:szCs w:val="24"/>
        </w:rPr>
        <w:t xml:space="preserve"> </w:t>
      </w:r>
    </w:p>
    <w:p w14:paraId="6F320666" w14:textId="77777777" w:rsidR="008B0BB5" w:rsidRDefault="00FB29E6" w:rsidP="00CD0D8B">
      <w:pPr>
        <w:pStyle w:val="ListParagraph"/>
        <w:numPr>
          <w:ilvl w:val="1"/>
          <w:numId w:val="12"/>
        </w:numPr>
        <w:jc w:val="both"/>
        <w:rPr>
          <w:rFonts w:ascii="Helvetica" w:hAnsi="Helvetica"/>
          <w:szCs w:val="24"/>
        </w:rPr>
      </w:pPr>
      <w:r>
        <w:rPr>
          <w:rFonts w:ascii="Helvetica" w:hAnsi="Helvetica"/>
          <w:szCs w:val="24"/>
        </w:rPr>
        <w:t xml:space="preserve">The next </w:t>
      </w:r>
      <w:r w:rsidR="00CD0D8B">
        <w:rPr>
          <w:rFonts w:ascii="Helvetica" w:hAnsi="Helvetica"/>
          <w:szCs w:val="24"/>
        </w:rPr>
        <w:t>morning</w:t>
      </w:r>
      <w:r>
        <w:rPr>
          <w:rFonts w:ascii="Helvetica" w:hAnsi="Helvetica"/>
          <w:szCs w:val="24"/>
        </w:rPr>
        <w:t>,</w:t>
      </w:r>
      <w:r w:rsidRPr="00B60CDD">
        <w:rPr>
          <w:rFonts w:ascii="Helvetica" w:hAnsi="Helvetica"/>
          <w:szCs w:val="24"/>
        </w:rPr>
        <w:t xml:space="preserve"> </w:t>
      </w:r>
      <w:r>
        <w:rPr>
          <w:rFonts w:ascii="Helvetica" w:hAnsi="Helvetica"/>
          <w:szCs w:val="24"/>
        </w:rPr>
        <w:t>determine the number of</w:t>
      </w:r>
      <w:r w:rsidRPr="00B60CDD">
        <w:rPr>
          <w:rFonts w:ascii="Helvetica" w:hAnsi="Helvetica"/>
          <w:szCs w:val="24"/>
        </w:rPr>
        <w:t xml:space="preserve"> </w:t>
      </w:r>
      <w:r>
        <w:rPr>
          <w:rFonts w:ascii="Helvetica" w:hAnsi="Helvetica"/>
          <w:szCs w:val="24"/>
        </w:rPr>
        <w:t xml:space="preserve">colony forming units, or </w:t>
      </w:r>
      <w:r w:rsidRPr="00B60CDD">
        <w:rPr>
          <w:rFonts w:ascii="Helvetica" w:hAnsi="Helvetica"/>
          <w:szCs w:val="24"/>
        </w:rPr>
        <w:t>CFUs</w:t>
      </w:r>
      <w:r>
        <w:rPr>
          <w:rFonts w:ascii="Helvetica" w:hAnsi="Helvetica"/>
          <w:szCs w:val="24"/>
        </w:rPr>
        <w:t>,</w:t>
      </w:r>
      <w:r w:rsidRPr="00B60CDD">
        <w:rPr>
          <w:rFonts w:ascii="Helvetica" w:hAnsi="Helvetica"/>
          <w:szCs w:val="24"/>
        </w:rPr>
        <w:t xml:space="preserve"> per plate</w:t>
      </w:r>
      <w:r>
        <w:rPr>
          <w:rFonts w:ascii="Helvetica" w:hAnsi="Helvetica"/>
          <w:szCs w:val="24"/>
        </w:rPr>
        <w:t xml:space="preserve"> for each treatment and then c</w:t>
      </w:r>
      <w:r w:rsidRPr="008223DD">
        <w:rPr>
          <w:rFonts w:ascii="Helvetica" w:hAnsi="Helvetica"/>
          <w:szCs w:val="24"/>
        </w:rPr>
        <w:t xml:space="preserve">alculate the log reduction in CFU </w:t>
      </w:r>
      <w:bookmarkStart w:id="0" w:name="OLE_LINK22"/>
      <w:bookmarkStart w:id="1" w:name="OLE_LINK23"/>
      <w:bookmarkStart w:id="2" w:name="OLE_LINK20"/>
      <w:bookmarkStart w:id="3" w:name="OLE_LINK21"/>
      <w:r w:rsidRPr="008223DD">
        <w:rPr>
          <w:rFonts w:ascii="Helvetica" w:hAnsi="Helvetica"/>
          <w:szCs w:val="24"/>
        </w:rPr>
        <w:t xml:space="preserve">as </w:t>
      </w:r>
      <w:r w:rsidR="00290974">
        <w:rPr>
          <w:rFonts w:ascii="Helvetica" w:hAnsi="Helvetica"/>
          <w:szCs w:val="24"/>
        </w:rPr>
        <w:t>illustrated</w:t>
      </w:r>
      <w:r w:rsidRPr="008223DD">
        <w:rPr>
          <w:rFonts w:ascii="Helvetica" w:hAnsi="Helvetica"/>
          <w:szCs w:val="24"/>
        </w:rPr>
        <w:t xml:space="preserve"> here</w:t>
      </w:r>
      <w:r w:rsidR="00CD0D8B">
        <w:rPr>
          <w:rFonts w:ascii="Helvetica" w:hAnsi="Helvetica"/>
          <w:szCs w:val="24"/>
        </w:rPr>
        <w:t>.</w:t>
      </w:r>
      <w:r w:rsidR="00B8567C">
        <w:rPr>
          <w:rFonts w:ascii="Helvetica" w:hAnsi="Helvetica"/>
          <w:szCs w:val="24"/>
        </w:rPr>
        <w:t xml:space="preserve"> </w:t>
      </w:r>
    </w:p>
    <w:p w14:paraId="6D2C58E9" w14:textId="77777777" w:rsidR="008B0BB5" w:rsidRPr="00EF4BEB" w:rsidRDefault="001B79A5" w:rsidP="00EF4BEB">
      <w:pPr>
        <w:pStyle w:val="ListParagraph"/>
        <w:ind w:left="1080" w:hanging="360"/>
        <w:jc w:val="both"/>
        <w:rPr>
          <w:rFonts w:ascii="Helvetica" w:hAnsi="Helvetica"/>
          <w:szCs w:val="24"/>
        </w:rPr>
      </w:pPr>
      <w:r w:rsidRPr="00EF4BEB">
        <w:rPr>
          <w:rFonts w:ascii="Helvetica" w:hAnsi="Helvetica"/>
          <w:szCs w:val="24"/>
        </w:rPr>
        <w:t>4.5.2 Added: MED: Talent taking plates out of the incubator.</w:t>
      </w:r>
    </w:p>
    <w:p w14:paraId="595BC52D" w14:textId="77777777" w:rsidR="001B79A5" w:rsidRDefault="001B79A5" w:rsidP="00EF4BEB">
      <w:pPr>
        <w:pStyle w:val="ListParagraph"/>
        <w:ind w:left="1080" w:hanging="360"/>
        <w:jc w:val="both"/>
        <w:rPr>
          <w:rFonts w:ascii="Helvetica" w:hAnsi="Helvetica"/>
          <w:szCs w:val="24"/>
        </w:rPr>
      </w:pPr>
      <w:r w:rsidRPr="00EF4BEB">
        <w:rPr>
          <w:rFonts w:ascii="Helvetica" w:hAnsi="Helvetica"/>
          <w:szCs w:val="24"/>
        </w:rPr>
        <w:t>4.5.3 Added: CU: an example of a fi</w:t>
      </w:r>
      <w:bookmarkStart w:id="4" w:name="_GoBack"/>
      <w:bookmarkEnd w:id="4"/>
      <w:r w:rsidRPr="00EF4BEB">
        <w:rPr>
          <w:rFonts w:ascii="Helvetica" w:hAnsi="Helvetica"/>
          <w:szCs w:val="24"/>
        </w:rPr>
        <w:t>nal plate.</w:t>
      </w:r>
      <w:r>
        <w:rPr>
          <w:rFonts w:ascii="Helvetica" w:hAnsi="Helvetica"/>
          <w:szCs w:val="24"/>
        </w:rPr>
        <w:t xml:space="preserve"> </w:t>
      </w:r>
      <w:r w:rsidRPr="00EF4BEB">
        <w:rPr>
          <w:rFonts w:ascii="Helvetica" w:hAnsi="Helvetica"/>
          <w:szCs w:val="24"/>
          <w:highlight w:val="yellow"/>
        </w:rPr>
        <w:t>{Comment: 4.5.2. and 4.5.3. should come before 4.5.1. in the final movie}</w:t>
      </w:r>
      <w:r>
        <w:rPr>
          <w:rFonts w:ascii="Helvetica" w:hAnsi="Helvetica"/>
          <w:szCs w:val="24"/>
        </w:rPr>
        <w:t xml:space="preserve"> </w:t>
      </w:r>
    </w:p>
    <w:p w14:paraId="30A823CB" w14:textId="77777777" w:rsidR="008B0BB5" w:rsidRDefault="008B0BB5" w:rsidP="008B0BB5">
      <w:pPr>
        <w:pStyle w:val="ListParagraph"/>
        <w:numPr>
          <w:ilvl w:val="2"/>
          <w:numId w:val="12"/>
        </w:numPr>
        <w:jc w:val="both"/>
        <w:rPr>
          <w:rFonts w:ascii="Helvetica" w:hAnsi="Helvetica"/>
          <w:szCs w:val="24"/>
        </w:rPr>
      </w:pPr>
      <w:r w:rsidRPr="00290974">
        <w:rPr>
          <w:rFonts w:ascii="Helvetica" w:hAnsi="Helvetica"/>
          <w:szCs w:val="24"/>
        </w:rPr>
        <w:t xml:space="preserve">BLACK TEXT ON WHITE BACKGROUND: </w:t>
      </w:r>
    </w:p>
    <w:p w14:paraId="3D71F16C" w14:textId="77777777" w:rsidR="008B0BB5" w:rsidRPr="008B0BB5" w:rsidRDefault="008B0BB5" w:rsidP="008B0BB5">
      <w:pPr>
        <w:pStyle w:val="ListParagraph"/>
        <w:ind w:left="1368"/>
        <w:jc w:val="both"/>
        <w:rPr>
          <w:rFonts w:ascii="Helvetica" w:hAnsi="Helvetica"/>
          <w:szCs w:val="24"/>
        </w:rPr>
      </w:pPr>
      <w:r w:rsidRPr="00290974">
        <w:rPr>
          <w:rFonts w:ascii="Helvetica" w:hAnsi="Helvetica"/>
          <w:szCs w:val="24"/>
        </w:rPr>
        <w:t xml:space="preserve">Log reduction = </w:t>
      </w:r>
      <w:proofErr w:type="spellStart"/>
      <w:r w:rsidRPr="00290974">
        <w:rPr>
          <w:rFonts w:ascii="Helvetica" w:hAnsi="Helvetica"/>
          <w:szCs w:val="24"/>
        </w:rPr>
        <w:t>LogU-LogC</w:t>
      </w:r>
      <w:proofErr w:type="spellEnd"/>
      <w:r w:rsidRPr="00290974">
        <w:rPr>
          <w:rFonts w:ascii="Helvetica" w:hAnsi="Helvetica"/>
          <w:szCs w:val="24"/>
        </w:rPr>
        <w:t xml:space="preserve"> [CFU/ml] </w:t>
      </w:r>
    </w:p>
    <w:p w14:paraId="57478B6F" w14:textId="77777777" w:rsidR="008B0BB5" w:rsidRDefault="00CD0D8B" w:rsidP="008B0BB5">
      <w:pPr>
        <w:pStyle w:val="ListParagraph"/>
        <w:ind w:left="1080"/>
        <w:jc w:val="both"/>
        <w:rPr>
          <w:rFonts w:ascii="Helvetica" w:hAnsi="Helvetica"/>
          <w:szCs w:val="24"/>
        </w:rPr>
      </w:pPr>
      <w:r>
        <w:rPr>
          <w:rFonts w:ascii="Helvetica" w:hAnsi="Helvetica"/>
          <w:szCs w:val="24"/>
        </w:rPr>
        <w:t xml:space="preserve"> </w:t>
      </w:r>
    </w:p>
    <w:p w14:paraId="6EBCFAF0" w14:textId="77777777" w:rsidR="008B0BB5" w:rsidRDefault="00CD0D8B" w:rsidP="00FB29E6">
      <w:pPr>
        <w:pStyle w:val="ListParagraph"/>
        <w:numPr>
          <w:ilvl w:val="1"/>
          <w:numId w:val="12"/>
        </w:numPr>
        <w:jc w:val="both"/>
        <w:rPr>
          <w:rFonts w:ascii="Helvetica" w:hAnsi="Helvetica"/>
          <w:szCs w:val="24"/>
        </w:rPr>
      </w:pPr>
      <w:r>
        <w:rPr>
          <w:rFonts w:ascii="Helvetica" w:hAnsi="Helvetica"/>
          <w:szCs w:val="24"/>
        </w:rPr>
        <w:t xml:space="preserve">Note that </w:t>
      </w:r>
      <w:r w:rsidRPr="00B60CDD">
        <w:rPr>
          <w:rFonts w:ascii="Helvetica" w:hAnsi="Helvetica"/>
          <w:szCs w:val="24"/>
        </w:rPr>
        <w:t xml:space="preserve">U </w:t>
      </w:r>
      <w:r>
        <w:rPr>
          <w:rFonts w:ascii="Helvetica" w:hAnsi="Helvetica"/>
          <w:szCs w:val="24"/>
        </w:rPr>
        <w:t>denote</w:t>
      </w:r>
      <w:r w:rsidRPr="00B60CDD">
        <w:rPr>
          <w:rFonts w:ascii="Helvetica" w:hAnsi="Helvetica"/>
          <w:szCs w:val="24"/>
        </w:rPr>
        <w:t xml:space="preserve">s the colony forming </w:t>
      </w:r>
      <w:r w:rsidR="00D25C0E">
        <w:rPr>
          <w:rFonts w:ascii="Helvetica" w:hAnsi="Helvetica"/>
          <w:szCs w:val="24"/>
        </w:rPr>
        <w:t>unit</w:t>
      </w:r>
      <w:r w:rsidRPr="00B60CDD">
        <w:rPr>
          <w:rFonts w:ascii="Helvetica" w:hAnsi="Helvetica"/>
          <w:szCs w:val="24"/>
        </w:rPr>
        <w:t xml:space="preserve"> value</w:t>
      </w:r>
      <w:r w:rsidR="00D25C0E">
        <w:rPr>
          <w:rFonts w:ascii="Helvetica" w:hAnsi="Helvetica"/>
          <w:szCs w:val="24"/>
        </w:rPr>
        <w:t>s</w:t>
      </w:r>
      <w:r w:rsidRPr="00B60CDD">
        <w:rPr>
          <w:rFonts w:ascii="Helvetica" w:hAnsi="Helvetica"/>
          <w:szCs w:val="24"/>
        </w:rPr>
        <w:t xml:space="preserve"> at each time point</w:t>
      </w:r>
      <w:r>
        <w:rPr>
          <w:rFonts w:ascii="Helvetica" w:hAnsi="Helvetica"/>
          <w:szCs w:val="24"/>
        </w:rPr>
        <w:t xml:space="preserve"> precisely at the time of measurement; CFU denotes</w:t>
      </w:r>
      <w:r w:rsidRPr="00B60CDD">
        <w:rPr>
          <w:rFonts w:ascii="Helvetica" w:hAnsi="Helvetica"/>
          <w:szCs w:val="24"/>
        </w:rPr>
        <w:t xml:space="preserve"> the colony-forming unit</w:t>
      </w:r>
      <w:r>
        <w:rPr>
          <w:rFonts w:ascii="Helvetica" w:hAnsi="Helvetica"/>
          <w:szCs w:val="24"/>
        </w:rPr>
        <w:t>; and C denote</w:t>
      </w:r>
      <w:r w:rsidRPr="001F642D">
        <w:rPr>
          <w:rFonts w:ascii="Helvetica" w:hAnsi="Helvetica"/>
          <w:szCs w:val="24"/>
        </w:rPr>
        <w:t xml:space="preserve">s the CFU found in the control sample at </w:t>
      </w:r>
      <w:r>
        <w:rPr>
          <w:rFonts w:ascii="Helvetica" w:hAnsi="Helvetica"/>
          <w:szCs w:val="24"/>
        </w:rPr>
        <w:t xml:space="preserve">the </w:t>
      </w:r>
      <w:r w:rsidRPr="001F642D">
        <w:rPr>
          <w:rFonts w:ascii="Helvetica" w:hAnsi="Helvetica"/>
          <w:szCs w:val="24"/>
        </w:rPr>
        <w:t>start time.</w:t>
      </w:r>
    </w:p>
    <w:p w14:paraId="62F3AC51" w14:textId="77777777" w:rsidR="00FB29E6" w:rsidRPr="008B0BB5" w:rsidRDefault="00FB29E6" w:rsidP="008B0BB5">
      <w:pPr>
        <w:pStyle w:val="ListParagraph"/>
        <w:ind w:left="1080"/>
        <w:jc w:val="both"/>
        <w:rPr>
          <w:rFonts w:ascii="Helvetica" w:hAnsi="Helvetica"/>
          <w:szCs w:val="24"/>
        </w:rPr>
      </w:pPr>
    </w:p>
    <w:p w14:paraId="39268541" w14:textId="77777777" w:rsidR="008B0BB5" w:rsidRDefault="00290974" w:rsidP="00FB29E6">
      <w:pPr>
        <w:pStyle w:val="ListParagraph"/>
        <w:numPr>
          <w:ilvl w:val="2"/>
          <w:numId w:val="12"/>
        </w:numPr>
        <w:jc w:val="both"/>
        <w:rPr>
          <w:rFonts w:ascii="Helvetica" w:hAnsi="Helvetica"/>
          <w:szCs w:val="24"/>
        </w:rPr>
      </w:pPr>
      <w:r w:rsidRPr="00290974">
        <w:rPr>
          <w:rFonts w:ascii="Helvetica" w:hAnsi="Helvetica"/>
          <w:szCs w:val="24"/>
        </w:rPr>
        <w:t xml:space="preserve">BLACK TEXT ON WHITE BACKGROUND: </w:t>
      </w:r>
    </w:p>
    <w:p w14:paraId="15D2E2B0" w14:textId="77777777" w:rsidR="008B0BB5" w:rsidRDefault="00290974" w:rsidP="008B0BB5">
      <w:pPr>
        <w:pStyle w:val="ListParagraph"/>
        <w:ind w:left="1368"/>
        <w:jc w:val="both"/>
        <w:rPr>
          <w:rFonts w:ascii="Helvetica" w:hAnsi="Helvetica"/>
          <w:szCs w:val="24"/>
        </w:rPr>
      </w:pPr>
      <w:r w:rsidRPr="00290974">
        <w:rPr>
          <w:rFonts w:ascii="Helvetica" w:hAnsi="Helvetica"/>
          <w:szCs w:val="24"/>
        </w:rPr>
        <w:t xml:space="preserve">Log reduction = </w:t>
      </w:r>
      <w:proofErr w:type="spellStart"/>
      <w:r w:rsidRPr="00290974">
        <w:rPr>
          <w:rFonts w:ascii="Helvetica" w:hAnsi="Helvetica"/>
          <w:szCs w:val="24"/>
        </w:rPr>
        <w:t>LogU-LogC</w:t>
      </w:r>
      <w:proofErr w:type="spellEnd"/>
      <w:r w:rsidRPr="00290974">
        <w:rPr>
          <w:rFonts w:ascii="Helvetica" w:hAnsi="Helvetica"/>
          <w:szCs w:val="24"/>
        </w:rPr>
        <w:t xml:space="preserve"> [CFU/ml] </w:t>
      </w:r>
    </w:p>
    <w:p w14:paraId="564F25C5" w14:textId="77777777" w:rsidR="00D25C0E" w:rsidRDefault="00290974" w:rsidP="008B0BB5">
      <w:pPr>
        <w:pStyle w:val="ListParagraph"/>
        <w:ind w:left="1368"/>
        <w:jc w:val="both"/>
        <w:rPr>
          <w:rFonts w:ascii="Helvetica" w:hAnsi="Helvetica"/>
          <w:szCs w:val="24"/>
        </w:rPr>
      </w:pPr>
      <w:r w:rsidRPr="00290974">
        <w:rPr>
          <w:rFonts w:ascii="Helvetica" w:hAnsi="Helvetica"/>
          <w:szCs w:val="24"/>
        </w:rPr>
        <w:t>(Video Editor: with “note that U … measurement” please highlight the “U”</w:t>
      </w:r>
      <w:r w:rsidR="00D25C0E">
        <w:rPr>
          <w:rFonts w:ascii="Helvetica" w:hAnsi="Helvetica"/>
          <w:szCs w:val="24"/>
        </w:rPr>
        <w:t xml:space="preserve"> text;</w:t>
      </w:r>
      <w:r w:rsidRPr="00290974">
        <w:rPr>
          <w:rFonts w:ascii="Helvetica" w:hAnsi="Helvetica"/>
          <w:szCs w:val="24"/>
        </w:rPr>
        <w:t xml:space="preserve"> </w:t>
      </w:r>
      <w:r w:rsidR="00D25C0E">
        <w:rPr>
          <w:rFonts w:ascii="Helvetica" w:hAnsi="Helvetica"/>
          <w:szCs w:val="24"/>
        </w:rPr>
        <w:t>with “CFU … unit” please highlight the CFU text</w:t>
      </w:r>
      <w:r>
        <w:rPr>
          <w:rFonts w:ascii="Helvetica" w:hAnsi="Helvetica"/>
          <w:szCs w:val="24"/>
        </w:rPr>
        <w:t xml:space="preserve">; with “C </w:t>
      </w:r>
      <w:proofErr w:type="gramStart"/>
      <w:r>
        <w:rPr>
          <w:rFonts w:ascii="Helvetica" w:hAnsi="Helvetica"/>
          <w:szCs w:val="24"/>
        </w:rPr>
        <w:t>denotes</w:t>
      </w:r>
      <w:r w:rsidR="00EB6BEB">
        <w:rPr>
          <w:rFonts w:ascii="Helvetica" w:hAnsi="Helvetica"/>
          <w:szCs w:val="24"/>
        </w:rPr>
        <w:t xml:space="preserve"> </w:t>
      </w:r>
      <w:r>
        <w:rPr>
          <w:rFonts w:ascii="Helvetica" w:hAnsi="Helvetica"/>
          <w:szCs w:val="24"/>
        </w:rPr>
        <w:t>..</w:t>
      </w:r>
      <w:proofErr w:type="gramEnd"/>
      <w:r>
        <w:rPr>
          <w:rFonts w:ascii="Helvetica" w:hAnsi="Helvetica"/>
          <w:szCs w:val="24"/>
        </w:rPr>
        <w:t xml:space="preserve"> </w:t>
      </w:r>
      <w:proofErr w:type="gramStart"/>
      <w:r>
        <w:rPr>
          <w:rFonts w:ascii="Helvetica" w:hAnsi="Helvetica"/>
          <w:szCs w:val="24"/>
        </w:rPr>
        <w:t>time</w:t>
      </w:r>
      <w:proofErr w:type="gramEnd"/>
      <w:r>
        <w:rPr>
          <w:rFonts w:ascii="Helvetica" w:hAnsi="Helvetica"/>
          <w:szCs w:val="24"/>
        </w:rPr>
        <w:t>” please highlight the “C”</w:t>
      </w:r>
      <w:r w:rsidR="00D25C0E">
        <w:rPr>
          <w:rFonts w:ascii="Helvetica" w:hAnsi="Helvetica"/>
          <w:szCs w:val="24"/>
        </w:rPr>
        <w:t xml:space="preserve"> text</w:t>
      </w:r>
      <w:r>
        <w:rPr>
          <w:rFonts w:ascii="Helvetica" w:hAnsi="Helvetica"/>
          <w:szCs w:val="24"/>
        </w:rPr>
        <w:t>)</w:t>
      </w:r>
    </w:p>
    <w:p w14:paraId="3568DA5F" w14:textId="77777777" w:rsidR="00D25C0E" w:rsidRDefault="00D25C0E" w:rsidP="00D25C0E">
      <w:pPr>
        <w:pStyle w:val="ListParagraph"/>
        <w:ind w:left="1368"/>
        <w:jc w:val="both"/>
        <w:rPr>
          <w:rFonts w:ascii="Helvetica" w:hAnsi="Helvetica"/>
          <w:szCs w:val="24"/>
        </w:rPr>
      </w:pPr>
    </w:p>
    <w:p w14:paraId="128E4641" w14:textId="77777777" w:rsidR="00D25C0E" w:rsidRDefault="00D25C0E" w:rsidP="00D25C0E">
      <w:pPr>
        <w:pStyle w:val="ListParagraph"/>
        <w:numPr>
          <w:ilvl w:val="1"/>
          <w:numId w:val="12"/>
        </w:numPr>
        <w:jc w:val="both"/>
        <w:rPr>
          <w:rFonts w:ascii="Helvetica" w:hAnsi="Helvetica"/>
          <w:szCs w:val="24"/>
        </w:rPr>
      </w:pPr>
      <w:r>
        <w:rPr>
          <w:rFonts w:ascii="Helvetica" w:hAnsi="Helvetica"/>
          <w:szCs w:val="24"/>
        </w:rPr>
        <w:lastRenderedPageBreak/>
        <w:t xml:space="preserve">Further, </w:t>
      </w:r>
      <w:r w:rsidRPr="00B60CDD">
        <w:rPr>
          <w:rFonts w:ascii="Helvetica" w:hAnsi="Helvetica"/>
          <w:szCs w:val="24"/>
        </w:rPr>
        <w:t xml:space="preserve">the units of </w:t>
      </w:r>
      <w:r>
        <w:rPr>
          <w:rFonts w:ascii="Helvetica" w:hAnsi="Helvetica"/>
          <w:szCs w:val="24"/>
        </w:rPr>
        <w:t xml:space="preserve">the </w:t>
      </w:r>
      <w:r w:rsidRPr="00B60CDD">
        <w:rPr>
          <w:rFonts w:ascii="Helvetica" w:hAnsi="Helvetica"/>
          <w:szCs w:val="24"/>
        </w:rPr>
        <w:t>CFU</w:t>
      </w:r>
      <w:r>
        <w:rPr>
          <w:rFonts w:ascii="Helvetica" w:hAnsi="Helvetica"/>
          <w:szCs w:val="24"/>
        </w:rPr>
        <w:t xml:space="preserve"> per </w:t>
      </w:r>
      <w:r w:rsidRPr="00B60CDD">
        <w:rPr>
          <w:rFonts w:ascii="Helvetica" w:hAnsi="Helvetica"/>
          <w:szCs w:val="24"/>
        </w:rPr>
        <w:t>ml equal</w:t>
      </w:r>
      <w:r>
        <w:rPr>
          <w:rFonts w:ascii="Helvetica" w:hAnsi="Helvetica"/>
          <w:szCs w:val="24"/>
        </w:rPr>
        <w:t>s</w:t>
      </w:r>
      <w:r w:rsidRPr="00B60CDD">
        <w:rPr>
          <w:rFonts w:ascii="Helvetica" w:hAnsi="Helvetica"/>
          <w:szCs w:val="24"/>
        </w:rPr>
        <w:t xml:space="preserve"> </w:t>
      </w:r>
      <w:r>
        <w:rPr>
          <w:rFonts w:ascii="Helvetica" w:hAnsi="Helvetica"/>
          <w:szCs w:val="24"/>
        </w:rPr>
        <w:t>the</w:t>
      </w:r>
      <w:r w:rsidRPr="00B60CDD">
        <w:rPr>
          <w:rFonts w:ascii="Helvetica" w:hAnsi="Helvetica"/>
          <w:szCs w:val="24"/>
        </w:rPr>
        <w:t xml:space="preserve"> number of colonies </w:t>
      </w:r>
      <w:r>
        <w:rPr>
          <w:rFonts w:ascii="Helvetica" w:hAnsi="Helvetica"/>
          <w:szCs w:val="24"/>
        </w:rPr>
        <w:t>times the</w:t>
      </w:r>
      <w:r w:rsidRPr="00B60CDD">
        <w:rPr>
          <w:rFonts w:ascii="Helvetica" w:hAnsi="Helvetica"/>
          <w:szCs w:val="24"/>
        </w:rPr>
        <w:t xml:space="preserve"> dilution fac</w:t>
      </w:r>
      <w:r>
        <w:rPr>
          <w:rFonts w:ascii="Helvetica" w:hAnsi="Helvetica"/>
          <w:szCs w:val="24"/>
        </w:rPr>
        <w:t>tor divided by the inoculation volume</w:t>
      </w:r>
    </w:p>
    <w:p w14:paraId="7729F9FC" w14:textId="77777777" w:rsidR="00D25C0E" w:rsidRDefault="00D25C0E" w:rsidP="00D25C0E">
      <w:pPr>
        <w:pStyle w:val="ListParagraph"/>
        <w:ind w:left="1080"/>
        <w:jc w:val="both"/>
        <w:rPr>
          <w:rFonts w:ascii="Helvetica" w:hAnsi="Helvetica"/>
          <w:szCs w:val="24"/>
        </w:rPr>
      </w:pPr>
    </w:p>
    <w:p w14:paraId="2068389A" w14:textId="77777777" w:rsidR="008B0BB5" w:rsidRDefault="00D25C0E" w:rsidP="00D25C0E">
      <w:pPr>
        <w:pStyle w:val="ListParagraph"/>
        <w:numPr>
          <w:ilvl w:val="2"/>
          <w:numId w:val="12"/>
        </w:numPr>
        <w:jc w:val="both"/>
        <w:rPr>
          <w:rFonts w:ascii="Helvetica" w:hAnsi="Helvetica"/>
          <w:szCs w:val="24"/>
        </w:rPr>
      </w:pPr>
      <w:r w:rsidRPr="00290974">
        <w:rPr>
          <w:rFonts w:ascii="Helvetica" w:hAnsi="Helvetica"/>
          <w:szCs w:val="24"/>
        </w:rPr>
        <w:t xml:space="preserve">BLACK TEXT ON WHITE BACKGROUND: </w:t>
      </w:r>
    </w:p>
    <w:p w14:paraId="59502FC1" w14:textId="77777777" w:rsidR="008B0BB5" w:rsidRDefault="00D25C0E" w:rsidP="008B0BB5">
      <w:pPr>
        <w:pStyle w:val="ListParagraph"/>
        <w:ind w:left="1368"/>
        <w:jc w:val="both"/>
        <w:rPr>
          <w:rFonts w:ascii="Helvetica" w:hAnsi="Helvetica"/>
          <w:szCs w:val="24"/>
        </w:rPr>
      </w:pPr>
      <w:r w:rsidRPr="00290974">
        <w:rPr>
          <w:rFonts w:ascii="Helvetica" w:hAnsi="Helvetica"/>
          <w:szCs w:val="24"/>
        </w:rPr>
        <w:t xml:space="preserve">Log reduction = </w:t>
      </w:r>
      <w:proofErr w:type="spellStart"/>
      <w:r w:rsidRPr="00290974">
        <w:rPr>
          <w:rFonts w:ascii="Helvetica" w:hAnsi="Helvetica"/>
          <w:szCs w:val="24"/>
        </w:rPr>
        <w:t>LogU-LogC</w:t>
      </w:r>
      <w:proofErr w:type="spellEnd"/>
      <w:r w:rsidRPr="00290974">
        <w:rPr>
          <w:rFonts w:ascii="Helvetica" w:hAnsi="Helvetica"/>
          <w:szCs w:val="24"/>
        </w:rPr>
        <w:t xml:space="preserve"> [CFU/ml]</w:t>
      </w:r>
      <w:r>
        <w:rPr>
          <w:rFonts w:ascii="Helvetica" w:hAnsi="Helvetica"/>
          <w:szCs w:val="24"/>
        </w:rPr>
        <w:t xml:space="preserve"> </w:t>
      </w:r>
    </w:p>
    <w:p w14:paraId="7444E7B6" w14:textId="77777777" w:rsidR="00D25C0E" w:rsidRDefault="00D25C0E" w:rsidP="008B0BB5">
      <w:pPr>
        <w:pStyle w:val="ListParagraph"/>
        <w:ind w:left="1368"/>
        <w:jc w:val="both"/>
        <w:rPr>
          <w:rFonts w:ascii="Helvetica" w:hAnsi="Helvetica"/>
          <w:szCs w:val="24"/>
        </w:rPr>
      </w:pPr>
      <w:r>
        <w:rPr>
          <w:rFonts w:ascii="Helvetica" w:hAnsi="Helvetica"/>
          <w:szCs w:val="24"/>
        </w:rPr>
        <w:t xml:space="preserve">(Video Editor: </w:t>
      </w:r>
      <w:r w:rsidRPr="00290974">
        <w:rPr>
          <w:rFonts w:ascii="Helvetica" w:hAnsi="Helvetica"/>
          <w:szCs w:val="24"/>
        </w:rPr>
        <w:t>with “</w:t>
      </w:r>
      <w:r>
        <w:rPr>
          <w:rFonts w:ascii="Helvetica" w:hAnsi="Helvetica"/>
          <w:szCs w:val="24"/>
        </w:rPr>
        <w:t>the units of the CFU per ml</w:t>
      </w:r>
      <w:r w:rsidRPr="00290974">
        <w:rPr>
          <w:rFonts w:ascii="Helvetica" w:hAnsi="Helvetica"/>
          <w:szCs w:val="24"/>
        </w:rPr>
        <w:t>” please highlight the “CFU</w:t>
      </w:r>
      <w:r>
        <w:rPr>
          <w:rFonts w:ascii="Helvetica" w:hAnsi="Helvetica"/>
          <w:szCs w:val="24"/>
        </w:rPr>
        <w:t>/ml</w:t>
      </w:r>
      <w:r w:rsidRPr="00290974">
        <w:rPr>
          <w:rFonts w:ascii="Helvetica" w:hAnsi="Helvetica"/>
          <w:szCs w:val="24"/>
        </w:rPr>
        <w:t>”</w:t>
      </w:r>
    </w:p>
    <w:p w14:paraId="127A20D7" w14:textId="77777777" w:rsidR="00D25C0E" w:rsidRDefault="00D25C0E" w:rsidP="00D25C0E">
      <w:pPr>
        <w:pStyle w:val="ListParagraph"/>
        <w:ind w:left="1368"/>
        <w:jc w:val="both"/>
        <w:rPr>
          <w:rFonts w:ascii="Helvetica" w:hAnsi="Helvetica"/>
          <w:szCs w:val="24"/>
        </w:rPr>
      </w:pPr>
    </w:p>
    <w:p w14:paraId="724A84FC" w14:textId="77777777" w:rsidR="008B0BB5" w:rsidRDefault="00D25C0E" w:rsidP="00FB29E6">
      <w:pPr>
        <w:pStyle w:val="ListParagraph"/>
        <w:numPr>
          <w:ilvl w:val="2"/>
          <w:numId w:val="12"/>
        </w:numPr>
        <w:jc w:val="both"/>
        <w:rPr>
          <w:rFonts w:ascii="Helvetica" w:hAnsi="Helvetica"/>
          <w:szCs w:val="24"/>
        </w:rPr>
      </w:pPr>
      <w:r w:rsidRPr="00290974">
        <w:rPr>
          <w:rFonts w:ascii="Helvetica" w:hAnsi="Helvetica"/>
          <w:szCs w:val="24"/>
        </w:rPr>
        <w:t>BLACK TEXT ON WHITE BACKGROUND:</w:t>
      </w:r>
      <w:r>
        <w:rPr>
          <w:rFonts w:ascii="Helvetica" w:hAnsi="Helvetica"/>
          <w:szCs w:val="24"/>
        </w:rPr>
        <w:t xml:space="preserve"> </w:t>
      </w:r>
    </w:p>
    <w:p w14:paraId="2FDCB02F" w14:textId="77777777" w:rsidR="008B0BB5" w:rsidRDefault="00D25C0E" w:rsidP="008B0BB5">
      <w:pPr>
        <w:pStyle w:val="ListParagraph"/>
        <w:ind w:left="1368"/>
        <w:jc w:val="both"/>
        <w:rPr>
          <w:rFonts w:ascii="Helvetica" w:hAnsi="Helvetica"/>
          <w:szCs w:val="24"/>
        </w:rPr>
      </w:pPr>
      <w:r w:rsidRPr="00D25C0E">
        <w:rPr>
          <w:rFonts w:ascii="Helvetica" w:hAnsi="Helvetica"/>
          <w:szCs w:val="24"/>
        </w:rPr>
        <w:t>CFU/ml = (number of</w:t>
      </w:r>
      <w:r>
        <w:rPr>
          <w:rFonts w:ascii="Helvetica" w:hAnsi="Helvetica"/>
          <w:szCs w:val="24"/>
        </w:rPr>
        <w:t xml:space="preserve"> colonies x dilution factor)/(volume inoculated</w:t>
      </w:r>
      <w:r w:rsidRPr="00D25C0E">
        <w:rPr>
          <w:rFonts w:ascii="Helvetica" w:hAnsi="Helvetica"/>
          <w:szCs w:val="24"/>
        </w:rPr>
        <w:t>)</w:t>
      </w:r>
      <w:r>
        <w:rPr>
          <w:rFonts w:ascii="Helvetica" w:hAnsi="Helvetica"/>
          <w:szCs w:val="24"/>
        </w:rPr>
        <w:t xml:space="preserve"> </w:t>
      </w:r>
    </w:p>
    <w:p w14:paraId="405FBFA2" w14:textId="77777777" w:rsidR="00FB29E6" w:rsidRPr="00290974" w:rsidRDefault="00D25C0E" w:rsidP="008B0BB5">
      <w:pPr>
        <w:pStyle w:val="ListParagraph"/>
        <w:ind w:left="1368"/>
        <w:jc w:val="both"/>
        <w:rPr>
          <w:rFonts w:ascii="Helvetica" w:hAnsi="Helvetica"/>
          <w:szCs w:val="24"/>
        </w:rPr>
      </w:pPr>
      <w:r>
        <w:rPr>
          <w:rFonts w:ascii="Helvetica" w:hAnsi="Helvetica"/>
          <w:szCs w:val="24"/>
        </w:rPr>
        <w:t>(Video Editor: with “equals the number of colon</w:t>
      </w:r>
      <w:r w:rsidR="008B0BB5">
        <w:rPr>
          <w:rFonts w:ascii="Helvetica" w:hAnsi="Helvetica"/>
          <w:szCs w:val="24"/>
        </w:rPr>
        <w:t>i</w:t>
      </w:r>
      <w:r>
        <w:rPr>
          <w:rFonts w:ascii="Helvetica" w:hAnsi="Helvetica"/>
          <w:szCs w:val="24"/>
        </w:rPr>
        <w:t xml:space="preserve">es” please highlight the “number of colonies” text; with “times the dilution factor” please highlight the “dilution factor” text; with “divided by </w:t>
      </w:r>
      <w:proofErr w:type="gramStart"/>
      <w:r>
        <w:rPr>
          <w:rFonts w:ascii="Helvetica" w:hAnsi="Helvetica"/>
          <w:szCs w:val="24"/>
        </w:rPr>
        <w:t>the ..</w:t>
      </w:r>
      <w:proofErr w:type="gramEnd"/>
      <w:r>
        <w:rPr>
          <w:rFonts w:ascii="Helvetica" w:hAnsi="Helvetica"/>
          <w:szCs w:val="24"/>
        </w:rPr>
        <w:t xml:space="preserve"> </w:t>
      </w:r>
      <w:proofErr w:type="gramStart"/>
      <w:r>
        <w:rPr>
          <w:rFonts w:ascii="Helvetica" w:hAnsi="Helvetica"/>
          <w:szCs w:val="24"/>
        </w:rPr>
        <w:t>volume</w:t>
      </w:r>
      <w:proofErr w:type="gramEnd"/>
      <w:r>
        <w:rPr>
          <w:rFonts w:ascii="Helvetica" w:hAnsi="Helvetica"/>
          <w:szCs w:val="24"/>
        </w:rPr>
        <w:t>” please highlight the “volume inoculated” text)</w:t>
      </w:r>
      <w:r w:rsidRPr="00D25C0E">
        <w:rPr>
          <w:rFonts w:ascii="Helvetica" w:hAnsi="Helvetica"/>
          <w:szCs w:val="24"/>
        </w:rPr>
        <w:tab/>
      </w:r>
    </w:p>
    <w:bookmarkEnd w:id="0"/>
    <w:bookmarkEnd w:id="1"/>
    <w:bookmarkEnd w:id="2"/>
    <w:bookmarkEnd w:id="3"/>
    <w:p w14:paraId="34478B69" w14:textId="77777777" w:rsidR="00366DF1" w:rsidRPr="00C06E74" w:rsidRDefault="00366DF1" w:rsidP="00C06E74">
      <w:pPr>
        <w:rPr>
          <w:rFonts w:ascii="Helvetica" w:hAnsi="Helvetica"/>
          <w:szCs w:val="24"/>
        </w:rPr>
      </w:pPr>
    </w:p>
    <w:p w14:paraId="37BC01A7" w14:textId="77777777" w:rsidR="00366DF1" w:rsidRPr="00366DF1" w:rsidRDefault="00B60CDD" w:rsidP="00366DF1">
      <w:pPr>
        <w:pStyle w:val="ListParagraph"/>
        <w:numPr>
          <w:ilvl w:val="0"/>
          <w:numId w:val="12"/>
        </w:numPr>
        <w:rPr>
          <w:rFonts w:ascii="Helvetica" w:hAnsi="Helvetica"/>
          <w:szCs w:val="24"/>
        </w:rPr>
      </w:pPr>
      <w:r w:rsidRPr="00366DF1">
        <w:rPr>
          <w:rFonts w:ascii="Helvetica" w:hAnsi="Helvetica"/>
          <w:b/>
          <w:szCs w:val="24"/>
        </w:rPr>
        <w:t xml:space="preserve">Results: </w:t>
      </w:r>
      <w:r w:rsidR="00BF700F">
        <w:rPr>
          <w:rFonts w:ascii="Helvetica" w:hAnsi="Helvetica"/>
          <w:b/>
          <w:szCs w:val="24"/>
        </w:rPr>
        <w:t xml:space="preserve">The </w:t>
      </w:r>
      <w:r w:rsidR="00BF700F" w:rsidRPr="00BF700F">
        <w:rPr>
          <w:rFonts w:ascii="Helvetica" w:hAnsi="Helvetica"/>
          <w:b/>
          <w:szCs w:val="32"/>
        </w:rPr>
        <w:t xml:space="preserve">synergistic effect of visible light and gentamycin on </w:t>
      </w:r>
      <w:proofErr w:type="spellStart"/>
      <w:r w:rsidR="00BF700F" w:rsidRPr="00BF700F">
        <w:rPr>
          <w:rFonts w:ascii="Helvetica" w:hAnsi="Helvetica"/>
          <w:b/>
          <w:i/>
          <w:szCs w:val="32"/>
        </w:rPr>
        <w:t>Pseudomona</w:t>
      </w:r>
      <w:proofErr w:type="spellEnd"/>
      <w:r w:rsidR="00BF700F" w:rsidRPr="00BF700F">
        <w:rPr>
          <w:rFonts w:ascii="Helvetica" w:hAnsi="Helvetica"/>
          <w:b/>
          <w:i/>
          <w:szCs w:val="32"/>
        </w:rPr>
        <w:t xml:space="preserve"> </w:t>
      </w:r>
      <w:proofErr w:type="spellStart"/>
      <w:r w:rsidR="00BF700F" w:rsidRPr="00BF700F">
        <w:rPr>
          <w:rFonts w:ascii="Helvetica" w:hAnsi="Helvetica"/>
          <w:b/>
          <w:i/>
          <w:szCs w:val="32"/>
        </w:rPr>
        <w:t>aeruginosa</w:t>
      </w:r>
      <w:proofErr w:type="spellEnd"/>
      <w:r w:rsidR="00BF700F" w:rsidRPr="00B60CDD">
        <w:rPr>
          <w:rFonts w:ascii="Helvetica" w:hAnsi="Helvetica"/>
          <w:b/>
          <w:sz w:val="28"/>
          <w:szCs w:val="32"/>
        </w:rPr>
        <w:t xml:space="preserve"> </w:t>
      </w:r>
    </w:p>
    <w:p w14:paraId="42983A96" w14:textId="77777777" w:rsidR="00366DF1" w:rsidRPr="00366DF1" w:rsidRDefault="00366DF1" w:rsidP="00366DF1">
      <w:pPr>
        <w:pStyle w:val="ListParagraph"/>
        <w:ind w:left="360"/>
        <w:rPr>
          <w:rFonts w:ascii="Helvetica" w:hAnsi="Helvetica"/>
          <w:szCs w:val="24"/>
        </w:rPr>
      </w:pPr>
    </w:p>
    <w:p w14:paraId="650C5AF1" w14:textId="77777777" w:rsidR="009A152F" w:rsidRDefault="009A152F" w:rsidP="009A152F">
      <w:pPr>
        <w:pStyle w:val="ListParagraph"/>
        <w:numPr>
          <w:ilvl w:val="1"/>
          <w:numId w:val="12"/>
        </w:numPr>
        <w:rPr>
          <w:rFonts w:ascii="Helvetica" w:hAnsi="Helvetica"/>
          <w:szCs w:val="24"/>
        </w:rPr>
      </w:pPr>
      <w:r>
        <w:rPr>
          <w:rFonts w:ascii="Helvetica" w:hAnsi="Helvetica"/>
          <w:szCs w:val="24"/>
        </w:rPr>
        <w:t>Here a schematic presentation of the</w:t>
      </w:r>
      <w:r w:rsidR="00B60CDD" w:rsidRPr="00366DF1">
        <w:rPr>
          <w:rFonts w:ascii="Helvetica" w:hAnsi="Helvetica"/>
          <w:szCs w:val="24"/>
        </w:rPr>
        <w:t xml:space="preserve"> laser</w:t>
      </w:r>
      <w:r w:rsidR="00EB6BEB">
        <w:rPr>
          <w:rFonts w:ascii="Helvetica" w:hAnsi="Helvetica"/>
          <w:szCs w:val="24"/>
        </w:rPr>
        <w:t>-</w:t>
      </w:r>
      <w:r w:rsidR="00B60CDD" w:rsidRPr="00366DF1">
        <w:rPr>
          <w:rFonts w:ascii="Helvetica" w:hAnsi="Helvetica"/>
          <w:szCs w:val="24"/>
        </w:rPr>
        <w:t xml:space="preserve">based setup </w:t>
      </w:r>
      <w:r w:rsidR="00EB6BEB">
        <w:rPr>
          <w:rFonts w:ascii="Helvetica" w:hAnsi="Helvetica"/>
          <w:szCs w:val="24"/>
        </w:rPr>
        <w:t xml:space="preserve">is </w:t>
      </w:r>
      <w:r>
        <w:rPr>
          <w:rFonts w:ascii="Helvetica" w:hAnsi="Helvetica"/>
          <w:szCs w:val="24"/>
        </w:rPr>
        <w:t>shown</w:t>
      </w:r>
      <w:r w:rsidR="00B60CDD" w:rsidRPr="00366DF1">
        <w:rPr>
          <w:rFonts w:ascii="Helvetica" w:hAnsi="Helvetica"/>
          <w:szCs w:val="24"/>
        </w:rPr>
        <w:t xml:space="preserve">. </w:t>
      </w:r>
      <w:r>
        <w:rPr>
          <w:rFonts w:ascii="Helvetica" w:hAnsi="Helvetica"/>
          <w:szCs w:val="24"/>
        </w:rPr>
        <w:t>Either</w:t>
      </w:r>
      <w:r w:rsidR="00B60CDD" w:rsidRPr="00366DF1">
        <w:rPr>
          <w:rFonts w:ascii="Helvetica" w:hAnsi="Helvetica"/>
          <w:szCs w:val="24"/>
        </w:rPr>
        <w:t xml:space="preserve"> a </w:t>
      </w:r>
      <w:r>
        <w:rPr>
          <w:rFonts w:ascii="Helvetica" w:hAnsi="Helvetica"/>
          <w:szCs w:val="24"/>
        </w:rPr>
        <w:t>contin</w:t>
      </w:r>
      <w:r w:rsidR="006B27DF">
        <w:rPr>
          <w:rFonts w:ascii="Helvetica" w:hAnsi="Helvetica"/>
          <w:szCs w:val="24"/>
        </w:rPr>
        <w:t>u</w:t>
      </w:r>
      <w:r>
        <w:rPr>
          <w:rFonts w:ascii="Helvetica" w:hAnsi="Helvetica"/>
          <w:szCs w:val="24"/>
        </w:rPr>
        <w:t>ous wave</w:t>
      </w:r>
      <w:r w:rsidR="00B60CDD" w:rsidRPr="00366DF1">
        <w:rPr>
          <w:rFonts w:ascii="Helvetica" w:hAnsi="Helvetica"/>
          <w:szCs w:val="24"/>
        </w:rPr>
        <w:t xml:space="preserve"> </w:t>
      </w:r>
      <w:proofErr w:type="spellStart"/>
      <w:r w:rsidR="00B60CDD" w:rsidRPr="00366DF1">
        <w:rPr>
          <w:rFonts w:ascii="Helvetica" w:hAnsi="Helvetica"/>
          <w:szCs w:val="24"/>
        </w:rPr>
        <w:t>Nd</w:t>
      </w:r>
      <w:proofErr w:type="gramStart"/>
      <w:r w:rsidR="00B60CDD" w:rsidRPr="00366DF1">
        <w:rPr>
          <w:rFonts w:ascii="Helvetica" w:hAnsi="Helvetica"/>
          <w:szCs w:val="24"/>
        </w:rPr>
        <w:t>:YAG</w:t>
      </w:r>
      <w:proofErr w:type="spellEnd"/>
      <w:proofErr w:type="gramEnd"/>
      <w:r w:rsidR="00B60CDD" w:rsidRPr="00366DF1">
        <w:rPr>
          <w:rFonts w:ascii="Helvetica" w:hAnsi="Helvetica"/>
          <w:szCs w:val="24"/>
        </w:rPr>
        <w:t xml:space="preserve"> laser </w:t>
      </w:r>
      <w:r>
        <w:rPr>
          <w:rFonts w:ascii="Helvetica" w:hAnsi="Helvetica"/>
          <w:szCs w:val="24"/>
        </w:rPr>
        <w:t xml:space="preserve">or a Q-switched laser </w:t>
      </w:r>
      <w:r w:rsidR="006B27DF">
        <w:rPr>
          <w:rFonts w:ascii="Helvetica" w:hAnsi="Helvetica"/>
          <w:szCs w:val="24"/>
        </w:rPr>
        <w:t>is</w:t>
      </w:r>
      <w:r w:rsidR="00685DC0">
        <w:rPr>
          <w:rFonts w:ascii="Helvetica" w:hAnsi="Helvetica"/>
          <w:szCs w:val="24"/>
        </w:rPr>
        <w:t xml:space="preserve"> split </w:t>
      </w:r>
      <w:r>
        <w:rPr>
          <w:rFonts w:ascii="Helvetica" w:hAnsi="Helvetica"/>
          <w:szCs w:val="24"/>
        </w:rPr>
        <w:t>into two</w:t>
      </w:r>
      <w:r w:rsidR="00B60CDD" w:rsidRPr="00366DF1">
        <w:rPr>
          <w:rFonts w:ascii="Helvetica" w:hAnsi="Helvetica"/>
          <w:szCs w:val="24"/>
        </w:rPr>
        <w:t xml:space="preserve"> paths using </w:t>
      </w:r>
      <w:r>
        <w:rPr>
          <w:rFonts w:ascii="Helvetica" w:hAnsi="Helvetica"/>
          <w:szCs w:val="24"/>
        </w:rPr>
        <w:t>an optical 50/50</w:t>
      </w:r>
      <w:r w:rsidR="00B60CDD" w:rsidRPr="00366DF1">
        <w:rPr>
          <w:rFonts w:ascii="Helvetica" w:hAnsi="Helvetica"/>
          <w:szCs w:val="24"/>
        </w:rPr>
        <w:t xml:space="preserve"> beam splitter</w:t>
      </w:r>
      <w:r>
        <w:rPr>
          <w:rFonts w:ascii="Helvetica" w:hAnsi="Helvetica"/>
          <w:szCs w:val="24"/>
        </w:rPr>
        <w:t>.</w:t>
      </w:r>
      <w:r w:rsidR="00B60CDD" w:rsidRPr="00366DF1">
        <w:rPr>
          <w:rFonts w:ascii="Helvetica" w:hAnsi="Helvetica"/>
          <w:szCs w:val="24"/>
        </w:rPr>
        <w:t xml:space="preserve"> </w:t>
      </w:r>
      <w:r w:rsidR="00A62290" w:rsidRPr="00366DF1">
        <w:rPr>
          <w:rFonts w:ascii="Helvetica" w:hAnsi="Helvetica"/>
          <w:szCs w:val="24"/>
        </w:rPr>
        <w:t xml:space="preserve">Both </w:t>
      </w:r>
      <w:r w:rsidR="00A62290">
        <w:rPr>
          <w:rFonts w:ascii="Helvetica" w:hAnsi="Helvetica"/>
          <w:szCs w:val="24"/>
        </w:rPr>
        <w:t>samples</w:t>
      </w:r>
      <w:r w:rsidR="00A62290" w:rsidRPr="00366DF1">
        <w:rPr>
          <w:rFonts w:ascii="Helvetica" w:hAnsi="Helvetica"/>
          <w:szCs w:val="24"/>
        </w:rPr>
        <w:t xml:space="preserve"> are positioned on a stirrer</w:t>
      </w:r>
      <w:r w:rsidR="00A62290">
        <w:rPr>
          <w:rFonts w:ascii="Helvetica" w:hAnsi="Helvetica"/>
          <w:szCs w:val="24"/>
        </w:rPr>
        <w:t>.</w:t>
      </w:r>
    </w:p>
    <w:p w14:paraId="2609B036" w14:textId="77777777" w:rsidR="009A152F" w:rsidRDefault="009A152F" w:rsidP="009A152F">
      <w:pPr>
        <w:pStyle w:val="ListParagraph"/>
        <w:ind w:left="1080"/>
        <w:rPr>
          <w:rFonts w:ascii="Helvetica" w:hAnsi="Helvetica"/>
          <w:szCs w:val="24"/>
        </w:rPr>
      </w:pPr>
    </w:p>
    <w:p w14:paraId="5CB9C73B" w14:textId="77777777" w:rsidR="009A152F" w:rsidRDefault="009A152F" w:rsidP="009A152F">
      <w:pPr>
        <w:pStyle w:val="ListParagraph"/>
        <w:numPr>
          <w:ilvl w:val="2"/>
          <w:numId w:val="12"/>
        </w:numPr>
        <w:rPr>
          <w:rFonts w:ascii="Helvetica" w:hAnsi="Helvetica"/>
          <w:szCs w:val="24"/>
        </w:rPr>
      </w:pPr>
      <w:r>
        <w:rPr>
          <w:rFonts w:ascii="Helvetica" w:hAnsi="Helvetica"/>
          <w:szCs w:val="24"/>
        </w:rPr>
        <w:t>LAB MEDIA: fig1_r</w:t>
      </w:r>
      <w:r w:rsidR="00A62290">
        <w:rPr>
          <w:rFonts w:ascii="Helvetica" w:hAnsi="Helvetica"/>
          <w:szCs w:val="24"/>
        </w:rPr>
        <w:t>_schematic</w:t>
      </w:r>
      <w:r>
        <w:rPr>
          <w:rFonts w:ascii="Helvetica" w:hAnsi="Helvetica"/>
          <w:szCs w:val="24"/>
        </w:rPr>
        <w:t>.tif</w:t>
      </w:r>
      <w:r w:rsidR="00685DC0">
        <w:rPr>
          <w:rFonts w:ascii="Helvetica" w:hAnsi="Helvetica"/>
          <w:szCs w:val="24"/>
        </w:rPr>
        <w:t xml:space="preserve"> (Video Editor: with “continuous wave </w:t>
      </w:r>
      <w:proofErr w:type="spellStart"/>
      <w:r w:rsidR="00685DC0">
        <w:rPr>
          <w:rFonts w:ascii="Helvetica" w:hAnsi="Helvetica"/>
          <w:szCs w:val="24"/>
        </w:rPr>
        <w:t>Nd</w:t>
      </w:r>
      <w:proofErr w:type="gramStart"/>
      <w:r w:rsidR="00685DC0">
        <w:rPr>
          <w:rFonts w:ascii="Helvetica" w:hAnsi="Helvetica"/>
          <w:szCs w:val="24"/>
        </w:rPr>
        <w:t>:YAG</w:t>
      </w:r>
      <w:proofErr w:type="spellEnd"/>
      <w:proofErr w:type="gramEnd"/>
      <w:r w:rsidR="00685DC0">
        <w:rPr>
          <w:rFonts w:ascii="Helvetica" w:hAnsi="Helvetica"/>
          <w:szCs w:val="24"/>
        </w:rPr>
        <w:t xml:space="preserve"> laser” please highlight the “CW” t</w:t>
      </w:r>
      <w:r w:rsidR="008B0BB5">
        <w:rPr>
          <w:rFonts w:ascii="Helvetica" w:hAnsi="Helvetica"/>
          <w:szCs w:val="24"/>
        </w:rPr>
        <w:t>ext and the green “laser beams”</w:t>
      </w:r>
      <w:r w:rsidR="00685DC0">
        <w:rPr>
          <w:rFonts w:ascii="Helvetica" w:hAnsi="Helvetica"/>
          <w:szCs w:val="24"/>
        </w:rPr>
        <w:t>; with “a Q-switched laser” please highlight the “Q-S” t</w:t>
      </w:r>
      <w:r w:rsidR="008B0BB5">
        <w:rPr>
          <w:rFonts w:ascii="Helvetica" w:hAnsi="Helvetica"/>
          <w:szCs w:val="24"/>
        </w:rPr>
        <w:t>ext and the green “laser beams”</w:t>
      </w:r>
      <w:r w:rsidR="00685DC0">
        <w:rPr>
          <w:rFonts w:ascii="Helvetica" w:hAnsi="Helvetica"/>
          <w:szCs w:val="24"/>
        </w:rPr>
        <w:t>; with “</w:t>
      </w:r>
      <w:r w:rsidR="00A62290">
        <w:rPr>
          <w:rFonts w:ascii="Helvetica" w:hAnsi="Helvetica"/>
          <w:szCs w:val="24"/>
        </w:rPr>
        <w:t>both .. stirrer</w:t>
      </w:r>
      <w:r w:rsidR="00685DC0">
        <w:rPr>
          <w:rFonts w:ascii="Helvetica" w:hAnsi="Helvetica"/>
          <w:szCs w:val="24"/>
        </w:rPr>
        <w:t xml:space="preserve">” please highlight the </w:t>
      </w:r>
      <w:r w:rsidR="00A62290">
        <w:rPr>
          <w:rFonts w:ascii="Helvetica" w:hAnsi="Helvetica"/>
          <w:szCs w:val="24"/>
        </w:rPr>
        <w:t>white re</w:t>
      </w:r>
      <w:r w:rsidR="00685DC0">
        <w:rPr>
          <w:rFonts w:ascii="Helvetica" w:hAnsi="Helvetica"/>
          <w:szCs w:val="24"/>
        </w:rPr>
        <w:t>c</w:t>
      </w:r>
      <w:r w:rsidR="00A62290">
        <w:rPr>
          <w:rFonts w:ascii="Helvetica" w:hAnsi="Helvetica"/>
          <w:szCs w:val="24"/>
        </w:rPr>
        <w:t>tangle and the “magnetic stirrer” text</w:t>
      </w:r>
      <w:r w:rsidR="00685DC0">
        <w:rPr>
          <w:rFonts w:ascii="Helvetica" w:hAnsi="Helvetica"/>
          <w:szCs w:val="24"/>
        </w:rPr>
        <w:t>)</w:t>
      </w:r>
    </w:p>
    <w:p w14:paraId="5E1D0470" w14:textId="77777777" w:rsidR="009A152F" w:rsidRDefault="00B60CDD" w:rsidP="009A152F">
      <w:pPr>
        <w:pStyle w:val="ListParagraph"/>
        <w:ind w:left="1368"/>
        <w:rPr>
          <w:rFonts w:ascii="Helvetica" w:hAnsi="Helvetica"/>
          <w:szCs w:val="24"/>
        </w:rPr>
      </w:pPr>
      <w:r w:rsidRPr="00366DF1">
        <w:rPr>
          <w:rFonts w:ascii="Helvetica" w:hAnsi="Helvetica"/>
          <w:szCs w:val="24"/>
        </w:rPr>
        <w:t xml:space="preserve"> </w:t>
      </w:r>
    </w:p>
    <w:p w14:paraId="1A402D02" w14:textId="77777777" w:rsidR="00E46F07" w:rsidRDefault="009A152F" w:rsidP="009A152F">
      <w:pPr>
        <w:pStyle w:val="ListParagraph"/>
        <w:numPr>
          <w:ilvl w:val="1"/>
          <w:numId w:val="12"/>
        </w:numPr>
        <w:rPr>
          <w:rFonts w:ascii="Helvetica" w:hAnsi="Helvetica"/>
          <w:szCs w:val="24"/>
        </w:rPr>
      </w:pPr>
      <w:r>
        <w:rPr>
          <w:rFonts w:ascii="Helvetica" w:hAnsi="Helvetica"/>
          <w:szCs w:val="24"/>
        </w:rPr>
        <w:t xml:space="preserve">This image shows </w:t>
      </w:r>
      <w:r w:rsidRPr="00366DF1">
        <w:rPr>
          <w:rFonts w:ascii="Helvetica" w:hAnsi="Helvetica"/>
          <w:szCs w:val="24"/>
        </w:rPr>
        <w:t>the experimental setup in which the laser is split between two tubes</w:t>
      </w:r>
      <w:r w:rsidR="006B27DF">
        <w:rPr>
          <w:rFonts w:ascii="Helvetica" w:hAnsi="Helvetica"/>
          <w:szCs w:val="24"/>
        </w:rPr>
        <w:t xml:space="preserve"> </w:t>
      </w:r>
      <w:r w:rsidR="006B27DF" w:rsidRPr="00366DF1">
        <w:rPr>
          <w:rFonts w:ascii="Helvetica" w:hAnsi="Helvetica"/>
          <w:szCs w:val="24"/>
        </w:rPr>
        <w:t xml:space="preserve">in order to illuminate both </w:t>
      </w:r>
      <w:r w:rsidR="006B27DF">
        <w:rPr>
          <w:rFonts w:ascii="Helvetica" w:hAnsi="Helvetica"/>
          <w:szCs w:val="24"/>
        </w:rPr>
        <w:t>tubes</w:t>
      </w:r>
      <w:r w:rsidR="006B27DF" w:rsidRPr="00366DF1">
        <w:rPr>
          <w:rFonts w:ascii="Helvetica" w:hAnsi="Helvetica"/>
          <w:szCs w:val="24"/>
        </w:rPr>
        <w:t xml:space="preserve"> </w:t>
      </w:r>
      <w:r w:rsidR="006B27DF">
        <w:rPr>
          <w:rFonts w:ascii="Helvetica" w:hAnsi="Helvetica"/>
          <w:szCs w:val="24"/>
        </w:rPr>
        <w:t>under</w:t>
      </w:r>
      <w:r w:rsidR="006B27DF" w:rsidRPr="00366DF1">
        <w:rPr>
          <w:rFonts w:ascii="Helvetica" w:hAnsi="Helvetica"/>
          <w:szCs w:val="24"/>
        </w:rPr>
        <w:t xml:space="preserve"> identical conditions</w:t>
      </w:r>
      <w:r w:rsidR="006B27DF">
        <w:rPr>
          <w:rFonts w:ascii="Helvetica" w:hAnsi="Helvetica"/>
          <w:szCs w:val="24"/>
        </w:rPr>
        <w:t>.</w:t>
      </w:r>
      <w:r w:rsidRPr="00366DF1">
        <w:rPr>
          <w:rFonts w:ascii="Helvetica" w:hAnsi="Helvetica"/>
          <w:szCs w:val="24"/>
        </w:rPr>
        <w:t xml:space="preserve"> </w:t>
      </w:r>
      <w:r w:rsidR="006B27DF">
        <w:rPr>
          <w:rFonts w:ascii="Helvetica" w:hAnsi="Helvetica"/>
          <w:szCs w:val="24"/>
        </w:rPr>
        <w:t>O</w:t>
      </w:r>
      <w:r w:rsidRPr="00366DF1">
        <w:rPr>
          <w:rFonts w:ascii="Helvetica" w:hAnsi="Helvetica"/>
          <w:szCs w:val="24"/>
        </w:rPr>
        <w:t xml:space="preserve">ne </w:t>
      </w:r>
      <w:r w:rsidR="006B27DF">
        <w:rPr>
          <w:rFonts w:ascii="Helvetica" w:hAnsi="Helvetica"/>
          <w:szCs w:val="24"/>
        </w:rPr>
        <w:t xml:space="preserve">culture is treated with </w:t>
      </w:r>
      <w:r w:rsidRPr="00366DF1">
        <w:rPr>
          <w:rFonts w:ascii="Helvetica" w:hAnsi="Helvetica"/>
          <w:szCs w:val="24"/>
        </w:rPr>
        <w:t xml:space="preserve">antibiotics and </w:t>
      </w:r>
      <w:r w:rsidR="006B27DF">
        <w:rPr>
          <w:rFonts w:ascii="Helvetica" w:hAnsi="Helvetica"/>
          <w:szCs w:val="24"/>
        </w:rPr>
        <w:t>the other, the control,</w:t>
      </w:r>
      <w:r w:rsidRPr="00366DF1">
        <w:rPr>
          <w:rFonts w:ascii="Helvetica" w:hAnsi="Helvetica"/>
          <w:szCs w:val="24"/>
        </w:rPr>
        <w:t xml:space="preserve"> </w:t>
      </w:r>
      <w:r w:rsidR="006B27DF">
        <w:rPr>
          <w:rFonts w:ascii="Helvetica" w:hAnsi="Helvetica"/>
          <w:szCs w:val="24"/>
        </w:rPr>
        <w:t>is not</w:t>
      </w:r>
      <w:r w:rsidRPr="00366DF1">
        <w:rPr>
          <w:rFonts w:ascii="Helvetica" w:hAnsi="Helvetica"/>
          <w:szCs w:val="24"/>
        </w:rPr>
        <w:t>.</w:t>
      </w:r>
      <w:r w:rsidR="00A62290">
        <w:rPr>
          <w:rFonts w:ascii="Helvetica" w:hAnsi="Helvetica"/>
          <w:szCs w:val="24"/>
        </w:rPr>
        <w:t xml:space="preserve"> T</w:t>
      </w:r>
      <w:r w:rsidR="00A62290" w:rsidRPr="00366DF1">
        <w:rPr>
          <w:rFonts w:ascii="Helvetica" w:hAnsi="Helvetica"/>
          <w:szCs w:val="24"/>
        </w:rPr>
        <w:t xml:space="preserve">he </w:t>
      </w:r>
      <w:r w:rsidR="00A62290">
        <w:rPr>
          <w:rFonts w:ascii="Helvetica" w:hAnsi="Helvetica"/>
          <w:szCs w:val="24"/>
        </w:rPr>
        <w:t xml:space="preserve">bacteria are then </w:t>
      </w:r>
      <w:r w:rsidR="00A62290" w:rsidRPr="00366DF1">
        <w:rPr>
          <w:rFonts w:ascii="Helvetica" w:hAnsi="Helvetica"/>
          <w:szCs w:val="24"/>
        </w:rPr>
        <w:t>expos</w:t>
      </w:r>
      <w:r w:rsidR="00A62290">
        <w:rPr>
          <w:rFonts w:ascii="Helvetica" w:hAnsi="Helvetica"/>
          <w:szCs w:val="24"/>
        </w:rPr>
        <w:t>ed to the lasers</w:t>
      </w:r>
      <w:r w:rsidR="00A62290" w:rsidRPr="00366DF1">
        <w:rPr>
          <w:rFonts w:ascii="Helvetica" w:hAnsi="Helvetica"/>
          <w:szCs w:val="24"/>
        </w:rPr>
        <w:t xml:space="preserve"> </w:t>
      </w:r>
      <w:r w:rsidR="00A62290">
        <w:rPr>
          <w:rFonts w:ascii="Helvetica" w:hAnsi="Helvetica"/>
          <w:szCs w:val="24"/>
        </w:rPr>
        <w:t>for</w:t>
      </w:r>
      <w:r w:rsidR="00A62290" w:rsidRPr="00366DF1">
        <w:rPr>
          <w:rFonts w:ascii="Helvetica" w:hAnsi="Helvetica"/>
          <w:szCs w:val="24"/>
        </w:rPr>
        <w:t xml:space="preserve"> 24 hours.</w:t>
      </w:r>
      <w:r w:rsidRPr="00366DF1">
        <w:rPr>
          <w:rFonts w:ascii="Helvetica" w:hAnsi="Helvetica"/>
          <w:szCs w:val="24"/>
        </w:rPr>
        <w:t xml:space="preserve"> </w:t>
      </w:r>
    </w:p>
    <w:p w14:paraId="2B0B63EB" w14:textId="77777777" w:rsidR="00E46F07" w:rsidRDefault="00E46F07" w:rsidP="00E46F07">
      <w:pPr>
        <w:pStyle w:val="ListParagraph"/>
        <w:ind w:left="1080"/>
        <w:rPr>
          <w:rFonts w:ascii="Helvetica" w:hAnsi="Helvetica"/>
          <w:szCs w:val="24"/>
        </w:rPr>
      </w:pPr>
    </w:p>
    <w:p w14:paraId="6F04FF11" w14:textId="77777777" w:rsidR="00366DF1" w:rsidRPr="00E46F07" w:rsidRDefault="00E46F07" w:rsidP="00E46F07">
      <w:pPr>
        <w:pStyle w:val="ListParagraph"/>
        <w:numPr>
          <w:ilvl w:val="2"/>
          <w:numId w:val="12"/>
        </w:numPr>
        <w:rPr>
          <w:rFonts w:ascii="Helvetica" w:hAnsi="Helvetica"/>
          <w:szCs w:val="24"/>
        </w:rPr>
      </w:pPr>
      <w:r>
        <w:rPr>
          <w:rFonts w:ascii="Helvetica" w:hAnsi="Helvetica"/>
          <w:szCs w:val="24"/>
        </w:rPr>
        <w:t>LAB MEDIA: fig1_r</w:t>
      </w:r>
      <w:r w:rsidR="00A62290">
        <w:rPr>
          <w:rFonts w:ascii="Helvetica" w:hAnsi="Helvetica"/>
          <w:szCs w:val="24"/>
        </w:rPr>
        <w:t>_apparatus</w:t>
      </w:r>
      <w:r>
        <w:rPr>
          <w:rFonts w:ascii="Helvetica" w:hAnsi="Helvetica"/>
          <w:szCs w:val="24"/>
        </w:rPr>
        <w:t>.tif</w:t>
      </w:r>
    </w:p>
    <w:p w14:paraId="2DBA2111" w14:textId="77777777" w:rsidR="00366DF1" w:rsidRPr="00366DF1" w:rsidRDefault="00366DF1" w:rsidP="00366DF1">
      <w:pPr>
        <w:rPr>
          <w:rFonts w:ascii="Helvetica" w:hAnsi="Helvetica"/>
          <w:szCs w:val="24"/>
        </w:rPr>
      </w:pPr>
    </w:p>
    <w:p w14:paraId="5893669C" w14:textId="77777777" w:rsidR="00642DFB" w:rsidRDefault="00E46F07" w:rsidP="00E46F07">
      <w:pPr>
        <w:pStyle w:val="ListParagraph"/>
        <w:numPr>
          <w:ilvl w:val="1"/>
          <w:numId w:val="12"/>
        </w:numPr>
        <w:rPr>
          <w:rFonts w:ascii="Helvetica" w:hAnsi="Helvetica"/>
          <w:szCs w:val="24"/>
        </w:rPr>
      </w:pPr>
      <w:r w:rsidRPr="00642DFB">
        <w:rPr>
          <w:rFonts w:ascii="Helvetica" w:hAnsi="Helvetica"/>
          <w:szCs w:val="24"/>
        </w:rPr>
        <w:t>This graph shows</w:t>
      </w:r>
      <w:r w:rsidR="00B60CDD" w:rsidRPr="00642DFB">
        <w:rPr>
          <w:rFonts w:ascii="Helvetica" w:hAnsi="Helvetica"/>
          <w:szCs w:val="24"/>
        </w:rPr>
        <w:t xml:space="preserve"> the effect </w:t>
      </w:r>
      <w:r w:rsidRPr="00642DFB">
        <w:rPr>
          <w:rFonts w:ascii="Helvetica" w:hAnsi="Helvetica"/>
          <w:szCs w:val="24"/>
        </w:rPr>
        <w:t>of</w:t>
      </w:r>
      <w:r w:rsidR="00B60CDD" w:rsidRPr="00642DFB">
        <w:rPr>
          <w:rFonts w:ascii="Helvetica" w:hAnsi="Helvetica"/>
          <w:szCs w:val="24"/>
        </w:rPr>
        <w:t xml:space="preserve"> illumination of the </w:t>
      </w:r>
      <w:r w:rsidRPr="00642DFB">
        <w:rPr>
          <w:rFonts w:ascii="Helvetica" w:hAnsi="Helvetica"/>
          <w:szCs w:val="24"/>
        </w:rPr>
        <w:t xml:space="preserve">growth of </w:t>
      </w:r>
      <w:r w:rsidRPr="00642DFB">
        <w:rPr>
          <w:rFonts w:ascii="Helvetica" w:hAnsi="Helvetica"/>
          <w:i/>
          <w:szCs w:val="24"/>
        </w:rPr>
        <w:t xml:space="preserve">P. </w:t>
      </w:r>
      <w:proofErr w:type="spellStart"/>
      <w:r w:rsidRPr="00642DFB">
        <w:rPr>
          <w:rFonts w:ascii="Helvetica" w:hAnsi="Helvetica"/>
          <w:i/>
          <w:szCs w:val="24"/>
        </w:rPr>
        <w:t>aeruginosa</w:t>
      </w:r>
      <w:proofErr w:type="spellEnd"/>
      <w:r w:rsidRPr="00642DFB">
        <w:rPr>
          <w:rFonts w:ascii="Helvetica" w:hAnsi="Helvetica"/>
          <w:szCs w:val="24"/>
        </w:rPr>
        <w:t xml:space="preserve"> </w:t>
      </w:r>
      <w:r w:rsidR="00B60CDD" w:rsidRPr="00642DFB">
        <w:rPr>
          <w:rFonts w:ascii="Helvetica" w:hAnsi="Helvetica"/>
          <w:szCs w:val="24"/>
        </w:rPr>
        <w:t xml:space="preserve">with </w:t>
      </w:r>
      <w:r w:rsidR="006B27DF" w:rsidRPr="00642DFB">
        <w:rPr>
          <w:rFonts w:ascii="Helvetica" w:hAnsi="Helvetica"/>
          <w:szCs w:val="24"/>
        </w:rPr>
        <w:t>a</w:t>
      </w:r>
      <w:r w:rsidR="00C06E74" w:rsidRPr="00642DFB">
        <w:rPr>
          <w:rFonts w:ascii="Helvetica" w:hAnsi="Helvetica"/>
          <w:szCs w:val="24"/>
        </w:rPr>
        <w:t xml:space="preserve"> continuous wave</w:t>
      </w:r>
      <w:r w:rsidR="00B60CDD" w:rsidRPr="00642DFB">
        <w:rPr>
          <w:rFonts w:ascii="Helvetica" w:hAnsi="Helvetica"/>
          <w:szCs w:val="24"/>
        </w:rPr>
        <w:t xml:space="preserve"> laser light</w:t>
      </w:r>
      <w:r w:rsidRPr="00642DFB">
        <w:rPr>
          <w:rFonts w:ascii="Helvetica" w:hAnsi="Helvetica"/>
          <w:szCs w:val="24"/>
        </w:rPr>
        <w:t xml:space="preserve"> or </w:t>
      </w:r>
      <w:r w:rsidR="006B27DF" w:rsidRPr="00642DFB">
        <w:rPr>
          <w:rFonts w:ascii="Helvetica" w:hAnsi="Helvetica"/>
          <w:szCs w:val="24"/>
        </w:rPr>
        <w:t>a</w:t>
      </w:r>
      <w:r w:rsidRPr="00642DFB">
        <w:rPr>
          <w:rFonts w:ascii="Helvetica" w:hAnsi="Helvetica"/>
          <w:szCs w:val="24"/>
        </w:rPr>
        <w:t xml:space="preserve"> Q-switched laser, respectively, in the presence or absence of antibiotic </w:t>
      </w:r>
      <w:r w:rsidR="006B27DF" w:rsidRPr="00642DFB">
        <w:rPr>
          <w:rFonts w:ascii="Helvetica" w:hAnsi="Helvetica"/>
          <w:szCs w:val="24"/>
        </w:rPr>
        <w:t>treatment</w:t>
      </w:r>
      <w:r w:rsidRPr="00642DFB">
        <w:rPr>
          <w:rFonts w:ascii="Helvetica" w:hAnsi="Helvetica"/>
          <w:szCs w:val="24"/>
        </w:rPr>
        <w:t xml:space="preserve">. In the control, no-light exposure samples, there was no reduction in cell viability, regardless of whether or not the cultures received </w:t>
      </w:r>
      <w:r w:rsidR="006B27DF" w:rsidRPr="00642DFB">
        <w:rPr>
          <w:rFonts w:ascii="Helvetica" w:hAnsi="Helvetica"/>
          <w:szCs w:val="24"/>
        </w:rPr>
        <w:t>antibiotics</w:t>
      </w:r>
      <w:r w:rsidRPr="00642DFB">
        <w:rPr>
          <w:rFonts w:ascii="Helvetica" w:hAnsi="Helvetica"/>
          <w:szCs w:val="24"/>
        </w:rPr>
        <w:t xml:space="preserve">, suggesting that the bacteria are resistant to gentamycin. </w:t>
      </w:r>
    </w:p>
    <w:p w14:paraId="29D45BEB" w14:textId="77777777" w:rsidR="00E46F07" w:rsidRPr="00642DFB" w:rsidRDefault="00E46F07" w:rsidP="00642DFB">
      <w:pPr>
        <w:pStyle w:val="ListParagraph"/>
        <w:ind w:left="1080"/>
        <w:rPr>
          <w:rFonts w:ascii="Helvetica" w:hAnsi="Helvetica"/>
          <w:szCs w:val="24"/>
        </w:rPr>
      </w:pPr>
    </w:p>
    <w:p w14:paraId="52D719C4" w14:textId="77777777" w:rsidR="00642DFB" w:rsidRDefault="00E46F07" w:rsidP="00E46F07">
      <w:pPr>
        <w:pStyle w:val="ListParagraph"/>
        <w:numPr>
          <w:ilvl w:val="2"/>
          <w:numId w:val="12"/>
        </w:numPr>
        <w:rPr>
          <w:rFonts w:ascii="Helvetica" w:hAnsi="Helvetica"/>
          <w:szCs w:val="24"/>
        </w:rPr>
      </w:pPr>
      <w:r>
        <w:rPr>
          <w:rFonts w:ascii="Helvetica" w:hAnsi="Helvetica"/>
          <w:szCs w:val="24"/>
        </w:rPr>
        <w:t xml:space="preserve">LAB MEDIA: </w:t>
      </w:r>
      <w:r w:rsidR="00FB29E6">
        <w:rPr>
          <w:rFonts w:ascii="Helvetica" w:hAnsi="Helvetica"/>
          <w:szCs w:val="24"/>
        </w:rPr>
        <w:t>fig2.tif</w:t>
      </w:r>
      <w:r w:rsidR="00175AFA">
        <w:rPr>
          <w:rFonts w:ascii="Helvetica" w:hAnsi="Helvetica"/>
          <w:szCs w:val="24"/>
        </w:rPr>
        <w:t xml:space="preserve"> (Video Editor: with “with a continuous wave laser light” please highlight/indicate the top graph; with “or a Q-switched laser, respectively” please highlight/indicate the bottom graph; with “in the control, no-light exposure samp</w:t>
      </w:r>
      <w:r w:rsidR="008B0BB5">
        <w:rPr>
          <w:rFonts w:ascii="Helvetica" w:hAnsi="Helvetica"/>
          <w:szCs w:val="24"/>
        </w:rPr>
        <w:t>l</w:t>
      </w:r>
      <w:r w:rsidR="00175AFA">
        <w:rPr>
          <w:rFonts w:ascii="Helvetica" w:hAnsi="Helvetica"/>
          <w:szCs w:val="24"/>
        </w:rPr>
        <w:t>e</w:t>
      </w:r>
      <w:proofErr w:type="gramStart"/>
      <w:r w:rsidR="00175AFA">
        <w:rPr>
          <w:rFonts w:ascii="Helvetica" w:hAnsi="Helvetica"/>
          <w:szCs w:val="24"/>
        </w:rPr>
        <w:t>..</w:t>
      </w:r>
      <w:proofErr w:type="gramEnd"/>
      <w:r w:rsidR="00175AFA">
        <w:rPr>
          <w:rFonts w:ascii="Helvetica" w:hAnsi="Helvetica"/>
          <w:szCs w:val="24"/>
        </w:rPr>
        <w:t xml:space="preserve"> viability” please indicate the yellow and black </w:t>
      </w:r>
      <w:r w:rsidR="008B0BB5">
        <w:rPr>
          <w:rFonts w:ascii="Helvetica" w:hAnsi="Helvetica"/>
          <w:szCs w:val="24"/>
        </w:rPr>
        <w:t>squares</w:t>
      </w:r>
      <w:r w:rsidR="00175AFA">
        <w:rPr>
          <w:rFonts w:ascii="Helvetica" w:hAnsi="Helvetica"/>
          <w:szCs w:val="24"/>
        </w:rPr>
        <w:t xml:space="preserve"> and the “dark with antibiotics” and “dark without antibiotics” texts in the two figure legends; with “regardless of whether” please highlight the yellow data bars</w:t>
      </w:r>
      <w:r w:rsidR="008B0BB5">
        <w:rPr>
          <w:rFonts w:ascii="Helvetica" w:hAnsi="Helvetica"/>
          <w:szCs w:val="24"/>
        </w:rPr>
        <w:t xml:space="preserve"> in both graphs</w:t>
      </w:r>
      <w:r w:rsidR="00175AFA">
        <w:rPr>
          <w:rFonts w:ascii="Helvetica" w:hAnsi="Helvetica"/>
          <w:szCs w:val="24"/>
        </w:rPr>
        <w:t xml:space="preserve"> and the “dark with antibiotics” text in </w:t>
      </w:r>
      <w:r w:rsidR="00175AFA">
        <w:rPr>
          <w:rFonts w:ascii="Helvetica" w:hAnsi="Helvetica"/>
          <w:szCs w:val="24"/>
        </w:rPr>
        <w:lastRenderedPageBreak/>
        <w:t>the figure legends; with “or not .. antibiotics” please highlight the black data bars</w:t>
      </w:r>
      <w:r w:rsidR="008B0BB5">
        <w:rPr>
          <w:rFonts w:ascii="Helvetica" w:hAnsi="Helvetica"/>
          <w:szCs w:val="24"/>
        </w:rPr>
        <w:t xml:space="preserve"> in both graphs </w:t>
      </w:r>
      <w:r w:rsidR="00175AFA">
        <w:rPr>
          <w:rFonts w:ascii="Helvetica" w:hAnsi="Helvetica"/>
          <w:szCs w:val="24"/>
        </w:rPr>
        <w:t>and the “</w:t>
      </w:r>
      <w:r w:rsidR="00642DFB">
        <w:rPr>
          <w:rFonts w:ascii="Helvetica" w:hAnsi="Helvetica"/>
          <w:szCs w:val="24"/>
        </w:rPr>
        <w:t>dark without antibiotics” text</w:t>
      </w:r>
      <w:r w:rsidR="00A16111">
        <w:rPr>
          <w:rFonts w:ascii="Helvetica" w:hAnsi="Helvetica"/>
          <w:szCs w:val="24"/>
        </w:rPr>
        <w:t>)</w:t>
      </w:r>
    </w:p>
    <w:p w14:paraId="2104546A" w14:textId="77777777" w:rsidR="00642DFB" w:rsidRDefault="00642DFB" w:rsidP="00642DFB">
      <w:pPr>
        <w:pStyle w:val="ListParagraph"/>
        <w:ind w:left="1368"/>
        <w:rPr>
          <w:rFonts w:ascii="Helvetica" w:hAnsi="Helvetica"/>
          <w:szCs w:val="24"/>
        </w:rPr>
      </w:pPr>
    </w:p>
    <w:p w14:paraId="3E2722AD" w14:textId="77777777" w:rsidR="00642DFB" w:rsidRDefault="00642DFB" w:rsidP="00642DFB">
      <w:pPr>
        <w:pStyle w:val="ListParagraph"/>
        <w:numPr>
          <w:ilvl w:val="1"/>
          <w:numId w:val="12"/>
        </w:numPr>
        <w:rPr>
          <w:rFonts w:ascii="Helvetica" w:hAnsi="Helvetica"/>
          <w:szCs w:val="24"/>
        </w:rPr>
      </w:pPr>
      <w:r>
        <w:rPr>
          <w:rFonts w:ascii="Helvetica" w:hAnsi="Helvetica"/>
          <w:szCs w:val="24"/>
        </w:rPr>
        <w:t xml:space="preserve">Nor did treatment with the laser alone affect cell growth. However, in the cultures treated with both the laser as well as the antibiotic, bacterial viability was reduced by several orders of magnitude. </w:t>
      </w:r>
      <w:r w:rsidRPr="00C06E74">
        <w:rPr>
          <w:rFonts w:ascii="Helvetica" w:hAnsi="Helvetica"/>
          <w:szCs w:val="24"/>
        </w:rPr>
        <w:t>The most prominent effect was measured after 24 hours</w:t>
      </w:r>
      <w:r>
        <w:rPr>
          <w:rFonts w:ascii="Helvetica" w:hAnsi="Helvetica"/>
          <w:szCs w:val="24"/>
        </w:rPr>
        <w:t>,</w:t>
      </w:r>
      <w:r w:rsidRPr="00C06E74">
        <w:rPr>
          <w:rFonts w:ascii="Helvetica" w:hAnsi="Helvetica"/>
          <w:szCs w:val="24"/>
        </w:rPr>
        <w:t xml:space="preserve"> in which the combination of either </w:t>
      </w:r>
      <w:r>
        <w:rPr>
          <w:rFonts w:ascii="Helvetica" w:hAnsi="Helvetica"/>
          <w:szCs w:val="24"/>
        </w:rPr>
        <w:t>continuous wave</w:t>
      </w:r>
      <w:r w:rsidRPr="00C06E74">
        <w:rPr>
          <w:rFonts w:ascii="Helvetica" w:hAnsi="Helvetica"/>
          <w:szCs w:val="24"/>
        </w:rPr>
        <w:t xml:space="preserve"> or Q-switched laser reduced the viability </w:t>
      </w:r>
      <w:r>
        <w:rPr>
          <w:rFonts w:ascii="Helvetica" w:hAnsi="Helvetica"/>
          <w:szCs w:val="24"/>
        </w:rPr>
        <w:t xml:space="preserve">of the bacterial cells </w:t>
      </w:r>
      <w:r w:rsidRPr="00C06E74">
        <w:rPr>
          <w:rFonts w:ascii="Helvetica" w:hAnsi="Helvetica"/>
          <w:szCs w:val="24"/>
        </w:rPr>
        <w:t xml:space="preserve">by 8 orders of magnitude compared to the </w:t>
      </w:r>
      <w:r>
        <w:rPr>
          <w:rFonts w:ascii="Helvetica" w:hAnsi="Helvetica"/>
          <w:szCs w:val="24"/>
        </w:rPr>
        <w:t xml:space="preserve">antibiotic alone or light alone control </w:t>
      </w:r>
      <w:r w:rsidRPr="00C06E74">
        <w:rPr>
          <w:rFonts w:ascii="Helvetica" w:hAnsi="Helvetica"/>
          <w:szCs w:val="24"/>
        </w:rPr>
        <w:t>group</w:t>
      </w:r>
      <w:r>
        <w:rPr>
          <w:rFonts w:ascii="Helvetica" w:hAnsi="Helvetica"/>
          <w:szCs w:val="24"/>
        </w:rPr>
        <w:t>s.</w:t>
      </w:r>
    </w:p>
    <w:p w14:paraId="7E6A1B37" w14:textId="77777777" w:rsidR="00642DFB" w:rsidRDefault="00642DFB" w:rsidP="00642DFB">
      <w:pPr>
        <w:pStyle w:val="ListParagraph"/>
        <w:ind w:left="1080"/>
        <w:rPr>
          <w:rFonts w:ascii="Helvetica" w:hAnsi="Helvetica"/>
          <w:szCs w:val="24"/>
        </w:rPr>
      </w:pPr>
    </w:p>
    <w:p w14:paraId="47A2FB0D" w14:textId="77777777" w:rsidR="00642DFB" w:rsidRDefault="00642DFB" w:rsidP="00366DF1">
      <w:pPr>
        <w:pStyle w:val="ListParagraph"/>
        <w:numPr>
          <w:ilvl w:val="2"/>
          <w:numId w:val="12"/>
        </w:numPr>
        <w:rPr>
          <w:rFonts w:ascii="Helvetica" w:hAnsi="Helvetica"/>
          <w:szCs w:val="24"/>
        </w:rPr>
      </w:pPr>
      <w:r>
        <w:rPr>
          <w:rFonts w:ascii="Helvetica" w:hAnsi="Helvetica"/>
          <w:szCs w:val="24"/>
        </w:rPr>
        <w:t xml:space="preserve">LAB MEDIA: fig2.tif (Video Editor: with “Nor did </w:t>
      </w:r>
      <w:proofErr w:type="gramStart"/>
      <w:r>
        <w:rPr>
          <w:rFonts w:ascii="Helvetica" w:hAnsi="Helvetica"/>
          <w:szCs w:val="24"/>
        </w:rPr>
        <w:t>the ..</w:t>
      </w:r>
      <w:proofErr w:type="gramEnd"/>
      <w:r>
        <w:rPr>
          <w:rFonts w:ascii="Helvetica" w:hAnsi="Helvetica"/>
          <w:szCs w:val="24"/>
        </w:rPr>
        <w:t xml:space="preserve"> growth” please highlight the data bars with checkered dots in both graphs and the “</w:t>
      </w:r>
      <w:proofErr w:type="spellStart"/>
      <w:r>
        <w:rPr>
          <w:rFonts w:ascii="Helvetica" w:hAnsi="Helvetica"/>
          <w:szCs w:val="24"/>
        </w:rPr>
        <w:t>cw</w:t>
      </w:r>
      <w:proofErr w:type="spellEnd"/>
      <w:r>
        <w:rPr>
          <w:rFonts w:ascii="Helvetica" w:hAnsi="Helvetica"/>
          <w:szCs w:val="24"/>
        </w:rPr>
        <w:t xml:space="preserve"> without antibiotics” and “QS without antibiotics” texts in both the figure legends; with “however … magnitude” please highlight the data bars with the diagonal bars in both graphs and the “</w:t>
      </w:r>
      <w:proofErr w:type="spellStart"/>
      <w:r>
        <w:rPr>
          <w:rFonts w:ascii="Helvetica" w:hAnsi="Helvetica"/>
          <w:szCs w:val="24"/>
        </w:rPr>
        <w:t>cw</w:t>
      </w:r>
      <w:proofErr w:type="spellEnd"/>
      <w:r>
        <w:rPr>
          <w:rFonts w:ascii="Helvetica" w:hAnsi="Helvetica"/>
          <w:szCs w:val="24"/>
        </w:rPr>
        <w:t xml:space="preserve"> with antibiotics” and the “QS with antibiotics” in the figure legends; with “in which the combination .. </w:t>
      </w:r>
      <w:proofErr w:type="gramStart"/>
      <w:r>
        <w:rPr>
          <w:rFonts w:ascii="Helvetica" w:hAnsi="Helvetica"/>
          <w:szCs w:val="24"/>
        </w:rPr>
        <w:t>continuous</w:t>
      </w:r>
      <w:proofErr w:type="gramEnd"/>
      <w:r>
        <w:rPr>
          <w:rFonts w:ascii="Helvetica" w:hAnsi="Helvetica"/>
          <w:szCs w:val="24"/>
        </w:rPr>
        <w:t xml:space="preserve"> wave” please highlight the 24 h data bar with diagonal lines in the top graph; with “or Q-switched .. 8 orders of magnitude” please highlight the 24 h data bar with diagonal lines in the bottom graph; with “compared to antibiotic alone” ” please highlight the yellow 24 h data bars in the top and bottom graphs; with “or </w:t>
      </w:r>
      <w:proofErr w:type="gramStart"/>
      <w:r>
        <w:rPr>
          <w:rFonts w:ascii="Helvetica" w:hAnsi="Helvetica"/>
          <w:szCs w:val="24"/>
        </w:rPr>
        <w:t>light ..</w:t>
      </w:r>
      <w:proofErr w:type="gramEnd"/>
      <w:r>
        <w:rPr>
          <w:rFonts w:ascii="Helvetica" w:hAnsi="Helvetica"/>
          <w:szCs w:val="24"/>
        </w:rPr>
        <w:t xml:space="preserve"> groups” please highlight the 24 h bars with checkered dot data bars in both the top and bottom graphs)</w:t>
      </w:r>
    </w:p>
    <w:p w14:paraId="5285F51E" w14:textId="77777777" w:rsidR="00366DF1" w:rsidRPr="00642DFB" w:rsidRDefault="00366DF1" w:rsidP="00642DFB">
      <w:pPr>
        <w:pStyle w:val="ListParagraph"/>
        <w:ind w:left="1368"/>
        <w:rPr>
          <w:rFonts w:ascii="Helvetica" w:hAnsi="Helvetica"/>
          <w:szCs w:val="24"/>
        </w:rPr>
      </w:pPr>
    </w:p>
    <w:p w14:paraId="7819601A" w14:textId="77777777" w:rsidR="000843C9" w:rsidRDefault="00E46F07" w:rsidP="009A152F">
      <w:pPr>
        <w:pStyle w:val="ListParagraph"/>
        <w:numPr>
          <w:ilvl w:val="1"/>
          <w:numId w:val="12"/>
        </w:numPr>
        <w:rPr>
          <w:rFonts w:ascii="Helvetica" w:hAnsi="Helvetica"/>
          <w:szCs w:val="24"/>
        </w:rPr>
      </w:pPr>
      <w:r w:rsidRPr="00FD3A83">
        <w:rPr>
          <w:rFonts w:ascii="Helvetica" w:hAnsi="Helvetica"/>
          <w:szCs w:val="24"/>
        </w:rPr>
        <w:t>These data suggest a solution for the treatment of</w:t>
      </w:r>
      <w:r w:rsidR="000843C9" w:rsidRPr="00FD3A83">
        <w:rPr>
          <w:rFonts w:ascii="Helvetica" w:hAnsi="Helvetica"/>
          <w:szCs w:val="24"/>
        </w:rPr>
        <w:t xml:space="preserve"> antibiotic resistant bacteria.</w:t>
      </w:r>
      <w:r w:rsidR="009A152F" w:rsidRPr="00FD3A83">
        <w:rPr>
          <w:rFonts w:ascii="Helvetica" w:hAnsi="Helvetica"/>
          <w:szCs w:val="24"/>
        </w:rPr>
        <w:t xml:space="preserve"> </w:t>
      </w:r>
      <w:r w:rsidR="000843C9" w:rsidRPr="00FD3A83">
        <w:rPr>
          <w:rFonts w:ascii="Helvetica" w:hAnsi="Helvetica"/>
          <w:szCs w:val="24"/>
        </w:rPr>
        <w:t>Th</w:t>
      </w:r>
      <w:r w:rsidR="00BF700F" w:rsidRPr="00FD3A83">
        <w:rPr>
          <w:rFonts w:ascii="Helvetica" w:hAnsi="Helvetica"/>
          <w:szCs w:val="24"/>
        </w:rPr>
        <w:t>us the</w:t>
      </w:r>
      <w:r w:rsidR="000843C9" w:rsidRPr="00FD3A83">
        <w:rPr>
          <w:rFonts w:ascii="Helvetica" w:hAnsi="Helvetica"/>
          <w:szCs w:val="24"/>
        </w:rPr>
        <w:t xml:space="preserve"> dots in this</w:t>
      </w:r>
      <w:r w:rsidR="009A152F" w:rsidRPr="00FD3A83">
        <w:rPr>
          <w:rFonts w:ascii="Helvetica" w:hAnsi="Helvetica"/>
          <w:szCs w:val="24"/>
        </w:rPr>
        <w:t xml:space="preserve"> figure represent</w:t>
      </w:r>
      <w:r w:rsidR="00FD3A83">
        <w:rPr>
          <w:rFonts w:ascii="Helvetica" w:hAnsi="Helvetica"/>
          <w:szCs w:val="24"/>
        </w:rPr>
        <w:t xml:space="preserve"> the</w:t>
      </w:r>
      <w:r w:rsidR="009A152F" w:rsidRPr="00FD3A83">
        <w:rPr>
          <w:rFonts w:ascii="Helvetica" w:hAnsi="Helvetica"/>
          <w:szCs w:val="24"/>
        </w:rPr>
        <w:t xml:space="preserve"> light scattering</w:t>
      </w:r>
      <w:r w:rsidR="009A152F" w:rsidRPr="00366DF1">
        <w:rPr>
          <w:rFonts w:ascii="Helvetica" w:hAnsi="Helvetica"/>
          <w:szCs w:val="24"/>
        </w:rPr>
        <w:t xml:space="preserve"> points</w:t>
      </w:r>
      <w:r w:rsidR="000843C9">
        <w:rPr>
          <w:rFonts w:ascii="Helvetica" w:hAnsi="Helvetica"/>
          <w:szCs w:val="24"/>
        </w:rPr>
        <w:t xml:space="preserve"> for</w:t>
      </w:r>
      <w:r w:rsidR="009A152F" w:rsidRPr="00366DF1">
        <w:rPr>
          <w:rFonts w:ascii="Helvetica" w:hAnsi="Helvetica"/>
          <w:szCs w:val="24"/>
        </w:rPr>
        <w:t xml:space="preserve"> </w:t>
      </w:r>
      <w:r w:rsidR="000843C9">
        <w:rPr>
          <w:rFonts w:ascii="Helvetica" w:hAnsi="Helvetica"/>
          <w:szCs w:val="24"/>
        </w:rPr>
        <w:t>facilitating</w:t>
      </w:r>
      <w:r w:rsidR="009A152F" w:rsidRPr="00366DF1">
        <w:rPr>
          <w:rFonts w:ascii="Helvetica" w:hAnsi="Helvetica"/>
          <w:szCs w:val="24"/>
        </w:rPr>
        <w:t xml:space="preserve"> </w:t>
      </w:r>
      <w:r w:rsidR="00BF700F">
        <w:rPr>
          <w:rFonts w:ascii="Helvetica" w:hAnsi="Helvetica"/>
          <w:szCs w:val="24"/>
        </w:rPr>
        <w:t>dual administration of diffused</w:t>
      </w:r>
      <w:r w:rsidR="000843C9">
        <w:rPr>
          <w:rFonts w:ascii="Helvetica" w:hAnsi="Helvetica"/>
          <w:szCs w:val="24"/>
        </w:rPr>
        <w:t xml:space="preserve"> laser illumination</w:t>
      </w:r>
      <w:r w:rsidR="00BF700F">
        <w:rPr>
          <w:rFonts w:ascii="Helvetica" w:hAnsi="Helvetica"/>
          <w:szCs w:val="24"/>
        </w:rPr>
        <w:t xml:space="preserve"> and antibiotic treatment through a catheter placed</w:t>
      </w:r>
      <w:r w:rsidR="000843C9">
        <w:rPr>
          <w:rFonts w:ascii="Helvetica" w:hAnsi="Helvetica"/>
          <w:szCs w:val="24"/>
        </w:rPr>
        <w:t xml:space="preserve"> </w:t>
      </w:r>
      <w:r w:rsidR="009A152F" w:rsidRPr="00366DF1">
        <w:rPr>
          <w:rFonts w:ascii="Helvetica" w:hAnsi="Helvetica"/>
          <w:szCs w:val="24"/>
        </w:rPr>
        <w:t xml:space="preserve">into </w:t>
      </w:r>
      <w:r w:rsidR="00642DFB">
        <w:rPr>
          <w:rFonts w:ascii="Helvetica" w:hAnsi="Helvetica"/>
          <w:szCs w:val="24"/>
        </w:rPr>
        <w:t>the</w:t>
      </w:r>
      <w:r w:rsidR="00BF700F">
        <w:rPr>
          <w:rFonts w:ascii="Helvetica" w:hAnsi="Helvetica"/>
          <w:szCs w:val="24"/>
        </w:rPr>
        <w:t xml:space="preserve"> bacterially-infected</w:t>
      </w:r>
      <w:r w:rsidR="009A152F" w:rsidRPr="00366DF1">
        <w:rPr>
          <w:rFonts w:ascii="Helvetica" w:hAnsi="Helvetica"/>
          <w:szCs w:val="24"/>
        </w:rPr>
        <w:t xml:space="preserve"> </w:t>
      </w:r>
      <w:r w:rsidR="000843C9">
        <w:rPr>
          <w:rFonts w:ascii="Helvetica" w:hAnsi="Helvetica"/>
          <w:szCs w:val="24"/>
        </w:rPr>
        <w:t>infected</w:t>
      </w:r>
      <w:r w:rsidR="009A152F" w:rsidRPr="00366DF1">
        <w:rPr>
          <w:rFonts w:ascii="Helvetica" w:hAnsi="Helvetica"/>
          <w:szCs w:val="24"/>
        </w:rPr>
        <w:t xml:space="preserve"> tissue.</w:t>
      </w:r>
    </w:p>
    <w:p w14:paraId="0088CE58" w14:textId="77777777" w:rsidR="000843C9" w:rsidRDefault="000843C9" w:rsidP="000843C9">
      <w:pPr>
        <w:pStyle w:val="ListParagraph"/>
        <w:ind w:left="1080"/>
        <w:rPr>
          <w:rFonts w:ascii="Helvetica" w:hAnsi="Helvetica"/>
          <w:szCs w:val="24"/>
        </w:rPr>
      </w:pPr>
    </w:p>
    <w:p w14:paraId="1B60B40D" w14:textId="77777777" w:rsidR="009A152F" w:rsidRDefault="000843C9" w:rsidP="000843C9">
      <w:pPr>
        <w:pStyle w:val="ListParagraph"/>
        <w:numPr>
          <w:ilvl w:val="2"/>
          <w:numId w:val="12"/>
        </w:numPr>
        <w:rPr>
          <w:rFonts w:ascii="Helvetica" w:hAnsi="Helvetica"/>
          <w:szCs w:val="24"/>
        </w:rPr>
      </w:pPr>
      <w:r>
        <w:rPr>
          <w:rFonts w:ascii="Helvetica" w:hAnsi="Helvetica"/>
          <w:szCs w:val="24"/>
        </w:rPr>
        <w:t>LAB MEDIA: fig3.tif</w:t>
      </w:r>
      <w:r w:rsidR="00FD3A83">
        <w:rPr>
          <w:rFonts w:ascii="Helvetica" w:hAnsi="Helvetica"/>
          <w:szCs w:val="24"/>
        </w:rPr>
        <w:t xml:space="preserve"> (Video Editor: with “thus the dots</w:t>
      </w:r>
      <w:proofErr w:type="gramStart"/>
      <w:r w:rsidR="00FD3A83">
        <w:rPr>
          <w:rFonts w:ascii="Helvetica" w:hAnsi="Helvetica"/>
          <w:szCs w:val="24"/>
        </w:rPr>
        <w:t>..</w:t>
      </w:r>
      <w:proofErr w:type="gramEnd"/>
      <w:r w:rsidR="00FD3A83">
        <w:rPr>
          <w:rFonts w:ascii="Helvetica" w:hAnsi="Helvetica"/>
          <w:szCs w:val="24"/>
        </w:rPr>
        <w:t xml:space="preserve"> illumination” please indicate or highlight the multitude of tiny dots in the right part of the figure)</w:t>
      </w:r>
    </w:p>
    <w:p w14:paraId="67E82565" w14:textId="77777777" w:rsidR="00366DF1" w:rsidRPr="00366DF1" w:rsidRDefault="00366DF1" w:rsidP="00366DF1">
      <w:pPr>
        <w:rPr>
          <w:rFonts w:ascii="Helvetica" w:hAnsi="Helvetica"/>
          <w:szCs w:val="24"/>
        </w:rPr>
      </w:pPr>
    </w:p>
    <w:p w14:paraId="4FEF94C1" w14:textId="77777777" w:rsidR="000843C9" w:rsidRDefault="00642DFB" w:rsidP="00366DF1">
      <w:pPr>
        <w:pStyle w:val="ListParagraph"/>
        <w:numPr>
          <w:ilvl w:val="1"/>
          <w:numId w:val="12"/>
        </w:numPr>
        <w:rPr>
          <w:rFonts w:ascii="Helvetica" w:hAnsi="Helvetica"/>
          <w:szCs w:val="24"/>
        </w:rPr>
      </w:pPr>
      <w:r>
        <w:rPr>
          <w:rFonts w:ascii="Helvetica" w:hAnsi="Helvetica"/>
          <w:szCs w:val="24"/>
        </w:rPr>
        <w:t>This final figure of</w:t>
      </w:r>
      <w:r w:rsidRPr="00366DF1">
        <w:rPr>
          <w:rFonts w:ascii="Helvetica" w:hAnsi="Helvetica"/>
          <w:szCs w:val="24"/>
        </w:rPr>
        <w:t xml:space="preserve"> </w:t>
      </w:r>
      <w:r>
        <w:rPr>
          <w:rFonts w:ascii="Helvetica" w:hAnsi="Helvetica"/>
          <w:szCs w:val="24"/>
        </w:rPr>
        <w:t>t</w:t>
      </w:r>
      <w:r w:rsidRPr="00366DF1">
        <w:rPr>
          <w:rFonts w:ascii="Helvetica" w:hAnsi="Helvetica"/>
          <w:szCs w:val="24"/>
        </w:rPr>
        <w:t xml:space="preserve">he absorption spectrum </w:t>
      </w:r>
      <w:r>
        <w:rPr>
          <w:rFonts w:ascii="Helvetica" w:hAnsi="Helvetica"/>
          <w:szCs w:val="24"/>
        </w:rPr>
        <w:t>around 532 clearly demonstrates</w:t>
      </w:r>
      <w:r w:rsidR="00B60CDD" w:rsidRPr="00366DF1">
        <w:rPr>
          <w:rFonts w:ascii="Helvetica" w:hAnsi="Helvetica"/>
          <w:szCs w:val="24"/>
        </w:rPr>
        <w:t xml:space="preserve"> </w:t>
      </w:r>
      <w:r>
        <w:rPr>
          <w:rFonts w:ascii="Helvetica" w:hAnsi="Helvetica"/>
          <w:szCs w:val="24"/>
        </w:rPr>
        <w:t>that both</w:t>
      </w:r>
      <w:r w:rsidR="000843C9">
        <w:rPr>
          <w:rFonts w:ascii="Helvetica" w:hAnsi="Helvetica"/>
          <w:szCs w:val="24"/>
        </w:rPr>
        <w:t xml:space="preserve"> t</w:t>
      </w:r>
      <w:r w:rsidR="009A152F" w:rsidRPr="00366DF1">
        <w:rPr>
          <w:rFonts w:ascii="Helvetica" w:hAnsi="Helvetica"/>
          <w:szCs w:val="24"/>
        </w:rPr>
        <w:t>he bacteria</w:t>
      </w:r>
      <w:r w:rsidR="00BF700F">
        <w:rPr>
          <w:rFonts w:ascii="Helvetica" w:hAnsi="Helvetica"/>
          <w:szCs w:val="24"/>
        </w:rPr>
        <w:t>l strain</w:t>
      </w:r>
      <w:r w:rsidR="000843C9">
        <w:rPr>
          <w:rFonts w:ascii="Helvetica" w:hAnsi="Helvetica"/>
          <w:szCs w:val="24"/>
        </w:rPr>
        <w:t xml:space="preserve"> </w:t>
      </w:r>
      <w:r w:rsidR="000843C9" w:rsidRPr="00366DF1">
        <w:rPr>
          <w:rFonts w:ascii="Helvetica" w:hAnsi="Helvetica"/>
          <w:i/>
          <w:szCs w:val="24"/>
        </w:rPr>
        <w:t xml:space="preserve">P. </w:t>
      </w:r>
      <w:proofErr w:type="spellStart"/>
      <w:r w:rsidR="000843C9" w:rsidRPr="00366DF1">
        <w:rPr>
          <w:rFonts w:ascii="Helvetica" w:hAnsi="Helvetica"/>
          <w:i/>
          <w:szCs w:val="24"/>
        </w:rPr>
        <w:t>aeruginosa</w:t>
      </w:r>
      <w:proofErr w:type="spellEnd"/>
      <w:r w:rsidR="000843C9">
        <w:rPr>
          <w:rFonts w:ascii="Helvetica" w:hAnsi="Helvetica"/>
          <w:szCs w:val="24"/>
        </w:rPr>
        <w:t xml:space="preserve"> and the antibiotic</w:t>
      </w:r>
      <w:r w:rsidR="009A152F" w:rsidRPr="00366DF1">
        <w:rPr>
          <w:rFonts w:ascii="Helvetica" w:hAnsi="Helvetica"/>
          <w:szCs w:val="24"/>
        </w:rPr>
        <w:t xml:space="preserve"> gentamycin</w:t>
      </w:r>
      <w:r>
        <w:rPr>
          <w:rFonts w:ascii="Helvetica" w:hAnsi="Helvetica"/>
          <w:szCs w:val="24"/>
        </w:rPr>
        <w:t xml:space="preserve"> are transparent at this wavelength, making this wavelength a viable choice for the combination treatment.</w:t>
      </w:r>
    </w:p>
    <w:p w14:paraId="352A986A" w14:textId="77777777" w:rsidR="000843C9" w:rsidRDefault="000843C9" w:rsidP="000843C9">
      <w:pPr>
        <w:pStyle w:val="ListParagraph"/>
        <w:ind w:left="1080"/>
        <w:rPr>
          <w:rFonts w:ascii="Helvetica" w:hAnsi="Helvetica"/>
          <w:szCs w:val="24"/>
        </w:rPr>
      </w:pPr>
    </w:p>
    <w:p w14:paraId="3E25EE5A" w14:textId="77777777" w:rsidR="00366DF1" w:rsidRPr="009A152F" w:rsidRDefault="000843C9" w:rsidP="000843C9">
      <w:pPr>
        <w:pStyle w:val="ListParagraph"/>
        <w:numPr>
          <w:ilvl w:val="2"/>
          <w:numId w:val="12"/>
        </w:numPr>
        <w:rPr>
          <w:rFonts w:ascii="Helvetica" w:hAnsi="Helvetica"/>
          <w:szCs w:val="24"/>
        </w:rPr>
      </w:pPr>
      <w:r>
        <w:rPr>
          <w:rFonts w:ascii="Helvetica" w:hAnsi="Helvetica"/>
          <w:szCs w:val="24"/>
        </w:rPr>
        <w:t>LAB MEDIA: fig4.tif</w:t>
      </w:r>
      <w:r w:rsidR="00FD3A83">
        <w:rPr>
          <w:rFonts w:ascii="Helvetica" w:hAnsi="Helvetica"/>
          <w:szCs w:val="24"/>
        </w:rPr>
        <w:t xml:space="preserve"> (Video Editor: with “for the bacterial strain P. </w:t>
      </w:r>
      <w:proofErr w:type="spellStart"/>
      <w:r w:rsidR="00FD3A83">
        <w:rPr>
          <w:rFonts w:ascii="Helvetica" w:hAnsi="Helvetica"/>
          <w:szCs w:val="24"/>
        </w:rPr>
        <w:t>aeruginosa</w:t>
      </w:r>
      <w:proofErr w:type="spellEnd"/>
      <w:r w:rsidR="00FD3A83">
        <w:rPr>
          <w:rFonts w:ascii="Helvetica" w:hAnsi="Helvetica"/>
          <w:szCs w:val="24"/>
        </w:rPr>
        <w:t>” please highlight the graph on the left; with “and the antibiotic gentamycin” please highlight the graph on the right)</w:t>
      </w:r>
    </w:p>
    <w:p w14:paraId="5035D65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3C6D048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3D52791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FFD4CD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3799EE2"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BD128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220EA5DC"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6FDB89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6E9E961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4F12DD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4378C5E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B4D3A9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2CCD562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5C6EB87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1EA84E3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39CDF77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D9B556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3B27A9E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7BADF52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5BA3E5F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9BAF38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41E3D7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2729D96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0B85001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0861E98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2F495C4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2C64EC8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6D2B26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4C12546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FB038C">
        <w:rPr>
          <w:rFonts w:ascii="Helvetica" w:hAnsi="Helvetica"/>
          <w:sz w:val="20"/>
          <w:lang w:eastAsia="zh-TW"/>
        </w:rPr>
        <w:t>http://www.jove.com/index/Details.stp?ID=1597</w:t>
      </w:r>
    </w:p>
    <w:p w14:paraId="763D0ED1" w14:textId="77777777" w:rsidR="00CE10F2" w:rsidRPr="00FB038C" w:rsidRDefault="00CE10F2" w:rsidP="008C44D4">
      <w:pPr>
        <w:spacing w:line="480" w:lineRule="auto"/>
        <w:rPr>
          <w:rFonts w:ascii="Helvetica" w:hAnsi="Helvetica"/>
          <w:b/>
          <w:sz w:val="22"/>
          <w:lang w:eastAsia="zh-TW"/>
        </w:rPr>
      </w:pPr>
    </w:p>
    <w:p w14:paraId="1F6E5D7E"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68055E1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98712D">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You may revise the given prompts if necessary to better fit your protocol.</w:t>
      </w:r>
    </w:p>
    <w:p w14:paraId="30F7CF2F" w14:textId="77777777" w:rsidR="00CE10F2" w:rsidRDefault="00CE10F2" w:rsidP="00CE10F2">
      <w:pPr>
        <w:ind w:left="360"/>
        <w:jc w:val="both"/>
        <w:rPr>
          <w:rFonts w:ascii="Helvetica" w:hAnsi="Helvetica"/>
          <w:b/>
          <w:sz w:val="22"/>
        </w:rPr>
      </w:pPr>
    </w:p>
    <w:p w14:paraId="2DD3F958" w14:textId="77777777" w:rsidR="00CE10F2" w:rsidRPr="00103DE1" w:rsidRDefault="00AE3AEC" w:rsidP="001E2796">
      <w:pPr>
        <w:numPr>
          <w:ilvl w:val="1"/>
          <w:numId w:val="12"/>
        </w:numPr>
        <w:spacing w:before="240"/>
        <w:jc w:val="both"/>
        <w:outlineLvl w:val="0"/>
        <w:rPr>
          <w:rFonts w:ascii="Helvetica" w:hAnsi="Helvetica" w:cs="Arial"/>
          <w:sz w:val="22"/>
          <w:szCs w:val="24"/>
        </w:rPr>
      </w:pPr>
      <w:proofErr w:type="spellStart"/>
      <w:r>
        <w:rPr>
          <w:rFonts w:ascii="Helvetica" w:hAnsi="Helvetica" w:cs="Arial"/>
          <w:sz w:val="22"/>
          <w:szCs w:val="24"/>
        </w:rPr>
        <w:t>Zeev</w:t>
      </w:r>
      <w:proofErr w:type="spellEnd"/>
      <w:r>
        <w:rPr>
          <w:rFonts w:ascii="Helvetica" w:hAnsi="Helvetica" w:cs="Arial"/>
          <w:sz w:val="22"/>
          <w:szCs w:val="24"/>
        </w:rPr>
        <w:t xml:space="preserve"> </w:t>
      </w:r>
      <w:proofErr w:type="spellStart"/>
      <w:r>
        <w:rPr>
          <w:rFonts w:ascii="Helvetica" w:hAnsi="Helvetica" w:cs="Arial"/>
          <w:sz w:val="22"/>
          <w:szCs w:val="24"/>
        </w:rPr>
        <w:t>Zalevsky</w:t>
      </w:r>
      <w:proofErr w:type="spellEnd"/>
      <w:r w:rsidR="00CE10F2" w:rsidRPr="00103DE1">
        <w:rPr>
          <w:rFonts w:ascii="Helvetica" w:hAnsi="Helvetica" w:cs="Arial"/>
          <w:sz w:val="22"/>
          <w:szCs w:val="24"/>
        </w:rPr>
        <w:t xml:space="preserve">: </w:t>
      </w:r>
      <w:r w:rsidR="00175AFA">
        <w:rPr>
          <w:rFonts w:ascii="Helvetica" w:hAnsi="Helvetica" w:cs="Arial"/>
          <w:sz w:val="22"/>
          <w:szCs w:val="24"/>
        </w:rPr>
        <w:t>T</w:t>
      </w:r>
      <w:r w:rsidR="00CE10F2" w:rsidRPr="00103DE1">
        <w:rPr>
          <w:rFonts w:ascii="Helvetica" w:hAnsi="Helvetica" w:cs="Arial"/>
          <w:sz w:val="22"/>
          <w:szCs w:val="24"/>
        </w:rPr>
        <w:t xml:space="preserve">his technique </w:t>
      </w:r>
      <w:r>
        <w:rPr>
          <w:rFonts w:ascii="Helvetica" w:hAnsi="Helvetica" w:cs="Arial"/>
          <w:sz w:val="22"/>
          <w:szCs w:val="24"/>
        </w:rPr>
        <w:t xml:space="preserve">can </w:t>
      </w:r>
      <w:r w:rsidR="00CE10F2" w:rsidRPr="00103DE1">
        <w:rPr>
          <w:rFonts w:ascii="Helvetica" w:hAnsi="Helvetica" w:cs="Arial"/>
          <w:sz w:val="22"/>
          <w:szCs w:val="24"/>
        </w:rPr>
        <w:t>pave the way f</w:t>
      </w:r>
      <w:r w:rsidR="00175AFA">
        <w:rPr>
          <w:rFonts w:ascii="Helvetica" w:hAnsi="Helvetica" w:cs="Arial"/>
          <w:sz w:val="22"/>
          <w:szCs w:val="24"/>
        </w:rPr>
        <w:t xml:space="preserve">or researchers in the field of </w:t>
      </w:r>
      <w:r>
        <w:rPr>
          <w:rFonts w:ascii="Helvetica" w:hAnsi="Helvetica" w:cs="Arial"/>
          <w:sz w:val="22"/>
          <w:szCs w:val="24"/>
        </w:rPr>
        <w:t>microbiology and medicine</w:t>
      </w:r>
      <w:r w:rsidR="00175AFA">
        <w:rPr>
          <w:rFonts w:ascii="Helvetica" w:hAnsi="Helvetica" w:cs="Arial"/>
          <w:sz w:val="22"/>
          <w:szCs w:val="24"/>
        </w:rPr>
        <w:t xml:space="preserve"> to explore </w:t>
      </w:r>
      <w:r>
        <w:rPr>
          <w:rFonts w:ascii="Helvetica" w:hAnsi="Helvetica" w:cs="Arial"/>
          <w:sz w:val="22"/>
          <w:szCs w:val="24"/>
        </w:rPr>
        <w:t>the efficacy of the proposed procedure</w:t>
      </w:r>
      <w:r w:rsidR="00175AFA">
        <w:rPr>
          <w:rFonts w:ascii="Helvetica" w:hAnsi="Helvetica" w:cs="Arial"/>
          <w:sz w:val="22"/>
          <w:szCs w:val="24"/>
        </w:rPr>
        <w:t xml:space="preserve"> in </w:t>
      </w:r>
      <w:r w:rsidR="00EC7BFD">
        <w:rPr>
          <w:rFonts w:ascii="Helvetica" w:hAnsi="Helvetica" w:cs="Arial"/>
          <w:sz w:val="22"/>
          <w:szCs w:val="24"/>
        </w:rPr>
        <w:t>biofilms and</w:t>
      </w:r>
      <w:r w:rsidR="001E2796">
        <w:rPr>
          <w:rFonts w:ascii="Helvetica" w:hAnsi="Helvetica" w:cs="Arial"/>
          <w:sz w:val="22"/>
          <w:szCs w:val="24"/>
        </w:rPr>
        <w:t xml:space="preserve"> organ systems</w:t>
      </w:r>
      <w:r w:rsidR="00CE10F2" w:rsidRPr="00103DE1">
        <w:rPr>
          <w:rFonts w:ascii="Helvetica" w:hAnsi="Helvetica" w:cs="Arial"/>
          <w:sz w:val="22"/>
          <w:szCs w:val="24"/>
        </w:rPr>
        <w:t>.</w:t>
      </w:r>
    </w:p>
    <w:p w14:paraId="38117272" w14:textId="77777777" w:rsidR="00CE10F2" w:rsidRPr="00103DE1" w:rsidRDefault="001E2796" w:rsidP="001E2796">
      <w:pPr>
        <w:numPr>
          <w:ilvl w:val="1"/>
          <w:numId w:val="12"/>
        </w:numPr>
        <w:spacing w:before="240"/>
        <w:jc w:val="both"/>
        <w:outlineLvl w:val="0"/>
        <w:rPr>
          <w:rFonts w:ascii="Helvetica" w:hAnsi="Helvetica" w:cs="Arial"/>
          <w:sz w:val="22"/>
          <w:szCs w:val="24"/>
        </w:rPr>
      </w:pPr>
      <w:r w:rsidRPr="0012007D">
        <w:rPr>
          <w:rFonts w:ascii="Helvetica" w:hAnsi="Helvetica" w:cs="Arial"/>
          <w:strike/>
          <w:sz w:val="22"/>
          <w:szCs w:val="24"/>
        </w:rPr>
        <w:t xml:space="preserve">Ehud </w:t>
      </w:r>
      <w:proofErr w:type="spellStart"/>
      <w:r w:rsidRPr="0012007D">
        <w:rPr>
          <w:rFonts w:ascii="Helvetica" w:hAnsi="Helvetica" w:cs="Arial"/>
          <w:strike/>
          <w:sz w:val="22"/>
          <w:szCs w:val="24"/>
        </w:rPr>
        <w:t>Banin</w:t>
      </w:r>
      <w:proofErr w:type="spellEnd"/>
      <w:r w:rsidR="0012007D">
        <w:rPr>
          <w:rFonts w:ascii="Helvetica" w:hAnsi="Helvetica" w:cs="Arial"/>
          <w:sz w:val="22"/>
          <w:szCs w:val="24"/>
        </w:rPr>
        <w:t xml:space="preserve"> </w:t>
      </w:r>
      <w:proofErr w:type="spellStart"/>
      <w:r w:rsidR="0012007D" w:rsidRPr="0012007D">
        <w:rPr>
          <w:rFonts w:ascii="Helvetica" w:hAnsi="Helvetica" w:cs="Arial"/>
          <w:sz w:val="22"/>
          <w:szCs w:val="24"/>
          <w:highlight w:val="yellow"/>
        </w:rPr>
        <w:t>Pazit</w:t>
      </w:r>
      <w:proofErr w:type="spellEnd"/>
      <w:r w:rsidR="0012007D" w:rsidRPr="0012007D">
        <w:rPr>
          <w:rFonts w:ascii="Helvetica" w:hAnsi="Helvetica" w:cs="Arial"/>
          <w:sz w:val="22"/>
          <w:szCs w:val="24"/>
          <w:highlight w:val="yellow"/>
        </w:rPr>
        <w:t xml:space="preserve"> </w:t>
      </w:r>
      <w:proofErr w:type="spellStart"/>
      <w:r w:rsidR="0012007D" w:rsidRPr="0012007D">
        <w:rPr>
          <w:rFonts w:ascii="Helvetica" w:hAnsi="Helvetica" w:cs="Arial"/>
          <w:sz w:val="22"/>
          <w:szCs w:val="24"/>
          <w:highlight w:val="yellow"/>
        </w:rPr>
        <w:t>Polak</w:t>
      </w:r>
      <w:proofErr w:type="spellEnd"/>
      <w:r w:rsidR="0012007D" w:rsidRPr="0012007D">
        <w:rPr>
          <w:rFonts w:ascii="Helvetica" w:hAnsi="Helvetica" w:cs="Arial"/>
          <w:sz w:val="22"/>
          <w:szCs w:val="24"/>
          <w:highlight w:val="yellow"/>
        </w:rPr>
        <w:t xml:space="preserve"> (woman)</w:t>
      </w:r>
      <w:r w:rsidR="00CE10F2" w:rsidRPr="00103DE1">
        <w:rPr>
          <w:rFonts w:ascii="Helvetica" w:hAnsi="Helvetica" w:cs="Arial"/>
          <w:sz w:val="22"/>
          <w:szCs w:val="24"/>
        </w:rPr>
        <w:t xml:space="preserve">: Don't forget that working with </w:t>
      </w:r>
      <w:proofErr w:type="spellStart"/>
      <w:r w:rsidR="0011592D" w:rsidRPr="00175AFA">
        <w:rPr>
          <w:rFonts w:ascii="Helvetica" w:hAnsi="Helvetica" w:cs="Arial"/>
          <w:i/>
          <w:sz w:val="22"/>
          <w:szCs w:val="24"/>
        </w:rPr>
        <w:t>Pseudomona</w:t>
      </w:r>
      <w:proofErr w:type="spellEnd"/>
      <w:r w:rsidR="0011592D" w:rsidRPr="00175AFA">
        <w:rPr>
          <w:rFonts w:ascii="Helvetica" w:hAnsi="Helvetica" w:cs="Arial"/>
          <w:i/>
          <w:sz w:val="22"/>
          <w:szCs w:val="24"/>
        </w:rPr>
        <w:t xml:space="preserve"> </w:t>
      </w:r>
      <w:proofErr w:type="spellStart"/>
      <w:r w:rsidR="0011592D" w:rsidRPr="00175AFA">
        <w:rPr>
          <w:rFonts w:ascii="Helvetica" w:hAnsi="Helvetica" w:cs="Arial"/>
          <w:i/>
          <w:sz w:val="22"/>
          <w:szCs w:val="24"/>
        </w:rPr>
        <w:t>aeruginosa</w:t>
      </w:r>
      <w:proofErr w:type="spellEnd"/>
      <w:r w:rsidR="0011592D" w:rsidRPr="0011592D">
        <w:rPr>
          <w:rFonts w:ascii="Helvetica" w:hAnsi="Helvetica" w:cs="Arial"/>
          <w:sz w:val="22"/>
          <w:szCs w:val="24"/>
        </w:rPr>
        <w:t xml:space="preserve"> microorganisms</w:t>
      </w:r>
      <w:r w:rsidR="00CE10F2" w:rsidRPr="00103DE1">
        <w:rPr>
          <w:rFonts w:ascii="Helvetica" w:hAnsi="Helvetica" w:cs="Arial"/>
          <w:sz w:val="22"/>
          <w:szCs w:val="24"/>
        </w:rPr>
        <w:t xml:space="preserve"> can be extremely haz</w:t>
      </w:r>
      <w:r w:rsidR="00175AFA">
        <w:rPr>
          <w:rFonts w:ascii="Helvetica" w:hAnsi="Helvetica" w:cs="Arial"/>
          <w:sz w:val="22"/>
          <w:szCs w:val="24"/>
        </w:rPr>
        <w:t>ardous. P</w:t>
      </w:r>
      <w:r>
        <w:rPr>
          <w:rFonts w:ascii="Helvetica" w:hAnsi="Helvetica" w:cs="Arial"/>
          <w:sz w:val="22"/>
          <w:szCs w:val="24"/>
        </w:rPr>
        <w:t xml:space="preserve">roper </w:t>
      </w:r>
      <w:r w:rsidR="00175AFA">
        <w:rPr>
          <w:rFonts w:ascii="Helvetica" w:hAnsi="Helvetica" w:cs="Arial"/>
          <w:sz w:val="22"/>
          <w:szCs w:val="24"/>
        </w:rPr>
        <w:t>sterile</w:t>
      </w:r>
      <w:r>
        <w:rPr>
          <w:rFonts w:ascii="Helvetica" w:hAnsi="Helvetica" w:cs="Arial"/>
          <w:sz w:val="22"/>
          <w:szCs w:val="24"/>
        </w:rPr>
        <w:t xml:space="preserve"> </w:t>
      </w:r>
      <w:r w:rsidR="00175AFA">
        <w:rPr>
          <w:rFonts w:ascii="Helvetica" w:hAnsi="Helvetica" w:cs="Arial"/>
          <w:sz w:val="22"/>
          <w:szCs w:val="24"/>
        </w:rPr>
        <w:t>technique and a sterilized</w:t>
      </w:r>
      <w:r>
        <w:rPr>
          <w:rFonts w:ascii="Helvetica" w:hAnsi="Helvetica" w:cs="Arial"/>
          <w:sz w:val="22"/>
          <w:szCs w:val="24"/>
        </w:rPr>
        <w:t xml:space="preserve"> </w:t>
      </w:r>
      <w:r w:rsidR="00175AFA">
        <w:rPr>
          <w:rFonts w:ascii="Helvetica" w:hAnsi="Helvetica" w:cs="Arial"/>
          <w:sz w:val="22"/>
          <w:szCs w:val="24"/>
        </w:rPr>
        <w:t>environment</w:t>
      </w:r>
      <w:r>
        <w:rPr>
          <w:rFonts w:ascii="Helvetica" w:hAnsi="Helvetica" w:cs="Arial"/>
          <w:sz w:val="22"/>
          <w:szCs w:val="24"/>
        </w:rPr>
        <w:t xml:space="preserve"> and </w:t>
      </w:r>
      <w:r w:rsidR="00175AFA">
        <w:rPr>
          <w:rFonts w:ascii="Helvetica" w:hAnsi="Helvetica" w:cs="Arial"/>
          <w:sz w:val="22"/>
          <w:szCs w:val="24"/>
        </w:rPr>
        <w:t>equipment</w:t>
      </w:r>
      <w:r w:rsidR="00CE10F2" w:rsidRPr="00103DE1">
        <w:rPr>
          <w:rFonts w:ascii="Helvetica" w:hAnsi="Helvetica" w:cs="Arial"/>
          <w:sz w:val="22"/>
          <w:szCs w:val="24"/>
        </w:rPr>
        <w:t xml:space="preserve"> should always be </w:t>
      </w:r>
      <w:r w:rsidR="00175AFA">
        <w:rPr>
          <w:rFonts w:ascii="Helvetica" w:hAnsi="Helvetica" w:cs="Arial"/>
          <w:sz w:val="22"/>
          <w:szCs w:val="24"/>
        </w:rPr>
        <w:t>used</w:t>
      </w:r>
      <w:r w:rsidR="00CE10F2" w:rsidRPr="00103DE1">
        <w:rPr>
          <w:rFonts w:ascii="Helvetica" w:hAnsi="Helvetica" w:cs="Arial"/>
          <w:sz w:val="22"/>
          <w:szCs w:val="24"/>
        </w:rPr>
        <w:t xml:space="preserve"> while performing this procedure.   </w:t>
      </w:r>
    </w:p>
    <w:p w14:paraId="10605237" w14:textId="77777777" w:rsidR="00CE10F2" w:rsidRPr="00FB038C" w:rsidRDefault="00CE10F2" w:rsidP="00CE10F2">
      <w:pPr>
        <w:jc w:val="both"/>
        <w:rPr>
          <w:rFonts w:ascii="Helvetica" w:hAnsi="Helvetica"/>
          <w:i/>
          <w:sz w:val="22"/>
        </w:rPr>
      </w:pPr>
    </w:p>
    <w:p w14:paraId="5A3EB071" w14:textId="77777777" w:rsidR="00CE10F2" w:rsidRPr="00FB038C" w:rsidRDefault="00CE10F2">
      <w:pPr>
        <w:pStyle w:val="BodyText"/>
        <w:rPr>
          <w:rFonts w:ascii="Helvetica" w:hAnsi="Helvetica"/>
          <w:i w:val="0"/>
          <w:sz w:val="22"/>
        </w:rPr>
      </w:pPr>
    </w:p>
    <w:p w14:paraId="3203BC30"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4574ECF" w14:textId="77777777" w:rsidR="00CE10F2" w:rsidRPr="00FB038C" w:rsidRDefault="00CE10F2" w:rsidP="00CE10F2">
      <w:pPr>
        <w:pStyle w:val="BodyText"/>
        <w:outlineLvl w:val="0"/>
        <w:rPr>
          <w:rFonts w:ascii="Helvetica" w:hAnsi="Helvetica"/>
          <w:b/>
          <w:i w:val="0"/>
          <w:sz w:val="22"/>
          <w:u w:val="single"/>
        </w:rPr>
      </w:pPr>
    </w:p>
    <w:p w14:paraId="34773F1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DBBC0F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E7011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7210FF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A6E5D4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6FE6CB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199DEAEC" w14:textId="77777777" w:rsidR="006E4C0C" w:rsidRPr="00175AFA" w:rsidRDefault="006E4C0C" w:rsidP="00175AFA">
      <w:pPr>
        <w:pStyle w:val="BodyText"/>
        <w:outlineLvl w:val="0"/>
        <w:rPr>
          <w:rFonts w:ascii="Helvetica" w:hAnsi="Helvetica"/>
          <w:i w:val="0"/>
          <w:sz w:val="22"/>
        </w:rPr>
      </w:pPr>
    </w:p>
    <w:p w14:paraId="5A4A20FF" w14:textId="77777777" w:rsidR="00EC7BFD" w:rsidRDefault="00EC7BFD">
      <w:pPr>
        <w:pStyle w:val="BodyText"/>
        <w:rPr>
          <w:rFonts w:ascii="Helvetica" w:hAnsi="Helvetica"/>
          <w:i w:val="0"/>
          <w:iCs/>
          <w:szCs w:val="24"/>
        </w:rPr>
      </w:pPr>
      <w:r>
        <w:rPr>
          <w:rFonts w:ascii="Helvetica" w:hAnsi="Helvetica"/>
          <w:i w:val="0"/>
          <w:iCs/>
          <w:szCs w:val="24"/>
        </w:rPr>
        <w:t>fig1_r_apparatus.TIF</w:t>
      </w:r>
    </w:p>
    <w:p w14:paraId="68E0B87E" w14:textId="77777777" w:rsidR="00CE10F2" w:rsidRDefault="00EC7BFD">
      <w:pPr>
        <w:pStyle w:val="BodyText"/>
        <w:rPr>
          <w:rFonts w:ascii="Helvetica" w:hAnsi="Helvetica"/>
          <w:i w:val="0"/>
          <w:iCs/>
          <w:szCs w:val="24"/>
        </w:rPr>
      </w:pPr>
      <w:r>
        <w:rPr>
          <w:rFonts w:ascii="Helvetica" w:hAnsi="Helvetica"/>
          <w:i w:val="0"/>
          <w:iCs/>
          <w:szCs w:val="24"/>
        </w:rPr>
        <w:t>fig1_r_schematic.TIF</w:t>
      </w:r>
    </w:p>
    <w:p w14:paraId="10129C28" w14:textId="77777777" w:rsidR="006E4C0C" w:rsidRDefault="008348DC">
      <w:pPr>
        <w:pStyle w:val="BodyText"/>
        <w:rPr>
          <w:rFonts w:ascii="Helvetica" w:hAnsi="Helvetica"/>
          <w:i w:val="0"/>
          <w:iCs/>
          <w:szCs w:val="24"/>
        </w:rPr>
      </w:pPr>
      <w:proofErr w:type="gramStart"/>
      <w:r w:rsidRPr="008348DC">
        <w:rPr>
          <w:rFonts w:ascii="Helvetica" w:hAnsi="Helvetica"/>
          <w:i w:val="0"/>
          <w:iCs/>
          <w:szCs w:val="24"/>
        </w:rPr>
        <w:t>fig2</w:t>
      </w:r>
      <w:proofErr w:type="gramEnd"/>
      <w:r w:rsidR="00175AFA">
        <w:rPr>
          <w:rFonts w:ascii="Helvetica" w:hAnsi="Helvetica"/>
          <w:i w:val="0"/>
          <w:iCs/>
          <w:szCs w:val="24"/>
        </w:rPr>
        <w:t>_r</w:t>
      </w:r>
      <w:r w:rsidRPr="008348DC">
        <w:rPr>
          <w:rFonts w:ascii="Helvetica" w:hAnsi="Helvetica"/>
          <w:i w:val="0"/>
          <w:iCs/>
          <w:szCs w:val="24"/>
        </w:rPr>
        <w:t>.tif</w:t>
      </w:r>
      <w:r w:rsidR="006E4C0C">
        <w:rPr>
          <w:rFonts w:ascii="Helvetica" w:hAnsi="Helvetica"/>
          <w:i w:val="0"/>
          <w:iCs/>
          <w:szCs w:val="24"/>
        </w:rPr>
        <w:t>- colored image of the experimental results</w:t>
      </w:r>
    </w:p>
    <w:p w14:paraId="34FD70F7" w14:textId="77777777" w:rsidR="006E4C0C" w:rsidRDefault="006E4C0C">
      <w:pPr>
        <w:pStyle w:val="BodyText"/>
        <w:rPr>
          <w:rFonts w:ascii="Helvetica" w:hAnsi="Helvetica"/>
          <w:i w:val="0"/>
          <w:iCs/>
          <w:szCs w:val="24"/>
        </w:rPr>
      </w:pPr>
      <w:proofErr w:type="gramStart"/>
      <w:r>
        <w:rPr>
          <w:rFonts w:ascii="Helvetica" w:hAnsi="Helvetica"/>
          <w:i w:val="0"/>
          <w:iCs/>
          <w:szCs w:val="24"/>
        </w:rPr>
        <w:t>fig3.tif</w:t>
      </w:r>
      <w:proofErr w:type="gramEnd"/>
      <w:r>
        <w:rPr>
          <w:rFonts w:ascii="Helvetica" w:hAnsi="Helvetica"/>
          <w:i w:val="0"/>
          <w:iCs/>
          <w:szCs w:val="24"/>
        </w:rPr>
        <w:t>- black and white image of the catheter based device</w:t>
      </w:r>
    </w:p>
    <w:p w14:paraId="79E383AD" w14:textId="77777777" w:rsidR="006E4C0C" w:rsidRPr="006E4C0C" w:rsidRDefault="006E4C0C" w:rsidP="006E4C0C">
      <w:pPr>
        <w:pStyle w:val="BodyText"/>
        <w:rPr>
          <w:rFonts w:ascii="Helvetica" w:hAnsi="Helvetica"/>
          <w:i w:val="0"/>
          <w:iCs/>
          <w:szCs w:val="24"/>
        </w:rPr>
      </w:pPr>
      <w:proofErr w:type="gramStart"/>
      <w:r>
        <w:rPr>
          <w:rFonts w:ascii="Helvetica" w:hAnsi="Helvetica"/>
          <w:i w:val="0"/>
          <w:iCs/>
          <w:szCs w:val="24"/>
        </w:rPr>
        <w:t>fig4.tif</w:t>
      </w:r>
      <w:proofErr w:type="gramEnd"/>
      <w:r>
        <w:rPr>
          <w:rFonts w:ascii="Helvetica" w:hAnsi="Helvetica"/>
          <w:i w:val="0"/>
          <w:iCs/>
          <w:szCs w:val="24"/>
        </w:rPr>
        <w:t>- black and white image of the experimentally extracted absorption spectra</w:t>
      </w:r>
    </w:p>
    <w:p w14:paraId="283F7CC9" w14:textId="77777777" w:rsidR="006E4C0C" w:rsidRPr="006E4C0C" w:rsidRDefault="006E4C0C">
      <w:pPr>
        <w:pStyle w:val="BodyText"/>
        <w:rPr>
          <w:rFonts w:ascii="Helvetica" w:hAnsi="Helvetica"/>
          <w:i w:val="0"/>
          <w:iCs/>
          <w:sz w:val="22"/>
        </w:rPr>
      </w:pPr>
    </w:p>
    <w:p w14:paraId="26A2E517" w14:textId="77777777" w:rsidR="00CE10F2" w:rsidRPr="00FB038C" w:rsidRDefault="00CE10F2">
      <w:pPr>
        <w:pStyle w:val="BodyText"/>
        <w:rPr>
          <w:rFonts w:ascii="Helvetica" w:hAnsi="Helvetica"/>
          <w:b/>
          <w:i w:val="0"/>
          <w:sz w:val="22"/>
        </w:rPr>
      </w:pPr>
    </w:p>
    <w:p w14:paraId="523B746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4DEE67F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E175DE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17B15D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02345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19F006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DECFC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DD6AC4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9C4AEE"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9F36135"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E4F270"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48B43" w14:textId="77777777" w:rsidR="00632256" w:rsidRDefault="00632256">
      <w:r>
        <w:separator/>
      </w:r>
    </w:p>
  </w:endnote>
  <w:endnote w:type="continuationSeparator" w:id="0">
    <w:p w14:paraId="29870899" w14:textId="77777777" w:rsidR="00632256" w:rsidRDefault="0063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7B301" w14:textId="77777777" w:rsidR="00642DFB" w:rsidRDefault="00642DFB" w:rsidP="00CE10F2">
    <w:pPr>
      <w:pStyle w:val="Footer"/>
      <w:jc w:val="center"/>
    </w:pPr>
    <w:r>
      <w:sym w:font="Symbol" w:char="F0D3"/>
    </w:r>
    <w:r>
      <w:t xml:space="preserve"> 2011, Journal of Visualized Experiments</w:t>
    </w:r>
  </w:p>
  <w:p w14:paraId="5E8AE9E7" w14:textId="77777777" w:rsidR="00642DFB" w:rsidRDefault="00642DF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597C5" w14:textId="77777777" w:rsidR="00632256" w:rsidRDefault="00632256">
      <w:r>
        <w:separator/>
      </w:r>
    </w:p>
  </w:footnote>
  <w:footnote w:type="continuationSeparator" w:id="0">
    <w:p w14:paraId="439A9978" w14:textId="77777777" w:rsidR="00632256" w:rsidRDefault="006322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1B2A5535"/>
    <w:multiLevelType w:val="hybridMultilevel"/>
    <w:tmpl w:val="8B70BDA6"/>
    <w:lvl w:ilvl="0" w:tplc="0A7C9E1A">
      <w:start w:val="1"/>
      <w:numFmt w:val="decimal"/>
      <w:lvlText w:val="%1."/>
      <w:lvlJc w:val="left"/>
      <w:pPr>
        <w:ind w:left="720" w:hanging="360"/>
      </w:pPr>
      <w:rPr>
        <w:rFonts w:hint="default"/>
        <w:b/>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A7F1CB1"/>
    <w:multiLevelType w:val="hybridMultilevel"/>
    <w:tmpl w:val="94620CF0"/>
    <w:lvl w:ilvl="0" w:tplc="FBF0C2FA">
      <w:start w:val="1"/>
      <w:numFmt w:val="decimal"/>
      <w:lvlText w:val="%1."/>
      <w:lvlJc w:val="left"/>
      <w:pPr>
        <w:tabs>
          <w:tab w:val="num" w:pos="360"/>
        </w:tabs>
        <w:ind w:left="360" w:hanging="360"/>
      </w:pPr>
      <w:rPr>
        <w:rFonts w:hint="default"/>
        <w:b/>
        <w:bCs/>
        <w:sz w:val="24"/>
        <w:szCs w:val="24"/>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14"/>
  </w:num>
  <w:num w:numId="3">
    <w:abstractNumId w:val="16"/>
  </w:num>
  <w:num w:numId="4">
    <w:abstractNumId w:val="15"/>
  </w:num>
  <w:num w:numId="5">
    <w:abstractNumId w:val="19"/>
  </w:num>
  <w:num w:numId="6">
    <w:abstractNumId w:val="25"/>
  </w:num>
  <w:num w:numId="7">
    <w:abstractNumId w:val="13"/>
  </w:num>
  <w:num w:numId="8">
    <w:abstractNumId w:val="20"/>
  </w:num>
  <w:num w:numId="9">
    <w:abstractNumId w:val="26"/>
  </w:num>
  <w:num w:numId="10">
    <w:abstractNumId w:val="28"/>
  </w:num>
  <w:num w:numId="11">
    <w:abstractNumId w:val="22"/>
  </w:num>
  <w:num w:numId="12">
    <w:abstractNumId w:val="27"/>
  </w:num>
  <w:num w:numId="13">
    <w:abstractNumId w:val="23"/>
  </w:num>
  <w:num w:numId="14">
    <w:abstractNumId w:val="21"/>
  </w:num>
  <w:num w:numId="15">
    <w:abstractNumId w:val="24"/>
  </w:num>
  <w:num w:numId="16">
    <w:abstractNumId w:val="11"/>
  </w:num>
  <w:num w:numId="17">
    <w:abstractNumId w:val="12"/>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0"/>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36DAC"/>
    <w:rsid w:val="000410FC"/>
    <w:rsid w:val="000843C9"/>
    <w:rsid w:val="00107D8A"/>
    <w:rsid w:val="0011592D"/>
    <w:rsid w:val="0012007D"/>
    <w:rsid w:val="00155E38"/>
    <w:rsid w:val="001673E1"/>
    <w:rsid w:val="00175AFA"/>
    <w:rsid w:val="001B79A5"/>
    <w:rsid w:val="001E2796"/>
    <w:rsid w:val="001F642D"/>
    <w:rsid w:val="00290974"/>
    <w:rsid w:val="00294973"/>
    <w:rsid w:val="003019E5"/>
    <w:rsid w:val="0031152F"/>
    <w:rsid w:val="00366DF1"/>
    <w:rsid w:val="00382339"/>
    <w:rsid w:val="00393825"/>
    <w:rsid w:val="003E12D8"/>
    <w:rsid w:val="00436543"/>
    <w:rsid w:val="004666E6"/>
    <w:rsid w:val="00485732"/>
    <w:rsid w:val="00490604"/>
    <w:rsid w:val="004951EE"/>
    <w:rsid w:val="004B3E37"/>
    <w:rsid w:val="004C3ECB"/>
    <w:rsid w:val="00512421"/>
    <w:rsid w:val="005226B0"/>
    <w:rsid w:val="00541B55"/>
    <w:rsid w:val="005A1F5E"/>
    <w:rsid w:val="005A6D4C"/>
    <w:rsid w:val="005B6F02"/>
    <w:rsid w:val="00630143"/>
    <w:rsid w:val="00632256"/>
    <w:rsid w:val="00642DFB"/>
    <w:rsid w:val="006433DC"/>
    <w:rsid w:val="00654DB3"/>
    <w:rsid w:val="006556DE"/>
    <w:rsid w:val="00683262"/>
    <w:rsid w:val="00685DC0"/>
    <w:rsid w:val="006B27DF"/>
    <w:rsid w:val="006C08AE"/>
    <w:rsid w:val="006D6E7A"/>
    <w:rsid w:val="006E4C0C"/>
    <w:rsid w:val="007F28B7"/>
    <w:rsid w:val="008223DD"/>
    <w:rsid w:val="00824D80"/>
    <w:rsid w:val="008348DC"/>
    <w:rsid w:val="008430DB"/>
    <w:rsid w:val="00853C33"/>
    <w:rsid w:val="008B0BB5"/>
    <w:rsid w:val="008B4CFC"/>
    <w:rsid w:val="008C44D4"/>
    <w:rsid w:val="008D58EC"/>
    <w:rsid w:val="0091554B"/>
    <w:rsid w:val="00983430"/>
    <w:rsid w:val="0098712D"/>
    <w:rsid w:val="009A152F"/>
    <w:rsid w:val="009D3A21"/>
    <w:rsid w:val="00A0252A"/>
    <w:rsid w:val="00A16111"/>
    <w:rsid w:val="00A62290"/>
    <w:rsid w:val="00AE38A8"/>
    <w:rsid w:val="00AE3AEC"/>
    <w:rsid w:val="00B03E94"/>
    <w:rsid w:val="00B268CA"/>
    <w:rsid w:val="00B30AB1"/>
    <w:rsid w:val="00B60CDD"/>
    <w:rsid w:val="00B8567C"/>
    <w:rsid w:val="00BF700F"/>
    <w:rsid w:val="00C06E74"/>
    <w:rsid w:val="00C55CC5"/>
    <w:rsid w:val="00C6458F"/>
    <w:rsid w:val="00C9442B"/>
    <w:rsid w:val="00CD0D8B"/>
    <w:rsid w:val="00CD1EB4"/>
    <w:rsid w:val="00CE10F2"/>
    <w:rsid w:val="00D25C0E"/>
    <w:rsid w:val="00D369DA"/>
    <w:rsid w:val="00E46F07"/>
    <w:rsid w:val="00EB6BEB"/>
    <w:rsid w:val="00EC2D03"/>
    <w:rsid w:val="00EC7BFD"/>
    <w:rsid w:val="00EF4BEB"/>
    <w:rsid w:val="00F040B4"/>
    <w:rsid w:val="00F43162"/>
    <w:rsid w:val="00FB1B1A"/>
    <w:rsid w:val="00FB29E6"/>
    <w:rsid w:val="00FD3A83"/>
    <w:rsid w:val="00FE2D9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92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qFormat="1"/>
    <w:lsdException w:name="annotation text" w:uiPriority="99"/>
    <w:lsdException w:name="caption" w:qFormat="1"/>
    <w:lsdException w:name="annotation reference" w:uiPriority="99"/>
    <w:lsdException w:name="Strong" w:uiPriority="22" w:qFormat="1"/>
    <w:lsdException w:name="Normal (Web)" w:uiPriority="99"/>
    <w:lsdException w:name="annotation subjec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rsid w:val="005B6F02"/>
    <w:pPr>
      <w:keepNext/>
      <w:outlineLvl w:val="0"/>
    </w:pPr>
    <w:rPr>
      <w:b/>
      <w:sz w:val="32"/>
    </w:rPr>
  </w:style>
  <w:style w:type="paragraph" w:styleId="Heading2">
    <w:name w:val="heading 2"/>
    <w:basedOn w:val="Normal"/>
    <w:next w:val="Normal"/>
    <w:qFormat/>
    <w:rsid w:val="005B6F0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F02"/>
    <w:rPr>
      <w:i/>
    </w:rPr>
  </w:style>
  <w:style w:type="paragraph" w:styleId="BodyTextIndent">
    <w:name w:val="Body Text Indent"/>
    <w:basedOn w:val="Normal"/>
    <w:rsid w:val="005B6F02"/>
    <w:pPr>
      <w:ind w:left="360"/>
      <w:jc w:val="both"/>
    </w:pPr>
    <w:rPr>
      <w:rFonts w:ascii="Times New Roman" w:hAnsi="Times New Roman"/>
    </w:rPr>
  </w:style>
  <w:style w:type="paragraph" w:styleId="BodyTextIndent2">
    <w:name w:val="Body Text Indent 2"/>
    <w:basedOn w:val="Normal"/>
    <w:rsid w:val="005B6F02"/>
    <w:pPr>
      <w:ind w:left="720"/>
      <w:jc w:val="both"/>
    </w:pPr>
    <w:rPr>
      <w:rFonts w:ascii="Times New Roman" w:hAnsi="Times New Roman"/>
    </w:rPr>
  </w:style>
  <w:style w:type="paragraph" w:styleId="Header">
    <w:name w:val="header"/>
    <w:basedOn w:val="Normal"/>
    <w:rsid w:val="005B6F02"/>
    <w:pPr>
      <w:tabs>
        <w:tab w:val="center" w:pos="4320"/>
        <w:tab w:val="right" w:pos="8640"/>
      </w:tabs>
    </w:pPr>
  </w:style>
  <w:style w:type="paragraph" w:styleId="BodyText2">
    <w:name w:val="Body Text 2"/>
    <w:basedOn w:val="Normal"/>
    <w:rsid w:val="005B6F0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OEAuthorAffiliation">
    <w:name w:val="OE Author Affiliation"/>
    <w:basedOn w:val="Normal"/>
    <w:next w:val="Normal"/>
    <w:rsid w:val="00B60CDD"/>
    <w:pPr>
      <w:jc w:val="center"/>
    </w:pPr>
    <w:rPr>
      <w:rFonts w:eastAsia="Times New Roman"/>
      <w:i/>
      <w:sz w:val="16"/>
    </w:rPr>
  </w:style>
  <w:style w:type="character" w:customStyle="1" w:styleId="WW8Num1z0">
    <w:name w:val="WW8Num1z0"/>
    <w:rsid w:val="00B60CDD"/>
    <w:rPr>
      <w:rFonts w:ascii="Symbol" w:hAnsi="Symbol"/>
    </w:rPr>
  </w:style>
  <w:style w:type="character" w:customStyle="1" w:styleId="WW8Num1z1">
    <w:name w:val="WW8Num1z1"/>
    <w:rsid w:val="00B60CDD"/>
    <w:rPr>
      <w:rFonts w:ascii="Courier New" w:hAnsi="Courier New" w:cs="Courier New"/>
    </w:rPr>
  </w:style>
  <w:style w:type="character" w:customStyle="1" w:styleId="WW8Num1z2">
    <w:name w:val="WW8Num1z2"/>
    <w:rsid w:val="00B60CDD"/>
    <w:rPr>
      <w:rFonts w:ascii="Wingdings" w:hAnsi="Wingdings"/>
    </w:rPr>
  </w:style>
  <w:style w:type="character" w:customStyle="1" w:styleId="WW8Num2z0">
    <w:name w:val="WW8Num2z0"/>
    <w:rsid w:val="00B60CDD"/>
    <w:rPr>
      <w:rFonts w:ascii="Symbol" w:hAnsi="Symbol"/>
    </w:rPr>
  </w:style>
  <w:style w:type="character" w:customStyle="1" w:styleId="WW8Num2z1">
    <w:name w:val="WW8Num2z1"/>
    <w:rsid w:val="00B60CDD"/>
    <w:rPr>
      <w:rFonts w:ascii="Courier New" w:hAnsi="Courier New"/>
    </w:rPr>
  </w:style>
  <w:style w:type="character" w:customStyle="1" w:styleId="WW8Num2z2">
    <w:name w:val="WW8Num2z2"/>
    <w:rsid w:val="00B60CDD"/>
    <w:rPr>
      <w:rFonts w:ascii="Wingdings" w:hAnsi="Wingdings"/>
    </w:rPr>
  </w:style>
  <w:style w:type="character" w:customStyle="1" w:styleId="WW8Num6z0">
    <w:name w:val="WW8Num6z0"/>
    <w:rsid w:val="00B60CDD"/>
    <w:rPr>
      <w:rFonts w:ascii="Symbol" w:hAnsi="Symbol"/>
    </w:rPr>
  </w:style>
  <w:style w:type="character" w:customStyle="1" w:styleId="WW8Num6z1">
    <w:name w:val="WW8Num6z1"/>
    <w:rsid w:val="00B60CDD"/>
    <w:rPr>
      <w:rFonts w:ascii="Courier New" w:hAnsi="Courier New" w:cs="Courier New"/>
    </w:rPr>
  </w:style>
  <w:style w:type="character" w:customStyle="1" w:styleId="WW8Num6z2">
    <w:name w:val="WW8Num6z2"/>
    <w:rsid w:val="00B60CDD"/>
    <w:rPr>
      <w:rFonts w:ascii="Wingdings" w:hAnsi="Wingdings"/>
    </w:rPr>
  </w:style>
  <w:style w:type="character" w:customStyle="1" w:styleId="NormalLatin10ptChar">
    <w:name w:val="Normal + (Latin) 10 pt Char"/>
    <w:basedOn w:val="DefaultParagraphFont"/>
    <w:rsid w:val="00B60CDD"/>
    <w:rPr>
      <w:szCs w:val="22"/>
    </w:rPr>
  </w:style>
  <w:style w:type="paragraph" w:customStyle="1" w:styleId="Heading">
    <w:name w:val="Heading"/>
    <w:basedOn w:val="Normal"/>
    <w:next w:val="BodyText"/>
    <w:rsid w:val="00B60CDD"/>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B60CDD"/>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B60CDD"/>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rsid w:val="00B60CDD"/>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rsid w:val="00B60CDD"/>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B60CDD"/>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B60CDD"/>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B60CDD"/>
    <w:pPr>
      <w:jc w:val="center"/>
    </w:pPr>
    <w:rPr>
      <w:b/>
      <w:bCs/>
    </w:rPr>
  </w:style>
  <w:style w:type="paragraph" w:styleId="NormalWeb">
    <w:name w:val="Normal (Web)"/>
    <w:basedOn w:val="Normal"/>
    <w:uiPriority w:val="99"/>
    <w:rsid w:val="00B60CDD"/>
    <w:pPr>
      <w:spacing w:before="100" w:beforeAutospacing="1" w:after="100" w:afterAutospacing="1"/>
    </w:pPr>
    <w:rPr>
      <w:rFonts w:ascii="Arial Unicode MS" w:eastAsia="Arial Unicode MS" w:hAnsi="Arial Unicode MS" w:cs="Arial Unicode MS"/>
      <w:color w:val="000000"/>
      <w:szCs w:val="24"/>
      <w:lang w:val="de-CH" w:eastAsia="de-DE"/>
    </w:rPr>
  </w:style>
  <w:style w:type="character" w:customStyle="1" w:styleId="BodyTextChar">
    <w:name w:val="Body Text Char"/>
    <w:basedOn w:val="DefaultParagraphFont"/>
    <w:link w:val="BodyText"/>
    <w:rsid w:val="00B60CDD"/>
    <w:rPr>
      <w:i/>
      <w:sz w:val="24"/>
    </w:rPr>
  </w:style>
  <w:style w:type="character" w:customStyle="1" w:styleId="Heading1Char">
    <w:name w:val="Heading 1 Char"/>
    <w:basedOn w:val="DefaultParagraphFont"/>
    <w:link w:val="Heading1"/>
    <w:rsid w:val="00B60CDD"/>
    <w:rPr>
      <w:b/>
      <w:sz w:val="32"/>
    </w:rPr>
  </w:style>
  <w:style w:type="character" w:styleId="Strong">
    <w:name w:val="Strong"/>
    <w:basedOn w:val="DefaultParagraphFont"/>
    <w:uiPriority w:val="22"/>
    <w:qFormat/>
    <w:rsid w:val="00B60CDD"/>
    <w:rPr>
      <w:b/>
      <w:bCs/>
    </w:rPr>
  </w:style>
  <w:style w:type="character" w:customStyle="1" w:styleId="longtext">
    <w:name w:val="long_text"/>
    <w:basedOn w:val="DefaultParagraphFont"/>
    <w:rsid w:val="00B60CDD"/>
  </w:style>
  <w:style w:type="character" w:customStyle="1" w:styleId="hps">
    <w:name w:val="hps"/>
    <w:basedOn w:val="DefaultParagraphFont"/>
    <w:rsid w:val="00B60C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alevsz@biu.ac.il"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2691</Words>
  <Characters>15342</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12</cp:revision>
  <dcterms:created xsi:type="dcterms:W3CDTF">2013-04-14T17:56:00Z</dcterms:created>
  <dcterms:modified xsi:type="dcterms:W3CDTF">2013-04-16T15:13:00Z</dcterms:modified>
</cp:coreProperties>
</file>