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BD2" w:rsidRPr="00EB570A" w:rsidRDefault="00FE2AA0" w:rsidP="00005D8E">
      <w:pPr>
        <w:pStyle w:val="NoSpacing"/>
        <w:jc w:val="both"/>
        <w:rPr>
          <w:rFonts w:ascii="Times New Roman" w:hAnsi="Times New Roman"/>
        </w:rPr>
      </w:pPr>
      <w:r w:rsidRPr="00EB570A">
        <w:rPr>
          <w:rFonts w:ascii="Times New Roman" w:hAnsi="Times New Roman"/>
          <w:b/>
          <w:sz w:val="28"/>
          <w:szCs w:val="28"/>
        </w:rPr>
        <w:t xml:space="preserve">Metabolic profile </w:t>
      </w:r>
      <w:r w:rsidR="00D44B1B" w:rsidRPr="00EB570A">
        <w:rPr>
          <w:rFonts w:ascii="Times New Roman" w:hAnsi="Times New Roman"/>
          <w:b/>
          <w:sz w:val="28"/>
          <w:szCs w:val="28"/>
        </w:rPr>
        <w:t>analysi</w:t>
      </w:r>
      <w:r w:rsidR="0011486B" w:rsidRPr="00EB570A">
        <w:rPr>
          <w:rFonts w:ascii="Times New Roman" w:hAnsi="Times New Roman"/>
          <w:b/>
          <w:sz w:val="28"/>
          <w:szCs w:val="28"/>
        </w:rPr>
        <w:t xml:space="preserve">s </w:t>
      </w:r>
      <w:r w:rsidR="00D44B1B" w:rsidRPr="00EB570A">
        <w:rPr>
          <w:rFonts w:ascii="Times New Roman" w:hAnsi="Times New Roman"/>
          <w:b/>
          <w:sz w:val="28"/>
          <w:szCs w:val="28"/>
        </w:rPr>
        <w:t xml:space="preserve">of </w:t>
      </w:r>
      <w:proofErr w:type="spellStart"/>
      <w:r w:rsidR="00D44B1B" w:rsidRPr="00EB570A">
        <w:rPr>
          <w:rFonts w:ascii="Times New Roman" w:hAnsi="Times New Roman"/>
          <w:b/>
          <w:sz w:val="28"/>
          <w:szCs w:val="28"/>
        </w:rPr>
        <w:t>z</w:t>
      </w:r>
      <w:r w:rsidRPr="00EB570A">
        <w:rPr>
          <w:rFonts w:ascii="Times New Roman" w:hAnsi="Times New Roman"/>
          <w:b/>
          <w:sz w:val="28"/>
          <w:szCs w:val="28"/>
        </w:rPr>
        <w:t>ebrafish</w:t>
      </w:r>
      <w:proofErr w:type="spellEnd"/>
      <w:r w:rsidRPr="00EB570A">
        <w:rPr>
          <w:rFonts w:ascii="Times New Roman" w:hAnsi="Times New Roman"/>
          <w:b/>
          <w:sz w:val="28"/>
          <w:szCs w:val="28"/>
        </w:rPr>
        <w:t xml:space="preserve"> embryos</w:t>
      </w:r>
    </w:p>
    <w:p w:rsidR="00FE2AA0" w:rsidRPr="00EB570A" w:rsidRDefault="00FE2AA0" w:rsidP="00005D8E">
      <w:pPr>
        <w:pStyle w:val="NoSpacing"/>
        <w:jc w:val="both"/>
        <w:rPr>
          <w:rFonts w:ascii="Times New Roman" w:hAnsi="Times New Roman"/>
        </w:rPr>
      </w:pPr>
    </w:p>
    <w:p w:rsidR="00FE2AA0" w:rsidRPr="00EB570A" w:rsidRDefault="00FE2AA0" w:rsidP="00005D8E">
      <w:pPr>
        <w:pStyle w:val="NoSpacing"/>
        <w:jc w:val="both"/>
        <w:rPr>
          <w:rFonts w:ascii="Times New Roman" w:hAnsi="Times New Roman"/>
          <w:b/>
        </w:rPr>
      </w:pPr>
      <w:r w:rsidRPr="00EB570A">
        <w:rPr>
          <w:rFonts w:ascii="Times New Roman" w:hAnsi="Times New Roman"/>
          <w:b/>
        </w:rPr>
        <w:t>Authors:</w:t>
      </w:r>
    </w:p>
    <w:p w:rsidR="00FE2AA0" w:rsidRPr="00EB570A" w:rsidRDefault="00FE2AA0" w:rsidP="00005D8E">
      <w:pPr>
        <w:pStyle w:val="NoSpacing"/>
        <w:jc w:val="both"/>
        <w:rPr>
          <w:rFonts w:ascii="Times New Roman" w:hAnsi="Times New Roman"/>
          <w:b/>
        </w:rPr>
      </w:pPr>
    </w:p>
    <w:p w:rsidR="00FE2AA0" w:rsidRPr="00EB570A" w:rsidRDefault="00FE2AA0" w:rsidP="00005D8E">
      <w:pPr>
        <w:pStyle w:val="NoSpacing"/>
        <w:jc w:val="both"/>
        <w:rPr>
          <w:rFonts w:ascii="Times New Roman" w:hAnsi="Times New Roman"/>
        </w:rPr>
      </w:pPr>
      <w:r w:rsidRPr="00EB570A">
        <w:rPr>
          <w:rFonts w:ascii="Times New Roman" w:hAnsi="Times New Roman"/>
        </w:rPr>
        <w:t xml:space="preserve">Yann Gibert, Sean </w:t>
      </w:r>
      <w:r w:rsidR="00B9452F" w:rsidRPr="00EB570A">
        <w:rPr>
          <w:rFonts w:ascii="Times New Roman" w:hAnsi="Times New Roman"/>
        </w:rPr>
        <w:t xml:space="preserve">L. </w:t>
      </w:r>
      <w:r w:rsidRPr="00EB570A">
        <w:rPr>
          <w:rFonts w:ascii="Times New Roman" w:hAnsi="Times New Roman"/>
        </w:rPr>
        <w:t>McGee, Alister C. Ward</w:t>
      </w:r>
    </w:p>
    <w:p w:rsidR="00FE2AA0" w:rsidRPr="00EB570A" w:rsidRDefault="00FE2AA0" w:rsidP="00005D8E">
      <w:pPr>
        <w:pStyle w:val="NoSpacing"/>
        <w:jc w:val="both"/>
        <w:rPr>
          <w:rFonts w:ascii="Times New Roman" w:hAnsi="Times New Roman"/>
        </w:rPr>
      </w:pPr>
    </w:p>
    <w:p w:rsidR="00FE2AA0" w:rsidRPr="00EB570A" w:rsidRDefault="00FE2AA0" w:rsidP="00005D8E">
      <w:pPr>
        <w:pStyle w:val="NoSpacing"/>
        <w:jc w:val="both"/>
        <w:rPr>
          <w:rFonts w:ascii="Times New Roman" w:hAnsi="Times New Roman"/>
          <w:b/>
        </w:rPr>
      </w:pPr>
      <w:r w:rsidRPr="00EB570A">
        <w:rPr>
          <w:rFonts w:ascii="Times New Roman" w:hAnsi="Times New Roman"/>
          <w:b/>
        </w:rPr>
        <w:t>Institution(s)/affiliation(s) for each author:</w:t>
      </w:r>
    </w:p>
    <w:p w:rsidR="00FE2AA0" w:rsidRPr="00EB570A" w:rsidRDefault="00FE2AA0" w:rsidP="00005D8E">
      <w:pPr>
        <w:pStyle w:val="NoSpacing"/>
        <w:jc w:val="both"/>
        <w:rPr>
          <w:rFonts w:ascii="Times New Roman" w:hAnsi="Times New Roman"/>
        </w:rPr>
      </w:pPr>
    </w:p>
    <w:p w:rsidR="00FE2AA0" w:rsidRPr="00EB570A" w:rsidRDefault="00FE2AA0" w:rsidP="00005D8E">
      <w:pPr>
        <w:pStyle w:val="NoSpacing"/>
        <w:jc w:val="both"/>
        <w:rPr>
          <w:rFonts w:ascii="Times New Roman" w:hAnsi="Times New Roman"/>
        </w:rPr>
      </w:pPr>
      <w:r w:rsidRPr="00EB570A">
        <w:rPr>
          <w:rFonts w:ascii="Times New Roman" w:hAnsi="Times New Roman"/>
        </w:rPr>
        <w:t>Yann Gibert</w:t>
      </w:r>
    </w:p>
    <w:p w:rsidR="00FE2AA0" w:rsidRPr="00EB570A" w:rsidRDefault="00FE2AA0" w:rsidP="00005D8E">
      <w:pPr>
        <w:pStyle w:val="NoSpacing"/>
        <w:jc w:val="both"/>
        <w:rPr>
          <w:rFonts w:ascii="Times New Roman" w:hAnsi="Times New Roman"/>
        </w:rPr>
      </w:pPr>
      <w:r w:rsidRPr="00EB570A">
        <w:rPr>
          <w:rFonts w:ascii="Times New Roman" w:hAnsi="Times New Roman"/>
        </w:rPr>
        <w:t>Metabolic Research Unit</w:t>
      </w:r>
      <w:r w:rsidR="00037ECF" w:rsidRPr="00EB570A">
        <w:rPr>
          <w:rFonts w:ascii="Times New Roman" w:hAnsi="Times New Roman"/>
        </w:rPr>
        <w:t xml:space="preserve"> &amp; Molecular &amp; Medical Research SRC</w:t>
      </w:r>
    </w:p>
    <w:p w:rsidR="00FE2AA0" w:rsidRPr="00EB570A" w:rsidRDefault="00FE2AA0" w:rsidP="00005D8E">
      <w:pPr>
        <w:pStyle w:val="NoSpacing"/>
        <w:jc w:val="both"/>
        <w:rPr>
          <w:rFonts w:ascii="Times New Roman" w:hAnsi="Times New Roman"/>
        </w:rPr>
      </w:pPr>
      <w:r w:rsidRPr="00EB570A">
        <w:rPr>
          <w:rFonts w:ascii="Times New Roman" w:hAnsi="Times New Roman"/>
        </w:rPr>
        <w:t>School of Medicine</w:t>
      </w:r>
      <w:r w:rsidR="00A95C67" w:rsidRPr="00EB570A">
        <w:rPr>
          <w:rFonts w:ascii="Times New Roman" w:hAnsi="Times New Roman"/>
        </w:rPr>
        <w:t>, Deakin University</w:t>
      </w:r>
    </w:p>
    <w:p w:rsidR="00FE2AA0" w:rsidRPr="00EB570A" w:rsidRDefault="00737DF2" w:rsidP="00005D8E">
      <w:pPr>
        <w:pStyle w:val="NoSpacing"/>
        <w:jc w:val="both"/>
        <w:rPr>
          <w:rFonts w:ascii="Times New Roman" w:hAnsi="Times New Roman"/>
        </w:rPr>
      </w:pPr>
      <w:hyperlink r:id="rId8" w:history="1">
        <w:r w:rsidR="00FE2AA0" w:rsidRPr="00EB570A">
          <w:rPr>
            <w:rStyle w:val="Hyperlink"/>
            <w:rFonts w:ascii="Times New Roman" w:hAnsi="Times New Roman"/>
          </w:rPr>
          <w:t>y.gibert@deakin.edu.au</w:t>
        </w:r>
      </w:hyperlink>
    </w:p>
    <w:p w:rsidR="00FE2AA0" w:rsidRPr="00EB570A" w:rsidRDefault="00FE2AA0" w:rsidP="00005D8E">
      <w:pPr>
        <w:pStyle w:val="NoSpacing"/>
        <w:jc w:val="both"/>
        <w:rPr>
          <w:rFonts w:ascii="Times New Roman" w:hAnsi="Times New Roman"/>
        </w:rPr>
      </w:pPr>
    </w:p>
    <w:p w:rsidR="00FE2AA0" w:rsidRPr="00EB570A" w:rsidRDefault="00FE2AA0" w:rsidP="00005D8E">
      <w:pPr>
        <w:pStyle w:val="NoSpacing"/>
        <w:jc w:val="both"/>
        <w:rPr>
          <w:rFonts w:ascii="Times New Roman" w:hAnsi="Times New Roman"/>
        </w:rPr>
      </w:pPr>
      <w:r w:rsidRPr="00EB570A">
        <w:rPr>
          <w:rFonts w:ascii="Times New Roman" w:hAnsi="Times New Roman"/>
        </w:rPr>
        <w:t>Sean McGee</w:t>
      </w:r>
    </w:p>
    <w:p w:rsidR="00FE2AA0" w:rsidRPr="00EB570A" w:rsidRDefault="00FE2AA0" w:rsidP="00005D8E">
      <w:pPr>
        <w:pStyle w:val="NoSpacing"/>
        <w:jc w:val="both"/>
        <w:rPr>
          <w:rFonts w:ascii="Times New Roman" w:hAnsi="Times New Roman"/>
        </w:rPr>
      </w:pPr>
      <w:r w:rsidRPr="00EB570A">
        <w:rPr>
          <w:rFonts w:ascii="Times New Roman" w:hAnsi="Times New Roman"/>
        </w:rPr>
        <w:t>Metabolic Research Unit</w:t>
      </w:r>
      <w:r w:rsidR="00037ECF" w:rsidRPr="00EB570A">
        <w:rPr>
          <w:rFonts w:ascii="Times New Roman" w:hAnsi="Times New Roman"/>
        </w:rPr>
        <w:t xml:space="preserve"> &amp; Molecular &amp; Medical Research SRC</w:t>
      </w:r>
    </w:p>
    <w:p w:rsidR="00A95C67" w:rsidRPr="00EB570A" w:rsidRDefault="00A95C67" w:rsidP="00A95C67">
      <w:pPr>
        <w:pStyle w:val="NoSpacing"/>
        <w:jc w:val="both"/>
        <w:rPr>
          <w:rFonts w:ascii="Times New Roman" w:hAnsi="Times New Roman"/>
        </w:rPr>
      </w:pPr>
      <w:r w:rsidRPr="00EB570A">
        <w:rPr>
          <w:rFonts w:ascii="Times New Roman" w:hAnsi="Times New Roman"/>
        </w:rPr>
        <w:t>School of Medicine, Deakin University</w:t>
      </w:r>
    </w:p>
    <w:p w:rsidR="00FE2AA0" w:rsidRPr="00EB570A" w:rsidRDefault="00737DF2" w:rsidP="00005D8E">
      <w:pPr>
        <w:pStyle w:val="NoSpacing"/>
        <w:jc w:val="both"/>
        <w:rPr>
          <w:rFonts w:ascii="Times New Roman" w:hAnsi="Times New Roman"/>
        </w:rPr>
      </w:pPr>
      <w:hyperlink r:id="rId9" w:history="1">
        <w:r w:rsidR="00A95C67" w:rsidRPr="00EB570A">
          <w:rPr>
            <w:rStyle w:val="Hyperlink"/>
            <w:rFonts w:ascii="Times New Roman" w:hAnsi="Times New Roman"/>
          </w:rPr>
          <w:t>sean.mcgee@deakin.edu.au</w:t>
        </w:r>
      </w:hyperlink>
    </w:p>
    <w:p w:rsidR="00FE2AA0" w:rsidRPr="00EB570A" w:rsidRDefault="00FE2AA0" w:rsidP="00005D8E">
      <w:pPr>
        <w:pStyle w:val="NoSpacing"/>
        <w:jc w:val="both"/>
        <w:rPr>
          <w:rFonts w:ascii="Times New Roman" w:hAnsi="Times New Roman"/>
        </w:rPr>
      </w:pPr>
    </w:p>
    <w:p w:rsidR="00FE2AA0" w:rsidRPr="00EB570A" w:rsidRDefault="00FE2AA0" w:rsidP="00005D8E">
      <w:pPr>
        <w:pStyle w:val="NoSpacing"/>
        <w:jc w:val="both"/>
        <w:rPr>
          <w:rFonts w:ascii="Times New Roman" w:hAnsi="Times New Roman"/>
        </w:rPr>
      </w:pPr>
      <w:r w:rsidRPr="00EB570A">
        <w:rPr>
          <w:rFonts w:ascii="Times New Roman" w:hAnsi="Times New Roman"/>
        </w:rPr>
        <w:t>Alister C. Ward</w:t>
      </w:r>
    </w:p>
    <w:p w:rsidR="00FE2AA0" w:rsidRPr="00EB570A" w:rsidRDefault="00FE2AA0" w:rsidP="00005D8E">
      <w:pPr>
        <w:pStyle w:val="NoSpacing"/>
        <w:jc w:val="both"/>
        <w:rPr>
          <w:rFonts w:ascii="Times New Roman" w:hAnsi="Times New Roman"/>
        </w:rPr>
      </w:pPr>
      <w:r w:rsidRPr="00EB570A">
        <w:rPr>
          <w:rFonts w:ascii="Times New Roman" w:hAnsi="Times New Roman"/>
        </w:rPr>
        <w:t>Molecular and Medical Research</w:t>
      </w:r>
      <w:r w:rsidR="00037ECF" w:rsidRPr="00EB570A">
        <w:rPr>
          <w:rFonts w:ascii="Times New Roman" w:hAnsi="Times New Roman"/>
        </w:rPr>
        <w:t xml:space="preserve"> Facility &amp; Molecular &amp; Medical Research SRC</w:t>
      </w:r>
    </w:p>
    <w:p w:rsidR="00A95C67" w:rsidRPr="00EB570A" w:rsidRDefault="00A95C67" w:rsidP="00A95C67">
      <w:pPr>
        <w:pStyle w:val="NoSpacing"/>
        <w:jc w:val="both"/>
        <w:rPr>
          <w:rFonts w:ascii="Times New Roman" w:hAnsi="Times New Roman"/>
        </w:rPr>
      </w:pPr>
      <w:r w:rsidRPr="00EB570A">
        <w:rPr>
          <w:rFonts w:ascii="Times New Roman" w:hAnsi="Times New Roman"/>
        </w:rPr>
        <w:t>School of Medicine, Deakin University</w:t>
      </w:r>
    </w:p>
    <w:p w:rsidR="00FE2AA0" w:rsidRPr="00EB570A" w:rsidRDefault="00737DF2" w:rsidP="00005D8E">
      <w:pPr>
        <w:pStyle w:val="NoSpacing"/>
        <w:jc w:val="both"/>
        <w:rPr>
          <w:rFonts w:ascii="Times New Roman" w:hAnsi="Times New Roman"/>
        </w:rPr>
      </w:pPr>
      <w:hyperlink r:id="rId10" w:history="1">
        <w:r w:rsidR="00A95C67" w:rsidRPr="00EB570A">
          <w:rPr>
            <w:rStyle w:val="Hyperlink"/>
            <w:rFonts w:ascii="Times New Roman" w:hAnsi="Times New Roman"/>
          </w:rPr>
          <w:t>alister.ward@deakin.edu.au</w:t>
        </w:r>
      </w:hyperlink>
    </w:p>
    <w:p w:rsidR="00FE2AA0" w:rsidRPr="00EB570A" w:rsidRDefault="00FE2AA0" w:rsidP="00005D8E">
      <w:pPr>
        <w:pStyle w:val="NoSpacing"/>
        <w:jc w:val="both"/>
        <w:rPr>
          <w:rFonts w:ascii="Times New Roman" w:hAnsi="Times New Roman"/>
        </w:rPr>
      </w:pPr>
    </w:p>
    <w:p w:rsidR="007C1A1C" w:rsidRPr="00EB570A" w:rsidRDefault="007C1A1C" w:rsidP="00005D8E">
      <w:pPr>
        <w:pStyle w:val="NoSpacing"/>
        <w:jc w:val="both"/>
        <w:rPr>
          <w:rFonts w:ascii="Times New Roman" w:hAnsi="Times New Roman"/>
          <w:b/>
        </w:rPr>
      </w:pPr>
      <w:r w:rsidRPr="00EB570A">
        <w:rPr>
          <w:rFonts w:ascii="Times New Roman" w:hAnsi="Times New Roman"/>
          <w:b/>
        </w:rPr>
        <w:t>Corresponding author:</w:t>
      </w:r>
    </w:p>
    <w:p w:rsidR="007C1A1C" w:rsidRPr="00EB570A" w:rsidRDefault="007C1A1C" w:rsidP="00005D8E">
      <w:pPr>
        <w:pStyle w:val="NoSpacing"/>
        <w:jc w:val="both"/>
        <w:rPr>
          <w:rFonts w:ascii="Times New Roman" w:hAnsi="Times New Roman"/>
        </w:rPr>
      </w:pPr>
    </w:p>
    <w:p w:rsidR="007C1A1C" w:rsidRPr="00EB570A" w:rsidRDefault="00446095" w:rsidP="00005D8E">
      <w:pPr>
        <w:pStyle w:val="NoSpacing"/>
        <w:jc w:val="both"/>
        <w:rPr>
          <w:rFonts w:ascii="Times New Roman" w:hAnsi="Times New Roman"/>
        </w:rPr>
      </w:pPr>
      <w:r w:rsidRPr="00EB570A">
        <w:rPr>
          <w:rFonts w:ascii="Times New Roman" w:hAnsi="Times New Roman"/>
        </w:rPr>
        <w:t>Yann Gibert</w:t>
      </w:r>
    </w:p>
    <w:p w:rsidR="007C1A1C" w:rsidRPr="00EB570A" w:rsidRDefault="007C1A1C" w:rsidP="00005D8E">
      <w:pPr>
        <w:pStyle w:val="NoSpacing"/>
        <w:jc w:val="both"/>
        <w:rPr>
          <w:rFonts w:ascii="Times New Roman" w:hAnsi="Times New Roman"/>
        </w:rPr>
      </w:pPr>
    </w:p>
    <w:p w:rsidR="007C1A1C" w:rsidRPr="00EB570A" w:rsidRDefault="007C1A1C" w:rsidP="00005D8E">
      <w:pPr>
        <w:pStyle w:val="NoSpacing"/>
        <w:jc w:val="both"/>
        <w:rPr>
          <w:rFonts w:ascii="Times New Roman" w:hAnsi="Times New Roman"/>
          <w:b/>
        </w:rPr>
      </w:pPr>
      <w:r w:rsidRPr="00EB570A">
        <w:rPr>
          <w:rFonts w:ascii="Times New Roman" w:hAnsi="Times New Roman"/>
          <w:b/>
        </w:rPr>
        <w:t>Keywords:</w:t>
      </w:r>
    </w:p>
    <w:p w:rsidR="007C1A1C" w:rsidRPr="00EB570A" w:rsidRDefault="007C1A1C" w:rsidP="00005D8E">
      <w:pPr>
        <w:pStyle w:val="NoSpacing"/>
        <w:jc w:val="both"/>
        <w:rPr>
          <w:rFonts w:ascii="Times New Roman" w:hAnsi="Times New Roman"/>
        </w:rPr>
      </w:pPr>
    </w:p>
    <w:p w:rsidR="007C1A1C" w:rsidRPr="00EB570A" w:rsidRDefault="007C1A1C" w:rsidP="00005D8E">
      <w:pPr>
        <w:pStyle w:val="NoSpacing"/>
        <w:jc w:val="both"/>
        <w:rPr>
          <w:rFonts w:ascii="Times New Roman" w:hAnsi="Times New Roman"/>
        </w:rPr>
      </w:pPr>
      <w:r w:rsidRPr="00EB570A">
        <w:rPr>
          <w:rFonts w:ascii="Times New Roman" w:hAnsi="Times New Roman"/>
        </w:rPr>
        <w:t xml:space="preserve">Metabolism, respiration, mitochondria, development, </w:t>
      </w:r>
      <w:proofErr w:type="spellStart"/>
      <w:r w:rsidRPr="00EB570A">
        <w:rPr>
          <w:rFonts w:ascii="Times New Roman" w:hAnsi="Times New Roman"/>
        </w:rPr>
        <w:t>zebrafish</w:t>
      </w:r>
      <w:proofErr w:type="spellEnd"/>
    </w:p>
    <w:p w:rsidR="007C1A1C" w:rsidRPr="00EB570A" w:rsidRDefault="007C1A1C" w:rsidP="00005D8E">
      <w:pPr>
        <w:pStyle w:val="NoSpacing"/>
        <w:jc w:val="both"/>
        <w:rPr>
          <w:rFonts w:ascii="Times New Roman" w:hAnsi="Times New Roman"/>
        </w:rPr>
      </w:pPr>
    </w:p>
    <w:p w:rsidR="007C1A1C" w:rsidRPr="00EB570A" w:rsidRDefault="007C1A1C" w:rsidP="00005D8E">
      <w:pPr>
        <w:pStyle w:val="NoSpacing"/>
        <w:jc w:val="both"/>
        <w:rPr>
          <w:rFonts w:ascii="Times New Roman" w:hAnsi="Times New Roman"/>
        </w:rPr>
      </w:pPr>
      <w:r w:rsidRPr="00EB570A">
        <w:rPr>
          <w:rFonts w:ascii="Times New Roman" w:hAnsi="Times New Roman"/>
          <w:b/>
        </w:rPr>
        <w:t>Short Abstract:</w:t>
      </w:r>
      <w:r w:rsidRPr="00EB570A">
        <w:rPr>
          <w:rFonts w:ascii="Times New Roman" w:hAnsi="Times New Roman"/>
        </w:rPr>
        <w:t xml:space="preserve"> (50 words maximum)</w:t>
      </w:r>
    </w:p>
    <w:p w:rsidR="0071190F" w:rsidRPr="00EB570A" w:rsidRDefault="0071190F" w:rsidP="00005D8E">
      <w:pPr>
        <w:pStyle w:val="NoSpacing"/>
        <w:jc w:val="both"/>
        <w:rPr>
          <w:rFonts w:ascii="Times New Roman" w:hAnsi="Times New Roman"/>
        </w:rPr>
      </w:pPr>
    </w:p>
    <w:p w:rsidR="0071190F" w:rsidRPr="00EB570A" w:rsidRDefault="00A95C67" w:rsidP="00005D8E">
      <w:pPr>
        <w:pStyle w:val="NoSpacing"/>
        <w:jc w:val="both"/>
        <w:rPr>
          <w:rFonts w:ascii="Times New Roman" w:hAnsi="Times New Roman"/>
        </w:rPr>
      </w:pPr>
      <w:proofErr w:type="spellStart"/>
      <w:r w:rsidRPr="00EB570A">
        <w:rPr>
          <w:rFonts w:ascii="Times New Roman" w:hAnsi="Times New Roman"/>
        </w:rPr>
        <w:t>Zebrafish</w:t>
      </w:r>
      <w:proofErr w:type="spellEnd"/>
      <w:r w:rsidRPr="00EB570A">
        <w:rPr>
          <w:rFonts w:ascii="Times New Roman" w:hAnsi="Times New Roman"/>
        </w:rPr>
        <w:t xml:space="preserve"> represent a powerful vertebrate model that has been under</w:t>
      </w:r>
      <w:r w:rsidR="00D44B1B" w:rsidRPr="00EB570A">
        <w:rPr>
          <w:rFonts w:ascii="Times New Roman" w:hAnsi="Times New Roman"/>
        </w:rPr>
        <w:t>-</w:t>
      </w:r>
      <w:r w:rsidRPr="00EB570A">
        <w:rPr>
          <w:rFonts w:ascii="Times New Roman" w:hAnsi="Times New Roman"/>
        </w:rPr>
        <w:t>utilised for metabolic studies. Here we describe a</w:t>
      </w:r>
      <w:r w:rsidR="00202238" w:rsidRPr="00EB570A">
        <w:rPr>
          <w:rFonts w:ascii="Times New Roman" w:hAnsi="Times New Roman"/>
        </w:rPr>
        <w:t xml:space="preserve"> rapid way to measure the </w:t>
      </w:r>
      <w:r w:rsidR="00037ECF" w:rsidRPr="00EB570A">
        <w:rPr>
          <w:rFonts w:ascii="Times New Roman" w:hAnsi="Times New Roman"/>
          <w:i/>
        </w:rPr>
        <w:t>in vivo</w:t>
      </w:r>
      <w:r w:rsidR="00037ECF" w:rsidRPr="00EB570A">
        <w:rPr>
          <w:rFonts w:ascii="Times New Roman" w:hAnsi="Times New Roman"/>
        </w:rPr>
        <w:t xml:space="preserve"> </w:t>
      </w:r>
      <w:r w:rsidR="00202238" w:rsidRPr="00EB570A">
        <w:rPr>
          <w:rFonts w:ascii="Times New Roman" w:hAnsi="Times New Roman"/>
        </w:rPr>
        <w:t xml:space="preserve">metabolic profile of developing </w:t>
      </w:r>
      <w:proofErr w:type="spellStart"/>
      <w:r w:rsidR="00202238" w:rsidRPr="00EB570A">
        <w:rPr>
          <w:rFonts w:ascii="Times New Roman" w:hAnsi="Times New Roman"/>
        </w:rPr>
        <w:t>zebrafish</w:t>
      </w:r>
      <w:proofErr w:type="spellEnd"/>
      <w:r w:rsidR="00202238" w:rsidRPr="00EB570A">
        <w:rPr>
          <w:rFonts w:ascii="Times New Roman" w:hAnsi="Times New Roman"/>
        </w:rPr>
        <w:t xml:space="preserve"> </w:t>
      </w:r>
      <w:r w:rsidRPr="00EB570A">
        <w:rPr>
          <w:rFonts w:ascii="Times New Roman" w:hAnsi="Times New Roman"/>
        </w:rPr>
        <w:t xml:space="preserve">that </w:t>
      </w:r>
      <w:r w:rsidR="00202238" w:rsidRPr="00EB570A">
        <w:rPr>
          <w:rFonts w:ascii="Times New Roman" w:hAnsi="Times New Roman"/>
        </w:rPr>
        <w:t xml:space="preserve">allows </w:t>
      </w:r>
      <w:r w:rsidR="00AB0112" w:rsidRPr="00EB570A">
        <w:rPr>
          <w:rFonts w:ascii="Times New Roman" w:hAnsi="Times New Roman"/>
        </w:rPr>
        <w:t xml:space="preserve">the comparison of </w:t>
      </w:r>
      <w:r w:rsidR="00202238" w:rsidRPr="00EB570A">
        <w:rPr>
          <w:rFonts w:ascii="Times New Roman" w:hAnsi="Times New Roman"/>
        </w:rPr>
        <w:t xml:space="preserve">different </w:t>
      </w:r>
      <w:r w:rsidR="00AB0112" w:rsidRPr="00EB570A">
        <w:rPr>
          <w:rFonts w:ascii="Times New Roman" w:hAnsi="Times New Roman"/>
        </w:rPr>
        <w:t xml:space="preserve">mitochondrial function </w:t>
      </w:r>
      <w:r w:rsidR="00202238" w:rsidRPr="00EB570A">
        <w:rPr>
          <w:rFonts w:ascii="Times New Roman" w:hAnsi="Times New Roman"/>
        </w:rPr>
        <w:t xml:space="preserve">parameters between </w:t>
      </w:r>
      <w:r w:rsidRPr="00EB570A">
        <w:rPr>
          <w:rFonts w:ascii="Times New Roman" w:hAnsi="Times New Roman"/>
        </w:rPr>
        <w:t xml:space="preserve">genetically </w:t>
      </w:r>
      <w:r w:rsidR="006166BD" w:rsidRPr="00EB570A">
        <w:rPr>
          <w:rFonts w:ascii="Times New Roman" w:hAnsi="Times New Roman"/>
        </w:rPr>
        <w:t xml:space="preserve">or </w:t>
      </w:r>
      <w:r w:rsidR="00202238" w:rsidRPr="00EB570A">
        <w:rPr>
          <w:rFonts w:ascii="Times New Roman" w:hAnsi="Times New Roman"/>
        </w:rPr>
        <w:t xml:space="preserve">pharmacologically </w:t>
      </w:r>
      <w:r w:rsidRPr="00EB570A">
        <w:rPr>
          <w:rFonts w:ascii="Times New Roman" w:hAnsi="Times New Roman"/>
        </w:rPr>
        <w:t>manipulated</w:t>
      </w:r>
      <w:r w:rsidR="00202238" w:rsidRPr="00EB570A">
        <w:rPr>
          <w:rFonts w:ascii="Times New Roman" w:hAnsi="Times New Roman"/>
        </w:rPr>
        <w:t xml:space="preserve"> </w:t>
      </w:r>
      <w:r w:rsidR="00AB0112" w:rsidRPr="00EB570A">
        <w:rPr>
          <w:rFonts w:ascii="Times New Roman" w:hAnsi="Times New Roman"/>
        </w:rPr>
        <w:t>embryos</w:t>
      </w:r>
      <w:r w:rsidR="00037ECF" w:rsidRPr="00EB570A">
        <w:rPr>
          <w:rFonts w:ascii="Times New Roman" w:hAnsi="Times New Roman"/>
        </w:rPr>
        <w:t xml:space="preserve">, thereby </w:t>
      </w:r>
      <w:r w:rsidR="00882B18" w:rsidRPr="00EB570A">
        <w:rPr>
          <w:rFonts w:ascii="Times New Roman" w:hAnsi="Times New Roman"/>
        </w:rPr>
        <w:t>increas</w:t>
      </w:r>
      <w:r w:rsidR="00037ECF" w:rsidRPr="00EB570A">
        <w:rPr>
          <w:rFonts w:ascii="Times New Roman" w:hAnsi="Times New Roman"/>
        </w:rPr>
        <w:t>ing</w:t>
      </w:r>
      <w:r w:rsidR="00882B18" w:rsidRPr="00EB570A">
        <w:rPr>
          <w:rFonts w:ascii="Times New Roman" w:hAnsi="Times New Roman"/>
        </w:rPr>
        <w:t xml:space="preserve"> the applicability</w:t>
      </w:r>
      <w:r w:rsidR="00037ECF" w:rsidRPr="00EB570A">
        <w:rPr>
          <w:rFonts w:ascii="Times New Roman" w:hAnsi="Times New Roman"/>
        </w:rPr>
        <w:t xml:space="preserve"> of this organism</w:t>
      </w:r>
      <w:r w:rsidR="00882B18" w:rsidRPr="00EB570A">
        <w:rPr>
          <w:rFonts w:ascii="Times New Roman" w:hAnsi="Times New Roman"/>
        </w:rPr>
        <w:t>.</w:t>
      </w:r>
    </w:p>
    <w:p w:rsidR="007C1A1C" w:rsidRPr="00EB570A" w:rsidRDefault="007C1A1C" w:rsidP="00005D8E">
      <w:pPr>
        <w:pStyle w:val="NoSpacing"/>
        <w:jc w:val="both"/>
        <w:rPr>
          <w:rFonts w:ascii="Times New Roman" w:hAnsi="Times New Roman"/>
        </w:rPr>
      </w:pPr>
    </w:p>
    <w:p w:rsidR="007C1A1C" w:rsidRPr="00EB570A" w:rsidRDefault="007C1A1C" w:rsidP="00005D8E">
      <w:pPr>
        <w:pStyle w:val="NoSpacing"/>
        <w:jc w:val="both"/>
        <w:rPr>
          <w:rFonts w:ascii="Times New Roman" w:hAnsi="Times New Roman"/>
        </w:rPr>
      </w:pPr>
      <w:r w:rsidRPr="00EB570A">
        <w:rPr>
          <w:rFonts w:ascii="Times New Roman" w:hAnsi="Times New Roman"/>
          <w:b/>
        </w:rPr>
        <w:t>Long Abstract:</w:t>
      </w:r>
      <w:r w:rsidRPr="00EB570A">
        <w:rPr>
          <w:rFonts w:ascii="Times New Roman" w:hAnsi="Times New Roman"/>
        </w:rPr>
        <w:t xml:space="preserve"> (150 words minimum, 400 words maximum)</w:t>
      </w:r>
    </w:p>
    <w:p w:rsidR="0071190F" w:rsidRPr="00EB570A" w:rsidRDefault="0071190F" w:rsidP="00005D8E">
      <w:pPr>
        <w:pStyle w:val="NoSpacing"/>
        <w:jc w:val="both"/>
        <w:rPr>
          <w:rFonts w:ascii="Times New Roman" w:hAnsi="Times New Roman"/>
        </w:rPr>
      </w:pPr>
    </w:p>
    <w:p w:rsidR="0071190F" w:rsidRPr="00EB570A" w:rsidRDefault="00EB570A" w:rsidP="00005D8E">
      <w:pPr>
        <w:pStyle w:val="NoSpacing"/>
        <w:jc w:val="both"/>
        <w:rPr>
          <w:rFonts w:ascii="Times New Roman" w:hAnsi="Times New Roman"/>
          <w:b/>
        </w:rPr>
      </w:pPr>
      <w:r w:rsidRPr="00EB570A">
        <w:rPr>
          <w:rFonts w:ascii="Times New Roman" w:hAnsi="Times New Roman"/>
        </w:rPr>
        <w:t xml:space="preserve">A growing goal in the field of metabolism is to determine the impact of genetics on different aspects of mitochondrial function. Understanding these relationships will help to understand the underlying </w:t>
      </w:r>
      <w:proofErr w:type="spellStart"/>
      <w:r w:rsidRPr="00EB570A">
        <w:rPr>
          <w:rFonts w:ascii="Times New Roman" w:hAnsi="Times New Roman"/>
        </w:rPr>
        <w:t>etiology</w:t>
      </w:r>
      <w:proofErr w:type="spellEnd"/>
      <w:r w:rsidRPr="00EB570A">
        <w:rPr>
          <w:rFonts w:ascii="Times New Roman" w:hAnsi="Times New Roman"/>
        </w:rPr>
        <w:t xml:space="preserve"> for a range of diseases linked with mitochondrial dysfunction, such as diabetes and obesity. Recent advances in instrumentation, has enabled the monitoring of distinct parameters of mitochondrial function in cell lines or tissue explants. Here we present a method for a rapid and sensitive analysis of mitochondrial function parameters </w:t>
      </w:r>
      <w:r w:rsidRPr="00EB570A">
        <w:rPr>
          <w:rFonts w:ascii="Times New Roman" w:hAnsi="Times New Roman"/>
          <w:i/>
        </w:rPr>
        <w:t>in vivo</w:t>
      </w:r>
      <w:r w:rsidRPr="00EB570A">
        <w:rPr>
          <w:rFonts w:ascii="Times New Roman" w:hAnsi="Times New Roman"/>
        </w:rPr>
        <w:t xml:space="preserve"> during </w:t>
      </w:r>
      <w:proofErr w:type="spellStart"/>
      <w:r w:rsidRPr="00EB570A">
        <w:rPr>
          <w:rFonts w:ascii="Times New Roman" w:hAnsi="Times New Roman"/>
        </w:rPr>
        <w:t>zebrafish</w:t>
      </w:r>
      <w:proofErr w:type="spellEnd"/>
      <w:r w:rsidRPr="00EB570A">
        <w:rPr>
          <w:rFonts w:ascii="Times New Roman" w:hAnsi="Times New Roman"/>
        </w:rPr>
        <w:t xml:space="preserve"> embryonic development using the Seahorse bioscience XF 24 extracellular flux analyser. This protocol utilises the Islet Capture </w:t>
      </w:r>
      <w:proofErr w:type="spellStart"/>
      <w:r w:rsidRPr="00EB570A">
        <w:rPr>
          <w:rFonts w:ascii="Times New Roman" w:hAnsi="Times New Roman"/>
        </w:rPr>
        <w:t>microplates</w:t>
      </w:r>
      <w:proofErr w:type="spellEnd"/>
      <w:r w:rsidRPr="00EB570A">
        <w:rPr>
          <w:rFonts w:ascii="Times New Roman" w:hAnsi="Times New Roman"/>
        </w:rPr>
        <w:t xml:space="preserve"> where a single embryo is placed in each well, allowing measurement of bioenergetics, including: (</w:t>
      </w:r>
      <w:proofErr w:type="spellStart"/>
      <w:r w:rsidRPr="00EB570A">
        <w:rPr>
          <w:rFonts w:ascii="Times New Roman" w:hAnsi="Times New Roman"/>
        </w:rPr>
        <w:t>i</w:t>
      </w:r>
      <w:proofErr w:type="spellEnd"/>
      <w:r w:rsidRPr="00EB570A">
        <w:rPr>
          <w:rFonts w:ascii="Times New Roman" w:hAnsi="Times New Roman"/>
        </w:rPr>
        <w:t xml:space="preserve">) basal respiration; (ii) basal mitochondrial respiration (iii) mitochondrial respiration due to ATP turnover; (iv) mitochondrial uncoupled respiration or proton leak and (iv) maximum respiration. Using </w:t>
      </w:r>
      <w:proofErr w:type="gramStart"/>
      <w:r w:rsidRPr="00EB570A">
        <w:rPr>
          <w:rFonts w:ascii="Times New Roman" w:hAnsi="Times New Roman"/>
        </w:rPr>
        <w:t>this</w:t>
      </w:r>
      <w:proofErr w:type="gramEnd"/>
      <w:r w:rsidRPr="00EB570A">
        <w:rPr>
          <w:rFonts w:ascii="Times New Roman" w:hAnsi="Times New Roman"/>
        </w:rPr>
        <w:t xml:space="preserve"> approach embryonic </w:t>
      </w:r>
      <w:proofErr w:type="spellStart"/>
      <w:r w:rsidRPr="00EB570A">
        <w:rPr>
          <w:rFonts w:ascii="Times New Roman" w:hAnsi="Times New Roman"/>
        </w:rPr>
        <w:t>zebrafish</w:t>
      </w:r>
      <w:proofErr w:type="spellEnd"/>
      <w:r w:rsidRPr="00EB570A">
        <w:rPr>
          <w:rFonts w:ascii="Times New Roman" w:hAnsi="Times New Roman"/>
        </w:rPr>
        <w:t xml:space="preserve"> respiration parameters can be compared between wild type and genetically altered embryos (mutant, gene over-expression or gene knockdown) or those manipulated pharmacologically. It is anticipated that dissemination of this protocol will provide researchers with new tools to analyse the genetic basis of metabolic disorders </w:t>
      </w:r>
      <w:r w:rsidRPr="00EB570A">
        <w:rPr>
          <w:rFonts w:ascii="Times New Roman" w:hAnsi="Times New Roman"/>
          <w:i/>
        </w:rPr>
        <w:t>in vivo</w:t>
      </w:r>
      <w:r w:rsidRPr="00EB570A">
        <w:rPr>
          <w:rFonts w:ascii="Times New Roman" w:hAnsi="Times New Roman"/>
        </w:rPr>
        <w:t xml:space="preserve"> in this relevant vertebrate animal model. </w:t>
      </w:r>
      <w:r w:rsidR="0071190F" w:rsidRPr="00EB570A">
        <w:rPr>
          <w:rFonts w:ascii="Times New Roman" w:hAnsi="Times New Roman"/>
          <w:b/>
        </w:rPr>
        <w:t>Protocol Text:</w:t>
      </w:r>
    </w:p>
    <w:p w:rsidR="00446095" w:rsidRPr="00EB570A" w:rsidRDefault="00446095" w:rsidP="00005D8E">
      <w:pPr>
        <w:pStyle w:val="NoSpacing"/>
        <w:jc w:val="both"/>
        <w:rPr>
          <w:rFonts w:ascii="Times New Roman" w:hAnsi="Times New Roman"/>
          <w:b/>
        </w:rPr>
      </w:pPr>
    </w:p>
    <w:p w:rsidR="00446095" w:rsidRPr="00EB570A" w:rsidRDefault="00B0670C" w:rsidP="00005D8E">
      <w:pPr>
        <w:pStyle w:val="NoSpacing"/>
        <w:jc w:val="both"/>
        <w:rPr>
          <w:rFonts w:ascii="Times New Roman" w:hAnsi="Times New Roman"/>
          <w:b/>
        </w:rPr>
      </w:pPr>
      <w:r w:rsidRPr="00EB570A">
        <w:rPr>
          <w:rFonts w:ascii="Times New Roman" w:hAnsi="Times New Roman"/>
          <w:b/>
        </w:rPr>
        <w:t>Part 1:</w:t>
      </w:r>
      <w:r w:rsidR="00446095" w:rsidRPr="00EB570A">
        <w:rPr>
          <w:rFonts w:ascii="Times New Roman" w:hAnsi="Times New Roman"/>
          <w:b/>
        </w:rPr>
        <w:t xml:space="preserve"> Chemical treatment of </w:t>
      </w:r>
      <w:proofErr w:type="spellStart"/>
      <w:r w:rsidR="00446095" w:rsidRPr="00EB570A">
        <w:rPr>
          <w:rFonts w:ascii="Times New Roman" w:hAnsi="Times New Roman"/>
          <w:b/>
        </w:rPr>
        <w:t>zebrafish</w:t>
      </w:r>
      <w:proofErr w:type="spellEnd"/>
      <w:r w:rsidR="00446095" w:rsidRPr="00EB570A">
        <w:rPr>
          <w:rFonts w:ascii="Times New Roman" w:hAnsi="Times New Roman"/>
          <w:b/>
        </w:rPr>
        <w:t xml:space="preserve"> embryos</w:t>
      </w:r>
    </w:p>
    <w:p w:rsidR="00446095" w:rsidRPr="00EB570A" w:rsidRDefault="00446095" w:rsidP="00005D8E">
      <w:pPr>
        <w:pStyle w:val="NoSpacing"/>
        <w:jc w:val="both"/>
        <w:rPr>
          <w:rFonts w:ascii="Times New Roman" w:hAnsi="Times New Roman"/>
          <w:b/>
        </w:rPr>
      </w:pPr>
    </w:p>
    <w:p w:rsidR="00446095" w:rsidRPr="00EB570A" w:rsidRDefault="00446095" w:rsidP="00005D8E">
      <w:pPr>
        <w:pStyle w:val="NoSpacing"/>
        <w:jc w:val="both"/>
        <w:rPr>
          <w:rFonts w:ascii="Times New Roman" w:hAnsi="Times New Roman"/>
        </w:rPr>
      </w:pPr>
      <w:proofErr w:type="gramStart"/>
      <w:r w:rsidRPr="00EB570A">
        <w:rPr>
          <w:rFonts w:ascii="Times New Roman" w:hAnsi="Times New Roman"/>
        </w:rPr>
        <w:t xml:space="preserve">1.1) Collect </w:t>
      </w:r>
      <w:proofErr w:type="spellStart"/>
      <w:r w:rsidRPr="00EB570A">
        <w:rPr>
          <w:rFonts w:ascii="Times New Roman" w:hAnsi="Times New Roman"/>
        </w:rPr>
        <w:t>zebrafish</w:t>
      </w:r>
      <w:proofErr w:type="spellEnd"/>
      <w:r w:rsidRPr="00EB570A">
        <w:rPr>
          <w:rFonts w:ascii="Times New Roman" w:hAnsi="Times New Roman"/>
        </w:rPr>
        <w:t xml:space="preserve"> embryos after fertilization.</w:t>
      </w:r>
      <w:proofErr w:type="gramEnd"/>
      <w:r w:rsidRPr="00EB570A">
        <w:rPr>
          <w:rFonts w:ascii="Times New Roman" w:hAnsi="Times New Roman"/>
        </w:rPr>
        <w:t xml:space="preserve"> Incubate at 28.5ºC </w:t>
      </w:r>
      <w:r w:rsidR="00037ECF" w:rsidRPr="00EB570A">
        <w:rPr>
          <w:rFonts w:ascii="Times New Roman" w:hAnsi="Times New Roman"/>
        </w:rPr>
        <w:t xml:space="preserve">in E3 medium </w:t>
      </w:r>
      <w:r w:rsidRPr="00EB570A">
        <w:rPr>
          <w:rFonts w:ascii="Times New Roman" w:hAnsi="Times New Roman"/>
        </w:rPr>
        <w:t xml:space="preserve">in </w:t>
      </w:r>
      <w:r w:rsidR="00B27C6C" w:rsidRPr="00EB570A">
        <w:rPr>
          <w:rFonts w:ascii="Times New Roman" w:hAnsi="Times New Roman"/>
        </w:rPr>
        <w:t>100</w:t>
      </w:r>
      <w:r w:rsidR="00D44B1B" w:rsidRPr="00EB570A">
        <w:rPr>
          <w:rFonts w:ascii="Times New Roman" w:hAnsi="Times New Roman"/>
        </w:rPr>
        <w:t>×</w:t>
      </w:r>
      <w:r w:rsidR="00B27C6C" w:rsidRPr="00EB570A">
        <w:rPr>
          <w:rFonts w:ascii="Times New Roman" w:hAnsi="Times New Roman"/>
        </w:rPr>
        <w:t xml:space="preserve">15 mm </w:t>
      </w:r>
      <w:proofErr w:type="spellStart"/>
      <w:r w:rsidR="000A0934" w:rsidRPr="00EB570A">
        <w:rPr>
          <w:rFonts w:ascii="Times New Roman" w:hAnsi="Times New Roman"/>
        </w:rPr>
        <w:t>petri</w:t>
      </w:r>
      <w:proofErr w:type="spellEnd"/>
      <w:r w:rsidR="000A0934" w:rsidRPr="00EB570A">
        <w:rPr>
          <w:rFonts w:ascii="Times New Roman" w:hAnsi="Times New Roman"/>
        </w:rPr>
        <w:t xml:space="preserve"> dishes.</w:t>
      </w:r>
      <w:r w:rsidR="00693B61" w:rsidRPr="00EB570A">
        <w:rPr>
          <w:rFonts w:ascii="Times New Roman" w:hAnsi="Times New Roman"/>
        </w:rPr>
        <w:t xml:space="preserve"> </w:t>
      </w:r>
      <w:r w:rsidR="002B086F" w:rsidRPr="00EB570A">
        <w:rPr>
          <w:rFonts w:ascii="Times New Roman" w:hAnsi="Times New Roman"/>
          <w:u w:val="single"/>
        </w:rPr>
        <w:t>Note</w:t>
      </w:r>
      <w:r w:rsidR="002B086F" w:rsidRPr="00EB570A">
        <w:rPr>
          <w:rFonts w:ascii="Times New Roman" w:hAnsi="Times New Roman"/>
        </w:rPr>
        <w:t>:</w:t>
      </w:r>
      <w:r w:rsidR="009F52B7" w:rsidRPr="00EB570A">
        <w:rPr>
          <w:rFonts w:ascii="Times New Roman" w:hAnsi="Times New Roman"/>
        </w:rPr>
        <w:t xml:space="preserve"> F</w:t>
      </w:r>
      <w:r w:rsidR="00693B61" w:rsidRPr="00EB570A">
        <w:rPr>
          <w:rFonts w:ascii="Times New Roman" w:hAnsi="Times New Roman"/>
        </w:rPr>
        <w:t>or in situ hybridization or Oil-Red-O staining</w:t>
      </w:r>
      <w:r w:rsidR="005742CD" w:rsidRPr="00EB570A">
        <w:rPr>
          <w:rFonts w:ascii="Times New Roman" w:hAnsi="Times New Roman"/>
        </w:rPr>
        <w:t>,</w:t>
      </w:r>
      <w:r w:rsidR="009F52B7" w:rsidRPr="00EB570A">
        <w:rPr>
          <w:rFonts w:ascii="Times New Roman" w:hAnsi="Times New Roman"/>
        </w:rPr>
        <w:t xml:space="preserve"> 1-phenyl-2-thiourea (PTU) at a final concentration of 0.2 </w:t>
      </w:r>
      <w:proofErr w:type="spellStart"/>
      <w:r w:rsidR="009F52B7" w:rsidRPr="00EB570A">
        <w:rPr>
          <w:rFonts w:ascii="Times New Roman" w:hAnsi="Times New Roman"/>
        </w:rPr>
        <w:t>mM</w:t>
      </w:r>
      <w:proofErr w:type="spellEnd"/>
      <w:r w:rsidR="009F52B7" w:rsidRPr="00EB570A">
        <w:rPr>
          <w:rFonts w:ascii="Times New Roman" w:hAnsi="Times New Roman"/>
        </w:rPr>
        <w:t xml:space="preserve"> is added to inhibit pigment formation</w:t>
      </w:r>
      <w:r w:rsidR="008336BE" w:rsidRPr="00EB570A">
        <w:rPr>
          <w:rFonts w:ascii="Times New Roman" w:hAnsi="Times New Roman"/>
        </w:rPr>
        <w:t>,</w:t>
      </w:r>
      <w:hyperlink w:anchor="_ENREF_1" w:tooltip="C, 2002 #28" w:history="1">
        <w:r w:rsidR="00737DF2" w:rsidRPr="00EB570A">
          <w:rPr>
            <w:rFonts w:ascii="Times New Roman" w:hAnsi="Times New Roman"/>
          </w:rPr>
          <w:fldChar w:fldCharType="begin"/>
        </w:r>
        <w:r w:rsidR="009F52B7" w:rsidRPr="00EB570A">
          <w:rPr>
            <w:rFonts w:ascii="Times New Roman" w:hAnsi="Times New Roman"/>
          </w:rPr>
          <w:instrText xml:space="preserve"> ADDIN EN.CITE &lt;EndNote&gt;&lt;Cite&gt;&lt;Author&gt;C&lt;/Author&gt;&lt;Year&gt;2002&lt;/Year&gt;&lt;RecNum&gt;28&lt;/RecNum&gt;&lt;DisplayText&gt;&lt;style face="superscript"&gt;1&lt;/style&gt;&lt;/DisplayText&gt;&lt;record&gt;&lt;rec-number&gt;28&lt;/rec-number&gt;&lt;foreign-keys&gt;&lt;key app="EN" db-id="r2wtzerp9er0aaewrx65pwf0x0dav0f9sdaw"&gt;28&lt;/key&gt;&lt;/foreign-keys&gt;&lt;ref-type name="Book"&gt;6&lt;/ref-type&gt;&lt;contributors&gt;&lt;authors&gt;&lt;author&gt;Nusslein-Volhard C&lt;/author&gt;&lt;author&gt;Dahm R&lt;/author&gt;&lt;/authors&gt;&lt;/contributors&gt;&lt;titles&gt;&lt;title&gt;Zebrafish &lt;/title&gt;&lt;/titles&gt;&lt;dates&gt;&lt;year&gt;2002&lt;/year&gt;&lt;/dates&gt;&lt;publisher&gt;Oxford University Press&lt;/publisher&gt;&lt;urls&gt;&lt;/urls&gt;&lt;/record&gt;&lt;/Cite&gt;&lt;/EndNote&gt;</w:instrText>
        </w:r>
        <w:r w:rsidR="00737DF2" w:rsidRPr="00EB570A">
          <w:rPr>
            <w:rFonts w:ascii="Times New Roman" w:hAnsi="Times New Roman"/>
          </w:rPr>
          <w:fldChar w:fldCharType="separate"/>
        </w:r>
        <w:r w:rsidR="009F52B7" w:rsidRPr="00EB570A">
          <w:rPr>
            <w:rFonts w:ascii="Times New Roman" w:hAnsi="Times New Roman"/>
            <w:noProof/>
            <w:vertAlign w:val="superscript"/>
          </w:rPr>
          <w:t>1</w:t>
        </w:r>
        <w:r w:rsidR="00737DF2" w:rsidRPr="00EB570A">
          <w:rPr>
            <w:rFonts w:ascii="Times New Roman" w:hAnsi="Times New Roman"/>
          </w:rPr>
          <w:fldChar w:fldCharType="end"/>
        </w:r>
      </w:hyperlink>
      <w:r w:rsidR="009F52B7" w:rsidRPr="00EB570A">
        <w:rPr>
          <w:rFonts w:ascii="Times New Roman" w:hAnsi="Times New Roman"/>
        </w:rPr>
        <w:t xml:space="preserve"> but is not necessary</w:t>
      </w:r>
      <w:r w:rsidR="002B086F" w:rsidRPr="00EB570A">
        <w:rPr>
          <w:rFonts w:ascii="Times New Roman" w:hAnsi="Times New Roman"/>
        </w:rPr>
        <w:t xml:space="preserve"> f</w:t>
      </w:r>
      <w:r w:rsidR="00693B61" w:rsidRPr="00EB570A">
        <w:rPr>
          <w:rFonts w:ascii="Times New Roman" w:hAnsi="Times New Roman"/>
        </w:rPr>
        <w:t xml:space="preserve">or </w:t>
      </w:r>
      <w:r w:rsidR="002B086F" w:rsidRPr="00EB570A">
        <w:rPr>
          <w:rFonts w:ascii="Times New Roman" w:hAnsi="Times New Roman"/>
        </w:rPr>
        <w:t>S</w:t>
      </w:r>
      <w:r w:rsidR="00693B61" w:rsidRPr="00EB570A">
        <w:rPr>
          <w:rFonts w:ascii="Times New Roman" w:hAnsi="Times New Roman"/>
        </w:rPr>
        <w:t>eahorse analysis</w:t>
      </w:r>
      <w:r w:rsidR="002B086F" w:rsidRPr="00EB570A">
        <w:rPr>
          <w:rFonts w:ascii="Times New Roman" w:hAnsi="Times New Roman"/>
        </w:rPr>
        <w:t>.</w:t>
      </w:r>
      <w:r w:rsidR="00693B61" w:rsidRPr="00EB570A">
        <w:rPr>
          <w:rFonts w:ascii="Times New Roman" w:hAnsi="Times New Roman"/>
        </w:rPr>
        <w:t xml:space="preserve"> </w:t>
      </w:r>
    </w:p>
    <w:p w:rsidR="00446095" w:rsidRPr="00EB570A" w:rsidRDefault="00446095" w:rsidP="00005D8E">
      <w:pPr>
        <w:pStyle w:val="NoSpacing"/>
        <w:jc w:val="both"/>
        <w:rPr>
          <w:rFonts w:ascii="Times New Roman" w:hAnsi="Times New Roman"/>
        </w:rPr>
      </w:pPr>
    </w:p>
    <w:p w:rsidR="006B01F2" w:rsidRPr="00EB570A" w:rsidRDefault="00625894" w:rsidP="00005D8E">
      <w:pPr>
        <w:pStyle w:val="NoSpacing"/>
        <w:jc w:val="both"/>
        <w:rPr>
          <w:rFonts w:ascii="Times New Roman" w:hAnsi="Times New Roman"/>
        </w:rPr>
      </w:pPr>
      <w:r w:rsidRPr="00EB570A">
        <w:rPr>
          <w:rFonts w:ascii="Times New Roman" w:hAnsi="Times New Roman"/>
        </w:rPr>
        <w:t>1.</w:t>
      </w:r>
      <w:r w:rsidR="000A0934" w:rsidRPr="00EB570A">
        <w:rPr>
          <w:rFonts w:ascii="Times New Roman" w:hAnsi="Times New Roman"/>
        </w:rPr>
        <w:t>2</w:t>
      </w:r>
      <w:r w:rsidRPr="00EB570A">
        <w:rPr>
          <w:rFonts w:ascii="Times New Roman" w:hAnsi="Times New Roman"/>
        </w:rPr>
        <w:t xml:space="preserve">) </w:t>
      </w:r>
      <w:r w:rsidR="000A0934" w:rsidRPr="00EB570A">
        <w:rPr>
          <w:rFonts w:ascii="Times New Roman" w:hAnsi="Times New Roman"/>
        </w:rPr>
        <w:t xml:space="preserve">For pharmacological studies, </w:t>
      </w:r>
      <w:r w:rsidRPr="00EB570A">
        <w:rPr>
          <w:rFonts w:ascii="Times New Roman" w:hAnsi="Times New Roman"/>
        </w:rPr>
        <w:t xml:space="preserve">add the required chemical </w:t>
      </w:r>
      <w:r w:rsidR="002B086F" w:rsidRPr="00EB570A">
        <w:rPr>
          <w:rFonts w:ascii="Times New Roman" w:hAnsi="Times New Roman"/>
        </w:rPr>
        <w:t xml:space="preserve">at an appropriate final concentration </w:t>
      </w:r>
      <w:r w:rsidRPr="00EB570A">
        <w:rPr>
          <w:rFonts w:ascii="Times New Roman" w:hAnsi="Times New Roman"/>
        </w:rPr>
        <w:t xml:space="preserve">to </w:t>
      </w:r>
      <w:r w:rsidR="006B01F2" w:rsidRPr="00EB570A">
        <w:rPr>
          <w:rFonts w:ascii="Times New Roman" w:hAnsi="Times New Roman"/>
        </w:rPr>
        <w:t xml:space="preserve">developing </w:t>
      </w:r>
      <w:proofErr w:type="spellStart"/>
      <w:r w:rsidR="006B01F2" w:rsidRPr="00EB570A">
        <w:rPr>
          <w:rFonts w:ascii="Times New Roman" w:hAnsi="Times New Roman"/>
        </w:rPr>
        <w:t>zebrafish</w:t>
      </w:r>
      <w:proofErr w:type="spellEnd"/>
      <w:r w:rsidR="002B086F" w:rsidRPr="00EB570A">
        <w:rPr>
          <w:rFonts w:ascii="Times New Roman" w:hAnsi="Times New Roman"/>
        </w:rPr>
        <w:t xml:space="preserve"> embryos</w:t>
      </w:r>
      <w:r w:rsidR="000A0934" w:rsidRPr="00EB570A">
        <w:rPr>
          <w:rFonts w:ascii="Times New Roman" w:hAnsi="Times New Roman"/>
        </w:rPr>
        <w:t xml:space="preserve"> at around 26 hours post fertilization (</w:t>
      </w:r>
      <w:proofErr w:type="spellStart"/>
      <w:r w:rsidR="000A0934" w:rsidRPr="00EB570A">
        <w:rPr>
          <w:rFonts w:ascii="Times New Roman" w:hAnsi="Times New Roman"/>
        </w:rPr>
        <w:t>hpf</w:t>
      </w:r>
      <w:proofErr w:type="spellEnd"/>
      <w:r w:rsidR="000A0934" w:rsidRPr="00EB570A">
        <w:rPr>
          <w:rFonts w:ascii="Times New Roman" w:hAnsi="Times New Roman"/>
        </w:rPr>
        <w:t xml:space="preserve">) with an appropriate </w:t>
      </w:r>
      <w:r w:rsidR="002B086F" w:rsidRPr="00EB570A">
        <w:rPr>
          <w:rFonts w:ascii="Times New Roman" w:hAnsi="Times New Roman"/>
        </w:rPr>
        <w:t xml:space="preserve">vehicle-only </w:t>
      </w:r>
      <w:r w:rsidR="000A0934" w:rsidRPr="00EB570A">
        <w:rPr>
          <w:rFonts w:ascii="Times New Roman" w:hAnsi="Times New Roman"/>
        </w:rPr>
        <w:t>control</w:t>
      </w:r>
      <w:r w:rsidR="006B01F2" w:rsidRPr="00EB570A">
        <w:rPr>
          <w:rFonts w:ascii="Times New Roman" w:hAnsi="Times New Roman"/>
        </w:rPr>
        <w:t>.</w:t>
      </w:r>
      <w:r w:rsidR="002B086F" w:rsidRPr="00EB570A">
        <w:rPr>
          <w:rFonts w:ascii="Times New Roman" w:hAnsi="Times New Roman"/>
        </w:rPr>
        <w:t xml:space="preserve"> Note: for light-sensitive p</w:t>
      </w:r>
      <w:r w:rsidR="00701AC8" w:rsidRPr="00EB570A">
        <w:rPr>
          <w:rFonts w:ascii="Times New Roman" w:hAnsi="Times New Roman"/>
        </w:rPr>
        <w:t>harmacological inhibitor</w:t>
      </w:r>
      <w:r w:rsidR="002B086F" w:rsidRPr="00EB570A">
        <w:rPr>
          <w:rFonts w:ascii="Times New Roman" w:hAnsi="Times New Roman"/>
        </w:rPr>
        <w:t>s,</w:t>
      </w:r>
      <w:r w:rsidR="00701AC8" w:rsidRPr="00EB570A">
        <w:rPr>
          <w:rFonts w:ascii="Times New Roman" w:hAnsi="Times New Roman"/>
        </w:rPr>
        <w:t xml:space="preserve"> </w:t>
      </w:r>
      <w:r w:rsidR="006B01F2" w:rsidRPr="00EB570A">
        <w:rPr>
          <w:rFonts w:ascii="Times New Roman" w:hAnsi="Times New Roman"/>
        </w:rPr>
        <w:t>embryo</w:t>
      </w:r>
      <w:r w:rsidR="002B086F" w:rsidRPr="00EB570A">
        <w:rPr>
          <w:rFonts w:ascii="Times New Roman" w:hAnsi="Times New Roman"/>
        </w:rPr>
        <w:t xml:space="preserve">s can be allowed to </w:t>
      </w:r>
      <w:r w:rsidR="006B01F2" w:rsidRPr="00EB570A">
        <w:rPr>
          <w:rFonts w:ascii="Times New Roman" w:hAnsi="Times New Roman"/>
        </w:rPr>
        <w:t xml:space="preserve">develop in the dark </w:t>
      </w:r>
      <w:r w:rsidR="002B086F" w:rsidRPr="00EB570A">
        <w:rPr>
          <w:rFonts w:ascii="Times New Roman" w:hAnsi="Times New Roman"/>
        </w:rPr>
        <w:t xml:space="preserve">prior to </w:t>
      </w:r>
      <w:r w:rsidR="00D44B1B" w:rsidRPr="00EB570A">
        <w:rPr>
          <w:rFonts w:ascii="Times New Roman" w:hAnsi="Times New Roman"/>
        </w:rPr>
        <w:t>analysis</w:t>
      </w:r>
      <w:r w:rsidR="006B01F2" w:rsidRPr="00EB570A">
        <w:rPr>
          <w:rFonts w:ascii="Times New Roman" w:hAnsi="Times New Roman"/>
        </w:rPr>
        <w:t>.</w:t>
      </w:r>
      <w:r w:rsidR="00701AC8" w:rsidRPr="00EB570A">
        <w:rPr>
          <w:rFonts w:ascii="Times New Roman" w:hAnsi="Times New Roman"/>
        </w:rPr>
        <w:t xml:space="preserve"> </w:t>
      </w:r>
    </w:p>
    <w:p w:rsidR="00FA207E" w:rsidRPr="00EB570A" w:rsidRDefault="00FA207E" w:rsidP="00005D8E">
      <w:pPr>
        <w:pStyle w:val="NoSpacing"/>
        <w:jc w:val="both"/>
        <w:rPr>
          <w:rFonts w:ascii="Times New Roman" w:hAnsi="Times New Roman"/>
        </w:rPr>
      </w:pPr>
    </w:p>
    <w:p w:rsidR="00FA207E" w:rsidRPr="00EB570A" w:rsidRDefault="00B0670C" w:rsidP="00005D8E">
      <w:pPr>
        <w:pStyle w:val="NoSpacing"/>
        <w:jc w:val="both"/>
        <w:rPr>
          <w:rFonts w:ascii="Times New Roman" w:hAnsi="Times New Roman"/>
          <w:b/>
        </w:rPr>
      </w:pPr>
      <w:r w:rsidRPr="00EB570A">
        <w:rPr>
          <w:rFonts w:ascii="Times New Roman" w:hAnsi="Times New Roman"/>
          <w:b/>
        </w:rPr>
        <w:t xml:space="preserve">Part </w:t>
      </w:r>
      <w:r w:rsidR="00BC77B1" w:rsidRPr="00EB570A">
        <w:rPr>
          <w:rFonts w:ascii="Times New Roman" w:hAnsi="Times New Roman"/>
          <w:b/>
        </w:rPr>
        <w:t>2</w:t>
      </w:r>
      <w:r w:rsidRPr="00EB570A">
        <w:rPr>
          <w:rFonts w:ascii="Times New Roman" w:hAnsi="Times New Roman"/>
          <w:b/>
        </w:rPr>
        <w:t>:</w:t>
      </w:r>
      <w:r w:rsidR="00FA207E" w:rsidRPr="00EB570A">
        <w:rPr>
          <w:rFonts w:ascii="Times New Roman" w:hAnsi="Times New Roman"/>
          <w:b/>
        </w:rPr>
        <w:t xml:space="preserve"> Live metabolic profile using the Seahorse X</w:t>
      </w:r>
      <w:r w:rsidR="006166BD" w:rsidRPr="00EB570A">
        <w:rPr>
          <w:rFonts w:ascii="Times New Roman" w:hAnsi="Times New Roman"/>
          <w:b/>
        </w:rPr>
        <w:t xml:space="preserve">F </w:t>
      </w:r>
      <w:r w:rsidR="00FA207E" w:rsidRPr="00EB570A">
        <w:rPr>
          <w:rFonts w:ascii="Times New Roman" w:hAnsi="Times New Roman"/>
          <w:b/>
        </w:rPr>
        <w:t>24 Analyser</w:t>
      </w:r>
    </w:p>
    <w:p w:rsidR="00702C9E" w:rsidRPr="00EB570A" w:rsidRDefault="00702C9E" w:rsidP="00005D8E">
      <w:pPr>
        <w:pStyle w:val="NoSpacing"/>
        <w:jc w:val="both"/>
        <w:rPr>
          <w:rFonts w:ascii="Times New Roman" w:hAnsi="Times New Roman"/>
          <w:b/>
        </w:rPr>
      </w:pPr>
    </w:p>
    <w:p w:rsidR="00187CFF" w:rsidRPr="00EB570A" w:rsidRDefault="00BC77B1" w:rsidP="00187CFF">
      <w:pPr>
        <w:pStyle w:val="NoSpacing"/>
        <w:jc w:val="both"/>
        <w:rPr>
          <w:rFonts w:ascii="Times New Roman" w:hAnsi="Times New Roman"/>
        </w:rPr>
      </w:pPr>
      <w:r w:rsidRPr="00EB570A">
        <w:rPr>
          <w:rFonts w:ascii="Times New Roman" w:hAnsi="Times New Roman"/>
        </w:rPr>
        <w:t>2</w:t>
      </w:r>
      <w:r w:rsidR="00702C9E" w:rsidRPr="00EB570A">
        <w:rPr>
          <w:rFonts w:ascii="Times New Roman" w:hAnsi="Times New Roman"/>
        </w:rPr>
        <w:t xml:space="preserve">.1) </w:t>
      </w:r>
      <w:r w:rsidR="00EB570A" w:rsidRPr="00EB570A">
        <w:rPr>
          <w:rFonts w:ascii="Times New Roman" w:hAnsi="Times New Roman"/>
        </w:rPr>
        <w:t>Before each run, the Seahorse XF 24 Analyser cartridge that houses the O</w:t>
      </w:r>
      <w:r w:rsidR="00EB570A" w:rsidRPr="00EB570A">
        <w:rPr>
          <w:rFonts w:ascii="Times New Roman" w:hAnsi="Times New Roman"/>
          <w:vertAlign w:val="subscript"/>
        </w:rPr>
        <w:t>2</w:t>
      </w:r>
      <w:r w:rsidR="00EB570A" w:rsidRPr="00EB570A">
        <w:rPr>
          <w:rFonts w:ascii="Times New Roman" w:hAnsi="Times New Roman"/>
        </w:rPr>
        <w:t xml:space="preserve"> and H</w:t>
      </w:r>
      <w:r w:rsidR="00EB570A" w:rsidRPr="00EB570A">
        <w:rPr>
          <w:rFonts w:ascii="Times New Roman" w:hAnsi="Times New Roman"/>
          <w:vertAlign w:val="superscript"/>
        </w:rPr>
        <w:t>+</w:t>
      </w:r>
      <w:r w:rsidR="00EB570A" w:rsidRPr="00EB570A">
        <w:rPr>
          <w:rFonts w:ascii="Times New Roman" w:hAnsi="Times New Roman"/>
        </w:rPr>
        <w:t xml:space="preserve"> </w:t>
      </w:r>
      <w:proofErr w:type="spellStart"/>
      <w:r w:rsidR="00EB570A" w:rsidRPr="00EB570A">
        <w:rPr>
          <w:rFonts w:ascii="Times New Roman" w:hAnsi="Times New Roman"/>
        </w:rPr>
        <w:t>fluorophores</w:t>
      </w:r>
      <w:proofErr w:type="spellEnd"/>
      <w:r w:rsidR="00EB570A" w:rsidRPr="00EB570A">
        <w:rPr>
          <w:rFonts w:ascii="Times New Roman" w:hAnsi="Times New Roman"/>
        </w:rPr>
        <w:t xml:space="preserve"> is calibrated through an automated process performed by the analyser.</w:t>
      </w:r>
    </w:p>
    <w:p w:rsidR="00702C9E" w:rsidRPr="00EB570A" w:rsidRDefault="00702C9E" w:rsidP="00005D8E">
      <w:pPr>
        <w:pStyle w:val="NoSpacing"/>
        <w:jc w:val="both"/>
        <w:rPr>
          <w:rFonts w:ascii="Times New Roman" w:hAnsi="Times New Roman"/>
        </w:rPr>
      </w:pPr>
    </w:p>
    <w:p w:rsidR="00471EBD" w:rsidRPr="00EB570A" w:rsidRDefault="00BC77B1" w:rsidP="00005D8E">
      <w:pPr>
        <w:pStyle w:val="NoSpacing"/>
        <w:jc w:val="both"/>
        <w:rPr>
          <w:rFonts w:ascii="Times New Roman" w:hAnsi="Times New Roman"/>
        </w:rPr>
      </w:pPr>
      <w:proofErr w:type="gramStart"/>
      <w:r w:rsidRPr="00EB570A">
        <w:rPr>
          <w:rFonts w:ascii="Times New Roman" w:hAnsi="Times New Roman"/>
        </w:rPr>
        <w:t>2</w:t>
      </w:r>
      <w:r w:rsidR="00471EBD" w:rsidRPr="00EB570A">
        <w:rPr>
          <w:rFonts w:ascii="Times New Roman" w:hAnsi="Times New Roman"/>
        </w:rPr>
        <w:t xml:space="preserve">.2) </w:t>
      </w:r>
      <w:r w:rsidR="00702C9E" w:rsidRPr="00EB570A">
        <w:rPr>
          <w:rFonts w:ascii="Times New Roman" w:hAnsi="Times New Roman"/>
        </w:rPr>
        <w:t xml:space="preserve">Preparation of the </w:t>
      </w:r>
      <w:r w:rsidR="00D44B1B" w:rsidRPr="00EB570A">
        <w:rPr>
          <w:rFonts w:ascii="Times New Roman" w:hAnsi="Times New Roman"/>
        </w:rPr>
        <w:t xml:space="preserve">24-well </w:t>
      </w:r>
      <w:r w:rsidR="00702C9E" w:rsidRPr="00EB570A">
        <w:rPr>
          <w:rFonts w:ascii="Times New Roman" w:hAnsi="Times New Roman"/>
        </w:rPr>
        <w:t>XF</w:t>
      </w:r>
      <w:r w:rsidR="006166BD" w:rsidRPr="00EB570A">
        <w:rPr>
          <w:rFonts w:ascii="Times New Roman" w:hAnsi="Times New Roman"/>
        </w:rPr>
        <w:t xml:space="preserve"> </w:t>
      </w:r>
      <w:r w:rsidR="00702C9E" w:rsidRPr="00EB570A">
        <w:rPr>
          <w:rFonts w:ascii="Times New Roman" w:hAnsi="Times New Roman"/>
        </w:rPr>
        <w:t>24 i</w:t>
      </w:r>
      <w:r w:rsidR="00F00999" w:rsidRPr="00EB570A">
        <w:rPr>
          <w:rFonts w:ascii="Times New Roman" w:hAnsi="Times New Roman"/>
        </w:rPr>
        <w:t>sl</w:t>
      </w:r>
      <w:r w:rsidR="00D44B1B" w:rsidRPr="00EB570A">
        <w:rPr>
          <w:rFonts w:ascii="Times New Roman" w:hAnsi="Times New Roman"/>
        </w:rPr>
        <w:t>et plate</w:t>
      </w:r>
      <w:r w:rsidR="00702C9E" w:rsidRPr="00EB570A">
        <w:rPr>
          <w:rFonts w:ascii="Times New Roman" w:hAnsi="Times New Roman"/>
        </w:rPr>
        <w:t>.</w:t>
      </w:r>
      <w:proofErr w:type="gramEnd"/>
      <w:r w:rsidR="00702C9E" w:rsidRPr="00EB570A">
        <w:rPr>
          <w:rFonts w:ascii="Times New Roman" w:hAnsi="Times New Roman"/>
        </w:rPr>
        <w:t xml:space="preserve"> </w:t>
      </w:r>
      <w:r w:rsidR="00471EBD" w:rsidRPr="00EB570A">
        <w:rPr>
          <w:rFonts w:ascii="Times New Roman" w:hAnsi="Times New Roman"/>
        </w:rPr>
        <w:t xml:space="preserve">The following experimental sequence is </w:t>
      </w:r>
      <w:r w:rsidR="008336BE" w:rsidRPr="00EB570A">
        <w:rPr>
          <w:rFonts w:ascii="Times New Roman" w:hAnsi="Times New Roman"/>
        </w:rPr>
        <w:t>employed</w:t>
      </w:r>
      <w:r w:rsidR="00471EBD" w:rsidRPr="00EB570A">
        <w:rPr>
          <w:rFonts w:ascii="Times New Roman" w:hAnsi="Times New Roman"/>
        </w:rPr>
        <w:t>:</w:t>
      </w:r>
    </w:p>
    <w:p w:rsidR="00702C9E" w:rsidRPr="00EB570A" w:rsidRDefault="00471EBD" w:rsidP="00471EBD">
      <w:pPr>
        <w:pStyle w:val="NoSpacing"/>
        <w:ind w:firstLine="720"/>
        <w:jc w:val="both"/>
        <w:rPr>
          <w:rFonts w:ascii="Times New Roman" w:hAnsi="Times New Roman"/>
        </w:rPr>
      </w:pPr>
      <w:r w:rsidRPr="00EB570A">
        <w:rPr>
          <w:rFonts w:ascii="Times New Roman" w:hAnsi="Times New Roman"/>
        </w:rPr>
        <w:t xml:space="preserve">2.2.1) </w:t>
      </w:r>
      <w:proofErr w:type="gramStart"/>
      <w:r w:rsidRPr="00EB570A">
        <w:rPr>
          <w:rFonts w:ascii="Times New Roman" w:hAnsi="Times New Roman"/>
        </w:rPr>
        <w:t>Since</w:t>
      </w:r>
      <w:proofErr w:type="gramEnd"/>
      <w:r w:rsidRPr="00EB570A">
        <w:rPr>
          <w:rFonts w:ascii="Times New Roman" w:hAnsi="Times New Roman"/>
        </w:rPr>
        <w:t xml:space="preserve"> </w:t>
      </w:r>
      <w:r w:rsidR="00702C9E" w:rsidRPr="00EB570A">
        <w:rPr>
          <w:rFonts w:ascii="Times New Roman" w:hAnsi="Times New Roman"/>
        </w:rPr>
        <w:t xml:space="preserve">oxygen consumption is </w:t>
      </w:r>
      <w:r w:rsidR="00F00999" w:rsidRPr="00EB570A">
        <w:rPr>
          <w:rFonts w:ascii="Times New Roman" w:hAnsi="Times New Roman"/>
        </w:rPr>
        <w:t xml:space="preserve">sensitive to </w:t>
      </w:r>
      <w:r w:rsidR="00702C9E" w:rsidRPr="00EB570A">
        <w:rPr>
          <w:rFonts w:ascii="Times New Roman" w:hAnsi="Times New Roman"/>
        </w:rPr>
        <w:t>temperature</w:t>
      </w:r>
      <w:r w:rsidR="00F00999" w:rsidRPr="00EB570A">
        <w:rPr>
          <w:rFonts w:ascii="Times New Roman" w:hAnsi="Times New Roman"/>
        </w:rPr>
        <w:t xml:space="preserve"> fluctuations</w:t>
      </w:r>
      <w:r w:rsidR="00702C9E" w:rsidRPr="00EB570A">
        <w:rPr>
          <w:rFonts w:ascii="Times New Roman" w:hAnsi="Times New Roman"/>
        </w:rPr>
        <w:t xml:space="preserve">, </w:t>
      </w:r>
      <w:r w:rsidRPr="00EB570A">
        <w:rPr>
          <w:rFonts w:ascii="Times New Roman" w:hAnsi="Times New Roman"/>
        </w:rPr>
        <w:t xml:space="preserve">four </w:t>
      </w:r>
      <w:r w:rsidR="00702C9E" w:rsidRPr="00EB570A">
        <w:rPr>
          <w:rFonts w:ascii="Times New Roman" w:hAnsi="Times New Roman"/>
        </w:rPr>
        <w:t xml:space="preserve">wells are used </w:t>
      </w:r>
      <w:r w:rsidR="00B37DC2" w:rsidRPr="00EB570A">
        <w:rPr>
          <w:rFonts w:ascii="Times New Roman" w:hAnsi="Times New Roman"/>
        </w:rPr>
        <w:t xml:space="preserve">to control </w:t>
      </w:r>
      <w:r w:rsidR="00F00999" w:rsidRPr="00EB570A">
        <w:rPr>
          <w:rFonts w:ascii="Times New Roman" w:hAnsi="Times New Roman"/>
        </w:rPr>
        <w:t xml:space="preserve">for </w:t>
      </w:r>
      <w:r w:rsidRPr="00EB570A">
        <w:rPr>
          <w:rFonts w:ascii="Times New Roman" w:hAnsi="Times New Roman"/>
        </w:rPr>
        <w:t xml:space="preserve">possible </w:t>
      </w:r>
      <w:r w:rsidR="00702C9E" w:rsidRPr="00EB570A">
        <w:rPr>
          <w:rFonts w:ascii="Times New Roman" w:hAnsi="Times New Roman"/>
        </w:rPr>
        <w:t xml:space="preserve">temperature </w:t>
      </w:r>
      <w:r w:rsidR="00B37DC2" w:rsidRPr="00EB570A">
        <w:rPr>
          <w:rFonts w:ascii="Times New Roman" w:hAnsi="Times New Roman"/>
        </w:rPr>
        <w:t>fluctuations across the plate</w:t>
      </w:r>
      <w:r w:rsidR="00702C9E" w:rsidRPr="00EB570A">
        <w:rPr>
          <w:rFonts w:ascii="Times New Roman" w:hAnsi="Times New Roman"/>
        </w:rPr>
        <w:t xml:space="preserve">. These wells </w:t>
      </w:r>
      <w:r w:rsidR="00F00999" w:rsidRPr="00EB570A">
        <w:rPr>
          <w:rFonts w:ascii="Times New Roman" w:hAnsi="Times New Roman"/>
        </w:rPr>
        <w:t>do not contain</w:t>
      </w:r>
      <w:r w:rsidR="00702C9E" w:rsidRPr="00EB570A">
        <w:rPr>
          <w:rFonts w:ascii="Times New Roman" w:hAnsi="Times New Roman"/>
        </w:rPr>
        <w:t xml:space="preserve"> embryos</w:t>
      </w:r>
      <w:r w:rsidR="00F00999" w:rsidRPr="00EB570A">
        <w:rPr>
          <w:rFonts w:ascii="Times New Roman" w:hAnsi="Times New Roman"/>
        </w:rPr>
        <w:t>,</w:t>
      </w:r>
      <w:r w:rsidR="00702C9E" w:rsidRPr="00EB570A">
        <w:rPr>
          <w:rFonts w:ascii="Times New Roman" w:hAnsi="Times New Roman"/>
        </w:rPr>
        <w:t xml:space="preserve"> but are filled with 700 µL o</w:t>
      </w:r>
      <w:r w:rsidR="00757FC9" w:rsidRPr="00EB570A">
        <w:rPr>
          <w:rFonts w:ascii="Times New Roman" w:hAnsi="Times New Roman"/>
        </w:rPr>
        <w:t>f</w:t>
      </w:r>
      <w:r w:rsidR="00702C9E" w:rsidRPr="00EB570A">
        <w:rPr>
          <w:rFonts w:ascii="Times New Roman" w:hAnsi="Times New Roman"/>
        </w:rPr>
        <w:t xml:space="preserve"> E3 medium</w:t>
      </w:r>
      <w:r w:rsidR="00757FC9" w:rsidRPr="00EB570A">
        <w:rPr>
          <w:rFonts w:ascii="Times New Roman" w:hAnsi="Times New Roman"/>
        </w:rPr>
        <w:t xml:space="preserve"> (Figure 2A)</w:t>
      </w:r>
      <w:r w:rsidR="00702C9E" w:rsidRPr="00EB570A">
        <w:rPr>
          <w:rFonts w:ascii="Times New Roman" w:hAnsi="Times New Roman"/>
        </w:rPr>
        <w:t>.</w:t>
      </w:r>
      <w:r w:rsidR="00297FCD" w:rsidRPr="00EB570A">
        <w:rPr>
          <w:rFonts w:ascii="Times New Roman" w:hAnsi="Times New Roman"/>
        </w:rPr>
        <w:t xml:space="preserve"> </w:t>
      </w:r>
    </w:p>
    <w:p w:rsidR="00D950CD" w:rsidRPr="00EB570A" w:rsidRDefault="00D950CD" w:rsidP="00D950CD">
      <w:pPr>
        <w:pStyle w:val="NoSpacing"/>
        <w:ind w:firstLine="720"/>
        <w:jc w:val="both"/>
        <w:rPr>
          <w:rFonts w:ascii="Times New Roman" w:hAnsi="Times New Roman"/>
        </w:rPr>
      </w:pPr>
      <w:r w:rsidRPr="00EB570A">
        <w:rPr>
          <w:rFonts w:ascii="Times New Roman" w:hAnsi="Times New Roman"/>
        </w:rPr>
        <w:t>2.</w:t>
      </w:r>
      <w:r w:rsidR="00471EBD" w:rsidRPr="00EB570A">
        <w:rPr>
          <w:rFonts w:ascii="Times New Roman" w:hAnsi="Times New Roman"/>
        </w:rPr>
        <w:t>2.2</w:t>
      </w:r>
      <w:r w:rsidRPr="00EB570A">
        <w:rPr>
          <w:rFonts w:ascii="Times New Roman" w:hAnsi="Times New Roman"/>
        </w:rPr>
        <w:t xml:space="preserve">) </w:t>
      </w:r>
      <w:proofErr w:type="gramStart"/>
      <w:r w:rsidR="00471EBD" w:rsidRPr="00EB570A">
        <w:rPr>
          <w:rFonts w:ascii="Times New Roman" w:hAnsi="Times New Roman"/>
        </w:rPr>
        <w:t>The</w:t>
      </w:r>
      <w:proofErr w:type="gramEnd"/>
      <w:r w:rsidR="00471EBD" w:rsidRPr="00EB570A">
        <w:rPr>
          <w:rFonts w:ascii="Times New Roman" w:hAnsi="Times New Roman"/>
        </w:rPr>
        <w:t xml:space="preserve"> remaining </w:t>
      </w:r>
      <w:r w:rsidRPr="00EB570A">
        <w:rPr>
          <w:rFonts w:ascii="Times New Roman" w:hAnsi="Times New Roman"/>
        </w:rPr>
        <w:t>20 wells (see part 2.2) are filled with 700 µL of E3 medium and one embryo each (Figure 2B).</w:t>
      </w:r>
    </w:p>
    <w:p w:rsidR="00D950CD" w:rsidRPr="00EB570A" w:rsidRDefault="00471EBD" w:rsidP="00D950CD">
      <w:pPr>
        <w:pStyle w:val="NoSpacing"/>
        <w:ind w:firstLine="720"/>
        <w:jc w:val="both"/>
        <w:rPr>
          <w:rFonts w:ascii="Times New Roman" w:hAnsi="Times New Roman"/>
        </w:rPr>
      </w:pPr>
      <w:r w:rsidRPr="00EB570A">
        <w:rPr>
          <w:rFonts w:ascii="Times New Roman" w:hAnsi="Times New Roman"/>
        </w:rPr>
        <w:t>2.2</w:t>
      </w:r>
      <w:r w:rsidR="00D950CD" w:rsidRPr="00EB570A">
        <w:rPr>
          <w:rFonts w:ascii="Times New Roman" w:hAnsi="Times New Roman"/>
        </w:rPr>
        <w:t>.</w:t>
      </w:r>
      <w:r w:rsidRPr="00EB570A">
        <w:rPr>
          <w:rFonts w:ascii="Times New Roman" w:hAnsi="Times New Roman"/>
        </w:rPr>
        <w:t>3</w:t>
      </w:r>
      <w:r w:rsidR="00D950CD" w:rsidRPr="00EB570A">
        <w:rPr>
          <w:rFonts w:ascii="Times New Roman" w:hAnsi="Times New Roman"/>
        </w:rPr>
        <w:t xml:space="preserve">) </w:t>
      </w:r>
      <w:proofErr w:type="gramStart"/>
      <w:r w:rsidRPr="00EB570A">
        <w:rPr>
          <w:rFonts w:ascii="Times New Roman" w:hAnsi="Times New Roman"/>
        </w:rPr>
        <w:t>F</w:t>
      </w:r>
      <w:r w:rsidR="00D950CD" w:rsidRPr="00EB570A">
        <w:rPr>
          <w:rFonts w:ascii="Times New Roman" w:hAnsi="Times New Roman"/>
        </w:rPr>
        <w:t>or</w:t>
      </w:r>
      <w:proofErr w:type="gramEnd"/>
      <w:r w:rsidR="00D950CD" w:rsidRPr="00EB570A">
        <w:rPr>
          <w:rFonts w:ascii="Times New Roman" w:hAnsi="Times New Roman"/>
        </w:rPr>
        <w:t xml:space="preserve"> each experiment, 10 </w:t>
      </w:r>
      <w:r w:rsidRPr="00EB570A">
        <w:rPr>
          <w:rFonts w:ascii="Times New Roman" w:hAnsi="Times New Roman"/>
        </w:rPr>
        <w:t xml:space="preserve">embryos are treated with vehicle-only </w:t>
      </w:r>
      <w:r w:rsidR="00D950CD" w:rsidRPr="00EB570A">
        <w:rPr>
          <w:rFonts w:ascii="Times New Roman" w:hAnsi="Times New Roman"/>
        </w:rPr>
        <w:t xml:space="preserve">(control) and 10 </w:t>
      </w:r>
      <w:r w:rsidRPr="00EB570A">
        <w:rPr>
          <w:rFonts w:ascii="Times New Roman" w:hAnsi="Times New Roman"/>
        </w:rPr>
        <w:t>treated w</w:t>
      </w:r>
      <w:r w:rsidR="00D950CD" w:rsidRPr="00EB570A">
        <w:rPr>
          <w:rFonts w:ascii="Times New Roman" w:hAnsi="Times New Roman"/>
        </w:rPr>
        <w:t>ith chemical</w:t>
      </w:r>
      <w:r w:rsidRPr="00EB570A">
        <w:rPr>
          <w:rFonts w:ascii="Times New Roman" w:hAnsi="Times New Roman"/>
        </w:rPr>
        <w:t xml:space="preserve"> inhibitor (treated)</w:t>
      </w:r>
      <w:r w:rsidR="00D950CD" w:rsidRPr="00EB570A">
        <w:rPr>
          <w:rFonts w:ascii="Times New Roman" w:hAnsi="Times New Roman"/>
        </w:rPr>
        <w:t xml:space="preserve">. </w:t>
      </w:r>
      <w:r w:rsidR="00214A7B" w:rsidRPr="00EB570A">
        <w:rPr>
          <w:rFonts w:ascii="Times New Roman" w:hAnsi="Times New Roman"/>
        </w:rPr>
        <w:t>C</w:t>
      </w:r>
      <w:r w:rsidR="00D950CD" w:rsidRPr="00EB570A">
        <w:rPr>
          <w:rFonts w:ascii="Times New Roman" w:hAnsi="Times New Roman"/>
        </w:rPr>
        <w:t xml:space="preserve">ontrol and treated embryos </w:t>
      </w:r>
      <w:r w:rsidR="00214A7B" w:rsidRPr="00EB570A">
        <w:rPr>
          <w:rFonts w:ascii="Times New Roman" w:hAnsi="Times New Roman"/>
        </w:rPr>
        <w:t>are alternated</w:t>
      </w:r>
      <w:r w:rsidR="00D950CD" w:rsidRPr="00EB570A">
        <w:rPr>
          <w:rFonts w:ascii="Times New Roman" w:hAnsi="Times New Roman"/>
        </w:rPr>
        <w:t xml:space="preserve"> (e.g</w:t>
      </w:r>
      <w:r w:rsidR="00214A7B" w:rsidRPr="00EB570A">
        <w:rPr>
          <w:rFonts w:ascii="Times New Roman" w:hAnsi="Times New Roman"/>
        </w:rPr>
        <w:t>. w</w:t>
      </w:r>
      <w:r w:rsidR="00D950CD" w:rsidRPr="00EB570A">
        <w:rPr>
          <w:rFonts w:ascii="Times New Roman" w:hAnsi="Times New Roman"/>
        </w:rPr>
        <w:t>ell A2: control embryo; well A3: treated embryo: well A4: control embryo; well A5 treated embryo</w:t>
      </w:r>
      <w:r w:rsidR="00214A7B" w:rsidRPr="00EB570A">
        <w:rPr>
          <w:rFonts w:ascii="Times New Roman" w:hAnsi="Times New Roman"/>
        </w:rPr>
        <w:t>, etc.</w:t>
      </w:r>
      <w:r w:rsidR="00D950CD" w:rsidRPr="00EB570A">
        <w:rPr>
          <w:rFonts w:ascii="Times New Roman" w:hAnsi="Times New Roman"/>
        </w:rPr>
        <w:t xml:space="preserve">). </w:t>
      </w:r>
    </w:p>
    <w:p w:rsidR="00D950CD" w:rsidRPr="00EB570A" w:rsidRDefault="00D950CD" w:rsidP="00D950CD">
      <w:pPr>
        <w:pStyle w:val="NoSpacing"/>
        <w:ind w:firstLine="720"/>
        <w:jc w:val="both"/>
        <w:rPr>
          <w:rFonts w:ascii="Times New Roman" w:hAnsi="Times New Roman"/>
        </w:rPr>
      </w:pPr>
      <w:r w:rsidRPr="00EB570A">
        <w:rPr>
          <w:rFonts w:ascii="Times New Roman" w:hAnsi="Times New Roman"/>
        </w:rPr>
        <w:t>2.</w:t>
      </w:r>
      <w:r w:rsidR="00214A7B" w:rsidRPr="00EB570A">
        <w:rPr>
          <w:rFonts w:ascii="Times New Roman" w:hAnsi="Times New Roman"/>
        </w:rPr>
        <w:t>2</w:t>
      </w:r>
      <w:r w:rsidRPr="00EB570A">
        <w:rPr>
          <w:rFonts w:ascii="Times New Roman" w:hAnsi="Times New Roman"/>
        </w:rPr>
        <w:t>.</w:t>
      </w:r>
      <w:r w:rsidR="00214A7B" w:rsidRPr="00EB570A">
        <w:rPr>
          <w:rFonts w:ascii="Times New Roman" w:hAnsi="Times New Roman"/>
        </w:rPr>
        <w:t>4</w:t>
      </w:r>
      <w:r w:rsidRPr="00EB570A">
        <w:rPr>
          <w:rFonts w:ascii="Times New Roman" w:hAnsi="Times New Roman"/>
        </w:rPr>
        <w:t xml:space="preserve">) </w:t>
      </w:r>
      <w:proofErr w:type="gramStart"/>
      <w:r w:rsidR="00214A7B" w:rsidRPr="00EB570A">
        <w:rPr>
          <w:rFonts w:ascii="Times New Roman" w:hAnsi="Times New Roman"/>
        </w:rPr>
        <w:t>A</w:t>
      </w:r>
      <w:r w:rsidRPr="00EB570A">
        <w:rPr>
          <w:rFonts w:ascii="Times New Roman" w:hAnsi="Times New Roman"/>
        </w:rPr>
        <w:t>n</w:t>
      </w:r>
      <w:proofErr w:type="gramEnd"/>
      <w:r w:rsidRPr="00EB570A">
        <w:rPr>
          <w:rFonts w:ascii="Times New Roman" w:hAnsi="Times New Roman"/>
        </w:rPr>
        <w:t xml:space="preserve"> islet capture screen is added on the top of each well</w:t>
      </w:r>
      <w:r w:rsidR="00214A7B" w:rsidRPr="00EB570A">
        <w:rPr>
          <w:rFonts w:ascii="Times New Roman" w:hAnsi="Times New Roman"/>
        </w:rPr>
        <w:t xml:space="preserve"> </w:t>
      </w:r>
      <w:r w:rsidRPr="00EB570A">
        <w:rPr>
          <w:rFonts w:ascii="Times New Roman" w:hAnsi="Times New Roman"/>
        </w:rPr>
        <w:t>to ensure that the specimen remains in the measurement chamber throughout the assay (Figure 2B). Note: chemically-treated embryos remain with their original chemical solution throughout the entire procedure, with no need to wash out the chemical prior running the Seahorse analyser program</w:t>
      </w:r>
      <w:r w:rsidR="00214A7B" w:rsidRPr="00EB570A">
        <w:rPr>
          <w:rFonts w:ascii="Times New Roman" w:hAnsi="Times New Roman"/>
        </w:rPr>
        <w:t>.</w:t>
      </w:r>
    </w:p>
    <w:p w:rsidR="00EB570A" w:rsidRPr="00EB570A" w:rsidRDefault="00214A7B" w:rsidP="00EB570A">
      <w:pPr>
        <w:pStyle w:val="NoSpacing"/>
        <w:ind w:firstLine="720"/>
        <w:jc w:val="both"/>
        <w:rPr>
          <w:rFonts w:ascii="Times New Roman" w:hAnsi="Times New Roman"/>
        </w:rPr>
      </w:pPr>
      <w:r w:rsidRPr="00EB570A">
        <w:rPr>
          <w:rFonts w:ascii="Times New Roman" w:hAnsi="Times New Roman"/>
        </w:rPr>
        <w:t>2.2</w:t>
      </w:r>
      <w:r w:rsidR="00D950CD" w:rsidRPr="00EB570A">
        <w:rPr>
          <w:rFonts w:ascii="Times New Roman" w:hAnsi="Times New Roman"/>
        </w:rPr>
        <w:t>.</w:t>
      </w:r>
      <w:r w:rsidRPr="00EB570A">
        <w:rPr>
          <w:rFonts w:ascii="Times New Roman" w:hAnsi="Times New Roman"/>
        </w:rPr>
        <w:t>5</w:t>
      </w:r>
      <w:r w:rsidR="00EB570A" w:rsidRPr="00EB570A">
        <w:rPr>
          <w:rFonts w:ascii="Times New Roman" w:hAnsi="Times New Roman"/>
        </w:rPr>
        <w:t>)</w:t>
      </w:r>
      <w:r w:rsidR="00EB570A" w:rsidRPr="00EB570A">
        <w:rPr>
          <w:rFonts w:ascii="Times New Roman" w:hAnsi="Times New Roman"/>
        </w:rPr>
        <w:t xml:space="preserve"> </w:t>
      </w:r>
      <w:proofErr w:type="gramStart"/>
      <w:r w:rsidR="00EB570A" w:rsidRPr="00EB570A">
        <w:rPr>
          <w:rFonts w:ascii="Times New Roman" w:hAnsi="Times New Roman"/>
        </w:rPr>
        <w:t>O</w:t>
      </w:r>
      <w:r w:rsidR="00EB570A" w:rsidRPr="00EB570A">
        <w:rPr>
          <w:rFonts w:ascii="Times New Roman" w:hAnsi="Times New Roman"/>
        </w:rPr>
        <w:t>nce</w:t>
      </w:r>
      <w:proofErr w:type="gramEnd"/>
      <w:r w:rsidR="00EB570A" w:rsidRPr="00EB570A">
        <w:rPr>
          <w:rFonts w:ascii="Times New Roman" w:hAnsi="Times New Roman"/>
        </w:rPr>
        <w:t xml:space="preserve"> finished, the plate is loaded into the Seahorse Analyser and the assay is started.</w:t>
      </w:r>
    </w:p>
    <w:p w:rsidR="00D950CD" w:rsidRPr="00EB570A" w:rsidRDefault="00D950CD" w:rsidP="00D950CD">
      <w:pPr>
        <w:pStyle w:val="NoSpacing"/>
        <w:ind w:firstLine="720"/>
        <w:jc w:val="both"/>
        <w:rPr>
          <w:rFonts w:ascii="Times New Roman" w:hAnsi="Times New Roman"/>
        </w:rPr>
      </w:pPr>
    </w:p>
    <w:p w:rsidR="004611F5" w:rsidRPr="00EB570A" w:rsidRDefault="004611F5" w:rsidP="00005D8E">
      <w:pPr>
        <w:pStyle w:val="NoSpacing"/>
        <w:jc w:val="both"/>
        <w:rPr>
          <w:rFonts w:ascii="Times New Roman" w:hAnsi="Times New Roman"/>
        </w:rPr>
      </w:pPr>
    </w:p>
    <w:p w:rsidR="001D574B" w:rsidRPr="00EB570A" w:rsidRDefault="00BC77B1" w:rsidP="00005D8E">
      <w:pPr>
        <w:pStyle w:val="NoSpacing"/>
        <w:jc w:val="both"/>
        <w:rPr>
          <w:rFonts w:ascii="Times New Roman" w:hAnsi="Times New Roman"/>
        </w:rPr>
      </w:pPr>
      <w:proofErr w:type="gramStart"/>
      <w:r w:rsidRPr="00EB570A">
        <w:rPr>
          <w:rFonts w:ascii="Times New Roman" w:hAnsi="Times New Roman"/>
        </w:rPr>
        <w:t>2</w:t>
      </w:r>
      <w:r w:rsidR="00214A7B" w:rsidRPr="00EB570A">
        <w:rPr>
          <w:rFonts w:ascii="Times New Roman" w:hAnsi="Times New Roman"/>
        </w:rPr>
        <w:t>.3</w:t>
      </w:r>
      <w:r w:rsidR="00757FC9" w:rsidRPr="00EB570A">
        <w:rPr>
          <w:rFonts w:ascii="Times New Roman" w:hAnsi="Times New Roman"/>
        </w:rPr>
        <w:t xml:space="preserve">) </w:t>
      </w:r>
      <w:r w:rsidR="00214A7B" w:rsidRPr="00EB570A">
        <w:rPr>
          <w:rFonts w:ascii="Times New Roman" w:hAnsi="Times New Roman"/>
        </w:rPr>
        <w:t>Analysis of samples.</w:t>
      </w:r>
      <w:proofErr w:type="gramEnd"/>
      <w:r w:rsidR="00214A7B" w:rsidRPr="00EB570A">
        <w:rPr>
          <w:rFonts w:ascii="Times New Roman" w:hAnsi="Times New Roman"/>
        </w:rPr>
        <w:t xml:space="preserve"> </w:t>
      </w:r>
      <w:r w:rsidRPr="00EB570A">
        <w:rPr>
          <w:rFonts w:ascii="Times New Roman" w:hAnsi="Times New Roman"/>
        </w:rPr>
        <w:t>T</w:t>
      </w:r>
      <w:r w:rsidR="001D574B" w:rsidRPr="00EB570A">
        <w:rPr>
          <w:rFonts w:ascii="Times New Roman" w:hAnsi="Times New Roman"/>
        </w:rPr>
        <w:t xml:space="preserve">wo different </w:t>
      </w:r>
      <w:r w:rsidR="00EB570A" w:rsidRPr="00EB570A">
        <w:rPr>
          <w:rFonts w:ascii="Times New Roman" w:hAnsi="Times New Roman"/>
        </w:rPr>
        <w:t>assays</w:t>
      </w:r>
      <w:r w:rsidR="001D574B" w:rsidRPr="00EB570A">
        <w:rPr>
          <w:rFonts w:ascii="Times New Roman" w:hAnsi="Times New Roman"/>
        </w:rPr>
        <w:t xml:space="preserve"> </w:t>
      </w:r>
      <w:r w:rsidRPr="00EB570A">
        <w:rPr>
          <w:rFonts w:ascii="Times New Roman" w:hAnsi="Times New Roman"/>
        </w:rPr>
        <w:t xml:space="preserve">are routinely performed. </w:t>
      </w:r>
    </w:p>
    <w:p w:rsidR="00214A7B" w:rsidRPr="00EB570A" w:rsidRDefault="00214A7B" w:rsidP="00214A7B">
      <w:pPr>
        <w:spacing w:after="0" w:line="240" w:lineRule="auto"/>
        <w:ind w:firstLine="709"/>
        <w:jc w:val="both"/>
        <w:rPr>
          <w:rFonts w:ascii="Times New Roman" w:hAnsi="Times New Roman"/>
        </w:rPr>
      </w:pPr>
      <w:r w:rsidRPr="00EB570A">
        <w:rPr>
          <w:rFonts w:ascii="Times New Roman" w:hAnsi="Times New Roman"/>
        </w:rPr>
        <w:t>2.3.1</w:t>
      </w:r>
      <w:r w:rsidR="008336BE" w:rsidRPr="00EB570A">
        <w:rPr>
          <w:rFonts w:ascii="Times New Roman" w:hAnsi="Times New Roman"/>
        </w:rPr>
        <w:t xml:space="preserve">) </w:t>
      </w:r>
      <w:r w:rsidR="001D574B" w:rsidRPr="00EB570A">
        <w:rPr>
          <w:rFonts w:ascii="Times New Roman" w:hAnsi="Times New Roman"/>
        </w:rPr>
        <w:t xml:space="preserve">Basal </w:t>
      </w:r>
      <w:r w:rsidRPr="00EB570A">
        <w:rPr>
          <w:rFonts w:ascii="Times New Roman" w:hAnsi="Times New Roman"/>
        </w:rPr>
        <w:t>r</w:t>
      </w:r>
      <w:r w:rsidR="001D574B" w:rsidRPr="00EB570A">
        <w:rPr>
          <w:rFonts w:ascii="Times New Roman" w:hAnsi="Times New Roman"/>
        </w:rPr>
        <w:t xml:space="preserve">espiration/Maximum respiration </w:t>
      </w:r>
      <w:r w:rsidR="00BC77B1" w:rsidRPr="00EB570A">
        <w:rPr>
          <w:rFonts w:ascii="Times New Roman" w:hAnsi="Times New Roman"/>
        </w:rPr>
        <w:t>program</w:t>
      </w:r>
      <w:r w:rsidR="001D574B" w:rsidRPr="00EB570A">
        <w:rPr>
          <w:rFonts w:ascii="Times New Roman" w:hAnsi="Times New Roman"/>
        </w:rPr>
        <w:t xml:space="preserve"> (duration approx</w:t>
      </w:r>
      <w:r w:rsidR="00567837" w:rsidRPr="00EB570A">
        <w:rPr>
          <w:rFonts w:ascii="Times New Roman" w:hAnsi="Times New Roman"/>
        </w:rPr>
        <w:t>.</w:t>
      </w:r>
      <w:r w:rsidR="001D574B" w:rsidRPr="00EB570A">
        <w:rPr>
          <w:rFonts w:ascii="Times New Roman" w:hAnsi="Times New Roman"/>
        </w:rPr>
        <w:t xml:space="preserve"> 90 mins). </w:t>
      </w:r>
      <w:r w:rsidR="0017066A" w:rsidRPr="00EB570A">
        <w:rPr>
          <w:rFonts w:ascii="Times New Roman" w:hAnsi="Times New Roman"/>
        </w:rPr>
        <w:t>Alterations in basal re</w:t>
      </w:r>
      <w:r w:rsidRPr="00EB570A">
        <w:rPr>
          <w:rFonts w:ascii="Times New Roman" w:hAnsi="Times New Roman"/>
        </w:rPr>
        <w:t>spiration underpin metabolic</w:t>
      </w:r>
      <w:r w:rsidR="0017066A" w:rsidRPr="00EB570A">
        <w:rPr>
          <w:rFonts w:ascii="Times New Roman" w:hAnsi="Times New Roman"/>
        </w:rPr>
        <w:t xml:space="preserve"> dysfunction, while maximal respiration is a measure of </w:t>
      </w:r>
      <w:r w:rsidRPr="00EB570A">
        <w:rPr>
          <w:rFonts w:ascii="Times New Roman" w:hAnsi="Times New Roman"/>
        </w:rPr>
        <w:t>t</w:t>
      </w:r>
      <w:r w:rsidR="00EB570A" w:rsidRPr="00EB570A">
        <w:rPr>
          <w:rFonts w:ascii="Times New Roman" w:hAnsi="Times New Roman"/>
        </w:rPr>
        <w:t>otal energy production capacity</w:t>
      </w:r>
      <w:r w:rsidRPr="00EB570A">
        <w:rPr>
          <w:rFonts w:ascii="Times New Roman" w:hAnsi="Times New Roman"/>
        </w:rPr>
        <w:t xml:space="preserve"> </w:t>
      </w:r>
      <w:r w:rsidR="00EB570A" w:rsidRPr="00EB570A">
        <w:rPr>
          <w:rFonts w:ascii="Times New Roman" w:hAnsi="Times New Roman"/>
        </w:rPr>
        <w:t xml:space="preserve">and </w:t>
      </w:r>
      <w:r w:rsidR="0017066A" w:rsidRPr="00EB570A">
        <w:rPr>
          <w:rFonts w:ascii="Times New Roman" w:hAnsi="Times New Roman"/>
        </w:rPr>
        <w:t xml:space="preserve">alterations in this parameter associated with a number of both pathological and physiological states. The spare respiratory capacity, or the capacity for </w:t>
      </w:r>
      <w:r w:rsidR="00EB570A" w:rsidRPr="00EB570A">
        <w:rPr>
          <w:rFonts w:ascii="Times New Roman" w:hAnsi="Times New Roman"/>
        </w:rPr>
        <w:t>system to</w:t>
      </w:r>
      <w:r w:rsidR="0017066A" w:rsidRPr="00EB570A">
        <w:rPr>
          <w:rFonts w:ascii="Times New Roman" w:hAnsi="Times New Roman"/>
        </w:rPr>
        <w:t xml:space="preserve"> further increase ATP production, is also calculated from this test by the subtraction of basal from maximal respiration. </w:t>
      </w:r>
      <w:r w:rsidR="009E05A1" w:rsidRPr="00EB570A">
        <w:rPr>
          <w:rFonts w:ascii="Times New Roman" w:hAnsi="Times New Roman"/>
        </w:rPr>
        <w:t>T</w:t>
      </w:r>
      <w:r w:rsidR="001D574B" w:rsidRPr="00EB570A">
        <w:rPr>
          <w:rFonts w:ascii="Times New Roman" w:hAnsi="Times New Roman"/>
        </w:rPr>
        <w:t>hree repeats of</w:t>
      </w:r>
      <w:r w:rsidR="006166BD" w:rsidRPr="00EB570A">
        <w:rPr>
          <w:rFonts w:ascii="Times New Roman" w:hAnsi="Times New Roman"/>
        </w:rPr>
        <w:t xml:space="preserve"> each mix (2 min)</w:t>
      </w:r>
      <w:r w:rsidRPr="00EB570A">
        <w:rPr>
          <w:rFonts w:ascii="Times New Roman" w:hAnsi="Times New Roman"/>
        </w:rPr>
        <w:t>/</w:t>
      </w:r>
      <w:r w:rsidR="009E05A1" w:rsidRPr="00EB570A">
        <w:rPr>
          <w:rFonts w:ascii="Times New Roman" w:hAnsi="Times New Roman"/>
        </w:rPr>
        <w:t>wait (1 min)</w:t>
      </w:r>
      <w:r w:rsidRPr="00EB570A">
        <w:rPr>
          <w:rFonts w:ascii="Times New Roman" w:hAnsi="Times New Roman"/>
        </w:rPr>
        <w:t>/</w:t>
      </w:r>
      <w:r w:rsidR="009E05A1" w:rsidRPr="00EB570A">
        <w:rPr>
          <w:rFonts w:ascii="Times New Roman" w:hAnsi="Times New Roman"/>
        </w:rPr>
        <w:t>measurement (2 min) cycle</w:t>
      </w:r>
      <w:r w:rsidR="001D574B" w:rsidRPr="00EB570A">
        <w:rPr>
          <w:rFonts w:ascii="Times New Roman" w:hAnsi="Times New Roman"/>
        </w:rPr>
        <w:t xml:space="preserve"> </w:t>
      </w:r>
      <w:r w:rsidR="009E05A1" w:rsidRPr="00EB570A">
        <w:rPr>
          <w:rFonts w:ascii="Times New Roman" w:hAnsi="Times New Roman"/>
        </w:rPr>
        <w:t>is performed to first establish b</w:t>
      </w:r>
      <w:r w:rsidR="001D574B" w:rsidRPr="00EB570A">
        <w:rPr>
          <w:rFonts w:ascii="Times New Roman" w:hAnsi="Times New Roman"/>
        </w:rPr>
        <w:t xml:space="preserve">asal respiration. At the end of the third </w:t>
      </w:r>
      <w:r w:rsidR="009E05A1" w:rsidRPr="00EB570A">
        <w:rPr>
          <w:rFonts w:ascii="Times New Roman" w:hAnsi="Times New Roman"/>
        </w:rPr>
        <w:t>cycle</w:t>
      </w:r>
      <w:r w:rsidR="001D574B" w:rsidRPr="00EB570A">
        <w:rPr>
          <w:rFonts w:ascii="Times New Roman" w:hAnsi="Times New Roman"/>
        </w:rPr>
        <w:t xml:space="preserve">, </w:t>
      </w:r>
      <w:r w:rsidR="009E05A1" w:rsidRPr="00EB570A">
        <w:rPr>
          <w:rFonts w:ascii="Times New Roman" w:hAnsi="Times New Roman"/>
        </w:rPr>
        <w:t>a final concentration of 2.5</w:t>
      </w:r>
      <w:r w:rsidR="00BC77B1" w:rsidRPr="00EB570A">
        <w:rPr>
          <w:rFonts w:ascii="Times New Roman" w:hAnsi="Times New Roman"/>
        </w:rPr>
        <w:t xml:space="preserve"> </w:t>
      </w:r>
      <w:r w:rsidR="009E05A1" w:rsidRPr="00EB570A">
        <w:rPr>
          <w:rFonts w:ascii="Times New Roman" w:hAnsi="Times New Roman"/>
        </w:rPr>
        <w:t>µM</w:t>
      </w:r>
      <w:r w:rsidR="00342FBE" w:rsidRPr="00EB570A">
        <w:rPr>
          <w:rFonts w:ascii="Times New Roman" w:hAnsi="Times New Roman"/>
        </w:rPr>
        <w:t xml:space="preserve"> of FCCP</w:t>
      </w:r>
      <w:r w:rsidR="006166BD" w:rsidRPr="00EB570A">
        <w:rPr>
          <w:rFonts w:ascii="Times New Roman" w:hAnsi="Times New Roman"/>
        </w:rPr>
        <w:t xml:space="preserve"> (mitochondrial </w:t>
      </w:r>
      <w:proofErr w:type="spellStart"/>
      <w:r w:rsidR="006166BD" w:rsidRPr="00EB570A">
        <w:rPr>
          <w:rFonts w:ascii="Times New Roman" w:hAnsi="Times New Roman"/>
        </w:rPr>
        <w:t>protonophore</w:t>
      </w:r>
      <w:proofErr w:type="spellEnd"/>
      <w:r w:rsidR="006166BD" w:rsidRPr="00EB570A">
        <w:rPr>
          <w:rFonts w:ascii="Times New Roman" w:hAnsi="Times New Roman"/>
        </w:rPr>
        <w:t>/</w:t>
      </w:r>
      <w:proofErr w:type="spellStart"/>
      <w:r w:rsidR="006166BD" w:rsidRPr="00EB570A">
        <w:rPr>
          <w:rFonts w:ascii="Times New Roman" w:hAnsi="Times New Roman"/>
        </w:rPr>
        <w:t>uncoupler</w:t>
      </w:r>
      <w:proofErr w:type="spellEnd"/>
      <w:r w:rsidR="006166BD" w:rsidRPr="00EB570A">
        <w:rPr>
          <w:rFonts w:ascii="Times New Roman" w:hAnsi="Times New Roman"/>
        </w:rPr>
        <w:t>)</w:t>
      </w:r>
      <w:r w:rsidR="00342FBE" w:rsidRPr="00EB570A">
        <w:rPr>
          <w:rFonts w:ascii="Times New Roman" w:hAnsi="Times New Roman"/>
        </w:rPr>
        <w:t xml:space="preserve"> is added to each well</w:t>
      </w:r>
      <w:r w:rsidRPr="00EB570A">
        <w:rPr>
          <w:rFonts w:ascii="Times New Roman" w:hAnsi="Times New Roman"/>
        </w:rPr>
        <w:t xml:space="preserve"> a</w:t>
      </w:r>
      <w:r w:rsidR="001D574B" w:rsidRPr="00EB570A">
        <w:rPr>
          <w:rFonts w:ascii="Times New Roman" w:hAnsi="Times New Roman"/>
        </w:rPr>
        <w:t>llow</w:t>
      </w:r>
      <w:r w:rsidRPr="00EB570A">
        <w:rPr>
          <w:rFonts w:ascii="Times New Roman" w:hAnsi="Times New Roman"/>
        </w:rPr>
        <w:t>ing</w:t>
      </w:r>
      <w:r w:rsidR="00701AC8" w:rsidRPr="00EB570A">
        <w:rPr>
          <w:rFonts w:ascii="Times New Roman" w:hAnsi="Times New Roman"/>
        </w:rPr>
        <w:t xml:space="preserve"> t</w:t>
      </w:r>
      <w:r w:rsidRPr="00EB570A">
        <w:rPr>
          <w:rFonts w:ascii="Times New Roman" w:hAnsi="Times New Roman"/>
        </w:rPr>
        <w:t>he</w:t>
      </w:r>
      <w:r w:rsidR="00701AC8" w:rsidRPr="00EB570A">
        <w:rPr>
          <w:rFonts w:ascii="Times New Roman" w:hAnsi="Times New Roman"/>
        </w:rPr>
        <w:t xml:space="preserve"> </w:t>
      </w:r>
      <w:r w:rsidR="001D574B" w:rsidRPr="00EB570A">
        <w:rPr>
          <w:rFonts w:ascii="Times New Roman" w:hAnsi="Times New Roman"/>
        </w:rPr>
        <w:t>measur</w:t>
      </w:r>
      <w:r w:rsidR="008336BE" w:rsidRPr="00EB570A">
        <w:rPr>
          <w:rFonts w:ascii="Times New Roman" w:hAnsi="Times New Roman"/>
        </w:rPr>
        <w:t>e</w:t>
      </w:r>
      <w:r w:rsidRPr="00EB570A">
        <w:rPr>
          <w:rFonts w:ascii="Times New Roman" w:hAnsi="Times New Roman"/>
        </w:rPr>
        <w:t>ment</w:t>
      </w:r>
      <w:r w:rsidR="001D574B" w:rsidRPr="00EB570A">
        <w:rPr>
          <w:rFonts w:ascii="Times New Roman" w:hAnsi="Times New Roman"/>
        </w:rPr>
        <w:t xml:space="preserve"> </w:t>
      </w:r>
      <w:r w:rsidRPr="00EB570A">
        <w:rPr>
          <w:rFonts w:ascii="Times New Roman" w:hAnsi="Times New Roman"/>
        </w:rPr>
        <w:t>of</w:t>
      </w:r>
      <w:r w:rsidR="001D574B" w:rsidRPr="00EB570A">
        <w:rPr>
          <w:rFonts w:ascii="Times New Roman" w:hAnsi="Times New Roman"/>
        </w:rPr>
        <w:t xml:space="preserve"> maximum respiration. Th</w:t>
      </w:r>
      <w:r w:rsidR="009E05A1" w:rsidRPr="00EB570A">
        <w:rPr>
          <w:rFonts w:ascii="Times New Roman" w:hAnsi="Times New Roman"/>
        </w:rPr>
        <w:t>e</w:t>
      </w:r>
      <w:r w:rsidR="001D574B" w:rsidRPr="00EB570A">
        <w:rPr>
          <w:rFonts w:ascii="Times New Roman" w:hAnsi="Times New Roman"/>
        </w:rPr>
        <w:t xml:space="preserve"> measurement</w:t>
      </w:r>
      <w:r w:rsidR="009E05A1" w:rsidRPr="00EB570A">
        <w:rPr>
          <w:rFonts w:ascii="Times New Roman" w:hAnsi="Times New Roman"/>
        </w:rPr>
        <w:t xml:space="preserve"> cycle is then</w:t>
      </w:r>
      <w:r w:rsidR="001D574B" w:rsidRPr="00EB570A">
        <w:rPr>
          <w:rFonts w:ascii="Times New Roman" w:hAnsi="Times New Roman"/>
        </w:rPr>
        <w:t xml:space="preserve"> repeated 5</w:t>
      </w:r>
      <w:r w:rsidR="00701AC8" w:rsidRPr="00EB570A">
        <w:rPr>
          <w:rFonts w:ascii="Times New Roman" w:hAnsi="Times New Roman"/>
        </w:rPr>
        <w:t xml:space="preserve"> to 8</w:t>
      </w:r>
      <w:r w:rsidR="001D574B" w:rsidRPr="00EB570A">
        <w:rPr>
          <w:rFonts w:ascii="Times New Roman" w:hAnsi="Times New Roman"/>
        </w:rPr>
        <w:t xml:space="preserve"> times</w:t>
      </w:r>
      <w:r w:rsidR="00715535" w:rsidRPr="00EB570A">
        <w:rPr>
          <w:rFonts w:ascii="Times New Roman" w:hAnsi="Times New Roman"/>
        </w:rPr>
        <w:t xml:space="preserve"> (Figure 3)</w:t>
      </w:r>
      <w:r w:rsidR="001D574B" w:rsidRPr="00EB570A">
        <w:rPr>
          <w:rFonts w:ascii="Times New Roman" w:hAnsi="Times New Roman"/>
        </w:rPr>
        <w:t>.</w:t>
      </w:r>
    </w:p>
    <w:p w:rsidR="00567837" w:rsidRPr="00EB570A" w:rsidRDefault="00214A7B" w:rsidP="00214A7B">
      <w:pPr>
        <w:spacing w:after="0" w:line="240" w:lineRule="auto"/>
        <w:ind w:firstLine="709"/>
        <w:jc w:val="both"/>
        <w:rPr>
          <w:rFonts w:ascii="Times New Roman" w:hAnsi="Times New Roman"/>
        </w:rPr>
      </w:pPr>
      <w:r w:rsidRPr="00EB570A">
        <w:rPr>
          <w:rFonts w:ascii="Times New Roman" w:hAnsi="Times New Roman"/>
        </w:rPr>
        <w:t>2.3.2</w:t>
      </w:r>
      <w:r w:rsidR="008336BE" w:rsidRPr="00EB570A">
        <w:rPr>
          <w:rFonts w:ascii="Times New Roman" w:hAnsi="Times New Roman"/>
        </w:rPr>
        <w:t>)</w:t>
      </w:r>
      <w:r w:rsidR="00567837" w:rsidRPr="00EB570A">
        <w:rPr>
          <w:rFonts w:ascii="Times New Roman" w:hAnsi="Times New Roman"/>
        </w:rPr>
        <w:t xml:space="preserve"> ATP </w:t>
      </w:r>
      <w:r w:rsidR="009E05A1" w:rsidRPr="00EB570A">
        <w:rPr>
          <w:rFonts w:ascii="Times New Roman" w:hAnsi="Times New Roman"/>
        </w:rPr>
        <w:t>turnover</w:t>
      </w:r>
      <w:r w:rsidRPr="00EB570A">
        <w:rPr>
          <w:rFonts w:ascii="Times New Roman" w:hAnsi="Times New Roman"/>
        </w:rPr>
        <w:t>/</w:t>
      </w:r>
      <w:r w:rsidR="0085195C" w:rsidRPr="00EB570A">
        <w:rPr>
          <w:rFonts w:ascii="Times New Roman" w:hAnsi="Times New Roman"/>
        </w:rPr>
        <w:t>P</w:t>
      </w:r>
      <w:r w:rsidR="009E05A1" w:rsidRPr="00EB570A">
        <w:rPr>
          <w:rFonts w:ascii="Times New Roman" w:hAnsi="Times New Roman"/>
        </w:rPr>
        <w:t xml:space="preserve">roton leak </w:t>
      </w:r>
      <w:r w:rsidR="00BC77B1" w:rsidRPr="00EB570A">
        <w:rPr>
          <w:rFonts w:ascii="Times New Roman" w:hAnsi="Times New Roman"/>
        </w:rPr>
        <w:t>program (d</w:t>
      </w:r>
      <w:r w:rsidR="00567837" w:rsidRPr="00EB570A">
        <w:rPr>
          <w:rFonts w:ascii="Times New Roman" w:hAnsi="Times New Roman"/>
        </w:rPr>
        <w:t xml:space="preserve">uration </w:t>
      </w:r>
      <w:r w:rsidR="00BC77B1" w:rsidRPr="00EB570A">
        <w:rPr>
          <w:rFonts w:ascii="Times New Roman" w:hAnsi="Times New Roman"/>
        </w:rPr>
        <w:t>approx.</w:t>
      </w:r>
      <w:r w:rsidR="00567837" w:rsidRPr="00EB570A">
        <w:rPr>
          <w:rFonts w:ascii="Times New Roman" w:hAnsi="Times New Roman"/>
        </w:rPr>
        <w:t xml:space="preserve"> 60 mins)</w:t>
      </w:r>
      <w:r w:rsidR="00D44B1B" w:rsidRPr="00EB570A">
        <w:rPr>
          <w:rFonts w:ascii="Times New Roman" w:hAnsi="Times New Roman"/>
        </w:rPr>
        <w:t>.</w:t>
      </w:r>
      <w:r w:rsidR="006D16BD" w:rsidRPr="00EB570A">
        <w:rPr>
          <w:rFonts w:ascii="Times New Roman" w:hAnsi="Times New Roman"/>
        </w:rPr>
        <w:t xml:space="preserve"> </w:t>
      </w:r>
      <w:r w:rsidR="000E2060" w:rsidRPr="00EB570A">
        <w:rPr>
          <w:rFonts w:ascii="Times New Roman" w:hAnsi="Times New Roman"/>
        </w:rPr>
        <w:t xml:space="preserve">Respiration due to ATP turnover represents the major function of mitochondria in the form of ATP production, while respiration due to proton leak, or uncoupled respiration, is inextricably linked with other parameters of mitochondrial function including basal respiration and reactive oxygen species formation. </w:t>
      </w:r>
      <w:r w:rsidR="009E05A1" w:rsidRPr="00EB570A">
        <w:rPr>
          <w:rFonts w:ascii="Times New Roman" w:hAnsi="Times New Roman"/>
        </w:rPr>
        <w:t xml:space="preserve">Respiration due to </w:t>
      </w:r>
      <w:r w:rsidR="006D16BD" w:rsidRPr="00EB570A">
        <w:rPr>
          <w:rFonts w:ascii="Times New Roman" w:hAnsi="Times New Roman"/>
        </w:rPr>
        <w:t xml:space="preserve">ATP </w:t>
      </w:r>
      <w:r w:rsidR="009E05A1" w:rsidRPr="00EB570A">
        <w:rPr>
          <w:rFonts w:ascii="Times New Roman" w:hAnsi="Times New Roman"/>
        </w:rPr>
        <w:t xml:space="preserve">turnover </w:t>
      </w:r>
      <w:r w:rsidR="006D16BD" w:rsidRPr="00EB570A">
        <w:rPr>
          <w:rFonts w:ascii="Times New Roman" w:hAnsi="Times New Roman"/>
        </w:rPr>
        <w:t xml:space="preserve">is </w:t>
      </w:r>
      <w:r w:rsidR="005F2E78" w:rsidRPr="00EB570A">
        <w:rPr>
          <w:rFonts w:ascii="Times New Roman" w:hAnsi="Times New Roman"/>
        </w:rPr>
        <w:t>represented</w:t>
      </w:r>
      <w:r w:rsidR="009E05A1" w:rsidRPr="00EB570A">
        <w:rPr>
          <w:rFonts w:ascii="Times New Roman" w:hAnsi="Times New Roman"/>
        </w:rPr>
        <w:t xml:space="preserve"> </w:t>
      </w:r>
      <w:r w:rsidR="006D16BD" w:rsidRPr="00EB570A">
        <w:rPr>
          <w:rFonts w:ascii="Times New Roman" w:hAnsi="Times New Roman"/>
        </w:rPr>
        <w:t xml:space="preserve">by </w:t>
      </w:r>
      <w:r w:rsidR="009E05A1" w:rsidRPr="00EB570A">
        <w:rPr>
          <w:rFonts w:ascii="Times New Roman" w:hAnsi="Times New Roman"/>
        </w:rPr>
        <w:t xml:space="preserve">the difference </w:t>
      </w:r>
      <w:r w:rsidR="005F2E78" w:rsidRPr="00EB570A">
        <w:rPr>
          <w:rFonts w:ascii="Times New Roman" w:hAnsi="Times New Roman"/>
        </w:rPr>
        <w:t>in</w:t>
      </w:r>
      <w:r w:rsidR="009E05A1" w:rsidRPr="00EB570A">
        <w:rPr>
          <w:rFonts w:ascii="Times New Roman" w:hAnsi="Times New Roman"/>
        </w:rPr>
        <w:t xml:space="preserve"> respiration following the </w:t>
      </w:r>
      <w:r w:rsidR="006D16BD" w:rsidRPr="00EB570A">
        <w:rPr>
          <w:rFonts w:ascii="Times New Roman" w:hAnsi="Times New Roman"/>
        </w:rPr>
        <w:t>addi</w:t>
      </w:r>
      <w:r w:rsidR="009E05A1" w:rsidRPr="00EB570A">
        <w:rPr>
          <w:rFonts w:ascii="Times New Roman" w:hAnsi="Times New Roman"/>
        </w:rPr>
        <w:t xml:space="preserve">tion of </w:t>
      </w:r>
      <w:r w:rsidR="003B431E" w:rsidRPr="00EB570A">
        <w:rPr>
          <w:rFonts w:ascii="Times New Roman" w:hAnsi="Times New Roman"/>
        </w:rPr>
        <w:t>25</w:t>
      </w:r>
      <w:r w:rsidR="00BC77B1" w:rsidRPr="00EB570A">
        <w:rPr>
          <w:rFonts w:ascii="Times New Roman" w:hAnsi="Times New Roman"/>
        </w:rPr>
        <w:t xml:space="preserve"> </w:t>
      </w:r>
      <w:r w:rsidR="005F2E78" w:rsidRPr="00EB570A">
        <w:rPr>
          <w:rFonts w:ascii="Times New Roman" w:hAnsi="Times New Roman"/>
        </w:rPr>
        <w:t xml:space="preserve">µM </w:t>
      </w:r>
      <w:proofErr w:type="spellStart"/>
      <w:r w:rsidR="009E05A1" w:rsidRPr="00EB570A">
        <w:rPr>
          <w:rFonts w:ascii="Times New Roman" w:hAnsi="Times New Roman"/>
        </w:rPr>
        <w:t>oligomycin</w:t>
      </w:r>
      <w:proofErr w:type="spellEnd"/>
      <w:r w:rsidR="009E05A1" w:rsidRPr="00EB570A">
        <w:rPr>
          <w:rFonts w:ascii="Times New Roman" w:hAnsi="Times New Roman"/>
        </w:rPr>
        <w:t xml:space="preserve"> (an inhibitor of ATP </w:t>
      </w:r>
      <w:proofErr w:type="spellStart"/>
      <w:r w:rsidR="009E05A1" w:rsidRPr="00EB570A">
        <w:rPr>
          <w:rFonts w:ascii="Times New Roman" w:hAnsi="Times New Roman"/>
        </w:rPr>
        <w:t>synthase</w:t>
      </w:r>
      <w:proofErr w:type="spellEnd"/>
      <w:r w:rsidR="009E05A1" w:rsidRPr="00EB570A">
        <w:rPr>
          <w:rFonts w:ascii="Times New Roman" w:hAnsi="Times New Roman"/>
        </w:rPr>
        <w:t xml:space="preserve">) </w:t>
      </w:r>
      <w:r w:rsidR="0085195C" w:rsidRPr="00EB570A">
        <w:rPr>
          <w:rFonts w:ascii="Times New Roman" w:hAnsi="Times New Roman"/>
        </w:rPr>
        <w:t xml:space="preserve">compared to </w:t>
      </w:r>
      <w:r w:rsidR="005F2E78" w:rsidRPr="00EB570A">
        <w:rPr>
          <w:rFonts w:ascii="Times New Roman" w:hAnsi="Times New Roman"/>
        </w:rPr>
        <w:t>basal respiration</w:t>
      </w:r>
      <w:r w:rsidR="009E05A1" w:rsidRPr="00EB570A">
        <w:rPr>
          <w:rFonts w:ascii="Times New Roman" w:hAnsi="Times New Roman"/>
        </w:rPr>
        <w:t>.</w:t>
      </w:r>
      <w:r w:rsidR="00BC77B1" w:rsidRPr="00EB570A">
        <w:rPr>
          <w:rFonts w:ascii="Times New Roman" w:hAnsi="Times New Roman"/>
        </w:rPr>
        <w:t xml:space="preserve"> </w:t>
      </w:r>
      <w:r w:rsidR="009E05A1" w:rsidRPr="00EB570A">
        <w:rPr>
          <w:rFonts w:ascii="Times New Roman" w:hAnsi="Times New Roman"/>
        </w:rPr>
        <w:t xml:space="preserve">Uncoupled respiration, or respiration due to proton leak, </w:t>
      </w:r>
      <w:r w:rsidR="006D16BD" w:rsidRPr="00EB570A">
        <w:rPr>
          <w:rFonts w:ascii="Times New Roman" w:hAnsi="Times New Roman"/>
        </w:rPr>
        <w:t xml:space="preserve">is </w:t>
      </w:r>
      <w:r w:rsidR="009E05A1" w:rsidRPr="00EB570A">
        <w:rPr>
          <w:rFonts w:ascii="Times New Roman" w:hAnsi="Times New Roman"/>
        </w:rPr>
        <w:t xml:space="preserve">determined by calculating the difference between </w:t>
      </w:r>
      <w:proofErr w:type="spellStart"/>
      <w:r w:rsidR="009E05A1" w:rsidRPr="00EB570A">
        <w:rPr>
          <w:rFonts w:ascii="Times New Roman" w:hAnsi="Times New Roman"/>
        </w:rPr>
        <w:t>oligomycin</w:t>
      </w:r>
      <w:proofErr w:type="spellEnd"/>
      <w:r w:rsidR="0085195C" w:rsidRPr="00EB570A">
        <w:rPr>
          <w:rFonts w:ascii="Times New Roman" w:hAnsi="Times New Roman"/>
        </w:rPr>
        <w:t>-mediated respiration and</w:t>
      </w:r>
      <w:r w:rsidR="009E05A1" w:rsidRPr="00EB570A">
        <w:rPr>
          <w:rFonts w:ascii="Times New Roman" w:hAnsi="Times New Roman"/>
        </w:rPr>
        <w:t xml:space="preserve"> </w:t>
      </w:r>
      <w:r w:rsidR="005F2E78" w:rsidRPr="00EB570A">
        <w:rPr>
          <w:rFonts w:ascii="Times New Roman" w:hAnsi="Times New Roman"/>
        </w:rPr>
        <w:t>respiration</w:t>
      </w:r>
      <w:r w:rsidR="009E05A1" w:rsidRPr="00EB570A">
        <w:rPr>
          <w:rFonts w:ascii="Times New Roman" w:hAnsi="Times New Roman"/>
        </w:rPr>
        <w:t xml:space="preserve"> following the addition of </w:t>
      </w:r>
      <w:r w:rsidR="003B431E" w:rsidRPr="00EB570A">
        <w:rPr>
          <w:rFonts w:ascii="Times New Roman" w:hAnsi="Times New Roman"/>
        </w:rPr>
        <w:t>25</w:t>
      </w:r>
      <w:r w:rsidR="00D44B1B" w:rsidRPr="00EB570A">
        <w:rPr>
          <w:rFonts w:ascii="Times New Roman" w:hAnsi="Times New Roman"/>
        </w:rPr>
        <w:t xml:space="preserve"> </w:t>
      </w:r>
      <w:r w:rsidR="005F2E78" w:rsidRPr="00EB570A">
        <w:rPr>
          <w:rFonts w:ascii="Times New Roman" w:hAnsi="Times New Roman"/>
        </w:rPr>
        <w:t xml:space="preserve">µM </w:t>
      </w:r>
      <w:r w:rsidR="003B431E" w:rsidRPr="00EB570A">
        <w:rPr>
          <w:rFonts w:ascii="Times New Roman" w:hAnsi="Times New Roman"/>
        </w:rPr>
        <w:t>rotenone (a complex I</w:t>
      </w:r>
      <w:r w:rsidR="005F2E78" w:rsidRPr="00EB570A">
        <w:rPr>
          <w:rFonts w:ascii="Times New Roman" w:hAnsi="Times New Roman"/>
        </w:rPr>
        <w:t xml:space="preserve"> inhibitor)</w:t>
      </w:r>
      <w:r w:rsidR="00D44B1B" w:rsidRPr="00EB570A">
        <w:rPr>
          <w:rFonts w:ascii="Times New Roman" w:hAnsi="Times New Roman"/>
        </w:rPr>
        <w:t>.</w:t>
      </w:r>
      <w:r w:rsidR="009E05A1" w:rsidRPr="00EB570A">
        <w:rPr>
          <w:rFonts w:ascii="Times New Roman" w:hAnsi="Times New Roman"/>
        </w:rPr>
        <w:t xml:space="preserve"> </w:t>
      </w:r>
      <w:r w:rsidR="005F2E78" w:rsidRPr="00EB570A">
        <w:rPr>
          <w:rFonts w:ascii="Times New Roman" w:hAnsi="Times New Roman"/>
        </w:rPr>
        <w:t>M</w:t>
      </w:r>
      <w:r w:rsidR="006D16BD" w:rsidRPr="00EB570A">
        <w:rPr>
          <w:rFonts w:ascii="Times New Roman" w:hAnsi="Times New Roman"/>
        </w:rPr>
        <w:t>easure</w:t>
      </w:r>
      <w:r w:rsidR="005F2E78" w:rsidRPr="00EB570A">
        <w:rPr>
          <w:rFonts w:ascii="Times New Roman" w:hAnsi="Times New Roman"/>
        </w:rPr>
        <w:t>ment cycles</w:t>
      </w:r>
      <w:r w:rsidR="006D16BD" w:rsidRPr="00EB570A">
        <w:rPr>
          <w:rFonts w:ascii="Times New Roman" w:hAnsi="Times New Roman"/>
        </w:rPr>
        <w:t xml:space="preserve"> are repeated </w:t>
      </w:r>
      <w:r w:rsidR="0085195C" w:rsidRPr="00EB570A">
        <w:rPr>
          <w:rFonts w:ascii="Times New Roman" w:hAnsi="Times New Roman"/>
        </w:rPr>
        <w:t xml:space="preserve">8 </w:t>
      </w:r>
      <w:r w:rsidR="006D16BD" w:rsidRPr="00EB570A">
        <w:rPr>
          <w:rFonts w:ascii="Times New Roman" w:hAnsi="Times New Roman"/>
        </w:rPr>
        <w:t>times</w:t>
      </w:r>
      <w:r w:rsidR="005F2E78" w:rsidRPr="00EB570A">
        <w:rPr>
          <w:rFonts w:ascii="Times New Roman" w:hAnsi="Times New Roman"/>
        </w:rPr>
        <w:t xml:space="preserve"> after addition of each mitochondrial inhibitor</w:t>
      </w:r>
      <w:r w:rsidR="006D16BD" w:rsidRPr="00EB570A">
        <w:rPr>
          <w:rFonts w:ascii="Times New Roman" w:hAnsi="Times New Roman"/>
        </w:rPr>
        <w:t>.</w:t>
      </w:r>
    </w:p>
    <w:p w:rsidR="00567837" w:rsidRPr="00EB570A" w:rsidRDefault="00567837" w:rsidP="001D574B">
      <w:pPr>
        <w:pStyle w:val="NoSpacing"/>
        <w:ind w:firstLine="720"/>
        <w:jc w:val="both"/>
        <w:rPr>
          <w:rFonts w:ascii="Times New Roman" w:hAnsi="Times New Roman"/>
        </w:rPr>
      </w:pPr>
    </w:p>
    <w:p w:rsidR="00567837" w:rsidRPr="00EB570A" w:rsidRDefault="00567837" w:rsidP="0085195C">
      <w:pPr>
        <w:pStyle w:val="NoSpacing"/>
        <w:jc w:val="both"/>
        <w:rPr>
          <w:rFonts w:ascii="Times New Roman" w:hAnsi="Times New Roman"/>
        </w:rPr>
      </w:pPr>
      <w:r w:rsidRPr="00EB570A">
        <w:rPr>
          <w:rFonts w:ascii="Times New Roman" w:hAnsi="Times New Roman"/>
        </w:rPr>
        <w:lastRenderedPageBreak/>
        <w:t>At the end of the runs, mean</w:t>
      </w:r>
      <w:r w:rsidR="00F12632" w:rsidRPr="00EB570A">
        <w:rPr>
          <w:rFonts w:ascii="Times New Roman" w:hAnsi="Times New Roman"/>
        </w:rPr>
        <w:t xml:space="preserve"> values</w:t>
      </w:r>
      <w:r w:rsidRPr="00EB570A">
        <w:rPr>
          <w:rFonts w:ascii="Times New Roman" w:hAnsi="Times New Roman"/>
        </w:rPr>
        <w:t xml:space="preserve"> of the 10 control and 10 chemically treated embryos</w:t>
      </w:r>
      <w:r w:rsidR="00F12632" w:rsidRPr="00EB570A">
        <w:rPr>
          <w:rFonts w:ascii="Times New Roman" w:hAnsi="Times New Roman"/>
        </w:rPr>
        <w:t xml:space="preserve"> </w:t>
      </w:r>
      <w:r w:rsidR="00AF105C" w:rsidRPr="00EB570A">
        <w:rPr>
          <w:rFonts w:ascii="Times New Roman" w:hAnsi="Times New Roman"/>
        </w:rPr>
        <w:t>are</w:t>
      </w:r>
      <w:r w:rsidRPr="00EB570A">
        <w:rPr>
          <w:rFonts w:ascii="Times New Roman" w:hAnsi="Times New Roman"/>
        </w:rPr>
        <w:t xml:space="preserve"> calculated.</w:t>
      </w:r>
    </w:p>
    <w:p w:rsidR="00B0670C" w:rsidRPr="00EB570A" w:rsidRDefault="00B0670C" w:rsidP="00005D8E">
      <w:pPr>
        <w:pStyle w:val="NoSpacing"/>
        <w:ind w:firstLine="720"/>
        <w:jc w:val="both"/>
        <w:rPr>
          <w:rFonts w:ascii="Times New Roman" w:hAnsi="Times New Roman"/>
        </w:rPr>
      </w:pPr>
    </w:p>
    <w:p w:rsidR="00BC77B1" w:rsidRPr="00EB570A" w:rsidRDefault="00BC77B1" w:rsidP="00BC77B1">
      <w:pPr>
        <w:pStyle w:val="NoSpacing"/>
        <w:jc w:val="both"/>
        <w:rPr>
          <w:rFonts w:ascii="Times New Roman" w:hAnsi="Times New Roman"/>
          <w:b/>
        </w:rPr>
      </w:pPr>
      <w:r w:rsidRPr="00EB570A">
        <w:rPr>
          <w:rFonts w:ascii="Times New Roman" w:hAnsi="Times New Roman"/>
          <w:b/>
        </w:rPr>
        <w:t>Part 3: Oil-Red-O staining</w:t>
      </w:r>
    </w:p>
    <w:p w:rsidR="00BC77B1" w:rsidRPr="00EB570A" w:rsidRDefault="00BC77B1" w:rsidP="00BC77B1">
      <w:pPr>
        <w:pStyle w:val="NoSpacing"/>
        <w:jc w:val="both"/>
        <w:rPr>
          <w:rFonts w:ascii="Times New Roman" w:hAnsi="Times New Roman"/>
        </w:rPr>
      </w:pPr>
    </w:p>
    <w:p w:rsidR="00BC77B1" w:rsidRPr="00EB570A" w:rsidRDefault="00BC77B1" w:rsidP="00BC77B1">
      <w:pPr>
        <w:pStyle w:val="NoSpacing"/>
        <w:jc w:val="both"/>
        <w:rPr>
          <w:rFonts w:ascii="Times New Roman" w:hAnsi="Times New Roman"/>
        </w:rPr>
      </w:pPr>
      <w:r w:rsidRPr="00EB570A">
        <w:rPr>
          <w:rFonts w:ascii="Times New Roman" w:hAnsi="Times New Roman"/>
        </w:rPr>
        <w:t xml:space="preserve">3.1) </w:t>
      </w:r>
      <w:r w:rsidR="0085195C" w:rsidRPr="00EB570A">
        <w:rPr>
          <w:rFonts w:ascii="Times New Roman" w:hAnsi="Times New Roman"/>
        </w:rPr>
        <w:t>E</w:t>
      </w:r>
      <w:r w:rsidRPr="00EB570A">
        <w:rPr>
          <w:rFonts w:ascii="Times New Roman" w:hAnsi="Times New Roman"/>
        </w:rPr>
        <w:t xml:space="preserve">mbryos </w:t>
      </w:r>
      <w:r w:rsidR="0085195C" w:rsidRPr="00EB570A">
        <w:rPr>
          <w:rFonts w:ascii="Times New Roman" w:hAnsi="Times New Roman"/>
        </w:rPr>
        <w:t xml:space="preserve">at 50 </w:t>
      </w:r>
      <w:proofErr w:type="spellStart"/>
      <w:proofErr w:type="gramStart"/>
      <w:r w:rsidR="0085195C" w:rsidRPr="00EB570A">
        <w:rPr>
          <w:rFonts w:ascii="Times New Roman" w:hAnsi="Times New Roman"/>
        </w:rPr>
        <w:t>hpf</w:t>
      </w:r>
      <w:proofErr w:type="spellEnd"/>
      <w:proofErr w:type="gramEnd"/>
      <w:r w:rsidR="0085195C" w:rsidRPr="00EB570A">
        <w:rPr>
          <w:rFonts w:ascii="Times New Roman" w:hAnsi="Times New Roman"/>
        </w:rPr>
        <w:t xml:space="preserve"> are</w:t>
      </w:r>
      <w:r w:rsidRPr="00EB570A">
        <w:rPr>
          <w:rFonts w:ascii="Times New Roman" w:hAnsi="Times New Roman"/>
        </w:rPr>
        <w:t xml:space="preserve"> </w:t>
      </w:r>
      <w:proofErr w:type="spellStart"/>
      <w:r w:rsidRPr="00EB570A">
        <w:rPr>
          <w:rFonts w:ascii="Times New Roman" w:hAnsi="Times New Roman"/>
        </w:rPr>
        <w:t>dechorionated</w:t>
      </w:r>
      <w:proofErr w:type="spellEnd"/>
      <w:r w:rsidRPr="00EB570A">
        <w:rPr>
          <w:rFonts w:ascii="Times New Roman" w:hAnsi="Times New Roman"/>
        </w:rPr>
        <w:t xml:space="preserve"> using fine forceps and fixed in 4% PFA overnight at 4 ºC</w:t>
      </w:r>
      <w:r w:rsidR="00FD4736" w:rsidRPr="00EB570A">
        <w:rPr>
          <w:rFonts w:ascii="Times New Roman" w:hAnsi="Times New Roman"/>
        </w:rPr>
        <w:t>.</w:t>
      </w:r>
    </w:p>
    <w:p w:rsidR="00BC77B1" w:rsidRPr="00EB570A" w:rsidRDefault="00BC77B1" w:rsidP="00BC77B1">
      <w:pPr>
        <w:pStyle w:val="NoSpacing"/>
        <w:jc w:val="both"/>
        <w:rPr>
          <w:rFonts w:ascii="Times New Roman" w:hAnsi="Times New Roman"/>
        </w:rPr>
      </w:pPr>
    </w:p>
    <w:p w:rsidR="00BC77B1" w:rsidRPr="00EB570A" w:rsidRDefault="00BC77B1" w:rsidP="00BC77B1">
      <w:pPr>
        <w:pStyle w:val="NoSpacing"/>
        <w:jc w:val="both"/>
        <w:rPr>
          <w:rFonts w:ascii="Times New Roman" w:hAnsi="Times New Roman"/>
        </w:rPr>
      </w:pPr>
      <w:r w:rsidRPr="00EB570A">
        <w:rPr>
          <w:rFonts w:ascii="Times New Roman" w:hAnsi="Times New Roman"/>
        </w:rPr>
        <w:t xml:space="preserve">3.2) Oil-Red-O staining </w:t>
      </w:r>
      <w:r w:rsidR="0085195C" w:rsidRPr="00EB570A">
        <w:rPr>
          <w:rFonts w:ascii="Times New Roman" w:hAnsi="Times New Roman"/>
        </w:rPr>
        <w:t>i</w:t>
      </w:r>
      <w:r w:rsidRPr="00EB570A">
        <w:rPr>
          <w:rFonts w:ascii="Times New Roman" w:hAnsi="Times New Roman"/>
        </w:rPr>
        <w:t>s performed</w:t>
      </w:r>
      <w:r w:rsidR="0085195C" w:rsidRPr="00EB570A">
        <w:rPr>
          <w:rFonts w:ascii="Times New Roman" w:hAnsi="Times New Roman"/>
        </w:rPr>
        <w:t>,</w:t>
      </w:r>
      <w:r w:rsidRPr="00EB570A">
        <w:rPr>
          <w:rFonts w:ascii="Times New Roman" w:hAnsi="Times New Roman"/>
        </w:rPr>
        <w:t xml:space="preserve"> as previously described</w:t>
      </w:r>
      <w:hyperlink w:anchor="_ENREF_2" w:tooltip="Schlombs, 2003 #29" w:history="1">
        <w:r w:rsidR="00737DF2" w:rsidRPr="00EB570A">
          <w:rPr>
            <w:rFonts w:ascii="Times New Roman" w:hAnsi="Times New Roman"/>
          </w:rPr>
          <w:fldChar w:fldCharType="begin">
            <w:fldData xml:space="preserve">PEVuZE5vdGU+PENpdGU+PEF1dGhvcj5TY2hsb21iczwvQXV0aG9yPjxZZWFyPjIwMDM8L1llYXI+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</w:fldData>
          </w:fldChar>
        </w:r>
        <w:r w:rsidR="00357CDF" w:rsidRPr="00EB570A">
          <w:rPr>
            <w:rFonts w:ascii="Times New Roman" w:hAnsi="Times New Roman"/>
          </w:rPr>
          <w:instrText xml:space="preserve"> ADDIN EN.CITE </w:instrText>
        </w:r>
        <w:r w:rsidR="00737DF2" w:rsidRPr="00EB570A">
          <w:rPr>
            <w:rFonts w:ascii="Times New Roman" w:hAnsi="Times New Roman"/>
          </w:rPr>
          <w:fldChar w:fldCharType="begin">
            <w:fldData xml:space="preserve">PEVuZE5vdGU+PENpdGU+PEF1dGhvcj5TY2hsb21iczwvQXV0aG9yPjxZZWFyPjIwMDM8L1llYXI+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</w:fldData>
          </w:fldChar>
        </w:r>
        <w:r w:rsidR="00357CDF" w:rsidRPr="00EB570A">
          <w:rPr>
            <w:rFonts w:ascii="Times New Roman" w:hAnsi="Times New Roman"/>
          </w:rPr>
          <w:instrText xml:space="preserve"> ADDIN EN.CITE.DATA </w:instrText>
        </w:r>
        <w:r w:rsidR="00737DF2" w:rsidRPr="00EB570A">
          <w:rPr>
            <w:rFonts w:ascii="Times New Roman" w:hAnsi="Times New Roman"/>
          </w:rPr>
        </w:r>
        <w:r w:rsidR="00737DF2" w:rsidRPr="00EB570A">
          <w:rPr>
            <w:rFonts w:ascii="Times New Roman" w:hAnsi="Times New Roman"/>
          </w:rPr>
          <w:fldChar w:fldCharType="end"/>
        </w:r>
        <w:r w:rsidR="00737DF2" w:rsidRPr="00EB570A">
          <w:rPr>
            <w:rFonts w:ascii="Times New Roman" w:hAnsi="Times New Roman"/>
          </w:rPr>
        </w:r>
        <w:r w:rsidR="00737DF2" w:rsidRPr="00EB570A">
          <w:rPr>
            <w:rFonts w:ascii="Times New Roman" w:hAnsi="Times New Roman"/>
          </w:rPr>
          <w:fldChar w:fldCharType="separate"/>
        </w:r>
        <w:r w:rsidR="00357CDF" w:rsidRPr="00EB570A">
          <w:rPr>
            <w:rFonts w:ascii="Times New Roman" w:hAnsi="Times New Roman"/>
            <w:noProof/>
            <w:vertAlign w:val="superscript"/>
          </w:rPr>
          <w:t>2</w:t>
        </w:r>
        <w:r w:rsidR="00737DF2" w:rsidRPr="00EB570A">
          <w:rPr>
            <w:rFonts w:ascii="Times New Roman" w:hAnsi="Times New Roman"/>
          </w:rPr>
          <w:fldChar w:fldCharType="end"/>
        </w:r>
      </w:hyperlink>
      <w:r w:rsidRPr="00EB570A">
        <w:rPr>
          <w:rFonts w:ascii="Times New Roman" w:hAnsi="Times New Roman"/>
        </w:rPr>
        <w:t xml:space="preserve"> (</w:t>
      </w:r>
      <w:r w:rsidR="0085195C" w:rsidRPr="00EB570A">
        <w:rPr>
          <w:rFonts w:ascii="Times New Roman" w:hAnsi="Times New Roman"/>
        </w:rPr>
        <w:t>s</w:t>
      </w:r>
      <w:r w:rsidRPr="00EB570A">
        <w:rPr>
          <w:rFonts w:ascii="Times New Roman" w:hAnsi="Times New Roman"/>
        </w:rPr>
        <w:t>ee Figure 4).</w:t>
      </w:r>
    </w:p>
    <w:p w:rsidR="00BC77B1" w:rsidRPr="00EB570A" w:rsidRDefault="00BC77B1" w:rsidP="00BC77B1">
      <w:pPr>
        <w:pStyle w:val="NoSpacing"/>
        <w:jc w:val="both"/>
        <w:rPr>
          <w:rFonts w:ascii="Times New Roman" w:hAnsi="Times New Roman"/>
        </w:rPr>
      </w:pPr>
    </w:p>
    <w:p w:rsidR="00B0670C" w:rsidRPr="00EB570A" w:rsidRDefault="006E731C" w:rsidP="00B0670C">
      <w:pPr>
        <w:pStyle w:val="NoSpacing"/>
        <w:jc w:val="both"/>
        <w:rPr>
          <w:rFonts w:ascii="Times New Roman" w:hAnsi="Times New Roman"/>
          <w:b/>
        </w:rPr>
      </w:pPr>
      <w:r w:rsidRPr="00EB570A">
        <w:rPr>
          <w:rFonts w:ascii="Times New Roman" w:hAnsi="Times New Roman"/>
          <w:b/>
        </w:rPr>
        <w:t>Part 4: Representative results</w:t>
      </w:r>
    </w:p>
    <w:p w:rsidR="006E731C" w:rsidRPr="00EB570A" w:rsidRDefault="006E731C" w:rsidP="00B0670C">
      <w:pPr>
        <w:pStyle w:val="NoSpacing"/>
        <w:jc w:val="both"/>
        <w:rPr>
          <w:rFonts w:ascii="Times New Roman" w:hAnsi="Times New Roman"/>
          <w:b/>
        </w:rPr>
      </w:pPr>
    </w:p>
    <w:p w:rsidR="006E731C" w:rsidRPr="00EB570A" w:rsidRDefault="000F4AD3" w:rsidP="00B0670C">
      <w:pPr>
        <w:pStyle w:val="NoSpacing"/>
        <w:jc w:val="both"/>
        <w:rPr>
          <w:rFonts w:ascii="Times New Roman" w:hAnsi="Times New Roman"/>
        </w:rPr>
      </w:pPr>
      <w:r w:rsidRPr="00EB570A">
        <w:rPr>
          <w:rFonts w:ascii="Times New Roman" w:hAnsi="Times New Roman"/>
        </w:rPr>
        <w:t xml:space="preserve">We </w:t>
      </w:r>
      <w:r w:rsidR="0085195C" w:rsidRPr="00EB570A">
        <w:rPr>
          <w:rFonts w:ascii="Times New Roman" w:hAnsi="Times New Roman"/>
        </w:rPr>
        <w:t>are</w:t>
      </w:r>
      <w:r w:rsidRPr="00EB570A">
        <w:rPr>
          <w:rFonts w:ascii="Times New Roman" w:hAnsi="Times New Roman"/>
        </w:rPr>
        <w:t xml:space="preserve"> interested in understanding the role </w:t>
      </w:r>
      <w:r w:rsidR="0085195C" w:rsidRPr="00EB570A">
        <w:rPr>
          <w:rFonts w:ascii="Times New Roman" w:hAnsi="Times New Roman"/>
        </w:rPr>
        <w:t>specific</w:t>
      </w:r>
      <w:r w:rsidRPr="00EB570A">
        <w:rPr>
          <w:rFonts w:ascii="Times New Roman" w:hAnsi="Times New Roman"/>
        </w:rPr>
        <w:t xml:space="preserve"> gene</w:t>
      </w:r>
      <w:r w:rsidR="0085195C" w:rsidRPr="00EB570A">
        <w:rPr>
          <w:rFonts w:ascii="Times New Roman" w:hAnsi="Times New Roman"/>
        </w:rPr>
        <w:t>s</w:t>
      </w:r>
      <w:r w:rsidRPr="00EB570A">
        <w:rPr>
          <w:rFonts w:ascii="Times New Roman" w:hAnsi="Times New Roman"/>
        </w:rPr>
        <w:t xml:space="preserve"> on metabolism, particularly respiration rate and lipid metabolism. Therefore, </w:t>
      </w:r>
      <w:r w:rsidR="006E731C" w:rsidRPr="00EB570A">
        <w:rPr>
          <w:rFonts w:ascii="Times New Roman" w:hAnsi="Times New Roman"/>
        </w:rPr>
        <w:t xml:space="preserve">we treated wild type </w:t>
      </w:r>
      <w:proofErr w:type="spellStart"/>
      <w:r w:rsidR="006E731C" w:rsidRPr="00EB570A">
        <w:rPr>
          <w:rFonts w:ascii="Times New Roman" w:hAnsi="Times New Roman"/>
        </w:rPr>
        <w:t>zebrafish</w:t>
      </w:r>
      <w:proofErr w:type="spellEnd"/>
      <w:r w:rsidR="006E731C" w:rsidRPr="00EB570A">
        <w:rPr>
          <w:rFonts w:ascii="Times New Roman" w:hAnsi="Times New Roman"/>
        </w:rPr>
        <w:t xml:space="preserve"> emb</w:t>
      </w:r>
      <w:r w:rsidR="00B37DC2" w:rsidRPr="00EB570A">
        <w:rPr>
          <w:rFonts w:ascii="Times New Roman" w:hAnsi="Times New Roman"/>
        </w:rPr>
        <w:t xml:space="preserve">ryos from 26 </w:t>
      </w:r>
      <w:proofErr w:type="spellStart"/>
      <w:proofErr w:type="gramStart"/>
      <w:r w:rsidR="00B37DC2" w:rsidRPr="00EB570A">
        <w:rPr>
          <w:rFonts w:ascii="Times New Roman" w:hAnsi="Times New Roman"/>
        </w:rPr>
        <w:t>hpf</w:t>
      </w:r>
      <w:proofErr w:type="spellEnd"/>
      <w:proofErr w:type="gramEnd"/>
      <w:r w:rsidR="00B37DC2" w:rsidRPr="00EB570A">
        <w:rPr>
          <w:rFonts w:ascii="Times New Roman" w:hAnsi="Times New Roman"/>
        </w:rPr>
        <w:t xml:space="preserve"> onwards with a</w:t>
      </w:r>
      <w:r w:rsidR="006E731C" w:rsidRPr="00EB570A">
        <w:rPr>
          <w:rFonts w:ascii="Times New Roman" w:hAnsi="Times New Roman"/>
        </w:rPr>
        <w:t xml:space="preserve"> specific </w:t>
      </w:r>
      <w:r w:rsidRPr="00EB570A">
        <w:rPr>
          <w:rFonts w:ascii="Times New Roman" w:hAnsi="Times New Roman"/>
        </w:rPr>
        <w:t>pharmacological</w:t>
      </w:r>
      <w:r w:rsidR="006E731C" w:rsidRPr="00EB570A">
        <w:rPr>
          <w:rFonts w:ascii="Times New Roman" w:hAnsi="Times New Roman"/>
        </w:rPr>
        <w:t xml:space="preserve"> inhibitor</w:t>
      </w:r>
      <w:r w:rsidRPr="00EB570A">
        <w:rPr>
          <w:rFonts w:ascii="Times New Roman" w:hAnsi="Times New Roman"/>
        </w:rPr>
        <w:t xml:space="preserve"> of enzyme</w:t>
      </w:r>
      <w:r w:rsidR="0085195C" w:rsidRPr="00EB570A">
        <w:rPr>
          <w:rFonts w:ascii="Times New Roman" w:hAnsi="Times New Roman"/>
        </w:rPr>
        <w:t xml:space="preserve"> encoded by one of these genes</w:t>
      </w:r>
      <w:r w:rsidR="006E731C" w:rsidRPr="00EB570A">
        <w:rPr>
          <w:rFonts w:ascii="Times New Roman" w:hAnsi="Times New Roman"/>
        </w:rPr>
        <w:t xml:space="preserve">. At 50 </w:t>
      </w:r>
      <w:proofErr w:type="spellStart"/>
      <w:r w:rsidR="006E731C" w:rsidRPr="00EB570A">
        <w:rPr>
          <w:rFonts w:ascii="Times New Roman" w:hAnsi="Times New Roman"/>
        </w:rPr>
        <w:t>hpf</w:t>
      </w:r>
      <w:proofErr w:type="spellEnd"/>
      <w:r w:rsidR="0085195C" w:rsidRPr="00EB570A">
        <w:rPr>
          <w:rFonts w:ascii="Times New Roman" w:hAnsi="Times New Roman"/>
        </w:rPr>
        <w:t>,</w:t>
      </w:r>
      <w:r w:rsidR="006E731C" w:rsidRPr="00EB570A">
        <w:rPr>
          <w:rFonts w:ascii="Times New Roman" w:hAnsi="Times New Roman"/>
        </w:rPr>
        <w:t xml:space="preserve"> half of the </w:t>
      </w:r>
      <w:r w:rsidR="00B601F3" w:rsidRPr="00EB570A">
        <w:rPr>
          <w:rFonts w:ascii="Times New Roman" w:hAnsi="Times New Roman"/>
        </w:rPr>
        <w:t>vehicle and inhibitor</w:t>
      </w:r>
      <w:r w:rsidRPr="00EB570A">
        <w:rPr>
          <w:rFonts w:ascii="Times New Roman" w:hAnsi="Times New Roman"/>
        </w:rPr>
        <w:t>-</w:t>
      </w:r>
      <w:r w:rsidR="00B601F3" w:rsidRPr="00EB570A">
        <w:rPr>
          <w:rFonts w:ascii="Times New Roman" w:hAnsi="Times New Roman"/>
        </w:rPr>
        <w:t xml:space="preserve">treated </w:t>
      </w:r>
      <w:r w:rsidR="006E731C" w:rsidRPr="00EB570A">
        <w:rPr>
          <w:rFonts w:ascii="Times New Roman" w:hAnsi="Times New Roman"/>
        </w:rPr>
        <w:t xml:space="preserve">embryos were </w:t>
      </w:r>
      <w:r w:rsidR="0085195C" w:rsidRPr="00EB570A">
        <w:rPr>
          <w:rFonts w:ascii="Times New Roman" w:hAnsi="Times New Roman"/>
        </w:rPr>
        <w:t xml:space="preserve">analysed using the </w:t>
      </w:r>
      <w:r w:rsidRPr="00EB570A">
        <w:rPr>
          <w:rFonts w:ascii="Times New Roman" w:hAnsi="Times New Roman"/>
        </w:rPr>
        <w:t xml:space="preserve">Seahorse </w:t>
      </w:r>
      <w:r w:rsidR="0085195C" w:rsidRPr="00EB570A">
        <w:rPr>
          <w:rFonts w:ascii="Times New Roman" w:hAnsi="Times New Roman"/>
        </w:rPr>
        <w:t>for mit</w:t>
      </w:r>
      <w:r w:rsidRPr="00EB570A">
        <w:rPr>
          <w:rFonts w:ascii="Times New Roman" w:hAnsi="Times New Roman"/>
        </w:rPr>
        <w:t xml:space="preserve">ochondrial function, </w:t>
      </w:r>
      <w:r w:rsidR="006E731C" w:rsidRPr="00EB570A">
        <w:rPr>
          <w:rFonts w:ascii="Times New Roman" w:hAnsi="Times New Roman"/>
        </w:rPr>
        <w:t>while the remaining half were</w:t>
      </w:r>
      <w:r w:rsidRPr="00EB570A">
        <w:rPr>
          <w:rFonts w:ascii="Times New Roman" w:hAnsi="Times New Roman"/>
        </w:rPr>
        <w:t xml:space="preserve"> </w:t>
      </w:r>
      <w:r w:rsidR="0085195C" w:rsidRPr="00EB570A">
        <w:rPr>
          <w:rFonts w:ascii="Times New Roman" w:hAnsi="Times New Roman"/>
        </w:rPr>
        <w:t>fixed in 4% PFA over</w:t>
      </w:r>
      <w:r w:rsidRPr="00EB570A">
        <w:rPr>
          <w:rFonts w:ascii="Times New Roman" w:hAnsi="Times New Roman"/>
        </w:rPr>
        <w:t xml:space="preserve">night at 4ºC </w:t>
      </w:r>
      <w:r w:rsidR="0085195C" w:rsidRPr="00EB570A">
        <w:rPr>
          <w:rFonts w:ascii="Times New Roman" w:hAnsi="Times New Roman"/>
        </w:rPr>
        <w:t xml:space="preserve">and </w:t>
      </w:r>
      <w:proofErr w:type="spellStart"/>
      <w:r w:rsidR="0085195C" w:rsidRPr="00EB570A">
        <w:rPr>
          <w:rFonts w:ascii="Times New Roman" w:hAnsi="Times New Roman"/>
        </w:rPr>
        <w:t>subsequentyly</w:t>
      </w:r>
      <w:proofErr w:type="spellEnd"/>
      <w:r w:rsidR="0085195C" w:rsidRPr="00EB570A">
        <w:rPr>
          <w:rFonts w:ascii="Times New Roman" w:hAnsi="Times New Roman"/>
        </w:rPr>
        <w:t xml:space="preserve"> stained </w:t>
      </w:r>
      <w:r w:rsidRPr="00EB570A">
        <w:rPr>
          <w:rFonts w:ascii="Times New Roman" w:hAnsi="Times New Roman"/>
        </w:rPr>
        <w:t>for lipid deposition with Oil-Red-O</w:t>
      </w:r>
      <w:r w:rsidR="0085195C" w:rsidRPr="00EB570A">
        <w:rPr>
          <w:rFonts w:ascii="Times New Roman" w:hAnsi="Times New Roman"/>
        </w:rPr>
        <w:t>. Treatment with the</w:t>
      </w:r>
      <w:r w:rsidR="006E731C" w:rsidRPr="00EB570A">
        <w:rPr>
          <w:rFonts w:ascii="Times New Roman" w:hAnsi="Times New Roman"/>
        </w:rPr>
        <w:t xml:space="preserve"> specific </w:t>
      </w:r>
      <w:r w:rsidR="0085195C" w:rsidRPr="00EB570A">
        <w:rPr>
          <w:rFonts w:ascii="Times New Roman" w:hAnsi="Times New Roman"/>
        </w:rPr>
        <w:t>enzyme</w:t>
      </w:r>
      <w:r w:rsidR="006E731C" w:rsidRPr="00EB570A">
        <w:rPr>
          <w:rFonts w:ascii="Times New Roman" w:hAnsi="Times New Roman"/>
        </w:rPr>
        <w:t xml:space="preserve"> inhibitor led</w:t>
      </w:r>
      <w:r w:rsidR="00FD4736" w:rsidRPr="00EB570A">
        <w:rPr>
          <w:rFonts w:ascii="Times New Roman" w:hAnsi="Times New Roman"/>
        </w:rPr>
        <w:t xml:space="preserve"> a ~2 fold increase in basal respiration (Figure 4A)</w:t>
      </w:r>
      <w:r w:rsidR="0085195C" w:rsidRPr="00EB570A">
        <w:rPr>
          <w:rFonts w:ascii="Times New Roman" w:hAnsi="Times New Roman"/>
        </w:rPr>
        <w:t>, which was</w:t>
      </w:r>
      <w:r w:rsidR="00FD4736" w:rsidRPr="00EB570A">
        <w:rPr>
          <w:rFonts w:ascii="Times New Roman" w:hAnsi="Times New Roman"/>
        </w:rPr>
        <w:t xml:space="preserve"> associated with</w:t>
      </w:r>
      <w:r w:rsidR="006166BD" w:rsidRPr="00EB570A">
        <w:rPr>
          <w:rFonts w:ascii="Times New Roman" w:hAnsi="Times New Roman"/>
        </w:rPr>
        <w:t xml:space="preserve"> </w:t>
      </w:r>
      <w:r w:rsidR="006E731C" w:rsidRPr="00EB570A">
        <w:rPr>
          <w:rFonts w:ascii="Times New Roman" w:hAnsi="Times New Roman"/>
        </w:rPr>
        <w:t xml:space="preserve">an increase in lipid deposition especially in the </w:t>
      </w:r>
      <w:proofErr w:type="spellStart"/>
      <w:r w:rsidR="006E731C" w:rsidRPr="00EB570A">
        <w:rPr>
          <w:rFonts w:ascii="Times New Roman" w:hAnsi="Times New Roman"/>
        </w:rPr>
        <w:t>telencephalon</w:t>
      </w:r>
      <w:proofErr w:type="spellEnd"/>
      <w:r w:rsidR="006E731C" w:rsidRPr="00EB570A">
        <w:rPr>
          <w:rFonts w:ascii="Times New Roman" w:hAnsi="Times New Roman"/>
        </w:rPr>
        <w:t xml:space="preserve"> and underneath the </w:t>
      </w:r>
      <w:proofErr w:type="spellStart"/>
      <w:r w:rsidR="006E731C" w:rsidRPr="00EB570A">
        <w:rPr>
          <w:rFonts w:ascii="Times New Roman" w:hAnsi="Times New Roman"/>
        </w:rPr>
        <w:t>otic</w:t>
      </w:r>
      <w:proofErr w:type="spellEnd"/>
      <w:r w:rsidR="006E731C" w:rsidRPr="00EB570A">
        <w:rPr>
          <w:rFonts w:ascii="Times New Roman" w:hAnsi="Times New Roman"/>
        </w:rPr>
        <w:t xml:space="preserve"> vesicle (Figure 4</w:t>
      </w:r>
      <w:r w:rsidR="00FD4736" w:rsidRPr="00EB570A">
        <w:rPr>
          <w:rFonts w:ascii="Times New Roman" w:hAnsi="Times New Roman"/>
        </w:rPr>
        <w:t>B</w:t>
      </w:r>
      <w:proofErr w:type="gramStart"/>
      <w:r w:rsidR="00FD4736" w:rsidRPr="00EB570A">
        <w:rPr>
          <w:rFonts w:ascii="Times New Roman" w:hAnsi="Times New Roman"/>
        </w:rPr>
        <w:t>,C</w:t>
      </w:r>
      <w:proofErr w:type="gramEnd"/>
      <w:r w:rsidR="006E731C" w:rsidRPr="00EB570A">
        <w:rPr>
          <w:rFonts w:ascii="Times New Roman" w:hAnsi="Times New Roman"/>
        </w:rPr>
        <w:t xml:space="preserve">). </w:t>
      </w:r>
    </w:p>
    <w:p w:rsidR="00FA207E" w:rsidRPr="00EB570A" w:rsidRDefault="00FA207E" w:rsidP="00005D8E">
      <w:pPr>
        <w:pStyle w:val="NoSpacing"/>
        <w:jc w:val="both"/>
        <w:rPr>
          <w:rFonts w:ascii="Times New Roman" w:hAnsi="Times New Roman"/>
        </w:rPr>
      </w:pPr>
    </w:p>
    <w:p w:rsidR="00161954" w:rsidRPr="00EB570A" w:rsidRDefault="00161954" w:rsidP="00005D8E">
      <w:pPr>
        <w:pStyle w:val="NoSpacing"/>
        <w:jc w:val="both"/>
        <w:rPr>
          <w:rFonts w:ascii="Times New Roman" w:hAnsi="Times New Roman"/>
          <w:b/>
        </w:rPr>
      </w:pPr>
      <w:r w:rsidRPr="00EB570A">
        <w:rPr>
          <w:rFonts w:ascii="Times New Roman" w:hAnsi="Times New Roman"/>
          <w:b/>
        </w:rPr>
        <w:t>Tables and Figures:</w:t>
      </w:r>
    </w:p>
    <w:p w:rsidR="006D16BD" w:rsidRPr="00EB570A" w:rsidRDefault="006D16BD" w:rsidP="00005D8E">
      <w:pPr>
        <w:pStyle w:val="NoSpacing"/>
        <w:jc w:val="both"/>
        <w:rPr>
          <w:rFonts w:ascii="Times New Roman" w:hAnsi="Times New Roman"/>
          <w:b/>
        </w:rPr>
      </w:pPr>
    </w:p>
    <w:p w:rsidR="006D16BD" w:rsidRPr="00EB570A" w:rsidRDefault="006D16BD" w:rsidP="00005D8E">
      <w:pPr>
        <w:pStyle w:val="NoSpacing"/>
        <w:jc w:val="both"/>
        <w:rPr>
          <w:rFonts w:ascii="Times New Roman" w:hAnsi="Times New Roman"/>
        </w:rPr>
      </w:pPr>
      <w:r w:rsidRPr="00EB570A">
        <w:rPr>
          <w:rFonts w:ascii="Times New Roman" w:hAnsi="Times New Roman"/>
          <w:b/>
        </w:rPr>
        <w:t>Figure 1:</w:t>
      </w:r>
      <w:r w:rsidR="00B0670C" w:rsidRPr="00EB570A">
        <w:rPr>
          <w:rFonts w:ascii="Times New Roman" w:hAnsi="Times New Roman"/>
          <w:b/>
        </w:rPr>
        <w:t xml:space="preserve"> Schematic representation of chemical treatment of </w:t>
      </w:r>
      <w:proofErr w:type="spellStart"/>
      <w:r w:rsidR="00B0670C" w:rsidRPr="00EB570A">
        <w:rPr>
          <w:rFonts w:ascii="Times New Roman" w:hAnsi="Times New Roman"/>
          <w:b/>
        </w:rPr>
        <w:t>zebrafish</w:t>
      </w:r>
      <w:proofErr w:type="spellEnd"/>
      <w:r w:rsidR="00B0670C" w:rsidRPr="00EB570A">
        <w:rPr>
          <w:rFonts w:ascii="Times New Roman" w:hAnsi="Times New Roman"/>
          <w:b/>
        </w:rPr>
        <w:t xml:space="preserve"> embryos. </w:t>
      </w:r>
      <w:proofErr w:type="spellStart"/>
      <w:r w:rsidR="00D23AFF" w:rsidRPr="00EB570A">
        <w:rPr>
          <w:rFonts w:ascii="Times New Roman" w:hAnsi="Times New Roman"/>
        </w:rPr>
        <w:t>Wildtype</w:t>
      </w:r>
      <w:proofErr w:type="spellEnd"/>
      <w:r w:rsidR="00D23AFF" w:rsidRPr="00EB570A">
        <w:rPr>
          <w:rFonts w:ascii="Times New Roman" w:hAnsi="Times New Roman"/>
        </w:rPr>
        <w:t xml:space="preserve">, genetically-manipulated, or pharmacologically treated </w:t>
      </w:r>
      <w:proofErr w:type="spellStart"/>
      <w:r w:rsidR="00D23AFF" w:rsidRPr="00EB570A">
        <w:rPr>
          <w:rFonts w:ascii="Times New Roman" w:hAnsi="Times New Roman"/>
        </w:rPr>
        <w:t>z</w:t>
      </w:r>
      <w:r w:rsidR="00B0670C" w:rsidRPr="00EB570A">
        <w:rPr>
          <w:rFonts w:ascii="Times New Roman" w:hAnsi="Times New Roman"/>
        </w:rPr>
        <w:t>e</w:t>
      </w:r>
      <w:r w:rsidR="00E439A0" w:rsidRPr="00EB570A">
        <w:rPr>
          <w:rFonts w:ascii="Times New Roman" w:hAnsi="Times New Roman"/>
        </w:rPr>
        <w:t>b</w:t>
      </w:r>
      <w:r w:rsidR="00B0670C" w:rsidRPr="00EB570A">
        <w:rPr>
          <w:rFonts w:ascii="Times New Roman" w:hAnsi="Times New Roman"/>
        </w:rPr>
        <w:t>rafish</w:t>
      </w:r>
      <w:proofErr w:type="spellEnd"/>
      <w:r w:rsidR="00B0670C" w:rsidRPr="00EB570A">
        <w:rPr>
          <w:rFonts w:ascii="Times New Roman" w:hAnsi="Times New Roman"/>
        </w:rPr>
        <w:t xml:space="preserve"> embryos </w:t>
      </w:r>
      <w:r w:rsidR="00D23AFF" w:rsidRPr="00EB570A">
        <w:rPr>
          <w:rFonts w:ascii="Times New Roman" w:hAnsi="Times New Roman"/>
        </w:rPr>
        <w:t xml:space="preserve">are </w:t>
      </w:r>
      <w:r w:rsidR="00E439A0" w:rsidRPr="00EB570A">
        <w:rPr>
          <w:rFonts w:ascii="Times New Roman" w:hAnsi="Times New Roman"/>
        </w:rPr>
        <w:t>background.</w:t>
      </w:r>
    </w:p>
    <w:p w:rsidR="006D16BD" w:rsidRPr="00EB570A" w:rsidRDefault="006D16BD" w:rsidP="00005D8E">
      <w:pPr>
        <w:pStyle w:val="NoSpacing"/>
        <w:jc w:val="both"/>
        <w:rPr>
          <w:rFonts w:ascii="Times New Roman" w:hAnsi="Times New Roman"/>
          <w:b/>
        </w:rPr>
      </w:pPr>
    </w:p>
    <w:p w:rsidR="006D16BD" w:rsidRPr="00EB570A" w:rsidRDefault="006D16BD" w:rsidP="00005D8E">
      <w:pPr>
        <w:pStyle w:val="NoSpacing"/>
        <w:jc w:val="both"/>
        <w:rPr>
          <w:rFonts w:ascii="Times New Roman" w:hAnsi="Times New Roman"/>
        </w:rPr>
      </w:pPr>
      <w:r w:rsidRPr="00EB570A">
        <w:rPr>
          <w:rFonts w:ascii="Times New Roman" w:hAnsi="Times New Roman"/>
          <w:b/>
        </w:rPr>
        <w:t>Figure 2:</w:t>
      </w:r>
      <w:r w:rsidR="00E439A0" w:rsidRPr="00EB570A">
        <w:rPr>
          <w:rFonts w:ascii="Times New Roman" w:hAnsi="Times New Roman"/>
          <w:b/>
        </w:rPr>
        <w:t xml:space="preserve"> XF24 islet plate set up. </w:t>
      </w:r>
      <w:r w:rsidR="00E439A0" w:rsidRPr="00EB570A">
        <w:rPr>
          <w:rFonts w:ascii="Times New Roman" w:hAnsi="Times New Roman"/>
        </w:rPr>
        <w:t xml:space="preserve">(A) Four wells </w:t>
      </w:r>
      <w:r w:rsidR="0085195C" w:rsidRPr="00EB570A">
        <w:rPr>
          <w:rFonts w:ascii="Times New Roman" w:hAnsi="Times New Roman"/>
        </w:rPr>
        <w:t>contain</w:t>
      </w:r>
      <w:r w:rsidR="00E439A0" w:rsidRPr="00EB570A">
        <w:rPr>
          <w:rFonts w:ascii="Times New Roman" w:hAnsi="Times New Roman"/>
        </w:rPr>
        <w:t xml:space="preserve"> embryonic medium only as temperature control (marked by an X)</w:t>
      </w:r>
      <w:r w:rsidR="0085195C" w:rsidRPr="00EB570A">
        <w:rPr>
          <w:rFonts w:ascii="Times New Roman" w:hAnsi="Times New Roman"/>
        </w:rPr>
        <w:t xml:space="preserve"> and the others contain one embryo/well</w:t>
      </w:r>
      <w:r w:rsidR="00E439A0" w:rsidRPr="00EB570A">
        <w:rPr>
          <w:rFonts w:ascii="Times New Roman" w:hAnsi="Times New Roman"/>
        </w:rPr>
        <w:t>. (B) Close-up of on</w:t>
      </w:r>
      <w:r w:rsidR="00B601F3" w:rsidRPr="00EB570A">
        <w:rPr>
          <w:rFonts w:ascii="Times New Roman" w:hAnsi="Times New Roman"/>
        </w:rPr>
        <w:t>e</w:t>
      </w:r>
      <w:r w:rsidR="00E439A0" w:rsidRPr="00EB570A">
        <w:rPr>
          <w:rFonts w:ascii="Times New Roman" w:hAnsi="Times New Roman"/>
        </w:rPr>
        <w:t xml:space="preserve"> well </w:t>
      </w:r>
      <w:r w:rsidR="0085195C" w:rsidRPr="00EB570A">
        <w:rPr>
          <w:rFonts w:ascii="Times New Roman" w:hAnsi="Times New Roman"/>
        </w:rPr>
        <w:t>(</w:t>
      </w:r>
      <w:r w:rsidR="00BE20AB" w:rsidRPr="00EB570A">
        <w:rPr>
          <w:rFonts w:ascii="Times New Roman" w:hAnsi="Times New Roman"/>
        </w:rPr>
        <w:t>C6</w:t>
      </w:r>
      <w:r w:rsidR="0085195C" w:rsidRPr="00EB570A">
        <w:rPr>
          <w:rFonts w:ascii="Times New Roman" w:hAnsi="Times New Roman"/>
        </w:rPr>
        <w:t>)</w:t>
      </w:r>
      <w:r w:rsidR="00BE20AB" w:rsidRPr="00EB570A">
        <w:rPr>
          <w:rFonts w:ascii="Times New Roman" w:hAnsi="Times New Roman"/>
        </w:rPr>
        <w:t xml:space="preserve"> </w:t>
      </w:r>
      <w:r w:rsidR="00E439A0" w:rsidRPr="00EB570A">
        <w:rPr>
          <w:rFonts w:ascii="Times New Roman" w:hAnsi="Times New Roman"/>
        </w:rPr>
        <w:t xml:space="preserve">showing a 50 </w:t>
      </w:r>
      <w:proofErr w:type="spellStart"/>
      <w:proofErr w:type="gramStart"/>
      <w:r w:rsidR="00E439A0" w:rsidRPr="00EB570A">
        <w:rPr>
          <w:rFonts w:ascii="Times New Roman" w:hAnsi="Times New Roman"/>
        </w:rPr>
        <w:t>hpf</w:t>
      </w:r>
      <w:proofErr w:type="spellEnd"/>
      <w:proofErr w:type="gramEnd"/>
      <w:r w:rsidR="00E439A0" w:rsidRPr="00EB570A">
        <w:rPr>
          <w:rFonts w:ascii="Times New Roman" w:hAnsi="Times New Roman"/>
        </w:rPr>
        <w:t xml:space="preserve"> wild type embryo </w:t>
      </w:r>
      <w:r w:rsidR="0085195C" w:rsidRPr="00EB570A">
        <w:rPr>
          <w:rFonts w:ascii="Times New Roman" w:hAnsi="Times New Roman"/>
        </w:rPr>
        <w:t>treated with vehicle (DMSO)</w:t>
      </w:r>
      <w:r w:rsidR="00E439A0" w:rsidRPr="00EB570A">
        <w:rPr>
          <w:rFonts w:ascii="Times New Roman" w:hAnsi="Times New Roman"/>
        </w:rPr>
        <w:t xml:space="preserve"> covered by </w:t>
      </w:r>
      <w:r w:rsidR="00B601F3" w:rsidRPr="00EB570A">
        <w:rPr>
          <w:rFonts w:ascii="Times New Roman" w:hAnsi="Times New Roman"/>
        </w:rPr>
        <w:t>an islet capture screen</w:t>
      </w:r>
      <w:r w:rsidR="00147806" w:rsidRPr="00EB570A">
        <w:rPr>
          <w:rFonts w:ascii="Times New Roman" w:hAnsi="Times New Roman"/>
        </w:rPr>
        <w:t xml:space="preserve"> </w:t>
      </w:r>
      <w:r w:rsidR="00E439A0" w:rsidRPr="00EB570A">
        <w:rPr>
          <w:rFonts w:ascii="Times New Roman" w:hAnsi="Times New Roman"/>
        </w:rPr>
        <w:t xml:space="preserve">(arrowhead). </w:t>
      </w:r>
    </w:p>
    <w:p w:rsidR="006D16BD" w:rsidRPr="00EB570A" w:rsidRDefault="006D16BD" w:rsidP="00005D8E">
      <w:pPr>
        <w:pStyle w:val="NoSpacing"/>
        <w:jc w:val="both"/>
        <w:rPr>
          <w:rFonts w:ascii="Times New Roman" w:hAnsi="Times New Roman"/>
          <w:b/>
        </w:rPr>
      </w:pPr>
    </w:p>
    <w:p w:rsidR="006D16BD" w:rsidRPr="00EB570A" w:rsidRDefault="006D16BD" w:rsidP="00005D8E">
      <w:pPr>
        <w:pStyle w:val="NoSpacing"/>
        <w:jc w:val="both"/>
        <w:rPr>
          <w:rFonts w:ascii="Times New Roman" w:hAnsi="Times New Roman"/>
        </w:rPr>
      </w:pPr>
      <w:r w:rsidRPr="00EB570A">
        <w:rPr>
          <w:rFonts w:ascii="Times New Roman" w:hAnsi="Times New Roman"/>
          <w:b/>
        </w:rPr>
        <w:t>Figure 3:</w:t>
      </w:r>
      <w:r w:rsidR="00BE20AB" w:rsidRPr="00EB570A">
        <w:rPr>
          <w:rFonts w:ascii="Times New Roman" w:hAnsi="Times New Roman"/>
          <w:b/>
        </w:rPr>
        <w:t xml:space="preserve"> Respiration parameters for wild type 50 </w:t>
      </w:r>
      <w:proofErr w:type="spellStart"/>
      <w:proofErr w:type="gramStart"/>
      <w:r w:rsidR="00BE20AB" w:rsidRPr="00EB570A">
        <w:rPr>
          <w:rFonts w:ascii="Times New Roman" w:hAnsi="Times New Roman"/>
          <w:b/>
        </w:rPr>
        <w:t>hpf</w:t>
      </w:r>
      <w:proofErr w:type="spellEnd"/>
      <w:proofErr w:type="gramEnd"/>
      <w:r w:rsidR="00BE20AB" w:rsidRPr="00EB570A">
        <w:rPr>
          <w:rFonts w:ascii="Times New Roman" w:hAnsi="Times New Roman"/>
          <w:b/>
        </w:rPr>
        <w:t xml:space="preserve"> </w:t>
      </w:r>
      <w:proofErr w:type="spellStart"/>
      <w:r w:rsidR="00BE20AB" w:rsidRPr="00EB570A">
        <w:rPr>
          <w:rFonts w:ascii="Times New Roman" w:hAnsi="Times New Roman"/>
          <w:b/>
        </w:rPr>
        <w:t>zebrafish</w:t>
      </w:r>
      <w:proofErr w:type="spellEnd"/>
      <w:r w:rsidR="00BE20AB" w:rsidRPr="00EB570A">
        <w:rPr>
          <w:rFonts w:ascii="Times New Roman" w:hAnsi="Times New Roman"/>
          <w:b/>
        </w:rPr>
        <w:t xml:space="preserve"> embryos. </w:t>
      </w:r>
      <w:r w:rsidR="0095182F" w:rsidRPr="00EB570A">
        <w:rPr>
          <w:rFonts w:ascii="Times New Roman" w:hAnsi="Times New Roman"/>
        </w:rPr>
        <w:t>(A)</w:t>
      </w:r>
      <w:r w:rsidR="0095182F" w:rsidRPr="00EB570A">
        <w:rPr>
          <w:rFonts w:ascii="Times New Roman" w:hAnsi="Times New Roman"/>
          <w:b/>
        </w:rPr>
        <w:t xml:space="preserve"> </w:t>
      </w:r>
      <w:r w:rsidR="00BE20AB" w:rsidRPr="00EB570A">
        <w:rPr>
          <w:rFonts w:ascii="Times New Roman" w:hAnsi="Times New Roman"/>
        </w:rPr>
        <w:t xml:space="preserve">For each measurement, the mean of the 20 individual </w:t>
      </w:r>
      <w:r w:rsidR="0085195C" w:rsidRPr="00EB570A">
        <w:rPr>
          <w:rFonts w:ascii="Times New Roman" w:hAnsi="Times New Roman"/>
        </w:rPr>
        <w:t>embryos</w:t>
      </w:r>
      <w:r w:rsidR="00BE20AB" w:rsidRPr="00EB570A">
        <w:rPr>
          <w:rFonts w:ascii="Times New Roman" w:hAnsi="Times New Roman"/>
        </w:rPr>
        <w:t xml:space="preserve"> is presented. Basal respiration (Mean: 299.7; SD: 75.7; SEM: 16.9), Maximal respiration (Mean: 387.4; SD: 93.3; SEM: 20.9), Spare Respiratory Capacity (Mean: 87.7; SD: 72.0; SEM: 16.1). </w:t>
      </w:r>
      <w:r w:rsidR="0095182F" w:rsidRPr="00EB570A">
        <w:rPr>
          <w:rFonts w:ascii="Times New Roman" w:hAnsi="Times New Roman"/>
        </w:rPr>
        <w:t xml:space="preserve">(B) For each measurement, the mean of the 20 individual results is presented. </w:t>
      </w:r>
      <w:proofErr w:type="gramStart"/>
      <w:r w:rsidR="0095182F" w:rsidRPr="00EB570A">
        <w:rPr>
          <w:rFonts w:ascii="Times New Roman" w:hAnsi="Times New Roman"/>
        </w:rPr>
        <w:t>Basal mitochondrial respiration; mitochondrial respiration due to ATP turnover; mitochondrial uncoupled respiration and non-mitochondrial respiration.</w:t>
      </w:r>
      <w:proofErr w:type="gramEnd"/>
      <w:r w:rsidR="0095182F" w:rsidRPr="00EB570A">
        <w:rPr>
          <w:rFonts w:ascii="Times New Roman" w:hAnsi="Times New Roman"/>
        </w:rPr>
        <w:t xml:space="preserve"> Mt: mitochondrial; </w:t>
      </w:r>
      <w:r w:rsidR="00BE20AB" w:rsidRPr="00EB570A">
        <w:rPr>
          <w:rFonts w:ascii="Times New Roman" w:hAnsi="Times New Roman"/>
        </w:rPr>
        <w:t>SRC: Spare Respiratory Capacity; SD: Standard Deviation, SEM: Standard Error of Mean.</w:t>
      </w:r>
      <w:r w:rsidR="00F85FD6" w:rsidRPr="00EB570A">
        <w:rPr>
          <w:rFonts w:ascii="Times New Roman" w:hAnsi="Times New Roman"/>
        </w:rPr>
        <w:t xml:space="preserve"> Results are presented in </w:t>
      </w:r>
      <w:proofErr w:type="spellStart"/>
      <w:r w:rsidR="00F85FD6" w:rsidRPr="00EB570A">
        <w:rPr>
          <w:rFonts w:ascii="Times New Roman" w:hAnsi="Times New Roman"/>
        </w:rPr>
        <w:t>pmol</w:t>
      </w:r>
      <w:proofErr w:type="spellEnd"/>
      <w:r w:rsidR="00F85FD6" w:rsidRPr="00EB570A">
        <w:rPr>
          <w:rFonts w:ascii="Times New Roman" w:hAnsi="Times New Roman"/>
        </w:rPr>
        <w:t xml:space="preserve"> of O</w:t>
      </w:r>
      <w:r w:rsidR="00F85FD6" w:rsidRPr="00EB570A">
        <w:rPr>
          <w:rFonts w:ascii="Times New Roman" w:hAnsi="Times New Roman"/>
          <w:vertAlign w:val="subscript"/>
        </w:rPr>
        <w:t>2</w:t>
      </w:r>
      <w:r w:rsidR="00B37DC2" w:rsidRPr="00EB570A">
        <w:rPr>
          <w:rFonts w:ascii="Times New Roman" w:hAnsi="Times New Roman"/>
          <w:vertAlign w:val="subscript"/>
        </w:rPr>
        <w:t xml:space="preserve"> </w:t>
      </w:r>
      <w:r w:rsidR="00B37DC2" w:rsidRPr="00EB570A">
        <w:rPr>
          <w:rFonts w:ascii="Times New Roman" w:hAnsi="Times New Roman"/>
        </w:rPr>
        <w:t>consumed</w:t>
      </w:r>
      <w:r w:rsidR="00F85FD6" w:rsidRPr="00EB570A">
        <w:rPr>
          <w:rFonts w:ascii="Times New Roman" w:hAnsi="Times New Roman"/>
        </w:rPr>
        <w:t>/min/embryo.</w:t>
      </w:r>
    </w:p>
    <w:p w:rsidR="006D16BD" w:rsidRPr="00EB570A" w:rsidRDefault="006D16BD" w:rsidP="00005D8E">
      <w:pPr>
        <w:pStyle w:val="NoSpacing"/>
        <w:jc w:val="both"/>
        <w:rPr>
          <w:rFonts w:ascii="Times New Roman" w:hAnsi="Times New Roman"/>
          <w:b/>
        </w:rPr>
      </w:pPr>
    </w:p>
    <w:p w:rsidR="00F85FD6" w:rsidRPr="00EB570A" w:rsidRDefault="006D16BD" w:rsidP="00F85FD6">
      <w:pPr>
        <w:pStyle w:val="NoSpacing"/>
        <w:jc w:val="both"/>
        <w:rPr>
          <w:rFonts w:ascii="Times New Roman" w:hAnsi="Times New Roman"/>
        </w:rPr>
      </w:pPr>
      <w:r w:rsidRPr="00EB570A">
        <w:rPr>
          <w:rFonts w:ascii="Times New Roman" w:hAnsi="Times New Roman"/>
          <w:b/>
        </w:rPr>
        <w:t>Figure 4:</w:t>
      </w:r>
      <w:r w:rsidR="00E439A0" w:rsidRPr="00EB570A">
        <w:rPr>
          <w:rFonts w:ascii="Times New Roman" w:hAnsi="Times New Roman"/>
          <w:b/>
        </w:rPr>
        <w:t xml:space="preserve"> Representative results of chemical exposure on basal respiration</w:t>
      </w:r>
      <w:r w:rsidR="000F4AD3" w:rsidRPr="00EB570A">
        <w:rPr>
          <w:rFonts w:ascii="Times New Roman" w:hAnsi="Times New Roman"/>
          <w:b/>
        </w:rPr>
        <w:t xml:space="preserve"> and lipid deposition</w:t>
      </w:r>
      <w:r w:rsidR="00E439A0" w:rsidRPr="00EB570A">
        <w:rPr>
          <w:rFonts w:ascii="Times New Roman" w:hAnsi="Times New Roman"/>
          <w:b/>
        </w:rPr>
        <w:t>.</w:t>
      </w:r>
      <w:r w:rsidR="00E439A0" w:rsidRPr="00EB570A">
        <w:rPr>
          <w:rFonts w:ascii="Times New Roman" w:hAnsi="Times New Roman"/>
        </w:rPr>
        <w:t xml:space="preserve"> </w:t>
      </w:r>
      <w:r w:rsidR="000F4AD3" w:rsidRPr="00EB570A">
        <w:rPr>
          <w:rFonts w:ascii="Times New Roman" w:hAnsi="Times New Roman"/>
        </w:rPr>
        <w:t>(A</w:t>
      </w:r>
      <w:proofErr w:type="gramStart"/>
      <w:r w:rsidR="00F85FD6" w:rsidRPr="00EB570A">
        <w:rPr>
          <w:rFonts w:ascii="Times New Roman" w:hAnsi="Times New Roman"/>
        </w:rPr>
        <w:t>,B</w:t>
      </w:r>
      <w:proofErr w:type="gramEnd"/>
      <w:r w:rsidR="000F4AD3" w:rsidRPr="00EB570A">
        <w:rPr>
          <w:rFonts w:ascii="Times New Roman" w:hAnsi="Times New Roman"/>
        </w:rPr>
        <w:t xml:space="preserve">) </w:t>
      </w:r>
      <w:r w:rsidR="00F85FD6" w:rsidRPr="00EB570A">
        <w:rPr>
          <w:rFonts w:ascii="Times New Roman" w:hAnsi="Times New Roman"/>
        </w:rPr>
        <w:t xml:space="preserve">50 </w:t>
      </w:r>
      <w:proofErr w:type="spellStart"/>
      <w:r w:rsidR="00F85FD6" w:rsidRPr="00EB570A">
        <w:rPr>
          <w:rFonts w:ascii="Times New Roman" w:hAnsi="Times New Roman"/>
        </w:rPr>
        <w:t>hpf</w:t>
      </w:r>
      <w:proofErr w:type="spellEnd"/>
      <w:r w:rsidR="00F85FD6" w:rsidRPr="00EB570A">
        <w:rPr>
          <w:rFonts w:ascii="Times New Roman" w:hAnsi="Times New Roman"/>
        </w:rPr>
        <w:t xml:space="preserve"> embryo stained with Oil-Red O</w:t>
      </w:r>
      <w:r w:rsidR="0085195C" w:rsidRPr="00EB570A">
        <w:rPr>
          <w:rFonts w:ascii="Times New Roman" w:hAnsi="Times New Roman"/>
        </w:rPr>
        <w:t xml:space="preserve"> in lateral view</w:t>
      </w:r>
      <w:r w:rsidR="00F85FD6" w:rsidRPr="00EB570A">
        <w:rPr>
          <w:rFonts w:ascii="Times New Roman" w:hAnsi="Times New Roman"/>
        </w:rPr>
        <w:t xml:space="preserve">. The embryo </w:t>
      </w:r>
      <w:r w:rsidR="0085195C" w:rsidRPr="00EB570A">
        <w:rPr>
          <w:rFonts w:ascii="Times New Roman" w:hAnsi="Times New Roman"/>
        </w:rPr>
        <w:t>incubated with the</w:t>
      </w:r>
      <w:r w:rsidR="00F85FD6" w:rsidRPr="00EB570A">
        <w:rPr>
          <w:rFonts w:ascii="Times New Roman" w:hAnsi="Times New Roman"/>
        </w:rPr>
        <w:t xml:space="preserve"> selective inhibitor (B) displays more Oil-Red-O staining in the </w:t>
      </w:r>
      <w:proofErr w:type="spellStart"/>
      <w:r w:rsidR="00F85FD6" w:rsidRPr="00EB570A">
        <w:rPr>
          <w:rFonts w:ascii="Times New Roman" w:hAnsi="Times New Roman"/>
        </w:rPr>
        <w:t>telencephalon</w:t>
      </w:r>
      <w:proofErr w:type="spellEnd"/>
      <w:r w:rsidR="00F85FD6" w:rsidRPr="00EB570A">
        <w:rPr>
          <w:rFonts w:ascii="Times New Roman" w:hAnsi="Times New Roman"/>
        </w:rPr>
        <w:t xml:space="preserve"> (arrowhead) and underneath the </w:t>
      </w:r>
      <w:proofErr w:type="spellStart"/>
      <w:r w:rsidR="00F85FD6" w:rsidRPr="00EB570A">
        <w:rPr>
          <w:rFonts w:ascii="Times New Roman" w:hAnsi="Times New Roman"/>
        </w:rPr>
        <w:t>otic</w:t>
      </w:r>
      <w:proofErr w:type="spellEnd"/>
      <w:r w:rsidR="00F85FD6" w:rsidRPr="00EB570A">
        <w:rPr>
          <w:rFonts w:ascii="Times New Roman" w:hAnsi="Times New Roman"/>
        </w:rPr>
        <w:t xml:space="preserve"> vesicle (arrow) compared to a vehicle</w:t>
      </w:r>
      <w:r w:rsidR="0085195C" w:rsidRPr="00EB570A">
        <w:rPr>
          <w:rFonts w:ascii="Times New Roman" w:hAnsi="Times New Roman"/>
        </w:rPr>
        <w:t>-</w:t>
      </w:r>
      <w:r w:rsidR="00F85FD6" w:rsidRPr="00EB570A">
        <w:rPr>
          <w:rFonts w:ascii="Times New Roman" w:hAnsi="Times New Roman"/>
        </w:rPr>
        <w:t>treated control embryo</w:t>
      </w:r>
      <w:r w:rsidR="0085195C" w:rsidRPr="00EB570A">
        <w:rPr>
          <w:rFonts w:ascii="Times New Roman" w:hAnsi="Times New Roman"/>
        </w:rPr>
        <w:t>.</w:t>
      </w:r>
      <w:r w:rsidR="00F85FD6" w:rsidRPr="00EB570A">
        <w:rPr>
          <w:rFonts w:ascii="Times New Roman" w:hAnsi="Times New Roman"/>
        </w:rPr>
        <w:t xml:space="preserve"> (C)</w:t>
      </w:r>
      <w:r w:rsidR="0085195C" w:rsidRPr="00EB570A">
        <w:rPr>
          <w:rFonts w:ascii="Times New Roman" w:hAnsi="Times New Roman"/>
        </w:rPr>
        <w:t xml:space="preserve"> B</w:t>
      </w:r>
      <w:r w:rsidR="000F4AD3" w:rsidRPr="00EB570A">
        <w:rPr>
          <w:rFonts w:ascii="Times New Roman" w:hAnsi="Times New Roman"/>
        </w:rPr>
        <w:t xml:space="preserve">asal respiration shows </w:t>
      </w:r>
      <w:proofErr w:type="gramStart"/>
      <w:r w:rsidR="000F4AD3" w:rsidRPr="00EB570A">
        <w:rPr>
          <w:rFonts w:ascii="Times New Roman" w:hAnsi="Times New Roman"/>
        </w:rPr>
        <w:t>an</w:t>
      </w:r>
      <w:proofErr w:type="gramEnd"/>
      <w:r w:rsidR="000F4AD3" w:rsidRPr="00EB570A">
        <w:rPr>
          <w:rFonts w:ascii="Times New Roman" w:hAnsi="Times New Roman"/>
        </w:rPr>
        <w:t xml:space="preserve"> ~ 2 fold increase in chemically treated embryos (n=10 embryos per gro</w:t>
      </w:r>
      <w:r w:rsidR="00F85FD6" w:rsidRPr="00EB570A">
        <w:rPr>
          <w:rFonts w:ascii="Times New Roman" w:hAnsi="Times New Roman"/>
        </w:rPr>
        <w:t>up).</w:t>
      </w:r>
      <w:r w:rsidR="00E439A0" w:rsidRPr="00EB570A">
        <w:rPr>
          <w:rFonts w:ascii="Times New Roman" w:hAnsi="Times New Roman"/>
        </w:rPr>
        <w:t xml:space="preserve"> </w:t>
      </w:r>
      <w:r w:rsidR="00F85FD6" w:rsidRPr="00EB570A">
        <w:rPr>
          <w:rFonts w:ascii="Times New Roman" w:hAnsi="Times New Roman"/>
        </w:rPr>
        <w:t xml:space="preserve">Results are presented in </w:t>
      </w:r>
      <w:proofErr w:type="spellStart"/>
      <w:r w:rsidR="00F85FD6" w:rsidRPr="00EB570A">
        <w:rPr>
          <w:rFonts w:ascii="Times New Roman" w:hAnsi="Times New Roman"/>
        </w:rPr>
        <w:t>pmol</w:t>
      </w:r>
      <w:proofErr w:type="spellEnd"/>
      <w:r w:rsidR="00F85FD6" w:rsidRPr="00EB570A">
        <w:rPr>
          <w:rFonts w:ascii="Times New Roman" w:hAnsi="Times New Roman"/>
        </w:rPr>
        <w:t xml:space="preserve"> of O</w:t>
      </w:r>
      <w:r w:rsidR="00F85FD6" w:rsidRPr="00EB570A">
        <w:rPr>
          <w:rFonts w:ascii="Times New Roman" w:hAnsi="Times New Roman"/>
          <w:vertAlign w:val="subscript"/>
        </w:rPr>
        <w:t>2</w:t>
      </w:r>
      <w:r w:rsidR="00F85FD6" w:rsidRPr="00EB570A">
        <w:rPr>
          <w:rFonts w:ascii="Times New Roman" w:hAnsi="Times New Roman"/>
        </w:rPr>
        <w:t>/min/embryo.</w:t>
      </w:r>
    </w:p>
    <w:p w:rsidR="00FD4736" w:rsidRPr="00EB570A" w:rsidRDefault="0068355A" w:rsidP="00005D8E">
      <w:pPr>
        <w:pStyle w:val="NoSpacing"/>
        <w:jc w:val="both"/>
        <w:rPr>
          <w:rFonts w:ascii="Times New Roman" w:hAnsi="Times New Roman"/>
          <w:b/>
        </w:rPr>
      </w:pPr>
      <w:r w:rsidRPr="00EB570A">
        <w:rPr>
          <w:rFonts w:ascii="Times New Roman" w:hAnsi="Times New Roman"/>
        </w:rPr>
        <w:t xml:space="preserve"> </w:t>
      </w:r>
    </w:p>
    <w:p w:rsidR="00161954" w:rsidRPr="00EB570A" w:rsidRDefault="008336BE" w:rsidP="00005D8E">
      <w:pPr>
        <w:pStyle w:val="NoSpacing"/>
        <w:jc w:val="both"/>
        <w:rPr>
          <w:rFonts w:ascii="Times New Roman" w:hAnsi="Times New Roman"/>
          <w:b/>
        </w:rPr>
      </w:pPr>
      <w:r w:rsidRPr="00EB570A">
        <w:rPr>
          <w:rFonts w:ascii="Times New Roman" w:hAnsi="Times New Roman"/>
          <w:b/>
        </w:rPr>
        <w:br w:type="column"/>
      </w:r>
      <w:r w:rsidR="004B095F" w:rsidRPr="00EB570A">
        <w:rPr>
          <w:rFonts w:ascii="Times New Roman" w:hAnsi="Times New Roman"/>
          <w:b/>
        </w:rPr>
        <w:t>Discussion:</w:t>
      </w:r>
    </w:p>
    <w:p w:rsidR="00EC4719" w:rsidRPr="00EB570A" w:rsidRDefault="00EC4719" w:rsidP="00005D8E">
      <w:pPr>
        <w:pStyle w:val="NoSpacing"/>
        <w:jc w:val="both"/>
        <w:rPr>
          <w:rFonts w:ascii="Times New Roman" w:hAnsi="Times New Roman"/>
          <w:b/>
        </w:rPr>
      </w:pPr>
    </w:p>
    <w:p w:rsidR="005D65A1" w:rsidRPr="00EB570A" w:rsidRDefault="00D44B1B" w:rsidP="00005D8E">
      <w:pPr>
        <w:pStyle w:val="NoSpacing"/>
        <w:jc w:val="both"/>
        <w:rPr>
          <w:rFonts w:ascii="Times New Roman" w:hAnsi="Times New Roman"/>
        </w:rPr>
      </w:pPr>
      <w:proofErr w:type="spellStart"/>
      <w:r w:rsidRPr="00EB570A">
        <w:rPr>
          <w:rFonts w:ascii="Times New Roman" w:hAnsi="Times New Roman"/>
        </w:rPr>
        <w:t>Zebrafish</w:t>
      </w:r>
      <w:proofErr w:type="spellEnd"/>
      <w:r w:rsidRPr="00EB570A">
        <w:rPr>
          <w:rFonts w:ascii="Times New Roman" w:hAnsi="Times New Roman"/>
        </w:rPr>
        <w:t xml:space="preserve"> is a well-established genetic model for</w:t>
      </w:r>
      <w:r w:rsidR="008336BE" w:rsidRPr="00EB570A">
        <w:rPr>
          <w:rFonts w:ascii="Times New Roman" w:hAnsi="Times New Roman"/>
        </w:rPr>
        <w:t xml:space="preserve"> both forward (ENU mutagenesis)</w:t>
      </w:r>
      <w:r w:rsidRPr="00EB570A">
        <w:rPr>
          <w:rFonts w:ascii="Times New Roman" w:hAnsi="Times New Roman"/>
        </w:rPr>
        <w:t xml:space="preserve"> and reverse (Tilling, zinc finger nuclease targeted knock-out</w:t>
      </w:r>
      <w:r w:rsidR="008336BE" w:rsidRPr="00EB570A">
        <w:rPr>
          <w:rFonts w:ascii="Times New Roman" w:hAnsi="Times New Roman"/>
        </w:rPr>
        <w:t>,</w:t>
      </w:r>
      <w:r w:rsidRPr="00EB570A">
        <w:rPr>
          <w:rFonts w:ascii="Times New Roman" w:hAnsi="Times New Roman"/>
        </w:rPr>
        <w:t xml:space="preserve"> </w:t>
      </w:r>
      <w:proofErr w:type="spellStart"/>
      <w:r w:rsidRPr="00EB570A">
        <w:rPr>
          <w:rFonts w:ascii="Times New Roman" w:hAnsi="Times New Roman"/>
        </w:rPr>
        <w:t>morpholino</w:t>
      </w:r>
      <w:proofErr w:type="spellEnd"/>
      <w:r w:rsidRPr="00EB570A">
        <w:rPr>
          <w:rFonts w:ascii="Times New Roman" w:hAnsi="Times New Roman"/>
        </w:rPr>
        <w:t xml:space="preserve"> knockdown)</w:t>
      </w:r>
      <w:r w:rsidR="0085195C" w:rsidRPr="00EB570A">
        <w:rPr>
          <w:rFonts w:ascii="Times New Roman" w:hAnsi="Times New Roman"/>
        </w:rPr>
        <w:t xml:space="preserve"> genetic</w:t>
      </w:r>
      <w:r w:rsidRPr="00EB570A">
        <w:rPr>
          <w:rFonts w:ascii="Times New Roman" w:hAnsi="Times New Roman"/>
        </w:rPr>
        <w:t xml:space="preserve"> approaches</w:t>
      </w:r>
      <w:r w:rsidR="00737DF2" w:rsidRPr="00EB570A">
        <w:rPr>
          <w:rFonts w:ascii="Times New Roman" w:hAnsi="Times New Roman"/>
        </w:rPr>
        <w:fldChar w:fldCharType="begin">
          <w:fldData xml:space="preserve">PEVuZE5vdGU+PENpdGU+PEF1dGhvcj5JbmdoYW08L0F1dGhvcj48WWVhcj4yMDA5PC9ZZWFyPjxS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=
</w:fldData>
        </w:fldChar>
      </w:r>
      <w:r w:rsidR="00440A10" w:rsidRPr="00EB570A">
        <w:rPr>
          <w:rFonts w:ascii="Times New Roman" w:hAnsi="Times New Roman"/>
        </w:rPr>
        <w:instrText xml:space="preserve"> ADDIN EN.CITE </w:instrText>
      </w:r>
      <w:r w:rsidR="00737DF2" w:rsidRPr="00EB570A">
        <w:rPr>
          <w:rFonts w:ascii="Times New Roman" w:hAnsi="Times New Roman"/>
        </w:rPr>
        <w:fldChar w:fldCharType="begin">
          <w:fldData xml:space="preserve">PEVuZE5vdGU+PENpdGU+PEF1dGhvcj5JbmdoYW08L0F1dGhvcj48WWVhcj4yMDA5PC9ZZWFyPjxS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=
</w:fldData>
        </w:fldChar>
      </w:r>
      <w:r w:rsidR="00440A10" w:rsidRPr="00EB570A">
        <w:rPr>
          <w:rFonts w:ascii="Times New Roman" w:hAnsi="Times New Roman"/>
        </w:rPr>
        <w:instrText xml:space="preserve"> ADDIN EN.CITE.DATA </w:instrText>
      </w:r>
      <w:r w:rsidR="00737DF2" w:rsidRPr="00EB570A">
        <w:rPr>
          <w:rFonts w:ascii="Times New Roman" w:hAnsi="Times New Roman"/>
        </w:rPr>
      </w:r>
      <w:r w:rsidR="00737DF2" w:rsidRPr="00EB570A">
        <w:rPr>
          <w:rFonts w:ascii="Times New Roman" w:hAnsi="Times New Roman"/>
        </w:rPr>
        <w:fldChar w:fldCharType="end"/>
      </w:r>
      <w:r w:rsidR="00737DF2" w:rsidRPr="00EB570A">
        <w:rPr>
          <w:rFonts w:ascii="Times New Roman" w:hAnsi="Times New Roman"/>
        </w:rPr>
      </w:r>
      <w:r w:rsidR="00737DF2" w:rsidRPr="00EB570A">
        <w:rPr>
          <w:rFonts w:ascii="Times New Roman" w:hAnsi="Times New Roman"/>
        </w:rPr>
        <w:fldChar w:fldCharType="separate"/>
      </w:r>
      <w:hyperlink w:anchor="_ENREF_3" w:tooltip="Ingham, 2009 #33" w:history="1">
        <w:r w:rsidR="00357CDF" w:rsidRPr="00EB570A">
          <w:rPr>
            <w:rFonts w:ascii="Times New Roman" w:hAnsi="Times New Roman"/>
            <w:noProof/>
            <w:vertAlign w:val="superscript"/>
          </w:rPr>
          <w:t>3</w:t>
        </w:r>
      </w:hyperlink>
      <w:r w:rsidR="00440A10" w:rsidRPr="00EB570A">
        <w:rPr>
          <w:rFonts w:ascii="Times New Roman" w:hAnsi="Times New Roman"/>
          <w:noProof/>
          <w:vertAlign w:val="superscript"/>
        </w:rPr>
        <w:t>,</w:t>
      </w:r>
      <w:hyperlink w:anchor="_ENREF_4" w:tooltip="Nasevicius, 2000 #22" w:history="1">
        <w:r w:rsidR="00357CDF" w:rsidRPr="00EB570A">
          <w:rPr>
            <w:rFonts w:ascii="Times New Roman" w:hAnsi="Times New Roman"/>
            <w:noProof/>
            <w:vertAlign w:val="superscript"/>
          </w:rPr>
          <w:t>4</w:t>
        </w:r>
      </w:hyperlink>
      <w:r w:rsidR="00737DF2" w:rsidRPr="00EB570A">
        <w:rPr>
          <w:rFonts w:ascii="Times New Roman" w:hAnsi="Times New Roman"/>
        </w:rPr>
        <w:fldChar w:fldCharType="end"/>
      </w:r>
      <w:r w:rsidR="0085195C" w:rsidRPr="00EB570A">
        <w:rPr>
          <w:rFonts w:ascii="Times New Roman" w:hAnsi="Times New Roman"/>
        </w:rPr>
        <w:t>,</w:t>
      </w:r>
      <w:hyperlink w:anchor="_ENREF_3" w:tooltip="Nasevicius, 2000 #22" w:history="1"/>
      <w:r w:rsidRPr="00EB570A">
        <w:rPr>
          <w:rFonts w:ascii="Times New Roman" w:hAnsi="Times New Roman"/>
        </w:rPr>
        <w:t xml:space="preserve"> while gene function in </w:t>
      </w:r>
      <w:proofErr w:type="spellStart"/>
      <w:r w:rsidRPr="00EB570A">
        <w:rPr>
          <w:rFonts w:ascii="Times New Roman" w:hAnsi="Times New Roman"/>
        </w:rPr>
        <w:t>zebrafish</w:t>
      </w:r>
      <w:proofErr w:type="spellEnd"/>
      <w:r w:rsidRPr="00EB570A">
        <w:rPr>
          <w:rFonts w:ascii="Times New Roman" w:hAnsi="Times New Roman"/>
        </w:rPr>
        <w:t xml:space="preserve"> embryos can</w:t>
      </w:r>
      <w:r w:rsidR="00DB425A" w:rsidRPr="00EB570A">
        <w:rPr>
          <w:rFonts w:ascii="Times New Roman" w:hAnsi="Times New Roman"/>
        </w:rPr>
        <w:t xml:space="preserve"> also be</w:t>
      </w:r>
      <w:r w:rsidRPr="00EB570A">
        <w:rPr>
          <w:rFonts w:ascii="Times New Roman" w:hAnsi="Times New Roman"/>
        </w:rPr>
        <w:t xml:space="preserve"> easily blocked or activated using selective pharmacological compound</w:t>
      </w:r>
      <w:r w:rsidR="00410AEC" w:rsidRPr="00EB570A">
        <w:rPr>
          <w:rFonts w:ascii="Times New Roman" w:hAnsi="Times New Roman"/>
        </w:rPr>
        <w:t>s specific for the encoded products</w:t>
      </w:r>
      <w:r w:rsidRPr="00EB570A">
        <w:rPr>
          <w:rFonts w:ascii="Times New Roman" w:hAnsi="Times New Roman"/>
        </w:rPr>
        <w:t xml:space="preserve">. Due to their external development and small size, </w:t>
      </w:r>
      <w:proofErr w:type="spellStart"/>
      <w:r w:rsidRPr="00EB570A">
        <w:rPr>
          <w:rFonts w:ascii="Times New Roman" w:hAnsi="Times New Roman"/>
        </w:rPr>
        <w:t>zebrafish</w:t>
      </w:r>
      <w:proofErr w:type="spellEnd"/>
      <w:r w:rsidRPr="00EB570A">
        <w:rPr>
          <w:rFonts w:ascii="Times New Roman" w:hAnsi="Times New Roman"/>
        </w:rPr>
        <w:t xml:space="preserve"> embryos are particularly suitable for metabolic analysis. However, robust measurement of metabolic profile and mitochondrial function </w:t>
      </w:r>
      <w:r w:rsidRPr="00EB570A">
        <w:rPr>
          <w:rFonts w:ascii="Times New Roman" w:hAnsi="Times New Roman"/>
          <w:i/>
        </w:rPr>
        <w:t>in vivo</w:t>
      </w:r>
      <w:r w:rsidRPr="00EB570A">
        <w:rPr>
          <w:rFonts w:ascii="Times New Roman" w:hAnsi="Times New Roman"/>
        </w:rPr>
        <w:t xml:space="preserve"> in </w:t>
      </w:r>
      <w:proofErr w:type="spellStart"/>
      <w:r w:rsidRPr="00EB570A">
        <w:rPr>
          <w:rFonts w:ascii="Times New Roman" w:hAnsi="Times New Roman"/>
        </w:rPr>
        <w:t>zebrafish</w:t>
      </w:r>
      <w:proofErr w:type="spellEnd"/>
      <w:r w:rsidRPr="00EB570A">
        <w:rPr>
          <w:rFonts w:ascii="Times New Roman" w:hAnsi="Times New Roman"/>
        </w:rPr>
        <w:t xml:space="preserve"> embryos has not been achieved, with only one preliminary description </w:t>
      </w:r>
      <w:r w:rsidR="00410AEC" w:rsidRPr="00EB570A">
        <w:rPr>
          <w:rFonts w:ascii="Times New Roman" w:hAnsi="Times New Roman"/>
        </w:rPr>
        <w:t>reported</w:t>
      </w:r>
      <w:hyperlink w:anchor="_ENREF_5" w:tooltip="Stackley, 2011 #15" w:history="1">
        <w:r w:rsidR="00737DF2" w:rsidRPr="00EB570A">
          <w:rPr>
            <w:rFonts w:ascii="Times New Roman" w:hAnsi="Times New Roman"/>
          </w:rPr>
          <w:fldChar w:fldCharType="begin">
            <w:fldData xml:space="preserve">PEVuZE5vdGU+PENpdGU+PEF1dGhvcj5TdGFja2xleTwvQXV0aG9yPjxZZWFyPjIwMTE8L1llYXI+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</w:fldData>
          </w:fldChar>
        </w:r>
        <w:r w:rsidR="00357CDF" w:rsidRPr="00EB570A">
          <w:rPr>
            <w:rFonts w:ascii="Times New Roman" w:hAnsi="Times New Roman"/>
          </w:rPr>
          <w:instrText xml:space="preserve"> ADDIN EN.CITE </w:instrText>
        </w:r>
        <w:r w:rsidR="00737DF2" w:rsidRPr="00EB570A">
          <w:rPr>
            <w:rFonts w:ascii="Times New Roman" w:hAnsi="Times New Roman"/>
          </w:rPr>
          <w:fldChar w:fldCharType="begin">
            <w:fldData xml:space="preserve">PEVuZE5vdGU+PENpdGU+PEF1dGhvcj5TdGFja2xleTwvQXV0aG9yPjxZZWFyPjIwMTE8L1llYXI+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</w:fldData>
          </w:fldChar>
        </w:r>
        <w:r w:rsidR="00357CDF" w:rsidRPr="00EB570A">
          <w:rPr>
            <w:rFonts w:ascii="Times New Roman" w:hAnsi="Times New Roman"/>
          </w:rPr>
          <w:instrText xml:space="preserve"> ADDIN EN.CITE.DATA </w:instrText>
        </w:r>
        <w:r w:rsidR="00737DF2" w:rsidRPr="00EB570A">
          <w:rPr>
            <w:rFonts w:ascii="Times New Roman" w:hAnsi="Times New Roman"/>
          </w:rPr>
        </w:r>
        <w:r w:rsidR="00737DF2" w:rsidRPr="00EB570A">
          <w:rPr>
            <w:rFonts w:ascii="Times New Roman" w:hAnsi="Times New Roman"/>
          </w:rPr>
          <w:fldChar w:fldCharType="end"/>
        </w:r>
        <w:r w:rsidR="00737DF2" w:rsidRPr="00EB570A">
          <w:rPr>
            <w:rFonts w:ascii="Times New Roman" w:hAnsi="Times New Roman"/>
          </w:rPr>
        </w:r>
        <w:r w:rsidR="00737DF2" w:rsidRPr="00EB570A">
          <w:rPr>
            <w:rFonts w:ascii="Times New Roman" w:hAnsi="Times New Roman"/>
          </w:rPr>
          <w:fldChar w:fldCharType="separate"/>
        </w:r>
        <w:r w:rsidR="00357CDF" w:rsidRPr="00EB570A">
          <w:rPr>
            <w:rFonts w:ascii="Times New Roman" w:hAnsi="Times New Roman"/>
            <w:noProof/>
            <w:vertAlign w:val="superscript"/>
          </w:rPr>
          <w:t>5</w:t>
        </w:r>
        <w:r w:rsidR="00737DF2" w:rsidRPr="00EB570A">
          <w:rPr>
            <w:rFonts w:ascii="Times New Roman" w:hAnsi="Times New Roman"/>
          </w:rPr>
          <w:fldChar w:fldCharType="end"/>
        </w:r>
      </w:hyperlink>
      <w:r w:rsidRPr="00EB570A">
        <w:rPr>
          <w:rFonts w:ascii="Times New Roman" w:hAnsi="Times New Roman"/>
        </w:rPr>
        <w:t xml:space="preserve">. </w:t>
      </w:r>
      <w:r w:rsidR="005D65A1" w:rsidRPr="00EB570A">
        <w:rPr>
          <w:rFonts w:ascii="Times New Roman" w:hAnsi="Times New Roman"/>
        </w:rPr>
        <w:t xml:space="preserve">Seahorse analysis was </w:t>
      </w:r>
      <w:r w:rsidR="00410AEC" w:rsidRPr="00EB570A">
        <w:rPr>
          <w:rFonts w:ascii="Times New Roman" w:hAnsi="Times New Roman"/>
        </w:rPr>
        <w:t xml:space="preserve">originally </w:t>
      </w:r>
      <w:r w:rsidR="005D65A1" w:rsidRPr="00EB570A">
        <w:rPr>
          <w:rFonts w:ascii="Times New Roman" w:hAnsi="Times New Roman"/>
        </w:rPr>
        <w:t>designed for cell</w:t>
      </w:r>
      <w:r w:rsidR="00410AEC" w:rsidRPr="00EB570A">
        <w:rPr>
          <w:rFonts w:ascii="Times New Roman" w:hAnsi="Times New Roman"/>
        </w:rPr>
        <w:t>-</w:t>
      </w:r>
      <w:r w:rsidR="005D65A1" w:rsidRPr="00EB570A">
        <w:rPr>
          <w:rFonts w:ascii="Times New Roman" w:hAnsi="Times New Roman"/>
        </w:rPr>
        <w:t xml:space="preserve">based metabolic studies and has been demonstrated to give </w:t>
      </w:r>
      <w:r w:rsidR="00410AEC" w:rsidRPr="00EB570A">
        <w:rPr>
          <w:rFonts w:ascii="Times New Roman" w:hAnsi="Times New Roman"/>
        </w:rPr>
        <w:t xml:space="preserve">accurate and </w:t>
      </w:r>
      <w:r w:rsidR="005D65A1" w:rsidRPr="00EB570A">
        <w:rPr>
          <w:rFonts w:ascii="Times New Roman" w:hAnsi="Times New Roman"/>
        </w:rPr>
        <w:t>reliable results</w:t>
      </w:r>
      <w:hyperlink w:anchor="_ENREF_6" w:tooltip="McGee, 2011 #25" w:history="1">
        <w:r w:rsidR="00737DF2" w:rsidRPr="00EB570A">
          <w:rPr>
            <w:rFonts w:ascii="Times New Roman" w:hAnsi="Times New Roman"/>
          </w:rPr>
          <w:fldChar w:fldCharType="begin">
            <w:fldData xml:space="preserve">PEVuZE5vdGU+PENpdGU+PEF1dGhvcj5NY0dlZTwvQXV0aG9yPjxZZWFyPjIwMTE8L1llYXI+PFJl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</w:fldData>
          </w:fldChar>
        </w:r>
        <w:r w:rsidR="00357CDF" w:rsidRPr="00EB570A">
          <w:rPr>
            <w:rFonts w:ascii="Times New Roman" w:hAnsi="Times New Roman"/>
          </w:rPr>
          <w:instrText xml:space="preserve"> ADDIN EN.CITE </w:instrText>
        </w:r>
        <w:r w:rsidR="00737DF2" w:rsidRPr="00EB570A">
          <w:rPr>
            <w:rFonts w:ascii="Times New Roman" w:hAnsi="Times New Roman"/>
          </w:rPr>
          <w:fldChar w:fldCharType="begin">
            <w:fldData xml:space="preserve">PEVuZE5vdGU+PENpdGU+PEF1dGhvcj5NY0dlZTwvQXV0aG9yPjxZZWFyPjIwMTE8L1llYXI+PFJl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</w:fldData>
          </w:fldChar>
        </w:r>
        <w:r w:rsidR="00357CDF" w:rsidRPr="00EB570A">
          <w:rPr>
            <w:rFonts w:ascii="Times New Roman" w:hAnsi="Times New Roman"/>
          </w:rPr>
          <w:instrText xml:space="preserve"> ADDIN EN.CITE.DATA </w:instrText>
        </w:r>
        <w:r w:rsidR="00737DF2" w:rsidRPr="00EB570A">
          <w:rPr>
            <w:rFonts w:ascii="Times New Roman" w:hAnsi="Times New Roman"/>
          </w:rPr>
        </w:r>
        <w:r w:rsidR="00737DF2" w:rsidRPr="00EB570A">
          <w:rPr>
            <w:rFonts w:ascii="Times New Roman" w:hAnsi="Times New Roman"/>
          </w:rPr>
          <w:fldChar w:fldCharType="end"/>
        </w:r>
        <w:r w:rsidR="00737DF2" w:rsidRPr="00EB570A">
          <w:rPr>
            <w:rFonts w:ascii="Times New Roman" w:hAnsi="Times New Roman"/>
          </w:rPr>
        </w:r>
        <w:r w:rsidR="00737DF2" w:rsidRPr="00EB570A">
          <w:rPr>
            <w:rFonts w:ascii="Times New Roman" w:hAnsi="Times New Roman"/>
          </w:rPr>
          <w:fldChar w:fldCharType="separate"/>
        </w:r>
        <w:r w:rsidR="00357CDF" w:rsidRPr="00EB570A">
          <w:rPr>
            <w:rFonts w:ascii="Times New Roman" w:hAnsi="Times New Roman"/>
            <w:noProof/>
            <w:vertAlign w:val="superscript"/>
          </w:rPr>
          <w:t>6</w:t>
        </w:r>
        <w:r w:rsidR="00737DF2" w:rsidRPr="00EB570A">
          <w:rPr>
            <w:rFonts w:ascii="Times New Roman" w:hAnsi="Times New Roman"/>
          </w:rPr>
          <w:fldChar w:fldCharType="end"/>
        </w:r>
      </w:hyperlink>
      <w:r w:rsidR="005D65A1" w:rsidRPr="00EB570A">
        <w:rPr>
          <w:rFonts w:ascii="Times New Roman" w:hAnsi="Times New Roman"/>
        </w:rPr>
        <w:t xml:space="preserve">. </w:t>
      </w:r>
      <w:r w:rsidRPr="00EB570A">
        <w:rPr>
          <w:rFonts w:ascii="Times New Roman" w:hAnsi="Times New Roman"/>
        </w:rPr>
        <w:t>The</w:t>
      </w:r>
      <w:r w:rsidR="005D65A1" w:rsidRPr="00EB570A">
        <w:rPr>
          <w:rFonts w:ascii="Times New Roman" w:hAnsi="Times New Roman"/>
        </w:rPr>
        <w:t xml:space="preserve"> </w:t>
      </w:r>
      <w:r w:rsidR="00410AEC" w:rsidRPr="00EB570A">
        <w:rPr>
          <w:rFonts w:ascii="Times New Roman" w:hAnsi="Times New Roman"/>
        </w:rPr>
        <w:t xml:space="preserve">application </w:t>
      </w:r>
      <w:r w:rsidR="005D65A1" w:rsidRPr="00EB570A">
        <w:rPr>
          <w:rFonts w:ascii="Times New Roman" w:hAnsi="Times New Roman"/>
        </w:rPr>
        <w:t xml:space="preserve">of this new methodology to </w:t>
      </w:r>
      <w:proofErr w:type="spellStart"/>
      <w:r w:rsidR="005D65A1" w:rsidRPr="00EB570A">
        <w:rPr>
          <w:rFonts w:ascii="Times New Roman" w:hAnsi="Times New Roman"/>
        </w:rPr>
        <w:t>zebrafish</w:t>
      </w:r>
      <w:proofErr w:type="spellEnd"/>
      <w:r w:rsidR="005D65A1" w:rsidRPr="00EB570A">
        <w:rPr>
          <w:rFonts w:ascii="Times New Roman" w:hAnsi="Times New Roman"/>
        </w:rPr>
        <w:t xml:space="preserve"> embryos is significant, and likely to augment the wider usage of this model for metabolic studies.</w:t>
      </w:r>
    </w:p>
    <w:p w:rsidR="00F85FD6" w:rsidRPr="00EB570A" w:rsidRDefault="00F85FD6" w:rsidP="00005D8E">
      <w:pPr>
        <w:pStyle w:val="NoSpacing"/>
        <w:jc w:val="both"/>
        <w:rPr>
          <w:rFonts w:ascii="Times New Roman" w:hAnsi="Times New Roman"/>
        </w:rPr>
      </w:pPr>
    </w:p>
    <w:p w:rsidR="00410AEC" w:rsidRPr="00EB570A" w:rsidRDefault="00410AEC" w:rsidP="00005D8E">
      <w:pPr>
        <w:pStyle w:val="NoSpacing"/>
        <w:jc w:val="both"/>
        <w:rPr>
          <w:rFonts w:ascii="Times New Roman" w:hAnsi="Times New Roman"/>
        </w:rPr>
      </w:pPr>
      <w:r w:rsidRPr="00EB570A">
        <w:rPr>
          <w:rFonts w:ascii="Times New Roman" w:hAnsi="Times New Roman"/>
        </w:rPr>
        <w:t xml:space="preserve">In this study, we demonstrate measurement of a range of respiration parameters </w:t>
      </w:r>
      <w:r w:rsidR="000C125F" w:rsidRPr="00EB570A">
        <w:rPr>
          <w:rFonts w:ascii="Times New Roman" w:hAnsi="Times New Roman"/>
        </w:rPr>
        <w:t>i</w:t>
      </w:r>
      <w:r w:rsidRPr="00EB570A">
        <w:rPr>
          <w:rFonts w:ascii="Times New Roman" w:hAnsi="Times New Roman"/>
        </w:rPr>
        <w:t xml:space="preserve">n </w:t>
      </w:r>
      <w:proofErr w:type="spellStart"/>
      <w:r w:rsidR="000C125F" w:rsidRPr="00EB570A">
        <w:rPr>
          <w:rFonts w:ascii="Times New Roman" w:hAnsi="Times New Roman"/>
        </w:rPr>
        <w:t>zebrafish</w:t>
      </w:r>
      <w:proofErr w:type="spellEnd"/>
      <w:r w:rsidR="000C125F" w:rsidRPr="00EB570A">
        <w:rPr>
          <w:rFonts w:ascii="Times New Roman" w:hAnsi="Times New Roman"/>
        </w:rPr>
        <w:t xml:space="preserve"> embryos using the Seah</w:t>
      </w:r>
      <w:r w:rsidRPr="00EB570A">
        <w:rPr>
          <w:rFonts w:ascii="Times New Roman" w:hAnsi="Times New Roman"/>
        </w:rPr>
        <w:t>orse Analyser, including basal respiration, maximal respiration,</w:t>
      </w:r>
      <w:r w:rsidR="00F56E8A" w:rsidRPr="00EB570A">
        <w:rPr>
          <w:rFonts w:ascii="Times New Roman" w:hAnsi="Times New Roman"/>
        </w:rPr>
        <w:t xml:space="preserve"> </w:t>
      </w:r>
      <w:r w:rsidRPr="00EB570A">
        <w:rPr>
          <w:rFonts w:ascii="Times New Roman" w:hAnsi="Times New Roman"/>
        </w:rPr>
        <w:t xml:space="preserve">spare respiratory capacity, </w:t>
      </w:r>
      <w:proofErr w:type="gramStart"/>
      <w:r w:rsidRPr="00EB570A">
        <w:rPr>
          <w:rFonts w:ascii="Times New Roman" w:hAnsi="Times New Roman"/>
        </w:rPr>
        <w:t>ATP</w:t>
      </w:r>
      <w:proofErr w:type="gramEnd"/>
      <w:r w:rsidRPr="00EB570A">
        <w:rPr>
          <w:rFonts w:ascii="Times New Roman" w:hAnsi="Times New Roman"/>
        </w:rPr>
        <w:t xml:space="preserve"> turnover and proton leakage. We </w:t>
      </w:r>
      <w:r w:rsidR="00F56E8A" w:rsidRPr="00EB570A">
        <w:rPr>
          <w:rFonts w:ascii="Times New Roman" w:hAnsi="Times New Roman"/>
        </w:rPr>
        <w:t>also provide an example of how s</w:t>
      </w:r>
      <w:r w:rsidRPr="00EB570A">
        <w:rPr>
          <w:rFonts w:ascii="Times New Roman" w:hAnsi="Times New Roman"/>
        </w:rPr>
        <w:t>uch measurements can be correlated with other phy</w:t>
      </w:r>
      <w:r w:rsidR="00F56E8A" w:rsidRPr="00EB570A">
        <w:rPr>
          <w:rFonts w:ascii="Times New Roman" w:hAnsi="Times New Roman"/>
        </w:rPr>
        <w:t>siological parameters, in this case</w:t>
      </w:r>
      <w:r w:rsidRPr="00EB570A">
        <w:rPr>
          <w:rFonts w:ascii="Times New Roman" w:hAnsi="Times New Roman"/>
        </w:rPr>
        <w:t xml:space="preserve"> lipid accumulation, and of the use of </w:t>
      </w:r>
      <w:r w:rsidR="00F56E8A" w:rsidRPr="00EB570A">
        <w:rPr>
          <w:rFonts w:ascii="Times New Roman" w:hAnsi="Times New Roman"/>
        </w:rPr>
        <w:t>pharmacological</w:t>
      </w:r>
      <w:r w:rsidRPr="00EB570A">
        <w:rPr>
          <w:rFonts w:ascii="Times New Roman" w:hAnsi="Times New Roman"/>
        </w:rPr>
        <w:t xml:space="preserve"> inhibitors in this assay system. Combined with </w:t>
      </w:r>
      <w:r w:rsidR="008336BE" w:rsidRPr="00EB570A">
        <w:rPr>
          <w:rFonts w:ascii="Times New Roman" w:hAnsi="Times New Roman"/>
        </w:rPr>
        <w:t>the use of</w:t>
      </w:r>
      <w:r w:rsidRPr="00EB570A">
        <w:rPr>
          <w:rFonts w:ascii="Times New Roman" w:hAnsi="Times New Roman"/>
        </w:rPr>
        <w:t xml:space="preserve"> genetically-altered embryos, this provides a powerful </w:t>
      </w:r>
      <w:r w:rsidR="008336BE" w:rsidRPr="00EB570A">
        <w:rPr>
          <w:rFonts w:ascii="Times New Roman" w:hAnsi="Times New Roman"/>
        </w:rPr>
        <w:t xml:space="preserve">experimental </w:t>
      </w:r>
      <w:r w:rsidRPr="00EB570A">
        <w:rPr>
          <w:rFonts w:ascii="Times New Roman" w:hAnsi="Times New Roman"/>
        </w:rPr>
        <w:t xml:space="preserve">platform for </w:t>
      </w:r>
      <w:r w:rsidR="008336BE" w:rsidRPr="00EB570A">
        <w:rPr>
          <w:rFonts w:ascii="Times New Roman" w:hAnsi="Times New Roman"/>
        </w:rPr>
        <w:t>understanding factors impacting on metabolism</w:t>
      </w:r>
      <w:r w:rsidRPr="00EB570A">
        <w:rPr>
          <w:rFonts w:ascii="Times New Roman" w:hAnsi="Times New Roman"/>
        </w:rPr>
        <w:t>.</w:t>
      </w:r>
    </w:p>
    <w:p w:rsidR="00410AEC" w:rsidRPr="00EB570A" w:rsidRDefault="00410AEC" w:rsidP="00005D8E">
      <w:pPr>
        <w:pStyle w:val="NoSpacing"/>
        <w:jc w:val="both"/>
        <w:rPr>
          <w:rFonts w:ascii="Times New Roman" w:hAnsi="Times New Roman"/>
        </w:rPr>
      </w:pPr>
    </w:p>
    <w:p w:rsidR="00F56E8A" w:rsidRPr="00EB570A" w:rsidRDefault="00F56E8A" w:rsidP="00F56E8A">
      <w:pPr>
        <w:pStyle w:val="NoSpacing"/>
        <w:jc w:val="both"/>
        <w:rPr>
          <w:rFonts w:ascii="Times New Roman" w:hAnsi="Times New Roman"/>
        </w:rPr>
      </w:pPr>
      <w:r w:rsidRPr="00EB570A">
        <w:rPr>
          <w:rFonts w:ascii="Times New Roman" w:hAnsi="Times New Roman"/>
        </w:rPr>
        <w:t xml:space="preserve">There </w:t>
      </w:r>
      <w:r w:rsidR="008336BE" w:rsidRPr="00EB570A">
        <w:rPr>
          <w:rFonts w:ascii="Times New Roman" w:hAnsi="Times New Roman"/>
        </w:rPr>
        <w:t>are</w:t>
      </w:r>
      <w:r w:rsidRPr="00EB570A">
        <w:rPr>
          <w:rFonts w:ascii="Times New Roman" w:hAnsi="Times New Roman"/>
        </w:rPr>
        <w:t xml:space="preserve"> a variety of applications for this new methodology</w:t>
      </w:r>
      <w:r w:rsidR="008336BE" w:rsidRPr="00EB570A">
        <w:rPr>
          <w:rFonts w:ascii="Times New Roman" w:hAnsi="Times New Roman"/>
        </w:rPr>
        <w:t>, with m</w:t>
      </w:r>
      <w:r w:rsidRPr="00EB570A">
        <w:rPr>
          <w:rFonts w:ascii="Times New Roman" w:hAnsi="Times New Roman"/>
        </w:rPr>
        <w:t>itochondrial dysfunction is implicated in many human diseases, such as Diabetes mellitus</w:t>
      </w:r>
      <w:hyperlink w:anchor="_ENREF_7" w:tooltip="Sivitz, 2010 #39" w:history="1">
        <w:r w:rsidR="00737DF2" w:rsidRPr="00EB570A">
          <w:rPr>
            <w:rFonts w:ascii="Times New Roman" w:hAnsi="Times New Roman"/>
          </w:rPr>
          <w:fldChar w:fldCharType="begin">
            <w:fldData xml:space="preserve">PEVuZE5vdGU+PENpdGU+PEF1dGhvcj5TaXZpdHo8L0F1dGhvcj48WWVhcj4yMDEwPC9ZZWFyPjxS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</w:fldData>
          </w:fldChar>
        </w:r>
        <w:r w:rsidRPr="00EB570A">
          <w:rPr>
            <w:rFonts w:ascii="Times New Roman" w:hAnsi="Times New Roman"/>
          </w:rPr>
          <w:instrText xml:space="preserve"> ADDIN EN.CITE </w:instrText>
        </w:r>
        <w:r w:rsidR="00737DF2" w:rsidRPr="00EB570A">
          <w:rPr>
            <w:rFonts w:ascii="Times New Roman" w:hAnsi="Times New Roman"/>
          </w:rPr>
          <w:fldChar w:fldCharType="begin">
            <w:fldData xml:space="preserve">PEVuZE5vdGU+PENpdGU+PEF1dGhvcj5TaXZpdHo8L0F1dGhvcj48WWVhcj4yMDEwPC9ZZWFyPjxS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</w:fldData>
          </w:fldChar>
        </w:r>
        <w:r w:rsidRPr="00EB570A">
          <w:rPr>
            <w:rFonts w:ascii="Times New Roman" w:hAnsi="Times New Roman"/>
          </w:rPr>
          <w:instrText xml:space="preserve"> ADDIN EN.CITE.DATA </w:instrText>
        </w:r>
        <w:r w:rsidR="00737DF2" w:rsidRPr="00EB570A">
          <w:rPr>
            <w:rFonts w:ascii="Times New Roman" w:hAnsi="Times New Roman"/>
          </w:rPr>
        </w:r>
        <w:r w:rsidR="00737DF2" w:rsidRPr="00EB570A">
          <w:rPr>
            <w:rFonts w:ascii="Times New Roman" w:hAnsi="Times New Roman"/>
          </w:rPr>
          <w:fldChar w:fldCharType="end"/>
        </w:r>
        <w:r w:rsidR="00737DF2" w:rsidRPr="00EB570A">
          <w:rPr>
            <w:rFonts w:ascii="Times New Roman" w:hAnsi="Times New Roman"/>
          </w:rPr>
        </w:r>
        <w:r w:rsidR="00737DF2" w:rsidRPr="00EB570A">
          <w:rPr>
            <w:rFonts w:ascii="Times New Roman" w:hAnsi="Times New Roman"/>
          </w:rPr>
          <w:fldChar w:fldCharType="separate"/>
        </w:r>
        <w:r w:rsidRPr="00EB570A">
          <w:rPr>
            <w:rFonts w:ascii="Times New Roman" w:hAnsi="Times New Roman"/>
            <w:noProof/>
            <w:vertAlign w:val="superscript"/>
          </w:rPr>
          <w:t>7</w:t>
        </w:r>
        <w:r w:rsidR="00737DF2" w:rsidRPr="00EB570A">
          <w:rPr>
            <w:rFonts w:ascii="Times New Roman" w:hAnsi="Times New Roman"/>
          </w:rPr>
          <w:fldChar w:fldCharType="end"/>
        </w:r>
      </w:hyperlink>
      <w:r w:rsidRPr="00EB570A">
        <w:rPr>
          <w:rFonts w:ascii="Times New Roman" w:hAnsi="Times New Roman"/>
        </w:rPr>
        <w:t>, obesity</w:t>
      </w:r>
      <w:hyperlink w:anchor="_ENREF_8" w:tooltip="Bournat, 2010 #40" w:history="1">
        <w:r w:rsidR="00737DF2" w:rsidRPr="00EB570A">
          <w:rPr>
            <w:rFonts w:ascii="Times New Roman" w:hAnsi="Times New Roman"/>
          </w:rPr>
          <w:fldChar w:fldCharType="begin">
            <w:fldData xml:space="preserve">PEVuZE5vdGU+PENpdGU+PEF1dGhvcj5Cb3VybmF0PC9BdXRob3I+PFllYXI+MjAxMDwvWWVhcj48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</w:fldData>
          </w:fldChar>
        </w:r>
        <w:r w:rsidRPr="00EB570A">
          <w:rPr>
            <w:rFonts w:ascii="Times New Roman" w:hAnsi="Times New Roman"/>
          </w:rPr>
          <w:instrText xml:space="preserve"> ADDIN EN.CITE </w:instrText>
        </w:r>
        <w:r w:rsidR="00737DF2" w:rsidRPr="00EB570A">
          <w:rPr>
            <w:rFonts w:ascii="Times New Roman" w:hAnsi="Times New Roman"/>
          </w:rPr>
          <w:fldChar w:fldCharType="begin">
            <w:fldData xml:space="preserve">PEVuZE5vdGU+PENpdGU+PEF1dGhvcj5Cb3VybmF0PC9BdXRob3I+PFllYXI+MjAxMDwvWWVhcj48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</w:fldData>
          </w:fldChar>
        </w:r>
        <w:r w:rsidRPr="00EB570A">
          <w:rPr>
            <w:rFonts w:ascii="Times New Roman" w:hAnsi="Times New Roman"/>
          </w:rPr>
          <w:instrText xml:space="preserve"> ADDIN EN.CITE.DATA </w:instrText>
        </w:r>
        <w:r w:rsidR="00737DF2" w:rsidRPr="00EB570A">
          <w:rPr>
            <w:rFonts w:ascii="Times New Roman" w:hAnsi="Times New Roman"/>
          </w:rPr>
        </w:r>
        <w:r w:rsidR="00737DF2" w:rsidRPr="00EB570A">
          <w:rPr>
            <w:rFonts w:ascii="Times New Roman" w:hAnsi="Times New Roman"/>
          </w:rPr>
          <w:fldChar w:fldCharType="end"/>
        </w:r>
        <w:r w:rsidR="00737DF2" w:rsidRPr="00EB570A">
          <w:rPr>
            <w:rFonts w:ascii="Times New Roman" w:hAnsi="Times New Roman"/>
          </w:rPr>
        </w:r>
        <w:r w:rsidR="00737DF2" w:rsidRPr="00EB570A">
          <w:rPr>
            <w:rFonts w:ascii="Times New Roman" w:hAnsi="Times New Roman"/>
          </w:rPr>
          <w:fldChar w:fldCharType="separate"/>
        </w:r>
        <w:r w:rsidRPr="00EB570A">
          <w:rPr>
            <w:rFonts w:ascii="Times New Roman" w:hAnsi="Times New Roman"/>
            <w:noProof/>
            <w:vertAlign w:val="superscript"/>
          </w:rPr>
          <w:t>8</w:t>
        </w:r>
        <w:r w:rsidR="00737DF2" w:rsidRPr="00EB570A">
          <w:rPr>
            <w:rFonts w:ascii="Times New Roman" w:hAnsi="Times New Roman"/>
          </w:rPr>
          <w:fldChar w:fldCharType="end"/>
        </w:r>
      </w:hyperlink>
      <w:r w:rsidRPr="00EB570A">
        <w:rPr>
          <w:rFonts w:ascii="Times New Roman" w:hAnsi="Times New Roman"/>
        </w:rPr>
        <w:t>, multiple sclerosis</w:t>
      </w:r>
      <w:hyperlink w:anchor="_ENREF_9" w:tooltip="Ghafourifar, 2008 #41" w:history="1">
        <w:r w:rsidR="00737DF2" w:rsidRPr="00EB570A">
          <w:rPr>
            <w:rFonts w:ascii="Times New Roman" w:hAnsi="Times New Roman"/>
          </w:rPr>
          <w:fldChar w:fldCharType="begin">
            <w:fldData xml:space="preserve">PEVuZE5vdGU+PENpdGU+PEF1dGhvcj5HaGFmb3VyaWZhcjwvQXV0aG9yPjxZZWFyPjIwMDg8L1ll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</w:fldData>
          </w:fldChar>
        </w:r>
        <w:r w:rsidRPr="00EB570A">
          <w:rPr>
            <w:rFonts w:ascii="Times New Roman" w:hAnsi="Times New Roman"/>
          </w:rPr>
          <w:instrText xml:space="preserve"> ADDIN EN.CITE </w:instrText>
        </w:r>
        <w:r w:rsidR="00737DF2" w:rsidRPr="00EB570A">
          <w:rPr>
            <w:rFonts w:ascii="Times New Roman" w:hAnsi="Times New Roman"/>
          </w:rPr>
          <w:fldChar w:fldCharType="begin">
            <w:fldData xml:space="preserve">PEVuZE5vdGU+PENpdGU+PEF1dGhvcj5HaGFmb3VyaWZhcjwvQXV0aG9yPjxZZWFyPjIwMDg8L1ll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</w:fldData>
          </w:fldChar>
        </w:r>
        <w:r w:rsidRPr="00EB570A">
          <w:rPr>
            <w:rFonts w:ascii="Times New Roman" w:hAnsi="Times New Roman"/>
          </w:rPr>
          <w:instrText xml:space="preserve"> ADDIN EN.CITE.DATA </w:instrText>
        </w:r>
        <w:r w:rsidR="00737DF2" w:rsidRPr="00EB570A">
          <w:rPr>
            <w:rFonts w:ascii="Times New Roman" w:hAnsi="Times New Roman"/>
          </w:rPr>
        </w:r>
        <w:r w:rsidR="00737DF2" w:rsidRPr="00EB570A">
          <w:rPr>
            <w:rFonts w:ascii="Times New Roman" w:hAnsi="Times New Roman"/>
          </w:rPr>
          <w:fldChar w:fldCharType="end"/>
        </w:r>
        <w:r w:rsidR="00737DF2" w:rsidRPr="00EB570A">
          <w:rPr>
            <w:rFonts w:ascii="Times New Roman" w:hAnsi="Times New Roman"/>
          </w:rPr>
        </w:r>
        <w:r w:rsidR="00737DF2" w:rsidRPr="00EB570A">
          <w:rPr>
            <w:rFonts w:ascii="Times New Roman" w:hAnsi="Times New Roman"/>
          </w:rPr>
          <w:fldChar w:fldCharType="separate"/>
        </w:r>
        <w:r w:rsidRPr="00EB570A">
          <w:rPr>
            <w:rFonts w:ascii="Times New Roman" w:hAnsi="Times New Roman"/>
            <w:noProof/>
            <w:vertAlign w:val="superscript"/>
          </w:rPr>
          <w:t>9</w:t>
        </w:r>
        <w:r w:rsidR="00737DF2" w:rsidRPr="00EB570A">
          <w:rPr>
            <w:rFonts w:ascii="Times New Roman" w:hAnsi="Times New Roman"/>
          </w:rPr>
          <w:fldChar w:fldCharType="end"/>
        </w:r>
      </w:hyperlink>
      <w:r w:rsidRPr="00EB570A">
        <w:rPr>
          <w:rFonts w:ascii="Times New Roman" w:hAnsi="Times New Roman"/>
        </w:rPr>
        <w:t>, Parkinson’s diseases</w:t>
      </w:r>
      <w:hyperlink w:anchor="_ENREF_10" w:tooltip="Winklhofer, 2010 #42" w:history="1">
        <w:r w:rsidR="00737DF2" w:rsidRPr="00EB570A">
          <w:rPr>
            <w:rFonts w:ascii="Times New Roman" w:hAnsi="Times New Roman"/>
          </w:rPr>
          <w:fldChar w:fldCharType="begin"/>
        </w:r>
        <w:r w:rsidRPr="00EB570A">
          <w:rPr>
            <w:rFonts w:ascii="Times New Roman" w:hAnsi="Times New Roman"/>
          </w:rPr>
          <w:instrText xml:space="preserve"> ADDIN EN.CITE &lt;EndNote&gt;&lt;Cite&gt;&lt;Author&gt;Winklhofer&lt;/Author&gt;&lt;Year&gt;2010&lt;/Year&gt;&lt;RecNum&gt;42&lt;/RecNum&gt;&lt;DisplayText&gt;&lt;style face="superscript"&gt;10&lt;/style&gt;&lt;/DisplayText&gt;&lt;record&gt;&lt;rec-number&gt;42&lt;/rec-number&gt;&lt;foreign-keys&gt;&lt;key app="EN" db-id="r2wtzerp9er0aaewrx65pwf0x0dav0f9sdaw"&gt;42&lt;/key&gt;&lt;/foreign-keys&gt;&lt;ref-type name="Journal Article"&gt;17&lt;/ref-type&gt;&lt;contributors&gt;&lt;authors&gt;&lt;author&gt;Winklhofer, K. F.&lt;/author&gt;&lt;author&gt;Haass, C.&lt;/author&gt;&lt;/authors&gt;&lt;/contributors&gt;&lt;auth-address&gt;German Center for Neurodegenerative Diseases (DZNE) Munich and Adolf Butenandt Institute, Biochemistry, Ludwig Maximilians University, Schillerstr. 44, D-80336 Munich, Germany. Konstanze.Winklhofer@med.uni-muenchen.de&lt;/auth-address&gt;&lt;titles&gt;&lt;title&gt;Mitochondrial dysfunction in Parkinson&amp;apos;s disease&lt;/title&gt;&lt;secondary-title&gt;Biochimica et biophysica acta&lt;/secondary-title&gt;&lt;alt-title&gt;Biochim Biophys Acta&lt;/alt-title&gt;&lt;/titles&gt;&lt;periodical&gt;&lt;full-title&gt;Biochimica et biophysica acta&lt;/full-title&gt;&lt;abbr-1&gt;Biochim Biophys Acta&lt;/abbr-1&gt;&lt;/periodical&gt;&lt;alt-periodical&gt;&lt;full-title&gt;Biochimica et biophysica acta&lt;/full-title&gt;&lt;abbr-1&gt;Biochim Biophys Acta&lt;/abbr-1&gt;&lt;/alt-periodical&gt;&lt;pages&gt;29-44&lt;/pages&gt;&lt;volume&gt;1802&lt;/volume&gt;&lt;number&gt;1&lt;/number&gt;&lt;edition&gt;2009/09/08&lt;/edition&gt;&lt;keywords&gt;&lt;keyword&gt;Animals&lt;/keyword&gt;&lt;keyword&gt;DNA, Mitochondrial/metabolism&lt;/keyword&gt;&lt;keyword&gt;Humans&lt;/keyword&gt;&lt;keyword&gt;Mitochondria/*metabolism/physiology/ultrastructure&lt;/keyword&gt;&lt;keyword&gt;Mitochondrial Proteins/genetics/metabolism&lt;/keyword&gt;&lt;keyword&gt;Models, Biological&lt;/keyword&gt;&lt;keyword&gt;Oxidative Stress&lt;/keyword&gt;&lt;keyword&gt;Parkinson Disease/*metabolism/physiopathology&lt;/keyword&gt;&lt;/keywords&gt;&lt;dates&gt;&lt;year&gt;2010&lt;/year&gt;&lt;pub-dates&gt;&lt;date&gt;Jan&lt;/date&gt;&lt;/pub-dates&gt;&lt;/dates&gt;&lt;isbn&gt;0006-3002 (Print)&amp;#xD;0006-3002 (Linking)&lt;/isbn&gt;&lt;accession-num&gt;19733240&lt;/accession-num&gt;&lt;work-type&gt;Research Support, Non-U.S. Gov&amp;apos;t&amp;#xD;Review&lt;/work-type&gt;&lt;urls&gt;&lt;related-urls&gt;&lt;url&gt;http://www.ncbi.nlm.nih.gov/pubmed/19733240&lt;/url&gt;&lt;/related-urls&gt;&lt;/urls&gt;&lt;electronic-resource-num&gt;10.1016/j.bbadis.2009.08.013&lt;/electronic-resource-num&gt;&lt;language&gt;eng&lt;/language&gt;&lt;/record&gt;&lt;/Cite&gt;&lt;/EndNote&gt;</w:instrText>
        </w:r>
        <w:r w:rsidR="00737DF2" w:rsidRPr="00EB570A">
          <w:rPr>
            <w:rFonts w:ascii="Times New Roman" w:hAnsi="Times New Roman"/>
          </w:rPr>
          <w:fldChar w:fldCharType="separate"/>
        </w:r>
        <w:r w:rsidRPr="00EB570A">
          <w:rPr>
            <w:rFonts w:ascii="Times New Roman" w:hAnsi="Times New Roman"/>
            <w:noProof/>
            <w:vertAlign w:val="superscript"/>
          </w:rPr>
          <w:t>10</w:t>
        </w:r>
        <w:r w:rsidR="00737DF2" w:rsidRPr="00EB570A">
          <w:rPr>
            <w:rFonts w:ascii="Times New Roman" w:hAnsi="Times New Roman"/>
          </w:rPr>
          <w:fldChar w:fldCharType="end"/>
        </w:r>
      </w:hyperlink>
      <w:r w:rsidRPr="00EB570A">
        <w:rPr>
          <w:rFonts w:ascii="Times New Roman" w:hAnsi="Times New Roman"/>
        </w:rPr>
        <w:t>, Alzheimer’s disease</w:t>
      </w:r>
      <w:hyperlink w:anchor="_ENREF_11" w:tooltip="Maruszak, 2011 #45" w:history="1">
        <w:r w:rsidR="00737DF2" w:rsidRPr="00EB570A">
          <w:rPr>
            <w:rFonts w:ascii="Times New Roman" w:hAnsi="Times New Roman"/>
          </w:rPr>
          <w:fldChar w:fldCharType="begin">
            <w:fldData xml:space="preserve">PEVuZE5vdGU+PENpdGU+PEF1dGhvcj5NYXJ1c3phazwvQXV0aG9yPjxZZWFyPjIwMTE8L1llYXI+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</w:fldData>
          </w:fldChar>
        </w:r>
        <w:r w:rsidRPr="00EB570A">
          <w:rPr>
            <w:rFonts w:ascii="Times New Roman" w:hAnsi="Times New Roman"/>
          </w:rPr>
          <w:instrText xml:space="preserve"> ADDIN EN.CITE </w:instrText>
        </w:r>
        <w:r w:rsidR="00737DF2" w:rsidRPr="00EB570A">
          <w:rPr>
            <w:rFonts w:ascii="Times New Roman" w:hAnsi="Times New Roman"/>
          </w:rPr>
          <w:fldChar w:fldCharType="begin">
            <w:fldData xml:space="preserve">PEVuZE5vdGU+PENpdGU+PEF1dGhvcj5NYXJ1c3phazwvQXV0aG9yPjxZZWFyPjIwMTE8L1llYXI+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</w:fldData>
          </w:fldChar>
        </w:r>
        <w:r w:rsidRPr="00EB570A">
          <w:rPr>
            <w:rFonts w:ascii="Times New Roman" w:hAnsi="Times New Roman"/>
          </w:rPr>
          <w:instrText xml:space="preserve"> ADDIN EN.CITE.DATA </w:instrText>
        </w:r>
        <w:r w:rsidR="00737DF2" w:rsidRPr="00EB570A">
          <w:rPr>
            <w:rFonts w:ascii="Times New Roman" w:hAnsi="Times New Roman"/>
          </w:rPr>
        </w:r>
        <w:r w:rsidR="00737DF2" w:rsidRPr="00EB570A">
          <w:rPr>
            <w:rFonts w:ascii="Times New Roman" w:hAnsi="Times New Roman"/>
          </w:rPr>
          <w:fldChar w:fldCharType="end"/>
        </w:r>
        <w:r w:rsidR="00737DF2" w:rsidRPr="00EB570A">
          <w:rPr>
            <w:rFonts w:ascii="Times New Roman" w:hAnsi="Times New Roman"/>
          </w:rPr>
        </w:r>
        <w:r w:rsidR="00737DF2" w:rsidRPr="00EB570A">
          <w:rPr>
            <w:rFonts w:ascii="Times New Roman" w:hAnsi="Times New Roman"/>
          </w:rPr>
          <w:fldChar w:fldCharType="separate"/>
        </w:r>
        <w:r w:rsidRPr="00EB570A">
          <w:rPr>
            <w:rFonts w:ascii="Times New Roman" w:hAnsi="Times New Roman"/>
            <w:noProof/>
            <w:vertAlign w:val="superscript"/>
          </w:rPr>
          <w:t>11</w:t>
        </w:r>
        <w:r w:rsidR="00737DF2" w:rsidRPr="00EB570A">
          <w:rPr>
            <w:rFonts w:ascii="Times New Roman" w:hAnsi="Times New Roman"/>
          </w:rPr>
          <w:fldChar w:fldCharType="end"/>
        </w:r>
      </w:hyperlink>
      <w:r w:rsidRPr="00EB570A">
        <w:rPr>
          <w:rFonts w:ascii="Times New Roman" w:hAnsi="Times New Roman"/>
        </w:rPr>
        <w:t xml:space="preserve"> and some type of cancers</w:t>
      </w:r>
      <w:hyperlink w:anchor="_ENREF_12" w:tooltip="de Moura, 2010 #51" w:history="1">
        <w:r w:rsidR="00737DF2" w:rsidRPr="00EB570A">
          <w:rPr>
            <w:rFonts w:ascii="Times New Roman" w:hAnsi="Times New Roman"/>
          </w:rPr>
          <w:fldChar w:fldCharType="begin">
            <w:fldData xml:space="preserve">PEVuZE5vdGU+PENpdGU+PEF1dGhvcj5kZSBNb3VyYTwvQXV0aG9yPjxZZWFyPjIwMTA8L1llYXI+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</w:fldData>
          </w:fldChar>
        </w:r>
        <w:r w:rsidRPr="00EB570A">
          <w:rPr>
            <w:rFonts w:ascii="Times New Roman" w:hAnsi="Times New Roman"/>
          </w:rPr>
          <w:instrText xml:space="preserve"> ADDIN EN.CITE </w:instrText>
        </w:r>
        <w:r w:rsidR="00737DF2" w:rsidRPr="00EB570A">
          <w:rPr>
            <w:rFonts w:ascii="Times New Roman" w:hAnsi="Times New Roman"/>
          </w:rPr>
          <w:fldChar w:fldCharType="begin">
            <w:fldData xml:space="preserve">PEVuZE5vdGU+PENpdGU+PEF1dGhvcj5kZSBNb3VyYTwvQXV0aG9yPjxZZWFyPjIwMTA8L1llYXI+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</w:fldData>
          </w:fldChar>
        </w:r>
        <w:r w:rsidRPr="00EB570A">
          <w:rPr>
            <w:rFonts w:ascii="Times New Roman" w:hAnsi="Times New Roman"/>
          </w:rPr>
          <w:instrText xml:space="preserve"> ADDIN EN.CITE.DATA </w:instrText>
        </w:r>
        <w:r w:rsidR="00737DF2" w:rsidRPr="00EB570A">
          <w:rPr>
            <w:rFonts w:ascii="Times New Roman" w:hAnsi="Times New Roman"/>
          </w:rPr>
        </w:r>
        <w:r w:rsidR="00737DF2" w:rsidRPr="00EB570A">
          <w:rPr>
            <w:rFonts w:ascii="Times New Roman" w:hAnsi="Times New Roman"/>
          </w:rPr>
          <w:fldChar w:fldCharType="end"/>
        </w:r>
        <w:r w:rsidR="00737DF2" w:rsidRPr="00EB570A">
          <w:rPr>
            <w:rFonts w:ascii="Times New Roman" w:hAnsi="Times New Roman"/>
          </w:rPr>
        </w:r>
        <w:r w:rsidR="00737DF2" w:rsidRPr="00EB570A">
          <w:rPr>
            <w:rFonts w:ascii="Times New Roman" w:hAnsi="Times New Roman"/>
          </w:rPr>
          <w:fldChar w:fldCharType="separate"/>
        </w:r>
        <w:r w:rsidRPr="00EB570A">
          <w:rPr>
            <w:rFonts w:ascii="Times New Roman" w:hAnsi="Times New Roman"/>
            <w:noProof/>
            <w:vertAlign w:val="superscript"/>
          </w:rPr>
          <w:t>12</w:t>
        </w:r>
        <w:r w:rsidR="00737DF2" w:rsidRPr="00EB570A">
          <w:rPr>
            <w:rFonts w:ascii="Times New Roman" w:hAnsi="Times New Roman"/>
          </w:rPr>
          <w:fldChar w:fldCharType="end"/>
        </w:r>
      </w:hyperlink>
      <w:r w:rsidRPr="00EB570A">
        <w:rPr>
          <w:rFonts w:ascii="Times New Roman" w:hAnsi="Times New Roman"/>
        </w:rPr>
        <w:t xml:space="preserve">. Importantly, our work is performed </w:t>
      </w:r>
      <w:r w:rsidRPr="00EB570A">
        <w:rPr>
          <w:rFonts w:ascii="Times New Roman" w:hAnsi="Times New Roman"/>
          <w:i/>
        </w:rPr>
        <w:t>in vivo</w:t>
      </w:r>
      <w:r w:rsidRPr="00EB570A">
        <w:rPr>
          <w:rFonts w:ascii="Times New Roman" w:hAnsi="Times New Roman"/>
        </w:rPr>
        <w:t xml:space="preserve">, where all environmental influences - such as cytokines, development-related growth etc - are active, thereby providing a physiologically relevant view </w:t>
      </w:r>
      <w:r w:rsidRPr="00EB570A">
        <w:rPr>
          <w:rFonts w:ascii="Times New Roman" w:hAnsi="Times New Roman"/>
          <w:i/>
        </w:rPr>
        <w:t>in vivo</w:t>
      </w:r>
      <w:r w:rsidRPr="00EB570A">
        <w:rPr>
          <w:rFonts w:ascii="Times New Roman" w:hAnsi="Times New Roman"/>
        </w:rPr>
        <w:t xml:space="preserve"> respiration and metabolic profile. As chemical screen</w:t>
      </w:r>
      <w:r w:rsidR="009609D9" w:rsidRPr="00EB570A">
        <w:rPr>
          <w:rFonts w:ascii="Times New Roman" w:hAnsi="Times New Roman"/>
        </w:rPr>
        <w:t>s</w:t>
      </w:r>
      <w:r w:rsidRPr="00EB570A">
        <w:rPr>
          <w:rFonts w:ascii="Times New Roman" w:hAnsi="Times New Roman"/>
        </w:rPr>
        <w:t xml:space="preserve"> are also routinely performed in wi</w:t>
      </w:r>
      <w:r w:rsidR="000C125F" w:rsidRPr="00EB570A">
        <w:rPr>
          <w:rFonts w:ascii="Times New Roman" w:hAnsi="Times New Roman"/>
        </w:rPr>
        <w:t>ld</w:t>
      </w:r>
      <w:r w:rsidRPr="00EB570A">
        <w:rPr>
          <w:rFonts w:ascii="Times New Roman" w:hAnsi="Times New Roman"/>
        </w:rPr>
        <w:t xml:space="preserve"> type and mutant background </w:t>
      </w:r>
      <w:proofErr w:type="spellStart"/>
      <w:r w:rsidRPr="00EB570A">
        <w:rPr>
          <w:rFonts w:ascii="Times New Roman" w:hAnsi="Times New Roman"/>
        </w:rPr>
        <w:t>zebrafish</w:t>
      </w:r>
      <w:proofErr w:type="spellEnd"/>
      <w:r w:rsidRPr="00EB570A">
        <w:rPr>
          <w:rFonts w:ascii="Times New Roman" w:hAnsi="Times New Roman"/>
        </w:rPr>
        <w:t xml:space="preserve"> embryo</w:t>
      </w:r>
      <w:r w:rsidR="009609D9" w:rsidRPr="00EB570A">
        <w:rPr>
          <w:rFonts w:ascii="Times New Roman" w:hAnsi="Times New Roman"/>
        </w:rPr>
        <w:t>s</w:t>
      </w:r>
      <w:r w:rsidRPr="00EB570A">
        <w:rPr>
          <w:rFonts w:ascii="Times New Roman" w:hAnsi="Times New Roman"/>
        </w:rPr>
        <w:t xml:space="preserve"> (Figure 1), novel pharmaceuticals that influence respiration, mitochondria function or metabolism could be easily identified using the Seahorse analyser. The </w:t>
      </w:r>
      <w:r w:rsidR="000C125F" w:rsidRPr="00EB570A">
        <w:rPr>
          <w:rFonts w:ascii="Times New Roman" w:hAnsi="Times New Roman"/>
        </w:rPr>
        <w:t>results generated using the S</w:t>
      </w:r>
      <w:r w:rsidRPr="00EB570A">
        <w:rPr>
          <w:rFonts w:ascii="Times New Roman" w:hAnsi="Times New Roman"/>
        </w:rPr>
        <w:t xml:space="preserve">eahorse analyser could be used in conjunction with other assays to provide additional information. This can include physiological analysis, such as Oil-Red Staining, or molecular analysis, such as in situ hybridization for specific </w:t>
      </w:r>
      <w:proofErr w:type="spellStart"/>
      <w:r w:rsidRPr="00EB570A">
        <w:rPr>
          <w:rFonts w:ascii="Times New Roman" w:hAnsi="Times New Roman"/>
        </w:rPr>
        <w:t>adipocyte</w:t>
      </w:r>
      <w:proofErr w:type="spellEnd"/>
      <w:r w:rsidRPr="00EB570A">
        <w:rPr>
          <w:rFonts w:ascii="Times New Roman" w:hAnsi="Times New Roman"/>
        </w:rPr>
        <w:t xml:space="preserve"> markers such as </w:t>
      </w:r>
      <w:proofErr w:type="spellStart"/>
      <w:r w:rsidRPr="00EB570A">
        <w:rPr>
          <w:rFonts w:ascii="Times New Roman" w:hAnsi="Times New Roman"/>
        </w:rPr>
        <w:t>cebpα</w:t>
      </w:r>
      <w:proofErr w:type="spellEnd"/>
      <w:r w:rsidRPr="00EB570A">
        <w:rPr>
          <w:rFonts w:ascii="Times New Roman" w:hAnsi="Times New Roman"/>
        </w:rPr>
        <w:t xml:space="preserve">, </w:t>
      </w:r>
      <w:proofErr w:type="spellStart"/>
      <w:r w:rsidRPr="00EB570A">
        <w:rPr>
          <w:rFonts w:ascii="Times New Roman" w:hAnsi="Times New Roman"/>
        </w:rPr>
        <w:t>Pparα</w:t>
      </w:r>
      <w:proofErr w:type="spellEnd"/>
      <w:r w:rsidRPr="00EB570A">
        <w:rPr>
          <w:rFonts w:ascii="Times New Roman" w:hAnsi="Times New Roman"/>
        </w:rPr>
        <w:t xml:space="preserve">, </w:t>
      </w:r>
      <w:proofErr w:type="spellStart"/>
      <w:r w:rsidRPr="00EB570A">
        <w:rPr>
          <w:rFonts w:ascii="Times New Roman" w:hAnsi="Times New Roman"/>
        </w:rPr>
        <w:t>Pparγ</w:t>
      </w:r>
      <w:proofErr w:type="spellEnd"/>
      <w:r w:rsidRPr="00EB570A">
        <w:rPr>
          <w:rFonts w:ascii="Times New Roman" w:hAnsi="Times New Roman"/>
        </w:rPr>
        <w:t>, FAS etc.</w:t>
      </w:r>
    </w:p>
    <w:p w:rsidR="00F56E8A" w:rsidRPr="00EB570A" w:rsidRDefault="00F56E8A" w:rsidP="00005D8E">
      <w:pPr>
        <w:pStyle w:val="NoSpacing"/>
        <w:jc w:val="both"/>
        <w:rPr>
          <w:rFonts w:ascii="Times New Roman" w:hAnsi="Times New Roman"/>
        </w:rPr>
      </w:pPr>
    </w:p>
    <w:p w:rsidR="00D44B1B" w:rsidRPr="00EB570A" w:rsidRDefault="00F56E8A" w:rsidP="00005D8E">
      <w:pPr>
        <w:pStyle w:val="NoSpacing"/>
        <w:jc w:val="both"/>
        <w:rPr>
          <w:rFonts w:ascii="Times New Roman" w:hAnsi="Times New Roman"/>
        </w:rPr>
      </w:pPr>
      <w:r w:rsidRPr="00EB570A">
        <w:rPr>
          <w:rFonts w:ascii="Times New Roman" w:hAnsi="Times New Roman"/>
        </w:rPr>
        <w:t xml:space="preserve">There remain some limitations to this methodology. </w:t>
      </w:r>
      <w:r w:rsidR="00F85FD6" w:rsidRPr="00EB570A">
        <w:rPr>
          <w:rFonts w:ascii="Times New Roman" w:hAnsi="Times New Roman"/>
        </w:rPr>
        <w:t>Although we and other</w:t>
      </w:r>
      <w:r w:rsidRPr="00EB570A">
        <w:rPr>
          <w:rFonts w:ascii="Times New Roman" w:hAnsi="Times New Roman"/>
        </w:rPr>
        <w:t>s</w:t>
      </w:r>
      <w:r w:rsidR="00F85FD6" w:rsidRPr="00EB570A">
        <w:rPr>
          <w:rFonts w:ascii="Times New Roman" w:hAnsi="Times New Roman"/>
        </w:rPr>
        <w:t xml:space="preserve"> were able to use </w:t>
      </w:r>
      <w:proofErr w:type="spellStart"/>
      <w:r w:rsidR="00F85FD6" w:rsidRPr="00EB570A">
        <w:rPr>
          <w:rFonts w:ascii="Times New Roman" w:hAnsi="Times New Roman"/>
        </w:rPr>
        <w:t>oligomycin</w:t>
      </w:r>
      <w:proofErr w:type="spellEnd"/>
      <w:r w:rsidR="00F85FD6" w:rsidRPr="00EB570A">
        <w:rPr>
          <w:rFonts w:ascii="Times New Roman" w:hAnsi="Times New Roman"/>
        </w:rPr>
        <w:t xml:space="preserve"> to measure ATP production and proton leak on young embryos</w:t>
      </w:r>
      <w:hyperlink w:anchor="_ENREF_5" w:tooltip="Stackley, 2011 #15" w:history="1">
        <w:r w:rsidR="00737DF2" w:rsidRPr="00EB570A">
          <w:rPr>
            <w:rFonts w:ascii="Times New Roman" w:hAnsi="Times New Roman"/>
          </w:rPr>
          <w:fldChar w:fldCharType="begin">
            <w:fldData xml:space="preserve">PEVuZE5vdGU+PENpdGU+PEF1dGhvcj5TdGFja2xleTwvQXV0aG9yPjxZZWFyPjIwMTE8L1llYXI+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</w:fldData>
          </w:fldChar>
        </w:r>
        <w:r w:rsidR="00357CDF" w:rsidRPr="00EB570A">
          <w:rPr>
            <w:rFonts w:ascii="Times New Roman" w:hAnsi="Times New Roman"/>
          </w:rPr>
          <w:instrText xml:space="preserve"> ADDIN EN.CITE </w:instrText>
        </w:r>
        <w:r w:rsidR="00737DF2" w:rsidRPr="00EB570A">
          <w:rPr>
            <w:rFonts w:ascii="Times New Roman" w:hAnsi="Times New Roman"/>
          </w:rPr>
          <w:fldChar w:fldCharType="begin">
            <w:fldData xml:space="preserve">PEVuZE5vdGU+PENpdGU+PEF1dGhvcj5TdGFja2xleTwvQXV0aG9yPjxZZWFyPjIwMTE8L1llYXI+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</w:fldData>
          </w:fldChar>
        </w:r>
        <w:r w:rsidR="00357CDF" w:rsidRPr="00EB570A">
          <w:rPr>
            <w:rFonts w:ascii="Times New Roman" w:hAnsi="Times New Roman"/>
          </w:rPr>
          <w:instrText xml:space="preserve"> ADDIN EN.CITE.DATA </w:instrText>
        </w:r>
        <w:r w:rsidR="00737DF2" w:rsidRPr="00EB570A">
          <w:rPr>
            <w:rFonts w:ascii="Times New Roman" w:hAnsi="Times New Roman"/>
          </w:rPr>
        </w:r>
        <w:r w:rsidR="00737DF2" w:rsidRPr="00EB570A">
          <w:rPr>
            <w:rFonts w:ascii="Times New Roman" w:hAnsi="Times New Roman"/>
          </w:rPr>
          <w:fldChar w:fldCharType="end"/>
        </w:r>
        <w:r w:rsidR="00737DF2" w:rsidRPr="00EB570A">
          <w:rPr>
            <w:rFonts w:ascii="Times New Roman" w:hAnsi="Times New Roman"/>
          </w:rPr>
        </w:r>
        <w:r w:rsidR="00737DF2" w:rsidRPr="00EB570A">
          <w:rPr>
            <w:rFonts w:ascii="Times New Roman" w:hAnsi="Times New Roman"/>
          </w:rPr>
          <w:fldChar w:fldCharType="separate"/>
        </w:r>
        <w:r w:rsidR="00357CDF" w:rsidRPr="00EB570A">
          <w:rPr>
            <w:rFonts w:ascii="Times New Roman" w:hAnsi="Times New Roman"/>
            <w:noProof/>
            <w:vertAlign w:val="superscript"/>
          </w:rPr>
          <w:t>5</w:t>
        </w:r>
        <w:r w:rsidR="00737DF2" w:rsidRPr="00EB570A">
          <w:rPr>
            <w:rFonts w:ascii="Times New Roman" w:hAnsi="Times New Roman"/>
          </w:rPr>
          <w:fldChar w:fldCharType="end"/>
        </w:r>
      </w:hyperlink>
      <w:r w:rsidR="0095182F" w:rsidRPr="00EB570A">
        <w:rPr>
          <w:rFonts w:ascii="Times New Roman" w:hAnsi="Times New Roman"/>
        </w:rPr>
        <w:t xml:space="preserve"> </w:t>
      </w:r>
      <w:r w:rsidR="008336BE" w:rsidRPr="00EB570A">
        <w:rPr>
          <w:rFonts w:ascii="Times New Roman" w:hAnsi="Times New Roman"/>
        </w:rPr>
        <w:t>(see F</w:t>
      </w:r>
      <w:r w:rsidR="0095182F" w:rsidRPr="00EB570A">
        <w:rPr>
          <w:rFonts w:ascii="Times New Roman" w:hAnsi="Times New Roman"/>
        </w:rPr>
        <w:t>igure 3)</w:t>
      </w:r>
      <w:r w:rsidRPr="00EB570A">
        <w:rPr>
          <w:rFonts w:ascii="Times New Roman" w:hAnsi="Times New Roman"/>
        </w:rPr>
        <w:t>,</w:t>
      </w:r>
      <w:r w:rsidR="00B37DC2" w:rsidRPr="00EB570A">
        <w:rPr>
          <w:rFonts w:ascii="Times New Roman" w:hAnsi="Times New Roman"/>
        </w:rPr>
        <w:t xml:space="preserve"> </w:t>
      </w:r>
      <w:r w:rsidR="0090171A" w:rsidRPr="00EB570A">
        <w:rPr>
          <w:rFonts w:ascii="Times New Roman" w:hAnsi="Times New Roman"/>
        </w:rPr>
        <w:t>in embryos older than</w:t>
      </w:r>
      <w:r w:rsidR="00F85FD6" w:rsidRPr="00EB570A">
        <w:rPr>
          <w:rFonts w:ascii="Times New Roman" w:hAnsi="Times New Roman"/>
        </w:rPr>
        <w:t xml:space="preserve"> </w:t>
      </w:r>
      <w:r w:rsidR="0095182F" w:rsidRPr="00EB570A">
        <w:rPr>
          <w:rFonts w:ascii="Times New Roman" w:hAnsi="Times New Roman"/>
        </w:rPr>
        <w:t>6</w:t>
      </w:r>
      <w:r w:rsidR="00F85FD6" w:rsidRPr="00EB570A">
        <w:rPr>
          <w:rFonts w:ascii="Times New Roman" w:hAnsi="Times New Roman"/>
        </w:rPr>
        <w:t xml:space="preserve">0 </w:t>
      </w:r>
      <w:proofErr w:type="spellStart"/>
      <w:proofErr w:type="gramStart"/>
      <w:r w:rsidR="00F85FD6" w:rsidRPr="00EB570A">
        <w:rPr>
          <w:rFonts w:ascii="Times New Roman" w:hAnsi="Times New Roman"/>
        </w:rPr>
        <w:t>hpf</w:t>
      </w:r>
      <w:proofErr w:type="spellEnd"/>
      <w:proofErr w:type="gramEnd"/>
      <w:r w:rsidR="00F85FD6" w:rsidRPr="00EB570A">
        <w:rPr>
          <w:rFonts w:ascii="Times New Roman" w:hAnsi="Times New Roman"/>
        </w:rPr>
        <w:t xml:space="preserve"> </w:t>
      </w:r>
      <w:proofErr w:type="spellStart"/>
      <w:r w:rsidR="000C125F" w:rsidRPr="00EB570A">
        <w:rPr>
          <w:rFonts w:ascii="Times New Roman" w:hAnsi="Times New Roman"/>
        </w:rPr>
        <w:t>oligomycin</w:t>
      </w:r>
      <w:proofErr w:type="spellEnd"/>
      <w:r w:rsidR="00B80EAD" w:rsidRPr="00EB570A">
        <w:rPr>
          <w:rFonts w:ascii="Times New Roman" w:hAnsi="Times New Roman"/>
        </w:rPr>
        <w:t xml:space="preserve"> treatment is </w:t>
      </w:r>
      <w:r w:rsidR="000C125F" w:rsidRPr="00EB570A">
        <w:rPr>
          <w:rFonts w:ascii="Times New Roman" w:hAnsi="Times New Roman"/>
        </w:rPr>
        <w:t>inefficient</w:t>
      </w:r>
      <w:r w:rsidR="0090171A" w:rsidRPr="00EB570A">
        <w:rPr>
          <w:rFonts w:ascii="Times New Roman" w:hAnsi="Times New Roman"/>
        </w:rPr>
        <w:t xml:space="preserve">. We believe that in older embryos </w:t>
      </w:r>
      <w:proofErr w:type="spellStart"/>
      <w:r w:rsidR="0090171A" w:rsidRPr="00EB570A">
        <w:rPr>
          <w:rFonts w:ascii="Times New Roman" w:hAnsi="Times New Roman"/>
        </w:rPr>
        <w:t>oligomycin</w:t>
      </w:r>
      <w:proofErr w:type="spellEnd"/>
      <w:r w:rsidR="0090171A" w:rsidRPr="00EB570A">
        <w:rPr>
          <w:rFonts w:ascii="Times New Roman" w:hAnsi="Times New Roman"/>
        </w:rPr>
        <w:t xml:space="preserve"> cannot diffuse as easily than in younger embryos making the results impossible to interpret. </w:t>
      </w:r>
      <w:r w:rsidR="00B80EAD" w:rsidRPr="00EB570A">
        <w:rPr>
          <w:rFonts w:ascii="Times New Roman" w:hAnsi="Times New Roman"/>
        </w:rPr>
        <w:t xml:space="preserve">Since the </w:t>
      </w:r>
      <w:proofErr w:type="spellStart"/>
      <w:r w:rsidR="0090171A" w:rsidRPr="00EB570A">
        <w:rPr>
          <w:rFonts w:ascii="Times New Roman" w:hAnsi="Times New Roman"/>
        </w:rPr>
        <w:t>oligomycin</w:t>
      </w:r>
      <w:proofErr w:type="spellEnd"/>
      <w:r w:rsidR="0090171A" w:rsidRPr="00EB570A">
        <w:rPr>
          <w:rFonts w:ascii="Times New Roman" w:hAnsi="Times New Roman"/>
        </w:rPr>
        <w:t xml:space="preserve"> results are mandatory </w:t>
      </w:r>
      <w:r w:rsidR="00B37DC2" w:rsidRPr="00EB570A">
        <w:rPr>
          <w:rFonts w:ascii="Times New Roman" w:hAnsi="Times New Roman"/>
        </w:rPr>
        <w:t xml:space="preserve">for the determination of </w:t>
      </w:r>
      <w:r w:rsidR="00D0111A" w:rsidRPr="00EB570A">
        <w:rPr>
          <w:rFonts w:ascii="Times New Roman" w:hAnsi="Times New Roman"/>
        </w:rPr>
        <w:t>respiration due to ATP turnover and uncoupled respiration</w:t>
      </w:r>
      <w:r w:rsidR="0090171A" w:rsidRPr="00EB570A">
        <w:rPr>
          <w:rFonts w:ascii="Times New Roman" w:hAnsi="Times New Roman"/>
        </w:rPr>
        <w:t xml:space="preserve">, </w:t>
      </w:r>
      <w:r w:rsidR="00B80EAD" w:rsidRPr="00EB570A">
        <w:rPr>
          <w:rFonts w:ascii="Times New Roman" w:hAnsi="Times New Roman"/>
        </w:rPr>
        <w:t xml:space="preserve">we </w:t>
      </w:r>
      <w:r w:rsidR="0090171A" w:rsidRPr="00EB570A">
        <w:rPr>
          <w:rFonts w:ascii="Times New Roman" w:hAnsi="Times New Roman"/>
        </w:rPr>
        <w:t xml:space="preserve">are currently </w:t>
      </w:r>
      <w:r w:rsidR="00853448" w:rsidRPr="00EB570A">
        <w:rPr>
          <w:rFonts w:ascii="Times New Roman" w:hAnsi="Times New Roman"/>
        </w:rPr>
        <w:t>investigat</w:t>
      </w:r>
      <w:r w:rsidR="00B80EAD" w:rsidRPr="00EB570A">
        <w:rPr>
          <w:rFonts w:ascii="Times New Roman" w:hAnsi="Times New Roman"/>
        </w:rPr>
        <w:t>ing</w:t>
      </w:r>
      <w:r w:rsidR="00853448" w:rsidRPr="00EB570A">
        <w:rPr>
          <w:rFonts w:ascii="Times New Roman" w:hAnsi="Times New Roman"/>
        </w:rPr>
        <w:t xml:space="preserve"> higher concentrations of </w:t>
      </w:r>
      <w:proofErr w:type="spellStart"/>
      <w:r w:rsidR="00853448" w:rsidRPr="00EB570A">
        <w:rPr>
          <w:rFonts w:ascii="Times New Roman" w:hAnsi="Times New Roman"/>
        </w:rPr>
        <w:t>oligomycin</w:t>
      </w:r>
      <w:proofErr w:type="spellEnd"/>
      <w:r w:rsidR="00853448" w:rsidRPr="00EB570A">
        <w:rPr>
          <w:rFonts w:ascii="Times New Roman" w:hAnsi="Times New Roman"/>
        </w:rPr>
        <w:t xml:space="preserve"> for older embryos</w:t>
      </w:r>
      <w:r w:rsidR="00B80EAD" w:rsidRPr="00EB570A">
        <w:rPr>
          <w:rFonts w:ascii="Times New Roman" w:hAnsi="Times New Roman"/>
        </w:rPr>
        <w:t>.</w:t>
      </w:r>
      <w:r w:rsidR="00853448" w:rsidRPr="00EB570A">
        <w:rPr>
          <w:rFonts w:ascii="Times New Roman" w:hAnsi="Times New Roman"/>
        </w:rPr>
        <w:t xml:space="preserve"> </w:t>
      </w:r>
      <w:r w:rsidR="00B80EAD" w:rsidRPr="00EB570A">
        <w:rPr>
          <w:rFonts w:ascii="Times New Roman" w:hAnsi="Times New Roman"/>
        </w:rPr>
        <w:t xml:space="preserve">However, </w:t>
      </w:r>
      <w:proofErr w:type="spellStart"/>
      <w:r w:rsidR="00B80EAD" w:rsidRPr="00EB570A">
        <w:rPr>
          <w:rFonts w:ascii="Times New Roman" w:hAnsi="Times New Roman"/>
        </w:rPr>
        <w:t>antimycin</w:t>
      </w:r>
      <w:proofErr w:type="spellEnd"/>
      <w:r w:rsidR="00B80EAD" w:rsidRPr="00EB570A">
        <w:rPr>
          <w:rFonts w:ascii="Times New Roman" w:hAnsi="Times New Roman"/>
        </w:rPr>
        <w:t xml:space="preserve"> </w:t>
      </w:r>
      <w:proofErr w:type="gramStart"/>
      <w:r w:rsidR="00B80EAD" w:rsidRPr="00EB570A">
        <w:rPr>
          <w:rFonts w:ascii="Times New Roman" w:hAnsi="Times New Roman"/>
        </w:rPr>
        <w:t>A</w:t>
      </w:r>
      <w:proofErr w:type="gramEnd"/>
      <w:r w:rsidR="00B80EAD" w:rsidRPr="00EB570A">
        <w:rPr>
          <w:rFonts w:ascii="Times New Roman" w:hAnsi="Times New Roman"/>
        </w:rPr>
        <w:t xml:space="preserve"> treatments remain effective longer, with</w:t>
      </w:r>
      <w:r w:rsidR="0090171A" w:rsidRPr="00EB570A">
        <w:rPr>
          <w:rFonts w:ascii="Times New Roman" w:hAnsi="Times New Roman"/>
        </w:rPr>
        <w:t xml:space="preserve"> other measurement</w:t>
      </w:r>
      <w:r w:rsidR="00D0111A" w:rsidRPr="00EB570A">
        <w:rPr>
          <w:rFonts w:ascii="Times New Roman" w:hAnsi="Times New Roman"/>
        </w:rPr>
        <w:t>s</w:t>
      </w:r>
      <w:r w:rsidR="00B80EAD" w:rsidRPr="00EB570A">
        <w:rPr>
          <w:rFonts w:ascii="Times New Roman" w:hAnsi="Times New Roman"/>
        </w:rPr>
        <w:t>,</w:t>
      </w:r>
      <w:r w:rsidR="0090171A" w:rsidRPr="00EB570A">
        <w:rPr>
          <w:rFonts w:ascii="Times New Roman" w:hAnsi="Times New Roman"/>
        </w:rPr>
        <w:t xml:space="preserve"> such as basal respir</w:t>
      </w:r>
      <w:r w:rsidR="008336BE" w:rsidRPr="00EB570A">
        <w:rPr>
          <w:rFonts w:ascii="Times New Roman" w:hAnsi="Times New Roman"/>
        </w:rPr>
        <w:t>ation, maximum respiration and s</w:t>
      </w:r>
      <w:r w:rsidR="0090171A" w:rsidRPr="00EB570A">
        <w:rPr>
          <w:rFonts w:ascii="Times New Roman" w:hAnsi="Times New Roman"/>
        </w:rPr>
        <w:t xml:space="preserve">pare </w:t>
      </w:r>
      <w:r w:rsidR="008336BE" w:rsidRPr="00EB570A">
        <w:rPr>
          <w:rFonts w:ascii="Times New Roman" w:hAnsi="Times New Roman"/>
        </w:rPr>
        <w:t>respiratory c</w:t>
      </w:r>
      <w:r w:rsidR="0090171A" w:rsidRPr="00EB570A">
        <w:rPr>
          <w:rFonts w:ascii="Times New Roman" w:hAnsi="Times New Roman"/>
        </w:rPr>
        <w:t>apacity</w:t>
      </w:r>
      <w:r w:rsidR="00B80EAD" w:rsidRPr="00EB570A">
        <w:rPr>
          <w:rFonts w:ascii="Times New Roman" w:hAnsi="Times New Roman"/>
        </w:rPr>
        <w:t>,</w:t>
      </w:r>
      <w:r w:rsidR="0090171A" w:rsidRPr="00EB570A">
        <w:rPr>
          <w:rFonts w:ascii="Times New Roman" w:hAnsi="Times New Roman"/>
        </w:rPr>
        <w:t xml:space="preserve"> can be performed in older </w:t>
      </w:r>
      <w:proofErr w:type="spellStart"/>
      <w:r w:rsidR="0090171A" w:rsidRPr="00EB570A">
        <w:rPr>
          <w:rFonts w:ascii="Times New Roman" w:hAnsi="Times New Roman"/>
        </w:rPr>
        <w:t>zebrafish</w:t>
      </w:r>
      <w:proofErr w:type="spellEnd"/>
      <w:r w:rsidR="0090171A" w:rsidRPr="00EB570A">
        <w:rPr>
          <w:rFonts w:ascii="Times New Roman" w:hAnsi="Times New Roman"/>
        </w:rPr>
        <w:t xml:space="preserve"> embryos</w:t>
      </w:r>
      <w:r w:rsidR="00B80EAD" w:rsidRPr="00EB570A">
        <w:rPr>
          <w:rFonts w:ascii="Times New Roman" w:hAnsi="Times New Roman"/>
        </w:rPr>
        <w:t>,</w:t>
      </w:r>
      <w:r w:rsidR="0090171A" w:rsidRPr="00EB570A">
        <w:rPr>
          <w:rFonts w:ascii="Times New Roman" w:hAnsi="Times New Roman"/>
        </w:rPr>
        <w:t xml:space="preserve"> up to 68 </w:t>
      </w:r>
      <w:proofErr w:type="spellStart"/>
      <w:r w:rsidR="0090171A" w:rsidRPr="00EB570A">
        <w:rPr>
          <w:rFonts w:ascii="Times New Roman" w:hAnsi="Times New Roman"/>
        </w:rPr>
        <w:t>hpf</w:t>
      </w:r>
      <w:proofErr w:type="spellEnd"/>
      <w:r w:rsidR="0090171A" w:rsidRPr="00EB570A">
        <w:rPr>
          <w:rFonts w:ascii="Times New Roman" w:hAnsi="Times New Roman"/>
        </w:rPr>
        <w:t xml:space="preserve"> </w:t>
      </w:r>
      <w:r w:rsidR="00853448" w:rsidRPr="00EB570A">
        <w:rPr>
          <w:rFonts w:ascii="Times New Roman" w:hAnsi="Times New Roman"/>
        </w:rPr>
        <w:t>(</w:t>
      </w:r>
      <w:r w:rsidR="0090171A" w:rsidRPr="00EB570A">
        <w:rPr>
          <w:rFonts w:ascii="Times New Roman" w:hAnsi="Times New Roman"/>
        </w:rPr>
        <w:t xml:space="preserve">not shown). </w:t>
      </w:r>
    </w:p>
    <w:p w:rsidR="005D65A1" w:rsidRPr="00EB570A" w:rsidRDefault="005D65A1" w:rsidP="00005D8E">
      <w:pPr>
        <w:pStyle w:val="NoSpacing"/>
        <w:jc w:val="both"/>
        <w:rPr>
          <w:rFonts w:ascii="Times New Roman" w:hAnsi="Times New Roman"/>
        </w:rPr>
      </w:pPr>
    </w:p>
    <w:p w:rsidR="00FC0DC0" w:rsidRPr="00EB570A" w:rsidRDefault="00B80EAD" w:rsidP="00005D8E">
      <w:pPr>
        <w:pStyle w:val="NoSpacing"/>
        <w:jc w:val="both"/>
        <w:rPr>
          <w:rFonts w:ascii="Times New Roman" w:hAnsi="Times New Roman"/>
        </w:rPr>
      </w:pPr>
      <w:r w:rsidRPr="00EB570A">
        <w:rPr>
          <w:rFonts w:ascii="Times New Roman" w:hAnsi="Times New Roman"/>
        </w:rPr>
        <w:t>Another</w:t>
      </w:r>
      <w:r w:rsidR="00015EB7" w:rsidRPr="00EB570A">
        <w:rPr>
          <w:rFonts w:ascii="Times New Roman" w:hAnsi="Times New Roman"/>
        </w:rPr>
        <w:t xml:space="preserve"> limitation in using the current Seahorse Analyser </w:t>
      </w:r>
      <w:r w:rsidRPr="00EB570A">
        <w:rPr>
          <w:rFonts w:ascii="Times New Roman" w:hAnsi="Times New Roman"/>
        </w:rPr>
        <w:t xml:space="preserve">setup </w:t>
      </w:r>
      <w:r w:rsidR="00015EB7" w:rsidRPr="00EB570A">
        <w:rPr>
          <w:rFonts w:ascii="Times New Roman" w:hAnsi="Times New Roman"/>
        </w:rPr>
        <w:t xml:space="preserve">is </w:t>
      </w:r>
      <w:r w:rsidR="005D65A1" w:rsidRPr="00EB570A">
        <w:rPr>
          <w:rFonts w:ascii="Times New Roman" w:hAnsi="Times New Roman"/>
        </w:rPr>
        <w:t>the</w:t>
      </w:r>
      <w:r w:rsidR="00015EB7" w:rsidRPr="00EB570A">
        <w:rPr>
          <w:rFonts w:ascii="Times New Roman" w:hAnsi="Times New Roman"/>
        </w:rPr>
        <w:t xml:space="preserve"> </w:t>
      </w:r>
      <w:r w:rsidR="0094064D" w:rsidRPr="00EB570A">
        <w:rPr>
          <w:rFonts w:ascii="Times New Roman" w:hAnsi="Times New Roman"/>
        </w:rPr>
        <w:t xml:space="preserve">physical </w:t>
      </w:r>
      <w:r w:rsidR="00015EB7" w:rsidRPr="00EB570A">
        <w:rPr>
          <w:rFonts w:ascii="Times New Roman" w:hAnsi="Times New Roman"/>
        </w:rPr>
        <w:t>space</w:t>
      </w:r>
      <w:r w:rsidR="0094064D" w:rsidRPr="00EB570A">
        <w:rPr>
          <w:rFonts w:ascii="Times New Roman" w:hAnsi="Times New Roman"/>
        </w:rPr>
        <w:t xml:space="preserve"> within each islet capture plate well</w:t>
      </w:r>
      <w:r w:rsidR="005D65A1" w:rsidRPr="00EB570A">
        <w:rPr>
          <w:rFonts w:ascii="Times New Roman" w:hAnsi="Times New Roman"/>
        </w:rPr>
        <w:t xml:space="preserve">, such that they </w:t>
      </w:r>
      <w:r w:rsidR="00015EB7" w:rsidRPr="00EB570A">
        <w:rPr>
          <w:rFonts w:ascii="Times New Roman" w:hAnsi="Times New Roman"/>
        </w:rPr>
        <w:t xml:space="preserve">are only suitable for </w:t>
      </w:r>
      <w:proofErr w:type="spellStart"/>
      <w:r w:rsidR="00015EB7" w:rsidRPr="00EB570A">
        <w:rPr>
          <w:rFonts w:ascii="Times New Roman" w:hAnsi="Times New Roman"/>
        </w:rPr>
        <w:t>zebrafish</w:t>
      </w:r>
      <w:proofErr w:type="spellEnd"/>
      <w:r w:rsidR="00015EB7" w:rsidRPr="00EB570A">
        <w:rPr>
          <w:rFonts w:ascii="Times New Roman" w:hAnsi="Times New Roman"/>
        </w:rPr>
        <w:t xml:space="preserve"> embryos and young larvae. Therefore</w:t>
      </w:r>
      <w:r w:rsidRPr="00EB570A">
        <w:rPr>
          <w:rFonts w:ascii="Times New Roman" w:hAnsi="Times New Roman"/>
        </w:rPr>
        <w:t>,</w:t>
      </w:r>
      <w:r w:rsidR="00015EB7" w:rsidRPr="00EB570A">
        <w:rPr>
          <w:rFonts w:ascii="Times New Roman" w:hAnsi="Times New Roman"/>
        </w:rPr>
        <w:t xml:space="preserve"> performing metabolic studies on diet-induced obesity in</w:t>
      </w:r>
      <w:r w:rsidRPr="00EB570A">
        <w:rPr>
          <w:rFonts w:ascii="Times New Roman" w:hAnsi="Times New Roman"/>
        </w:rPr>
        <w:t xml:space="preserve"> adult</w:t>
      </w:r>
      <w:r w:rsidR="00015EB7" w:rsidRPr="00EB570A">
        <w:rPr>
          <w:rFonts w:ascii="Times New Roman" w:hAnsi="Times New Roman"/>
        </w:rPr>
        <w:t xml:space="preserve"> fish</w:t>
      </w:r>
      <w:r w:rsidR="008336BE" w:rsidRPr="00EB570A">
        <w:rPr>
          <w:rFonts w:ascii="Times New Roman" w:hAnsi="Times New Roman"/>
        </w:rPr>
        <w:t>, for example,</w:t>
      </w:r>
      <w:r w:rsidR="00015EB7" w:rsidRPr="00EB570A">
        <w:rPr>
          <w:rFonts w:ascii="Times New Roman" w:hAnsi="Times New Roman"/>
        </w:rPr>
        <w:t xml:space="preserve"> is not yet technically </w:t>
      </w:r>
      <w:r w:rsidR="0094064D" w:rsidRPr="00EB570A">
        <w:rPr>
          <w:rFonts w:ascii="Times New Roman" w:hAnsi="Times New Roman"/>
        </w:rPr>
        <w:t>feasible</w:t>
      </w:r>
      <w:r w:rsidR="00015EB7" w:rsidRPr="00EB570A">
        <w:rPr>
          <w:rFonts w:ascii="Times New Roman" w:hAnsi="Times New Roman"/>
        </w:rPr>
        <w:t xml:space="preserve">. </w:t>
      </w:r>
      <w:r w:rsidR="005D65A1" w:rsidRPr="00EB570A">
        <w:rPr>
          <w:rFonts w:ascii="Times New Roman" w:hAnsi="Times New Roman"/>
        </w:rPr>
        <w:t xml:space="preserve">However, </w:t>
      </w:r>
      <w:r w:rsidRPr="00EB570A">
        <w:rPr>
          <w:rFonts w:ascii="Times New Roman" w:hAnsi="Times New Roman"/>
        </w:rPr>
        <w:t>this study</w:t>
      </w:r>
      <w:r w:rsidR="005D65A1" w:rsidRPr="00EB570A">
        <w:rPr>
          <w:rFonts w:ascii="Times New Roman" w:hAnsi="Times New Roman"/>
        </w:rPr>
        <w:t xml:space="preserve"> may prompt the development of</w:t>
      </w:r>
      <w:r w:rsidR="00015EB7" w:rsidRPr="00EB570A">
        <w:rPr>
          <w:rFonts w:ascii="Times New Roman" w:hAnsi="Times New Roman"/>
        </w:rPr>
        <w:t xml:space="preserve"> plate</w:t>
      </w:r>
      <w:r w:rsidR="0094064D" w:rsidRPr="00EB570A">
        <w:rPr>
          <w:rFonts w:ascii="Times New Roman" w:hAnsi="Times New Roman"/>
        </w:rPr>
        <w:t>s</w:t>
      </w:r>
      <w:r w:rsidR="00015EB7" w:rsidRPr="00EB570A">
        <w:rPr>
          <w:rFonts w:ascii="Times New Roman" w:hAnsi="Times New Roman"/>
        </w:rPr>
        <w:t xml:space="preserve"> specifically designed for juvenile or adult </w:t>
      </w:r>
      <w:r w:rsidR="00CD0567" w:rsidRPr="00EB570A">
        <w:rPr>
          <w:rFonts w:ascii="Times New Roman" w:hAnsi="Times New Roman"/>
        </w:rPr>
        <w:t>fish</w:t>
      </w:r>
      <w:r w:rsidR="005D65A1" w:rsidRPr="00EB570A">
        <w:rPr>
          <w:rFonts w:ascii="Times New Roman" w:hAnsi="Times New Roman"/>
        </w:rPr>
        <w:t>, thereby</w:t>
      </w:r>
      <w:r w:rsidRPr="00EB570A">
        <w:rPr>
          <w:rFonts w:ascii="Times New Roman" w:hAnsi="Times New Roman"/>
        </w:rPr>
        <w:t xml:space="preserve"> extending the scope of analyses possible. </w:t>
      </w:r>
    </w:p>
    <w:p w:rsidR="00015EB7" w:rsidRPr="00EB570A" w:rsidRDefault="00015EB7" w:rsidP="00005D8E">
      <w:pPr>
        <w:pStyle w:val="NoSpacing"/>
        <w:jc w:val="both"/>
        <w:rPr>
          <w:rFonts w:ascii="Times New Roman" w:hAnsi="Times New Roman"/>
          <w:b/>
        </w:rPr>
      </w:pPr>
    </w:p>
    <w:p w:rsidR="0071190F" w:rsidRPr="00EB570A" w:rsidRDefault="008336BE" w:rsidP="00005D8E">
      <w:pPr>
        <w:pStyle w:val="NoSpacing"/>
        <w:jc w:val="both"/>
        <w:rPr>
          <w:rFonts w:ascii="Times New Roman" w:hAnsi="Times New Roman"/>
          <w:b/>
        </w:rPr>
      </w:pPr>
      <w:r w:rsidRPr="00EB570A">
        <w:rPr>
          <w:rFonts w:ascii="Times New Roman" w:hAnsi="Times New Roman"/>
          <w:b/>
        </w:rPr>
        <w:br w:type="column"/>
      </w:r>
      <w:r w:rsidR="0071190F" w:rsidRPr="00EB570A">
        <w:rPr>
          <w:rFonts w:ascii="Times New Roman" w:hAnsi="Times New Roman"/>
          <w:b/>
        </w:rPr>
        <w:t>Acknowledgments:</w:t>
      </w:r>
    </w:p>
    <w:p w:rsidR="004B095F" w:rsidRPr="00EB570A" w:rsidRDefault="004B095F" w:rsidP="00005D8E">
      <w:pPr>
        <w:pStyle w:val="NoSpacing"/>
        <w:jc w:val="both"/>
        <w:rPr>
          <w:rFonts w:ascii="Times New Roman" w:hAnsi="Times New Roman"/>
          <w:b/>
        </w:rPr>
      </w:pPr>
    </w:p>
    <w:p w:rsidR="0071190F" w:rsidRPr="00EB570A" w:rsidRDefault="0071190F" w:rsidP="00005D8E">
      <w:pPr>
        <w:pStyle w:val="NoSpacing"/>
        <w:jc w:val="both"/>
        <w:rPr>
          <w:rFonts w:ascii="Times New Roman" w:hAnsi="Times New Roman"/>
        </w:rPr>
      </w:pPr>
      <w:r w:rsidRPr="00EB570A">
        <w:rPr>
          <w:rFonts w:ascii="Times New Roman" w:hAnsi="Times New Roman"/>
        </w:rPr>
        <w:t xml:space="preserve">The authors would like to thank the staff members of the Deakin </w:t>
      </w:r>
      <w:r w:rsidR="00B80EAD" w:rsidRPr="00EB570A">
        <w:rPr>
          <w:rFonts w:ascii="Times New Roman" w:hAnsi="Times New Roman"/>
        </w:rPr>
        <w:t xml:space="preserve">University </w:t>
      </w:r>
      <w:proofErr w:type="spellStart"/>
      <w:r w:rsidR="00B80EAD" w:rsidRPr="00EB570A">
        <w:rPr>
          <w:rFonts w:ascii="Times New Roman" w:hAnsi="Times New Roman"/>
        </w:rPr>
        <w:t>Zebrafish</w:t>
      </w:r>
      <w:proofErr w:type="spellEnd"/>
      <w:r w:rsidR="00B80EAD" w:rsidRPr="00EB570A">
        <w:rPr>
          <w:rFonts w:ascii="Times New Roman" w:hAnsi="Times New Roman"/>
        </w:rPr>
        <w:t xml:space="preserve"> F</w:t>
      </w:r>
      <w:r w:rsidRPr="00EB570A">
        <w:rPr>
          <w:rFonts w:ascii="Times New Roman" w:hAnsi="Times New Roman"/>
        </w:rPr>
        <w:t xml:space="preserve">acility for providing excellent ongoing husbandry care. YG is supported by </w:t>
      </w:r>
      <w:r w:rsidR="00572260" w:rsidRPr="00EB570A">
        <w:rPr>
          <w:rFonts w:ascii="Times New Roman" w:hAnsi="Times New Roman"/>
        </w:rPr>
        <w:t>an Alfred Deakin Postdoctoral</w:t>
      </w:r>
      <w:r w:rsidR="00B80EAD" w:rsidRPr="00EB570A">
        <w:rPr>
          <w:rFonts w:ascii="Times New Roman" w:hAnsi="Times New Roman"/>
        </w:rPr>
        <w:t xml:space="preserve"> Research</w:t>
      </w:r>
      <w:r w:rsidR="00572260" w:rsidRPr="00EB570A">
        <w:rPr>
          <w:rFonts w:ascii="Times New Roman" w:hAnsi="Times New Roman"/>
        </w:rPr>
        <w:t xml:space="preserve"> Fellowship and a Central Research Grant </w:t>
      </w:r>
      <w:r w:rsidR="00486A0B" w:rsidRPr="00EB570A">
        <w:rPr>
          <w:rFonts w:ascii="Times New Roman" w:hAnsi="Times New Roman"/>
        </w:rPr>
        <w:t>from Deakin University</w:t>
      </w:r>
      <w:r w:rsidR="00572260" w:rsidRPr="00EB570A">
        <w:rPr>
          <w:rFonts w:ascii="Times New Roman" w:hAnsi="Times New Roman"/>
        </w:rPr>
        <w:t>.</w:t>
      </w:r>
      <w:r w:rsidR="00486A0B" w:rsidRPr="00EB570A">
        <w:rPr>
          <w:rFonts w:ascii="Times New Roman" w:hAnsi="Times New Roman"/>
        </w:rPr>
        <w:t xml:space="preserve"> </w:t>
      </w:r>
      <w:r w:rsidR="00307639" w:rsidRPr="00EB570A">
        <w:rPr>
          <w:rFonts w:ascii="Times New Roman" w:hAnsi="Times New Roman"/>
        </w:rPr>
        <w:t xml:space="preserve">SLM </w:t>
      </w:r>
      <w:r w:rsidR="00B0670C" w:rsidRPr="00EB570A">
        <w:rPr>
          <w:rFonts w:ascii="Times New Roman" w:hAnsi="Times New Roman"/>
        </w:rPr>
        <w:t>is supported</w:t>
      </w:r>
      <w:r w:rsidR="00CD0567" w:rsidRPr="00EB570A">
        <w:rPr>
          <w:rFonts w:ascii="Times New Roman" w:hAnsi="Times New Roman"/>
        </w:rPr>
        <w:t xml:space="preserve"> by an NHMRC Career Development Fellowship. </w:t>
      </w:r>
      <w:r w:rsidR="00B0670C" w:rsidRPr="00EB570A">
        <w:rPr>
          <w:rFonts w:ascii="Times New Roman" w:hAnsi="Times New Roman"/>
        </w:rPr>
        <w:t xml:space="preserve"> A</w:t>
      </w:r>
      <w:r w:rsidR="00572260" w:rsidRPr="00EB570A">
        <w:rPr>
          <w:rFonts w:ascii="Times New Roman" w:hAnsi="Times New Roman"/>
        </w:rPr>
        <w:t>C</w:t>
      </w:r>
      <w:r w:rsidR="00B0670C" w:rsidRPr="00EB570A">
        <w:rPr>
          <w:rFonts w:ascii="Times New Roman" w:hAnsi="Times New Roman"/>
        </w:rPr>
        <w:t>W is supported</w:t>
      </w:r>
      <w:r w:rsidR="00572260" w:rsidRPr="00EB570A">
        <w:rPr>
          <w:rFonts w:ascii="Times New Roman" w:hAnsi="Times New Roman"/>
        </w:rPr>
        <w:t xml:space="preserve"> by an NHMRC Enabling Grant. All authors are supported by the Molecular &amp; Medical Research Strategic Research Centre at Deakin University. </w:t>
      </w:r>
    </w:p>
    <w:p w:rsidR="004B095F" w:rsidRPr="00EB570A" w:rsidRDefault="004B095F" w:rsidP="004B095F">
      <w:pPr>
        <w:pStyle w:val="NoSpacing"/>
        <w:rPr>
          <w:rFonts w:ascii="Times New Roman" w:hAnsi="Times New Roman"/>
          <w:b/>
        </w:rPr>
      </w:pPr>
    </w:p>
    <w:p w:rsidR="0071190F" w:rsidRPr="00EB570A" w:rsidRDefault="0071190F" w:rsidP="004B095F">
      <w:pPr>
        <w:pStyle w:val="NoSpacing"/>
        <w:rPr>
          <w:rFonts w:ascii="Times New Roman" w:hAnsi="Times New Roman"/>
          <w:b/>
        </w:rPr>
      </w:pPr>
      <w:r w:rsidRPr="00EB570A">
        <w:rPr>
          <w:rFonts w:ascii="Times New Roman" w:hAnsi="Times New Roman"/>
          <w:b/>
        </w:rPr>
        <w:t xml:space="preserve">Disclosures: </w:t>
      </w:r>
    </w:p>
    <w:p w:rsidR="004B095F" w:rsidRPr="00EB570A" w:rsidRDefault="004B095F" w:rsidP="004B095F">
      <w:pPr>
        <w:pStyle w:val="NoSpacing"/>
        <w:rPr>
          <w:rFonts w:ascii="Times New Roman" w:hAnsi="Times New Roman"/>
          <w:b/>
        </w:rPr>
      </w:pPr>
    </w:p>
    <w:p w:rsidR="0071190F" w:rsidRPr="00EB570A" w:rsidRDefault="00B80EAD" w:rsidP="004B095F">
      <w:pPr>
        <w:pStyle w:val="NoSpacing"/>
        <w:rPr>
          <w:rFonts w:ascii="Times New Roman" w:hAnsi="Times New Roman"/>
        </w:rPr>
      </w:pPr>
      <w:r w:rsidRPr="00EB570A">
        <w:rPr>
          <w:rFonts w:ascii="Times New Roman" w:hAnsi="Times New Roman"/>
        </w:rPr>
        <w:t>The authors</w:t>
      </w:r>
      <w:r w:rsidR="0071190F" w:rsidRPr="00EB570A">
        <w:rPr>
          <w:rFonts w:ascii="Times New Roman" w:hAnsi="Times New Roman"/>
        </w:rPr>
        <w:t xml:space="preserve"> have nothing to disclose</w:t>
      </w:r>
      <w:r w:rsidRPr="00EB570A">
        <w:rPr>
          <w:rFonts w:ascii="Times New Roman" w:hAnsi="Times New Roman"/>
        </w:rPr>
        <w:t>.</w:t>
      </w:r>
    </w:p>
    <w:p w:rsidR="004B095F" w:rsidRPr="00EB570A" w:rsidRDefault="004B095F" w:rsidP="004B095F">
      <w:pPr>
        <w:pStyle w:val="NoSpacing"/>
        <w:rPr>
          <w:rFonts w:ascii="Times New Roman" w:hAnsi="Times New Roman"/>
        </w:rPr>
      </w:pPr>
    </w:p>
    <w:p w:rsidR="004B095F" w:rsidRPr="00EB570A" w:rsidRDefault="004B095F" w:rsidP="004B095F">
      <w:pPr>
        <w:pStyle w:val="NoSpacing"/>
        <w:rPr>
          <w:rFonts w:ascii="Times New Roman" w:hAnsi="Times New Roman"/>
          <w:b/>
        </w:rPr>
      </w:pPr>
      <w:r w:rsidRPr="00EB570A">
        <w:rPr>
          <w:rFonts w:ascii="Times New Roman" w:hAnsi="Times New Roman"/>
          <w:b/>
        </w:rPr>
        <w:t>Table of specific reagents and equipment:</w:t>
      </w:r>
    </w:p>
    <w:p w:rsidR="004B095F" w:rsidRPr="00EB570A" w:rsidRDefault="004B095F" w:rsidP="004B095F">
      <w:pPr>
        <w:pStyle w:val="NoSpacing"/>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42"/>
        <w:gridCol w:w="2120"/>
        <w:gridCol w:w="2118"/>
        <w:gridCol w:w="2862"/>
      </w:tblGrid>
      <w:tr w:rsidR="004B095F" w:rsidRPr="00EB570A" w:rsidTr="00FC6450">
        <w:tc>
          <w:tcPr>
            <w:tcW w:w="2310" w:type="dxa"/>
          </w:tcPr>
          <w:p w:rsidR="004B095F" w:rsidRPr="00EB570A" w:rsidRDefault="004B095F" w:rsidP="00FC6450">
            <w:pPr>
              <w:pStyle w:val="NoSpacing"/>
              <w:jc w:val="center"/>
              <w:rPr>
                <w:rFonts w:ascii="Times New Roman" w:hAnsi="Times New Roman"/>
                <w:b/>
              </w:rPr>
            </w:pPr>
            <w:r w:rsidRPr="00EB570A">
              <w:rPr>
                <w:rFonts w:ascii="Times New Roman" w:hAnsi="Times New Roman"/>
                <w:b/>
              </w:rPr>
              <w:t>Name of the reagent</w:t>
            </w:r>
          </w:p>
        </w:tc>
        <w:tc>
          <w:tcPr>
            <w:tcW w:w="2310" w:type="dxa"/>
          </w:tcPr>
          <w:p w:rsidR="004B095F" w:rsidRPr="00EB570A" w:rsidRDefault="004B095F" w:rsidP="00FC6450">
            <w:pPr>
              <w:pStyle w:val="NoSpacing"/>
              <w:jc w:val="center"/>
              <w:rPr>
                <w:rFonts w:ascii="Times New Roman" w:hAnsi="Times New Roman"/>
                <w:b/>
              </w:rPr>
            </w:pPr>
            <w:r w:rsidRPr="00EB570A">
              <w:rPr>
                <w:rFonts w:ascii="Times New Roman" w:hAnsi="Times New Roman"/>
                <w:b/>
              </w:rPr>
              <w:t>Company</w:t>
            </w:r>
          </w:p>
        </w:tc>
        <w:tc>
          <w:tcPr>
            <w:tcW w:w="2311" w:type="dxa"/>
          </w:tcPr>
          <w:p w:rsidR="004B095F" w:rsidRPr="00EB570A" w:rsidRDefault="004B095F" w:rsidP="00FC6450">
            <w:pPr>
              <w:pStyle w:val="NoSpacing"/>
              <w:jc w:val="center"/>
              <w:rPr>
                <w:rFonts w:ascii="Times New Roman" w:hAnsi="Times New Roman"/>
                <w:b/>
              </w:rPr>
            </w:pPr>
            <w:r w:rsidRPr="00EB570A">
              <w:rPr>
                <w:rFonts w:ascii="Times New Roman" w:hAnsi="Times New Roman"/>
                <w:b/>
              </w:rPr>
              <w:t>Catalogue number</w:t>
            </w:r>
          </w:p>
        </w:tc>
        <w:tc>
          <w:tcPr>
            <w:tcW w:w="2311" w:type="dxa"/>
          </w:tcPr>
          <w:p w:rsidR="004B095F" w:rsidRPr="00EB570A" w:rsidRDefault="004B095F" w:rsidP="00FC6450">
            <w:pPr>
              <w:pStyle w:val="NoSpacing"/>
              <w:jc w:val="center"/>
              <w:rPr>
                <w:rFonts w:ascii="Times New Roman" w:hAnsi="Times New Roman"/>
                <w:b/>
              </w:rPr>
            </w:pPr>
            <w:r w:rsidRPr="00EB570A">
              <w:rPr>
                <w:rFonts w:ascii="Times New Roman" w:hAnsi="Times New Roman"/>
                <w:b/>
              </w:rPr>
              <w:t>Comments</w:t>
            </w:r>
          </w:p>
        </w:tc>
      </w:tr>
      <w:tr w:rsidR="004B095F" w:rsidRPr="00EB570A" w:rsidTr="00FC6450">
        <w:tc>
          <w:tcPr>
            <w:tcW w:w="2310" w:type="dxa"/>
          </w:tcPr>
          <w:p w:rsidR="004B095F" w:rsidRPr="00EB570A" w:rsidRDefault="004B095F" w:rsidP="00FC6450">
            <w:pPr>
              <w:pStyle w:val="NoSpacing"/>
              <w:jc w:val="center"/>
              <w:rPr>
                <w:rFonts w:ascii="Times New Roman" w:hAnsi="Times New Roman"/>
              </w:rPr>
            </w:pPr>
            <w:r w:rsidRPr="00EB570A">
              <w:rPr>
                <w:rFonts w:ascii="Times New Roman" w:hAnsi="Times New Roman"/>
              </w:rPr>
              <w:t>XF 24 extracellular flux analyser</w:t>
            </w:r>
          </w:p>
        </w:tc>
        <w:tc>
          <w:tcPr>
            <w:tcW w:w="2310" w:type="dxa"/>
          </w:tcPr>
          <w:p w:rsidR="004B095F" w:rsidRPr="00EB570A" w:rsidRDefault="004B095F" w:rsidP="00FC6450">
            <w:pPr>
              <w:pStyle w:val="NoSpacing"/>
              <w:jc w:val="center"/>
              <w:rPr>
                <w:rFonts w:ascii="Times New Roman" w:hAnsi="Times New Roman"/>
              </w:rPr>
            </w:pPr>
            <w:r w:rsidRPr="00EB570A">
              <w:rPr>
                <w:rFonts w:ascii="Times New Roman" w:hAnsi="Times New Roman"/>
              </w:rPr>
              <w:t>Seahorse Bioscience</w:t>
            </w:r>
          </w:p>
        </w:tc>
        <w:tc>
          <w:tcPr>
            <w:tcW w:w="2311" w:type="dxa"/>
          </w:tcPr>
          <w:p w:rsidR="004B095F" w:rsidRPr="00EB570A" w:rsidRDefault="000A6177" w:rsidP="00FC6450">
            <w:pPr>
              <w:pStyle w:val="NoSpacing"/>
              <w:jc w:val="center"/>
              <w:rPr>
                <w:rFonts w:ascii="Times New Roman" w:hAnsi="Times New Roman"/>
              </w:rPr>
            </w:pPr>
            <w:r w:rsidRPr="00EB570A">
              <w:rPr>
                <w:rFonts w:ascii="Times New Roman" w:hAnsi="Times New Roman"/>
              </w:rPr>
              <w:t>100737-101</w:t>
            </w:r>
          </w:p>
        </w:tc>
        <w:tc>
          <w:tcPr>
            <w:tcW w:w="2311" w:type="dxa"/>
          </w:tcPr>
          <w:p w:rsidR="004B095F" w:rsidRPr="00EB570A" w:rsidRDefault="004B095F" w:rsidP="00FC6450">
            <w:pPr>
              <w:pStyle w:val="NoSpacing"/>
              <w:jc w:val="center"/>
              <w:rPr>
                <w:rFonts w:ascii="Times New Roman" w:hAnsi="Times New Roman"/>
              </w:rPr>
            </w:pPr>
            <w:r w:rsidRPr="00EB570A">
              <w:rPr>
                <w:rFonts w:ascii="Times New Roman" w:hAnsi="Times New Roman"/>
              </w:rPr>
              <w:t>24 well format</w:t>
            </w:r>
          </w:p>
        </w:tc>
      </w:tr>
      <w:tr w:rsidR="004B095F" w:rsidRPr="00EB570A" w:rsidTr="00FC6450">
        <w:tc>
          <w:tcPr>
            <w:tcW w:w="2310" w:type="dxa"/>
          </w:tcPr>
          <w:p w:rsidR="004B095F" w:rsidRPr="00EB570A" w:rsidRDefault="004B095F" w:rsidP="00FC6450">
            <w:pPr>
              <w:pStyle w:val="NoSpacing"/>
              <w:jc w:val="center"/>
              <w:rPr>
                <w:rFonts w:ascii="Times New Roman" w:hAnsi="Times New Roman"/>
              </w:rPr>
            </w:pPr>
            <w:r w:rsidRPr="00EB570A">
              <w:rPr>
                <w:rFonts w:ascii="Times New Roman" w:hAnsi="Times New Roman"/>
              </w:rPr>
              <w:t xml:space="preserve">Islet </w:t>
            </w:r>
            <w:r w:rsidR="002B7956" w:rsidRPr="00EB570A">
              <w:rPr>
                <w:rFonts w:ascii="Times New Roman" w:hAnsi="Times New Roman"/>
              </w:rPr>
              <w:t>C</w:t>
            </w:r>
            <w:r w:rsidRPr="00EB570A">
              <w:rPr>
                <w:rFonts w:ascii="Times New Roman" w:hAnsi="Times New Roman"/>
              </w:rPr>
              <w:t xml:space="preserve">apture </w:t>
            </w:r>
            <w:proofErr w:type="spellStart"/>
            <w:r w:rsidRPr="00EB570A">
              <w:rPr>
                <w:rFonts w:ascii="Times New Roman" w:hAnsi="Times New Roman"/>
              </w:rPr>
              <w:t>microplate</w:t>
            </w:r>
            <w:proofErr w:type="spellEnd"/>
          </w:p>
        </w:tc>
        <w:tc>
          <w:tcPr>
            <w:tcW w:w="2310" w:type="dxa"/>
          </w:tcPr>
          <w:p w:rsidR="004B095F" w:rsidRPr="00EB570A" w:rsidRDefault="004B095F" w:rsidP="00FC6450">
            <w:pPr>
              <w:pStyle w:val="NoSpacing"/>
              <w:jc w:val="center"/>
              <w:rPr>
                <w:rFonts w:ascii="Times New Roman" w:hAnsi="Times New Roman"/>
                <w:b/>
              </w:rPr>
            </w:pPr>
            <w:r w:rsidRPr="00EB570A">
              <w:rPr>
                <w:rFonts w:ascii="Times New Roman" w:hAnsi="Times New Roman"/>
              </w:rPr>
              <w:t>Seahorse Bioscience</w:t>
            </w:r>
          </w:p>
        </w:tc>
        <w:tc>
          <w:tcPr>
            <w:tcW w:w="2311" w:type="dxa"/>
          </w:tcPr>
          <w:p w:rsidR="004B095F" w:rsidRPr="00EB570A" w:rsidRDefault="004B095F" w:rsidP="00FC6450">
            <w:pPr>
              <w:pStyle w:val="NoSpacing"/>
              <w:jc w:val="center"/>
              <w:rPr>
                <w:rFonts w:ascii="Times New Roman" w:hAnsi="Times New Roman"/>
                <w:b/>
              </w:rPr>
            </w:pPr>
            <w:r w:rsidRPr="00EB570A">
              <w:rPr>
                <w:rFonts w:ascii="Times New Roman" w:hAnsi="Times New Roman"/>
              </w:rPr>
              <w:t>101122-100</w:t>
            </w:r>
          </w:p>
        </w:tc>
        <w:tc>
          <w:tcPr>
            <w:tcW w:w="2311" w:type="dxa"/>
          </w:tcPr>
          <w:p w:rsidR="004B095F" w:rsidRPr="00EB570A" w:rsidRDefault="004B095F" w:rsidP="00FC6450">
            <w:pPr>
              <w:pStyle w:val="NoSpacing"/>
              <w:jc w:val="center"/>
              <w:rPr>
                <w:rFonts w:ascii="Times New Roman" w:hAnsi="Times New Roman"/>
              </w:rPr>
            </w:pPr>
            <w:r w:rsidRPr="00EB570A">
              <w:rPr>
                <w:rFonts w:ascii="Times New Roman" w:hAnsi="Times New Roman"/>
              </w:rPr>
              <w:t>24 well format</w:t>
            </w:r>
          </w:p>
        </w:tc>
      </w:tr>
      <w:tr w:rsidR="004B095F" w:rsidRPr="00EB570A" w:rsidTr="00FC6450">
        <w:tc>
          <w:tcPr>
            <w:tcW w:w="2310" w:type="dxa"/>
          </w:tcPr>
          <w:p w:rsidR="004B095F" w:rsidRPr="00EB570A" w:rsidRDefault="00783B83" w:rsidP="00FC6450">
            <w:pPr>
              <w:pStyle w:val="NoSpacing"/>
              <w:jc w:val="center"/>
              <w:rPr>
                <w:rFonts w:ascii="Times New Roman" w:hAnsi="Times New Roman"/>
                <w:b/>
              </w:rPr>
            </w:pPr>
            <w:r w:rsidRPr="00EB570A">
              <w:rPr>
                <w:rFonts w:ascii="Times New Roman" w:hAnsi="Times New Roman"/>
              </w:rPr>
              <w:t xml:space="preserve">XF </w:t>
            </w:r>
            <w:proofErr w:type="spellStart"/>
            <w:r w:rsidRPr="00EB570A">
              <w:rPr>
                <w:rFonts w:ascii="Times New Roman" w:hAnsi="Times New Roman"/>
              </w:rPr>
              <w:t>Calibrant</w:t>
            </w:r>
            <w:proofErr w:type="spellEnd"/>
            <w:r w:rsidRPr="00EB570A">
              <w:rPr>
                <w:rFonts w:ascii="Times New Roman" w:hAnsi="Times New Roman"/>
              </w:rPr>
              <w:t xml:space="preserve"> Solution</w:t>
            </w:r>
          </w:p>
        </w:tc>
        <w:tc>
          <w:tcPr>
            <w:tcW w:w="2310" w:type="dxa"/>
          </w:tcPr>
          <w:p w:rsidR="004B095F" w:rsidRPr="00EB570A" w:rsidRDefault="00783B83" w:rsidP="00FC6450">
            <w:pPr>
              <w:pStyle w:val="NoSpacing"/>
              <w:jc w:val="center"/>
              <w:rPr>
                <w:rFonts w:ascii="Times New Roman" w:hAnsi="Times New Roman"/>
                <w:b/>
              </w:rPr>
            </w:pPr>
            <w:r w:rsidRPr="00EB570A">
              <w:rPr>
                <w:rFonts w:ascii="Times New Roman" w:hAnsi="Times New Roman"/>
              </w:rPr>
              <w:t>Seahorse Bioscience</w:t>
            </w:r>
          </w:p>
        </w:tc>
        <w:tc>
          <w:tcPr>
            <w:tcW w:w="2311" w:type="dxa"/>
          </w:tcPr>
          <w:p w:rsidR="004B095F" w:rsidRPr="00EB570A" w:rsidRDefault="00783B83" w:rsidP="00FC6450">
            <w:pPr>
              <w:pStyle w:val="NoSpacing"/>
              <w:jc w:val="center"/>
              <w:rPr>
                <w:rFonts w:ascii="Times New Roman" w:hAnsi="Times New Roman"/>
                <w:b/>
              </w:rPr>
            </w:pPr>
            <w:r w:rsidRPr="00EB570A">
              <w:rPr>
                <w:rFonts w:ascii="Times New Roman" w:hAnsi="Times New Roman"/>
              </w:rPr>
              <w:t>100840-000</w:t>
            </w:r>
          </w:p>
        </w:tc>
        <w:tc>
          <w:tcPr>
            <w:tcW w:w="2311" w:type="dxa"/>
          </w:tcPr>
          <w:p w:rsidR="004B095F" w:rsidRPr="00EB570A" w:rsidRDefault="004B095F" w:rsidP="00FC6450">
            <w:pPr>
              <w:pStyle w:val="NoSpacing"/>
              <w:jc w:val="center"/>
              <w:rPr>
                <w:rFonts w:ascii="Times New Roman" w:hAnsi="Times New Roman"/>
                <w:b/>
              </w:rPr>
            </w:pPr>
          </w:p>
        </w:tc>
      </w:tr>
      <w:tr w:rsidR="004B095F" w:rsidRPr="00EB570A" w:rsidTr="00FC6450">
        <w:tc>
          <w:tcPr>
            <w:tcW w:w="2310" w:type="dxa"/>
          </w:tcPr>
          <w:p w:rsidR="004B095F" w:rsidRPr="00EB570A" w:rsidRDefault="00783B83" w:rsidP="00FC6450">
            <w:pPr>
              <w:pStyle w:val="NoSpacing"/>
              <w:jc w:val="center"/>
              <w:rPr>
                <w:rFonts w:ascii="Times New Roman" w:hAnsi="Times New Roman"/>
                <w:b/>
              </w:rPr>
            </w:pPr>
            <w:r w:rsidRPr="00EB570A">
              <w:rPr>
                <w:rFonts w:ascii="Times New Roman" w:hAnsi="Times New Roman"/>
              </w:rPr>
              <w:t>XF Assay Medium</w:t>
            </w:r>
          </w:p>
        </w:tc>
        <w:tc>
          <w:tcPr>
            <w:tcW w:w="2310" w:type="dxa"/>
          </w:tcPr>
          <w:p w:rsidR="004B095F" w:rsidRPr="00EB570A" w:rsidRDefault="00783B83" w:rsidP="00FC6450">
            <w:pPr>
              <w:pStyle w:val="NoSpacing"/>
              <w:jc w:val="center"/>
              <w:rPr>
                <w:rFonts w:ascii="Times New Roman" w:hAnsi="Times New Roman"/>
                <w:b/>
              </w:rPr>
            </w:pPr>
            <w:r w:rsidRPr="00EB570A">
              <w:rPr>
                <w:rFonts w:ascii="Times New Roman" w:hAnsi="Times New Roman"/>
              </w:rPr>
              <w:t>Seahorse Bioscience</w:t>
            </w:r>
          </w:p>
        </w:tc>
        <w:tc>
          <w:tcPr>
            <w:tcW w:w="2311" w:type="dxa"/>
          </w:tcPr>
          <w:p w:rsidR="004B095F" w:rsidRPr="00EB570A" w:rsidRDefault="00783B83" w:rsidP="00FC6450">
            <w:pPr>
              <w:pStyle w:val="NoSpacing"/>
              <w:jc w:val="center"/>
              <w:rPr>
                <w:rFonts w:ascii="Times New Roman" w:hAnsi="Times New Roman"/>
                <w:b/>
              </w:rPr>
            </w:pPr>
            <w:r w:rsidRPr="00EB570A">
              <w:rPr>
                <w:rFonts w:ascii="Times New Roman" w:hAnsi="Times New Roman"/>
              </w:rPr>
              <w:t>101022-100</w:t>
            </w:r>
          </w:p>
        </w:tc>
        <w:tc>
          <w:tcPr>
            <w:tcW w:w="2311" w:type="dxa"/>
          </w:tcPr>
          <w:p w:rsidR="004B095F" w:rsidRPr="00EB570A" w:rsidRDefault="004B095F" w:rsidP="00FC6450">
            <w:pPr>
              <w:pStyle w:val="NoSpacing"/>
              <w:jc w:val="center"/>
              <w:rPr>
                <w:rFonts w:ascii="Times New Roman" w:hAnsi="Times New Roman"/>
                <w:b/>
              </w:rPr>
            </w:pPr>
          </w:p>
        </w:tc>
      </w:tr>
      <w:tr w:rsidR="004B095F" w:rsidRPr="00EB570A" w:rsidTr="00FC6450">
        <w:tc>
          <w:tcPr>
            <w:tcW w:w="2310" w:type="dxa"/>
          </w:tcPr>
          <w:p w:rsidR="004B095F" w:rsidRPr="00EB570A" w:rsidRDefault="00446095" w:rsidP="00FC6450">
            <w:pPr>
              <w:pStyle w:val="NoSpacing"/>
              <w:jc w:val="center"/>
              <w:rPr>
                <w:rFonts w:ascii="Times New Roman" w:hAnsi="Times New Roman"/>
              </w:rPr>
            </w:pPr>
            <w:r w:rsidRPr="00EB570A">
              <w:rPr>
                <w:rFonts w:ascii="Times New Roman" w:hAnsi="Times New Roman"/>
              </w:rPr>
              <w:t>Oil-Red-O</w:t>
            </w:r>
          </w:p>
        </w:tc>
        <w:tc>
          <w:tcPr>
            <w:tcW w:w="2310" w:type="dxa"/>
          </w:tcPr>
          <w:p w:rsidR="004B095F" w:rsidRPr="00EB570A" w:rsidRDefault="00446095" w:rsidP="00FC6450">
            <w:pPr>
              <w:pStyle w:val="NoSpacing"/>
              <w:jc w:val="center"/>
              <w:rPr>
                <w:rFonts w:ascii="Times New Roman" w:hAnsi="Times New Roman"/>
              </w:rPr>
            </w:pPr>
            <w:r w:rsidRPr="00EB570A">
              <w:rPr>
                <w:rFonts w:ascii="Times New Roman" w:hAnsi="Times New Roman"/>
              </w:rPr>
              <w:t>Sigma-Aldrich</w:t>
            </w:r>
          </w:p>
        </w:tc>
        <w:tc>
          <w:tcPr>
            <w:tcW w:w="2311" w:type="dxa"/>
          </w:tcPr>
          <w:p w:rsidR="004B095F" w:rsidRPr="00EB570A" w:rsidRDefault="00446095" w:rsidP="00FC6450">
            <w:pPr>
              <w:pStyle w:val="NoSpacing"/>
              <w:jc w:val="center"/>
              <w:rPr>
                <w:rFonts w:ascii="Times New Roman" w:hAnsi="Times New Roman"/>
              </w:rPr>
            </w:pPr>
            <w:r w:rsidRPr="00EB570A">
              <w:rPr>
                <w:rFonts w:ascii="Times New Roman" w:hAnsi="Times New Roman"/>
              </w:rPr>
              <w:t>O0625</w:t>
            </w:r>
          </w:p>
        </w:tc>
        <w:tc>
          <w:tcPr>
            <w:tcW w:w="2311" w:type="dxa"/>
          </w:tcPr>
          <w:p w:rsidR="004B095F" w:rsidRPr="00EB570A" w:rsidRDefault="004B095F" w:rsidP="00FC6450">
            <w:pPr>
              <w:pStyle w:val="NoSpacing"/>
              <w:jc w:val="center"/>
              <w:rPr>
                <w:rFonts w:ascii="Times New Roman" w:hAnsi="Times New Roman"/>
                <w:b/>
              </w:rPr>
            </w:pPr>
          </w:p>
        </w:tc>
      </w:tr>
      <w:tr w:rsidR="00446095" w:rsidRPr="00EB570A" w:rsidTr="00FC6450">
        <w:tc>
          <w:tcPr>
            <w:tcW w:w="2310" w:type="dxa"/>
          </w:tcPr>
          <w:p w:rsidR="00446095" w:rsidRPr="00EB570A" w:rsidRDefault="00446095" w:rsidP="00FC6450">
            <w:pPr>
              <w:pStyle w:val="NoSpacing"/>
              <w:jc w:val="center"/>
              <w:rPr>
                <w:rFonts w:ascii="Times New Roman" w:hAnsi="Times New Roman"/>
              </w:rPr>
            </w:pPr>
            <w:r w:rsidRPr="00EB570A">
              <w:rPr>
                <w:rFonts w:ascii="Times New Roman" w:hAnsi="Times New Roman"/>
              </w:rPr>
              <w:t>1-phenyl-2-thiourea (PTU)</w:t>
            </w:r>
          </w:p>
        </w:tc>
        <w:tc>
          <w:tcPr>
            <w:tcW w:w="2310" w:type="dxa"/>
          </w:tcPr>
          <w:p w:rsidR="00446095" w:rsidRPr="00EB570A" w:rsidRDefault="00446095" w:rsidP="00FC6450">
            <w:pPr>
              <w:pStyle w:val="NoSpacing"/>
              <w:jc w:val="center"/>
              <w:rPr>
                <w:rFonts w:ascii="Times New Roman" w:hAnsi="Times New Roman"/>
              </w:rPr>
            </w:pPr>
            <w:r w:rsidRPr="00EB570A">
              <w:rPr>
                <w:rFonts w:ascii="Times New Roman" w:hAnsi="Times New Roman"/>
              </w:rPr>
              <w:t>Sigma-Aldrich</w:t>
            </w:r>
          </w:p>
        </w:tc>
        <w:tc>
          <w:tcPr>
            <w:tcW w:w="2311" w:type="dxa"/>
          </w:tcPr>
          <w:p w:rsidR="00446095" w:rsidRPr="00EB570A" w:rsidRDefault="00446095" w:rsidP="00FC6450">
            <w:pPr>
              <w:pStyle w:val="NoSpacing"/>
              <w:jc w:val="center"/>
              <w:rPr>
                <w:rFonts w:ascii="Times New Roman" w:hAnsi="Times New Roman"/>
              </w:rPr>
            </w:pPr>
            <w:r w:rsidRPr="00EB570A">
              <w:rPr>
                <w:rFonts w:ascii="Times New Roman" w:hAnsi="Times New Roman"/>
              </w:rPr>
              <w:t>P7629</w:t>
            </w:r>
          </w:p>
        </w:tc>
        <w:tc>
          <w:tcPr>
            <w:tcW w:w="2311" w:type="dxa"/>
          </w:tcPr>
          <w:p w:rsidR="00ED7C2F" w:rsidRPr="00EB570A" w:rsidRDefault="00737DF2" w:rsidP="00625894">
            <w:pPr>
              <w:pStyle w:val="NoSpacing"/>
              <w:rPr>
                <w:rFonts w:ascii="Times New Roman" w:hAnsi="Times New Roman"/>
              </w:rPr>
            </w:pPr>
            <w:hyperlink r:id="rId11" w:history="1">
              <w:r w:rsidR="00ED7C2F" w:rsidRPr="00EB570A">
                <w:rPr>
                  <w:rStyle w:val="Hyperlink"/>
                  <w:rFonts w:ascii="Times New Roman" w:hAnsi="Times New Roman"/>
                  <w:color w:val="auto"/>
                  <w:u w:val="none"/>
                </w:rPr>
                <w:t>http://zfin.org/zf_info/zfbook/</w:t>
              </w:r>
            </w:hyperlink>
          </w:p>
          <w:p w:rsidR="00446095" w:rsidRPr="00EB570A" w:rsidRDefault="00ED7C2F" w:rsidP="00625894">
            <w:pPr>
              <w:pStyle w:val="NoSpacing"/>
              <w:rPr>
                <w:rFonts w:ascii="Times New Roman" w:hAnsi="Times New Roman"/>
              </w:rPr>
            </w:pPr>
            <w:r w:rsidRPr="00EB570A">
              <w:rPr>
                <w:rFonts w:ascii="Times New Roman" w:hAnsi="Times New Roman"/>
              </w:rPr>
              <w:t>chapt10.html#wptohtml51</w:t>
            </w:r>
          </w:p>
        </w:tc>
      </w:tr>
      <w:tr w:rsidR="00701AC8" w:rsidRPr="00EB570A" w:rsidTr="00FC6450">
        <w:tc>
          <w:tcPr>
            <w:tcW w:w="2310" w:type="dxa"/>
          </w:tcPr>
          <w:p w:rsidR="00701AC8" w:rsidRPr="00EB570A" w:rsidRDefault="00701AC8" w:rsidP="00FC6450">
            <w:pPr>
              <w:pStyle w:val="NoSpacing"/>
              <w:jc w:val="center"/>
              <w:rPr>
                <w:rFonts w:ascii="Times New Roman" w:hAnsi="Times New Roman"/>
              </w:rPr>
            </w:pPr>
            <w:r w:rsidRPr="00EB570A">
              <w:rPr>
                <w:rFonts w:ascii="Times New Roman" w:hAnsi="Times New Roman"/>
              </w:rPr>
              <w:t>E3 (embryonic medium)</w:t>
            </w:r>
          </w:p>
        </w:tc>
        <w:tc>
          <w:tcPr>
            <w:tcW w:w="2310" w:type="dxa"/>
          </w:tcPr>
          <w:p w:rsidR="00701AC8" w:rsidRPr="00EB570A" w:rsidRDefault="00701AC8" w:rsidP="00FC6450">
            <w:pPr>
              <w:pStyle w:val="NoSpacing"/>
              <w:jc w:val="center"/>
              <w:rPr>
                <w:rFonts w:ascii="Times New Roman" w:hAnsi="Times New Roman"/>
              </w:rPr>
            </w:pPr>
            <w:r w:rsidRPr="00EB570A">
              <w:rPr>
                <w:rFonts w:ascii="Times New Roman" w:hAnsi="Times New Roman"/>
              </w:rPr>
              <w:t>Self made</w:t>
            </w:r>
          </w:p>
        </w:tc>
        <w:tc>
          <w:tcPr>
            <w:tcW w:w="2311" w:type="dxa"/>
          </w:tcPr>
          <w:p w:rsidR="00701AC8" w:rsidRPr="00EB570A" w:rsidRDefault="00701AC8" w:rsidP="00FC6450">
            <w:pPr>
              <w:pStyle w:val="NoSpacing"/>
              <w:jc w:val="center"/>
              <w:rPr>
                <w:rFonts w:ascii="Times New Roman" w:hAnsi="Times New Roman"/>
              </w:rPr>
            </w:pPr>
            <w:r w:rsidRPr="00EB570A">
              <w:rPr>
                <w:rFonts w:ascii="Times New Roman" w:hAnsi="Times New Roman"/>
              </w:rPr>
              <w:t>-</w:t>
            </w:r>
          </w:p>
        </w:tc>
        <w:tc>
          <w:tcPr>
            <w:tcW w:w="2311" w:type="dxa"/>
          </w:tcPr>
          <w:p w:rsidR="00ED7C2F" w:rsidRPr="00EB570A" w:rsidRDefault="00737DF2" w:rsidP="00625894">
            <w:pPr>
              <w:pStyle w:val="NoSpacing"/>
              <w:rPr>
                <w:rFonts w:ascii="Times New Roman" w:hAnsi="Times New Roman"/>
              </w:rPr>
            </w:pPr>
            <w:hyperlink r:id="rId12" w:history="1">
              <w:r w:rsidR="00ED7C2F" w:rsidRPr="00EB570A">
                <w:rPr>
                  <w:rStyle w:val="Hyperlink"/>
                  <w:rFonts w:ascii="Times New Roman" w:hAnsi="Times New Roman"/>
                  <w:color w:val="auto"/>
                  <w:u w:val="none"/>
                </w:rPr>
                <w:t>http://zfin.org/zf_info/zfbook/</w:t>
              </w:r>
            </w:hyperlink>
          </w:p>
          <w:p w:rsidR="00701AC8" w:rsidRPr="00EB570A" w:rsidRDefault="00701AC8" w:rsidP="00625894">
            <w:pPr>
              <w:pStyle w:val="NoSpacing"/>
              <w:rPr>
                <w:rFonts w:ascii="Times New Roman" w:hAnsi="Times New Roman"/>
                <w:b/>
                <w:u w:val="single"/>
              </w:rPr>
            </w:pPr>
            <w:r w:rsidRPr="00EB570A">
              <w:rPr>
                <w:rFonts w:ascii="Times New Roman" w:hAnsi="Times New Roman"/>
              </w:rPr>
              <w:t>chapt10.html#wptohtml16</w:t>
            </w:r>
          </w:p>
        </w:tc>
      </w:tr>
      <w:tr w:rsidR="00B27C6C" w:rsidRPr="00EB570A" w:rsidTr="00FC6450">
        <w:tc>
          <w:tcPr>
            <w:tcW w:w="2310" w:type="dxa"/>
          </w:tcPr>
          <w:p w:rsidR="00B27C6C" w:rsidRPr="00EB570A" w:rsidRDefault="00B27C6C" w:rsidP="00572260">
            <w:pPr>
              <w:pStyle w:val="NoSpacing"/>
              <w:jc w:val="center"/>
              <w:rPr>
                <w:rFonts w:ascii="Times New Roman" w:hAnsi="Times New Roman"/>
              </w:rPr>
            </w:pPr>
            <w:r w:rsidRPr="00EB570A">
              <w:rPr>
                <w:rFonts w:ascii="Times New Roman" w:hAnsi="Times New Roman"/>
              </w:rPr>
              <w:t>100</w:t>
            </w:r>
            <w:r w:rsidR="00572260" w:rsidRPr="00EB570A">
              <w:rPr>
                <w:rFonts w:ascii="Times New Roman" w:hAnsi="Times New Roman"/>
              </w:rPr>
              <w:t>X</w:t>
            </w:r>
            <w:r w:rsidRPr="00EB570A">
              <w:rPr>
                <w:rFonts w:ascii="Times New Roman" w:hAnsi="Times New Roman"/>
              </w:rPr>
              <w:t>15 mm Petri dishes</w:t>
            </w:r>
          </w:p>
        </w:tc>
        <w:tc>
          <w:tcPr>
            <w:tcW w:w="2310" w:type="dxa"/>
          </w:tcPr>
          <w:p w:rsidR="00B27C6C" w:rsidRPr="00EB570A" w:rsidRDefault="00B27C6C" w:rsidP="00FC6450">
            <w:pPr>
              <w:pStyle w:val="NoSpacing"/>
              <w:jc w:val="center"/>
              <w:rPr>
                <w:rFonts w:ascii="Times New Roman" w:hAnsi="Times New Roman"/>
              </w:rPr>
            </w:pPr>
            <w:r w:rsidRPr="00EB570A">
              <w:rPr>
                <w:rFonts w:ascii="Times New Roman" w:hAnsi="Times New Roman"/>
              </w:rPr>
              <w:t>Falcon</w:t>
            </w:r>
          </w:p>
        </w:tc>
        <w:tc>
          <w:tcPr>
            <w:tcW w:w="2311" w:type="dxa"/>
          </w:tcPr>
          <w:p w:rsidR="00B27C6C" w:rsidRPr="00EB570A" w:rsidRDefault="00B27C6C" w:rsidP="00FC6450">
            <w:pPr>
              <w:pStyle w:val="NoSpacing"/>
              <w:jc w:val="center"/>
              <w:rPr>
                <w:rFonts w:ascii="Times New Roman" w:hAnsi="Times New Roman"/>
              </w:rPr>
            </w:pPr>
            <w:r w:rsidRPr="00EB570A">
              <w:rPr>
                <w:rFonts w:ascii="Times New Roman" w:hAnsi="Times New Roman"/>
              </w:rPr>
              <w:t>35-1029</w:t>
            </w:r>
          </w:p>
        </w:tc>
        <w:tc>
          <w:tcPr>
            <w:tcW w:w="2311" w:type="dxa"/>
          </w:tcPr>
          <w:p w:rsidR="00B27C6C" w:rsidRPr="00EB570A" w:rsidRDefault="00B27C6C" w:rsidP="00625894">
            <w:pPr>
              <w:pStyle w:val="NoSpacing"/>
              <w:rPr>
                <w:rFonts w:ascii="Times New Roman" w:hAnsi="Times New Roman"/>
                <w:b/>
              </w:rPr>
            </w:pPr>
          </w:p>
        </w:tc>
      </w:tr>
      <w:tr w:rsidR="00567837" w:rsidRPr="00EB570A" w:rsidTr="00FC6450">
        <w:tc>
          <w:tcPr>
            <w:tcW w:w="2310" w:type="dxa"/>
          </w:tcPr>
          <w:p w:rsidR="00567837" w:rsidRPr="00EB570A" w:rsidRDefault="00567837" w:rsidP="00FC6450">
            <w:pPr>
              <w:pStyle w:val="NoSpacing"/>
              <w:jc w:val="center"/>
              <w:rPr>
                <w:rFonts w:ascii="Times New Roman" w:hAnsi="Times New Roman"/>
              </w:rPr>
            </w:pPr>
            <w:r w:rsidRPr="00EB570A">
              <w:rPr>
                <w:rFonts w:ascii="Times New Roman" w:hAnsi="Times New Roman"/>
              </w:rPr>
              <w:t>FCCP</w:t>
            </w:r>
          </w:p>
        </w:tc>
        <w:tc>
          <w:tcPr>
            <w:tcW w:w="2310" w:type="dxa"/>
          </w:tcPr>
          <w:p w:rsidR="00567837" w:rsidRPr="00EB570A" w:rsidRDefault="00567837" w:rsidP="00567837">
            <w:pPr>
              <w:pStyle w:val="NoSpacing"/>
              <w:jc w:val="center"/>
              <w:rPr>
                <w:rFonts w:ascii="Times New Roman" w:hAnsi="Times New Roman"/>
              </w:rPr>
            </w:pPr>
            <w:r w:rsidRPr="00EB570A">
              <w:rPr>
                <w:rFonts w:ascii="Times New Roman" w:hAnsi="Times New Roman"/>
              </w:rPr>
              <w:t>Sigma</w:t>
            </w:r>
          </w:p>
        </w:tc>
        <w:tc>
          <w:tcPr>
            <w:tcW w:w="2311" w:type="dxa"/>
          </w:tcPr>
          <w:p w:rsidR="00567837" w:rsidRPr="00EB570A" w:rsidRDefault="00567837" w:rsidP="00FC6450">
            <w:pPr>
              <w:pStyle w:val="NoSpacing"/>
              <w:jc w:val="center"/>
              <w:rPr>
                <w:rFonts w:ascii="Times New Roman" w:hAnsi="Times New Roman"/>
              </w:rPr>
            </w:pPr>
            <w:r w:rsidRPr="00EB570A">
              <w:rPr>
                <w:rFonts w:ascii="Times New Roman" w:hAnsi="Times New Roman"/>
              </w:rPr>
              <w:t>C2920</w:t>
            </w:r>
          </w:p>
        </w:tc>
        <w:tc>
          <w:tcPr>
            <w:tcW w:w="2311" w:type="dxa"/>
          </w:tcPr>
          <w:p w:rsidR="00567837" w:rsidRPr="00EB570A" w:rsidRDefault="00567837" w:rsidP="00625894">
            <w:pPr>
              <w:pStyle w:val="NoSpacing"/>
              <w:rPr>
                <w:rFonts w:ascii="Times New Roman" w:hAnsi="Times New Roman"/>
                <w:b/>
              </w:rPr>
            </w:pPr>
          </w:p>
        </w:tc>
      </w:tr>
      <w:tr w:rsidR="00567837" w:rsidRPr="00EB570A" w:rsidTr="00FC6450">
        <w:tc>
          <w:tcPr>
            <w:tcW w:w="2310" w:type="dxa"/>
          </w:tcPr>
          <w:p w:rsidR="00567837" w:rsidRPr="00EB570A" w:rsidRDefault="00572260" w:rsidP="00FC6450">
            <w:pPr>
              <w:pStyle w:val="NoSpacing"/>
              <w:jc w:val="center"/>
              <w:rPr>
                <w:rFonts w:ascii="Times New Roman" w:hAnsi="Times New Roman"/>
              </w:rPr>
            </w:pPr>
            <w:proofErr w:type="spellStart"/>
            <w:r w:rsidRPr="00EB570A">
              <w:rPr>
                <w:rFonts w:ascii="Times New Roman" w:hAnsi="Times New Roman"/>
              </w:rPr>
              <w:t>O</w:t>
            </w:r>
            <w:r w:rsidR="00567837" w:rsidRPr="00EB570A">
              <w:rPr>
                <w:rFonts w:ascii="Times New Roman" w:hAnsi="Times New Roman"/>
              </w:rPr>
              <w:t>ligomycin</w:t>
            </w:r>
            <w:proofErr w:type="spellEnd"/>
          </w:p>
        </w:tc>
        <w:tc>
          <w:tcPr>
            <w:tcW w:w="2310" w:type="dxa"/>
          </w:tcPr>
          <w:p w:rsidR="00567837" w:rsidRPr="00EB570A" w:rsidRDefault="00567837" w:rsidP="00FC6450">
            <w:pPr>
              <w:pStyle w:val="NoSpacing"/>
              <w:jc w:val="center"/>
              <w:rPr>
                <w:rFonts w:ascii="Times New Roman" w:hAnsi="Times New Roman"/>
              </w:rPr>
            </w:pPr>
            <w:r w:rsidRPr="00EB570A">
              <w:rPr>
                <w:rFonts w:ascii="Times New Roman" w:hAnsi="Times New Roman"/>
              </w:rPr>
              <w:t>Sigma</w:t>
            </w:r>
          </w:p>
        </w:tc>
        <w:tc>
          <w:tcPr>
            <w:tcW w:w="2311" w:type="dxa"/>
          </w:tcPr>
          <w:p w:rsidR="00567837" w:rsidRPr="00EB570A" w:rsidRDefault="00567837" w:rsidP="00FC6450">
            <w:pPr>
              <w:pStyle w:val="NoSpacing"/>
              <w:jc w:val="center"/>
              <w:rPr>
                <w:rFonts w:ascii="Times New Roman" w:hAnsi="Times New Roman"/>
              </w:rPr>
            </w:pPr>
            <w:r w:rsidRPr="00EB570A">
              <w:rPr>
                <w:rFonts w:ascii="Times New Roman" w:hAnsi="Times New Roman"/>
              </w:rPr>
              <w:t>75351</w:t>
            </w:r>
          </w:p>
        </w:tc>
        <w:tc>
          <w:tcPr>
            <w:tcW w:w="2311" w:type="dxa"/>
          </w:tcPr>
          <w:p w:rsidR="00567837" w:rsidRPr="00EB570A" w:rsidRDefault="00567837" w:rsidP="00625894">
            <w:pPr>
              <w:pStyle w:val="NoSpacing"/>
              <w:rPr>
                <w:rFonts w:ascii="Times New Roman" w:hAnsi="Times New Roman"/>
                <w:b/>
              </w:rPr>
            </w:pPr>
          </w:p>
        </w:tc>
      </w:tr>
      <w:tr w:rsidR="00567837" w:rsidRPr="00EB570A" w:rsidTr="00FC6450">
        <w:tc>
          <w:tcPr>
            <w:tcW w:w="2310" w:type="dxa"/>
          </w:tcPr>
          <w:p w:rsidR="00567837" w:rsidRPr="00EB570A" w:rsidRDefault="00567837" w:rsidP="00FC6450">
            <w:pPr>
              <w:pStyle w:val="NoSpacing"/>
              <w:jc w:val="center"/>
              <w:rPr>
                <w:rFonts w:ascii="Times New Roman" w:hAnsi="Times New Roman"/>
              </w:rPr>
            </w:pPr>
            <w:proofErr w:type="spellStart"/>
            <w:r w:rsidRPr="00EB570A">
              <w:rPr>
                <w:rFonts w:ascii="Times New Roman" w:hAnsi="Times New Roman"/>
              </w:rPr>
              <w:t>Antimycin</w:t>
            </w:r>
            <w:proofErr w:type="spellEnd"/>
            <w:r w:rsidRPr="00EB570A">
              <w:rPr>
                <w:rFonts w:ascii="Times New Roman" w:hAnsi="Times New Roman"/>
              </w:rPr>
              <w:t xml:space="preserve"> A</w:t>
            </w:r>
          </w:p>
        </w:tc>
        <w:tc>
          <w:tcPr>
            <w:tcW w:w="2310" w:type="dxa"/>
          </w:tcPr>
          <w:p w:rsidR="00567837" w:rsidRPr="00EB570A" w:rsidRDefault="00567837" w:rsidP="00FC6450">
            <w:pPr>
              <w:pStyle w:val="NoSpacing"/>
              <w:jc w:val="center"/>
              <w:rPr>
                <w:rFonts w:ascii="Times New Roman" w:hAnsi="Times New Roman"/>
              </w:rPr>
            </w:pPr>
            <w:r w:rsidRPr="00EB570A">
              <w:rPr>
                <w:rFonts w:ascii="Times New Roman" w:hAnsi="Times New Roman"/>
              </w:rPr>
              <w:t>Sigma</w:t>
            </w:r>
          </w:p>
        </w:tc>
        <w:tc>
          <w:tcPr>
            <w:tcW w:w="2311" w:type="dxa"/>
          </w:tcPr>
          <w:p w:rsidR="00567837" w:rsidRPr="00EB570A" w:rsidRDefault="00567837" w:rsidP="00FC6450">
            <w:pPr>
              <w:pStyle w:val="NoSpacing"/>
              <w:jc w:val="center"/>
              <w:rPr>
                <w:rFonts w:ascii="Times New Roman" w:hAnsi="Times New Roman"/>
              </w:rPr>
            </w:pPr>
            <w:r w:rsidRPr="00EB570A">
              <w:rPr>
                <w:rFonts w:ascii="Times New Roman" w:hAnsi="Times New Roman"/>
              </w:rPr>
              <w:t>A8674</w:t>
            </w:r>
          </w:p>
        </w:tc>
        <w:tc>
          <w:tcPr>
            <w:tcW w:w="2311" w:type="dxa"/>
          </w:tcPr>
          <w:p w:rsidR="00567837" w:rsidRPr="00EB570A" w:rsidRDefault="00567837" w:rsidP="00625894">
            <w:pPr>
              <w:pStyle w:val="NoSpacing"/>
              <w:rPr>
                <w:rFonts w:ascii="Times New Roman" w:hAnsi="Times New Roman"/>
                <w:b/>
              </w:rPr>
            </w:pPr>
          </w:p>
        </w:tc>
      </w:tr>
    </w:tbl>
    <w:p w:rsidR="004B095F" w:rsidRPr="00EB570A" w:rsidRDefault="004B095F" w:rsidP="004B095F">
      <w:pPr>
        <w:pStyle w:val="NoSpacing"/>
        <w:rPr>
          <w:rFonts w:ascii="Times New Roman" w:hAnsi="Times New Roman"/>
          <w:b/>
        </w:rPr>
      </w:pPr>
    </w:p>
    <w:p w:rsidR="004B095F" w:rsidRPr="00EB570A" w:rsidRDefault="004B095F" w:rsidP="004B095F">
      <w:pPr>
        <w:pStyle w:val="NoSpacing"/>
        <w:rPr>
          <w:rFonts w:ascii="Times New Roman" w:hAnsi="Times New Roman"/>
        </w:rPr>
      </w:pPr>
    </w:p>
    <w:p w:rsidR="00B37DC2" w:rsidRPr="00EB570A" w:rsidRDefault="004B095F" w:rsidP="000B20FB">
      <w:pPr>
        <w:pStyle w:val="NoSpacing"/>
        <w:jc w:val="both"/>
        <w:rPr>
          <w:rFonts w:ascii="Times New Roman" w:hAnsi="Times New Roman"/>
          <w:b/>
        </w:rPr>
      </w:pPr>
      <w:r w:rsidRPr="00EB570A">
        <w:rPr>
          <w:rFonts w:ascii="Times New Roman" w:hAnsi="Times New Roman"/>
          <w:b/>
        </w:rPr>
        <w:t>References:</w:t>
      </w:r>
      <w:r w:rsidR="00B9452F" w:rsidRPr="00EB570A">
        <w:rPr>
          <w:rFonts w:ascii="Times New Roman" w:hAnsi="Times New Roman"/>
          <w:b/>
        </w:rPr>
        <w:t xml:space="preserve"> </w:t>
      </w:r>
    </w:p>
    <w:p w:rsidR="00357CDF" w:rsidRPr="00EB570A" w:rsidRDefault="00737DF2" w:rsidP="000B20FB">
      <w:pPr>
        <w:spacing w:after="0" w:line="240" w:lineRule="auto"/>
        <w:ind w:left="720" w:hanging="720"/>
        <w:jc w:val="both"/>
        <w:rPr>
          <w:rFonts w:ascii="Times New Roman" w:hAnsi="Times New Roman"/>
          <w:noProof/>
        </w:rPr>
      </w:pPr>
      <w:r w:rsidRPr="00EB570A">
        <w:rPr>
          <w:rFonts w:ascii="Times New Roman" w:hAnsi="Times New Roman"/>
        </w:rPr>
        <w:fldChar w:fldCharType="begin"/>
      </w:r>
      <w:r w:rsidR="00B37DC2" w:rsidRPr="00EB570A">
        <w:rPr>
          <w:rFonts w:ascii="Times New Roman" w:hAnsi="Times New Roman"/>
        </w:rPr>
        <w:instrText xml:space="preserve"> ADDIN EN.REFLIST </w:instrText>
      </w:r>
      <w:r w:rsidRPr="00EB570A">
        <w:rPr>
          <w:rFonts w:ascii="Times New Roman" w:hAnsi="Times New Roman"/>
        </w:rPr>
        <w:fldChar w:fldCharType="separate"/>
      </w:r>
      <w:bookmarkStart w:id="0" w:name="_ENREF_1"/>
      <w:r w:rsidR="00357CDF" w:rsidRPr="00EB570A">
        <w:rPr>
          <w:rFonts w:ascii="Times New Roman" w:hAnsi="Times New Roman"/>
          <w:noProof/>
        </w:rPr>
        <w:t>1</w:t>
      </w:r>
      <w:r w:rsidR="00357CDF" w:rsidRPr="00EB570A">
        <w:rPr>
          <w:rFonts w:ascii="Times New Roman" w:hAnsi="Times New Roman"/>
          <w:noProof/>
        </w:rPr>
        <w:tab/>
      </w:r>
      <w:r w:rsidR="000B20FB" w:rsidRPr="00EB570A">
        <w:rPr>
          <w:rFonts w:ascii="Times New Roman" w:hAnsi="Times New Roman"/>
          <w:noProof/>
        </w:rPr>
        <w:t xml:space="preserve">Nüsslein-Volhard, C. &amp; </w:t>
      </w:r>
      <w:r w:rsidR="00357CDF" w:rsidRPr="00EB570A">
        <w:rPr>
          <w:rFonts w:ascii="Times New Roman" w:hAnsi="Times New Roman"/>
          <w:noProof/>
        </w:rPr>
        <w:t>D</w:t>
      </w:r>
      <w:r w:rsidR="000B20FB" w:rsidRPr="00EB570A">
        <w:rPr>
          <w:rFonts w:ascii="Times New Roman" w:hAnsi="Times New Roman"/>
          <w:noProof/>
        </w:rPr>
        <w:t>ahm, R</w:t>
      </w:r>
      <w:r w:rsidR="00357CDF" w:rsidRPr="00EB570A">
        <w:rPr>
          <w:rFonts w:ascii="Times New Roman" w:hAnsi="Times New Roman"/>
          <w:noProof/>
        </w:rPr>
        <w:t xml:space="preserve">. </w:t>
      </w:r>
      <w:r w:rsidR="00357CDF" w:rsidRPr="00EB570A">
        <w:rPr>
          <w:rFonts w:ascii="Times New Roman" w:hAnsi="Times New Roman"/>
          <w:i/>
          <w:noProof/>
        </w:rPr>
        <w:t xml:space="preserve">Zebrafish </w:t>
      </w:r>
      <w:r w:rsidR="00357CDF" w:rsidRPr="00EB570A">
        <w:rPr>
          <w:rFonts w:ascii="Times New Roman" w:hAnsi="Times New Roman"/>
          <w:noProof/>
        </w:rPr>
        <w:t>(Oxford University Press, 2002).</w:t>
      </w:r>
      <w:bookmarkEnd w:id="0"/>
    </w:p>
    <w:p w:rsidR="00357CDF" w:rsidRPr="00EB570A" w:rsidRDefault="00357CDF" w:rsidP="000B20FB">
      <w:pPr>
        <w:spacing w:after="0" w:line="240" w:lineRule="auto"/>
        <w:ind w:left="720" w:hanging="720"/>
        <w:jc w:val="both"/>
        <w:rPr>
          <w:rFonts w:ascii="Times New Roman" w:hAnsi="Times New Roman"/>
          <w:noProof/>
        </w:rPr>
      </w:pPr>
      <w:bookmarkStart w:id="1" w:name="_ENREF_2"/>
      <w:r w:rsidRPr="00EB570A">
        <w:rPr>
          <w:rFonts w:ascii="Times New Roman" w:hAnsi="Times New Roman"/>
          <w:noProof/>
        </w:rPr>
        <w:t>2</w:t>
      </w:r>
      <w:r w:rsidRPr="00EB570A">
        <w:rPr>
          <w:rFonts w:ascii="Times New Roman" w:hAnsi="Times New Roman"/>
          <w:noProof/>
        </w:rPr>
        <w:tab/>
        <w:t xml:space="preserve">Schlombs, K., Wagner, T. &amp; Scheel, J. Site-1 protease is required for cartilage development in zebrafish. </w:t>
      </w:r>
      <w:r w:rsidR="000B20FB" w:rsidRPr="00EB570A">
        <w:rPr>
          <w:rFonts w:ascii="Times New Roman" w:hAnsi="Times New Roman"/>
          <w:i/>
          <w:noProof/>
        </w:rPr>
        <w:t>Proc Natl Acad Sci US</w:t>
      </w:r>
      <w:r w:rsidRPr="00EB570A">
        <w:rPr>
          <w:rFonts w:ascii="Times New Roman" w:hAnsi="Times New Roman"/>
          <w:i/>
          <w:noProof/>
        </w:rPr>
        <w:t>A</w:t>
      </w:r>
      <w:r w:rsidRPr="00EB570A">
        <w:rPr>
          <w:rFonts w:ascii="Times New Roman" w:hAnsi="Times New Roman"/>
          <w:noProof/>
        </w:rPr>
        <w:t xml:space="preserve"> </w:t>
      </w:r>
      <w:r w:rsidRPr="00EB570A">
        <w:rPr>
          <w:rFonts w:ascii="Times New Roman" w:hAnsi="Times New Roman"/>
          <w:b/>
          <w:noProof/>
        </w:rPr>
        <w:t>100</w:t>
      </w:r>
      <w:r w:rsidRPr="00EB570A">
        <w:rPr>
          <w:rFonts w:ascii="Times New Roman" w:hAnsi="Times New Roman"/>
          <w:noProof/>
        </w:rPr>
        <w:t>, 14024-14029, (2003).</w:t>
      </w:r>
      <w:bookmarkEnd w:id="1"/>
    </w:p>
    <w:p w:rsidR="00357CDF" w:rsidRPr="00EB570A" w:rsidRDefault="00357CDF" w:rsidP="000B20FB">
      <w:pPr>
        <w:spacing w:after="0" w:line="240" w:lineRule="auto"/>
        <w:ind w:left="720" w:hanging="720"/>
        <w:jc w:val="both"/>
        <w:rPr>
          <w:rFonts w:ascii="Times New Roman" w:hAnsi="Times New Roman"/>
          <w:noProof/>
        </w:rPr>
      </w:pPr>
      <w:bookmarkStart w:id="2" w:name="_ENREF_3"/>
      <w:r w:rsidRPr="00EB570A">
        <w:rPr>
          <w:rFonts w:ascii="Times New Roman" w:hAnsi="Times New Roman"/>
          <w:noProof/>
        </w:rPr>
        <w:t>3</w:t>
      </w:r>
      <w:r w:rsidRPr="00EB570A">
        <w:rPr>
          <w:rFonts w:ascii="Times New Roman" w:hAnsi="Times New Roman"/>
          <w:noProof/>
        </w:rPr>
        <w:tab/>
        <w:t xml:space="preserve">Ingham, P. W. The power of the zebrafish for disease analysis. </w:t>
      </w:r>
      <w:r w:rsidRPr="00EB570A">
        <w:rPr>
          <w:rFonts w:ascii="Times New Roman" w:hAnsi="Times New Roman"/>
          <w:i/>
          <w:noProof/>
        </w:rPr>
        <w:t>Hum Mol Genet</w:t>
      </w:r>
      <w:r w:rsidRPr="00EB570A">
        <w:rPr>
          <w:rFonts w:ascii="Times New Roman" w:hAnsi="Times New Roman"/>
          <w:noProof/>
        </w:rPr>
        <w:t xml:space="preserve"> </w:t>
      </w:r>
      <w:r w:rsidRPr="00EB570A">
        <w:rPr>
          <w:rFonts w:ascii="Times New Roman" w:hAnsi="Times New Roman"/>
          <w:b/>
          <w:noProof/>
        </w:rPr>
        <w:t>18</w:t>
      </w:r>
      <w:r w:rsidRPr="00EB570A">
        <w:rPr>
          <w:rFonts w:ascii="Times New Roman" w:hAnsi="Times New Roman"/>
          <w:noProof/>
        </w:rPr>
        <w:t>, R107-112, (2009).</w:t>
      </w:r>
      <w:bookmarkEnd w:id="2"/>
    </w:p>
    <w:p w:rsidR="00357CDF" w:rsidRPr="00EB570A" w:rsidRDefault="00357CDF" w:rsidP="000B20FB">
      <w:pPr>
        <w:spacing w:after="0" w:line="240" w:lineRule="auto"/>
        <w:ind w:left="720" w:hanging="720"/>
        <w:jc w:val="both"/>
        <w:rPr>
          <w:rFonts w:ascii="Times New Roman" w:hAnsi="Times New Roman"/>
          <w:noProof/>
        </w:rPr>
      </w:pPr>
      <w:bookmarkStart w:id="3" w:name="_ENREF_4"/>
      <w:r w:rsidRPr="00EB570A">
        <w:rPr>
          <w:rFonts w:ascii="Times New Roman" w:hAnsi="Times New Roman"/>
          <w:noProof/>
        </w:rPr>
        <w:t>4</w:t>
      </w:r>
      <w:r w:rsidRPr="00EB570A">
        <w:rPr>
          <w:rFonts w:ascii="Times New Roman" w:hAnsi="Times New Roman"/>
          <w:noProof/>
        </w:rPr>
        <w:tab/>
        <w:t xml:space="preserve">Nasevicius, A. &amp; Ekker, S. C. Effective targeted gene 'knockdown' in zebrafish. </w:t>
      </w:r>
      <w:r w:rsidRPr="00EB570A">
        <w:rPr>
          <w:rFonts w:ascii="Times New Roman" w:hAnsi="Times New Roman"/>
          <w:i/>
          <w:noProof/>
        </w:rPr>
        <w:t>Nat Genet</w:t>
      </w:r>
      <w:r w:rsidRPr="00EB570A">
        <w:rPr>
          <w:rFonts w:ascii="Times New Roman" w:hAnsi="Times New Roman"/>
          <w:noProof/>
        </w:rPr>
        <w:t xml:space="preserve"> </w:t>
      </w:r>
      <w:r w:rsidRPr="00EB570A">
        <w:rPr>
          <w:rFonts w:ascii="Times New Roman" w:hAnsi="Times New Roman"/>
          <w:b/>
          <w:noProof/>
        </w:rPr>
        <w:t>26</w:t>
      </w:r>
      <w:r w:rsidRPr="00EB570A">
        <w:rPr>
          <w:rFonts w:ascii="Times New Roman" w:hAnsi="Times New Roman"/>
          <w:noProof/>
        </w:rPr>
        <w:t>, 216-220, (2000).</w:t>
      </w:r>
      <w:bookmarkEnd w:id="3"/>
    </w:p>
    <w:p w:rsidR="00357CDF" w:rsidRPr="00EB570A" w:rsidRDefault="00357CDF" w:rsidP="000B20FB">
      <w:pPr>
        <w:spacing w:after="0" w:line="240" w:lineRule="auto"/>
        <w:ind w:left="720" w:hanging="720"/>
        <w:jc w:val="both"/>
        <w:rPr>
          <w:rFonts w:ascii="Times New Roman" w:hAnsi="Times New Roman"/>
          <w:noProof/>
        </w:rPr>
      </w:pPr>
      <w:bookmarkStart w:id="4" w:name="_ENREF_5"/>
      <w:r w:rsidRPr="00EB570A">
        <w:rPr>
          <w:rFonts w:ascii="Times New Roman" w:hAnsi="Times New Roman"/>
          <w:noProof/>
        </w:rPr>
        <w:t>5</w:t>
      </w:r>
      <w:r w:rsidRPr="00EB570A">
        <w:rPr>
          <w:rFonts w:ascii="Times New Roman" w:hAnsi="Times New Roman"/>
          <w:noProof/>
        </w:rPr>
        <w:tab/>
        <w:t xml:space="preserve">Stackley, K. D., Beeson, C. C., Rahn, J. J. &amp; Chan, S. S. Bioenergetic profiling of zebrafish embryonic development. </w:t>
      </w:r>
      <w:r w:rsidRPr="00EB570A">
        <w:rPr>
          <w:rFonts w:ascii="Times New Roman" w:hAnsi="Times New Roman"/>
          <w:i/>
          <w:noProof/>
        </w:rPr>
        <w:t>Plos One</w:t>
      </w:r>
      <w:r w:rsidRPr="00EB570A">
        <w:rPr>
          <w:rFonts w:ascii="Times New Roman" w:hAnsi="Times New Roman"/>
          <w:noProof/>
        </w:rPr>
        <w:t xml:space="preserve"> </w:t>
      </w:r>
      <w:r w:rsidRPr="00EB570A">
        <w:rPr>
          <w:rFonts w:ascii="Times New Roman" w:hAnsi="Times New Roman"/>
          <w:b/>
          <w:noProof/>
        </w:rPr>
        <w:t>6</w:t>
      </w:r>
      <w:r w:rsidRPr="00EB570A">
        <w:rPr>
          <w:rFonts w:ascii="Times New Roman" w:hAnsi="Times New Roman"/>
          <w:noProof/>
        </w:rPr>
        <w:t>, e25652, (2011).</w:t>
      </w:r>
      <w:bookmarkEnd w:id="4"/>
    </w:p>
    <w:p w:rsidR="00357CDF" w:rsidRPr="00EB570A" w:rsidRDefault="00357CDF" w:rsidP="000B20FB">
      <w:pPr>
        <w:spacing w:after="0" w:line="240" w:lineRule="auto"/>
        <w:ind w:left="720" w:hanging="720"/>
        <w:jc w:val="both"/>
        <w:rPr>
          <w:rFonts w:ascii="Times New Roman" w:hAnsi="Times New Roman"/>
          <w:noProof/>
        </w:rPr>
      </w:pPr>
      <w:bookmarkStart w:id="5" w:name="_ENREF_6"/>
      <w:r w:rsidRPr="00EB570A">
        <w:rPr>
          <w:rFonts w:ascii="Times New Roman" w:hAnsi="Times New Roman"/>
          <w:noProof/>
        </w:rPr>
        <w:t>6</w:t>
      </w:r>
      <w:r w:rsidRPr="00EB570A">
        <w:rPr>
          <w:rFonts w:ascii="Times New Roman" w:hAnsi="Times New Roman"/>
          <w:noProof/>
        </w:rPr>
        <w:tab/>
        <w:t xml:space="preserve">McGee, S. L., Sadli, N., Morrison, S., Swinton, C. &amp; Suphioglu, C. DHA protects against zinc mediated alterations in neuronal cellular bioenergetics. </w:t>
      </w:r>
      <w:r w:rsidRPr="00EB570A">
        <w:rPr>
          <w:rFonts w:ascii="Times New Roman" w:hAnsi="Times New Roman"/>
          <w:i/>
          <w:noProof/>
        </w:rPr>
        <w:t>Cell Physiol Biochem</w:t>
      </w:r>
      <w:r w:rsidRPr="00EB570A">
        <w:rPr>
          <w:rFonts w:ascii="Times New Roman" w:hAnsi="Times New Roman"/>
          <w:noProof/>
        </w:rPr>
        <w:t xml:space="preserve"> </w:t>
      </w:r>
      <w:r w:rsidRPr="00EB570A">
        <w:rPr>
          <w:rFonts w:ascii="Times New Roman" w:hAnsi="Times New Roman"/>
          <w:b/>
          <w:noProof/>
        </w:rPr>
        <w:t>28</w:t>
      </w:r>
      <w:r w:rsidRPr="00EB570A">
        <w:rPr>
          <w:rFonts w:ascii="Times New Roman" w:hAnsi="Times New Roman"/>
          <w:noProof/>
        </w:rPr>
        <w:t>, 157-162, (2011).</w:t>
      </w:r>
      <w:bookmarkEnd w:id="5"/>
    </w:p>
    <w:p w:rsidR="00357CDF" w:rsidRPr="00EB570A" w:rsidRDefault="00357CDF" w:rsidP="000B20FB">
      <w:pPr>
        <w:spacing w:after="0" w:line="240" w:lineRule="auto"/>
        <w:ind w:left="720" w:hanging="720"/>
        <w:jc w:val="both"/>
        <w:rPr>
          <w:rFonts w:ascii="Times New Roman" w:hAnsi="Times New Roman"/>
          <w:noProof/>
        </w:rPr>
      </w:pPr>
      <w:bookmarkStart w:id="6" w:name="_ENREF_7"/>
      <w:r w:rsidRPr="00EB570A">
        <w:rPr>
          <w:rFonts w:ascii="Times New Roman" w:hAnsi="Times New Roman"/>
          <w:noProof/>
        </w:rPr>
        <w:t>7</w:t>
      </w:r>
      <w:r w:rsidRPr="00EB570A">
        <w:rPr>
          <w:rFonts w:ascii="Times New Roman" w:hAnsi="Times New Roman"/>
          <w:noProof/>
        </w:rPr>
        <w:tab/>
        <w:t xml:space="preserve">Sivitz, W. I. &amp; Yorek, M. A. Mitochondrial dysfunction in diabetes: from molecular mechanisms to functional significance and therapeutic opportunities. </w:t>
      </w:r>
      <w:r w:rsidRPr="00EB570A">
        <w:rPr>
          <w:rFonts w:ascii="Times New Roman" w:hAnsi="Times New Roman"/>
          <w:i/>
          <w:noProof/>
        </w:rPr>
        <w:t>Antioxid Redox Signal</w:t>
      </w:r>
      <w:r w:rsidRPr="00EB570A">
        <w:rPr>
          <w:rFonts w:ascii="Times New Roman" w:hAnsi="Times New Roman"/>
          <w:noProof/>
        </w:rPr>
        <w:t xml:space="preserve"> </w:t>
      </w:r>
      <w:r w:rsidRPr="00EB570A">
        <w:rPr>
          <w:rFonts w:ascii="Times New Roman" w:hAnsi="Times New Roman"/>
          <w:b/>
          <w:noProof/>
        </w:rPr>
        <w:t>12</w:t>
      </w:r>
      <w:r w:rsidRPr="00EB570A">
        <w:rPr>
          <w:rFonts w:ascii="Times New Roman" w:hAnsi="Times New Roman"/>
          <w:noProof/>
        </w:rPr>
        <w:t>, 537-577, (2010).</w:t>
      </w:r>
      <w:bookmarkEnd w:id="6"/>
    </w:p>
    <w:p w:rsidR="00357CDF" w:rsidRPr="00EB570A" w:rsidRDefault="00357CDF" w:rsidP="000B20FB">
      <w:pPr>
        <w:spacing w:after="0" w:line="240" w:lineRule="auto"/>
        <w:ind w:left="720" w:hanging="720"/>
        <w:jc w:val="both"/>
        <w:rPr>
          <w:rFonts w:ascii="Times New Roman" w:hAnsi="Times New Roman"/>
          <w:noProof/>
        </w:rPr>
      </w:pPr>
      <w:bookmarkStart w:id="7" w:name="_ENREF_8"/>
      <w:r w:rsidRPr="00EB570A">
        <w:rPr>
          <w:rFonts w:ascii="Times New Roman" w:hAnsi="Times New Roman"/>
          <w:noProof/>
        </w:rPr>
        <w:t>8</w:t>
      </w:r>
      <w:r w:rsidRPr="00EB570A">
        <w:rPr>
          <w:rFonts w:ascii="Times New Roman" w:hAnsi="Times New Roman"/>
          <w:noProof/>
        </w:rPr>
        <w:tab/>
        <w:t xml:space="preserve">Bournat, J. C. &amp; Brown, C. W. Mitochondrial dysfunction in obesity. </w:t>
      </w:r>
      <w:r w:rsidRPr="00EB570A">
        <w:rPr>
          <w:rFonts w:ascii="Times New Roman" w:hAnsi="Times New Roman"/>
          <w:i/>
          <w:noProof/>
        </w:rPr>
        <w:t>Curr Opin Endocrinol Diabetes Obes</w:t>
      </w:r>
      <w:r w:rsidRPr="00EB570A">
        <w:rPr>
          <w:rFonts w:ascii="Times New Roman" w:hAnsi="Times New Roman"/>
          <w:noProof/>
        </w:rPr>
        <w:t xml:space="preserve"> </w:t>
      </w:r>
      <w:r w:rsidRPr="00EB570A">
        <w:rPr>
          <w:rFonts w:ascii="Times New Roman" w:hAnsi="Times New Roman"/>
          <w:b/>
          <w:noProof/>
        </w:rPr>
        <w:t>17</w:t>
      </w:r>
      <w:r w:rsidRPr="00EB570A">
        <w:rPr>
          <w:rFonts w:ascii="Times New Roman" w:hAnsi="Times New Roman"/>
          <w:noProof/>
        </w:rPr>
        <w:t>, 446-452, (2010).</w:t>
      </w:r>
      <w:bookmarkEnd w:id="7"/>
    </w:p>
    <w:p w:rsidR="00357CDF" w:rsidRPr="00EB570A" w:rsidRDefault="00357CDF" w:rsidP="000B20FB">
      <w:pPr>
        <w:spacing w:after="0" w:line="240" w:lineRule="auto"/>
        <w:ind w:left="720" w:hanging="720"/>
        <w:jc w:val="both"/>
        <w:rPr>
          <w:rFonts w:ascii="Times New Roman" w:hAnsi="Times New Roman"/>
          <w:noProof/>
        </w:rPr>
      </w:pPr>
      <w:bookmarkStart w:id="8" w:name="_ENREF_9"/>
      <w:r w:rsidRPr="00EB570A">
        <w:rPr>
          <w:rFonts w:ascii="Times New Roman" w:hAnsi="Times New Roman"/>
          <w:noProof/>
        </w:rPr>
        <w:t>9</w:t>
      </w:r>
      <w:r w:rsidRPr="00EB570A">
        <w:rPr>
          <w:rFonts w:ascii="Times New Roman" w:hAnsi="Times New Roman"/>
          <w:noProof/>
        </w:rPr>
        <w:tab/>
        <w:t>Ghafourifar, P.</w:t>
      </w:r>
      <w:r w:rsidRPr="00EB570A">
        <w:rPr>
          <w:rFonts w:ascii="Times New Roman" w:hAnsi="Times New Roman"/>
          <w:i/>
          <w:noProof/>
        </w:rPr>
        <w:t xml:space="preserve"> et al.</w:t>
      </w:r>
      <w:r w:rsidRPr="00EB570A">
        <w:rPr>
          <w:rFonts w:ascii="Times New Roman" w:hAnsi="Times New Roman"/>
          <w:noProof/>
        </w:rPr>
        <w:t xml:space="preserve"> Mitochondria in multiple sclerosis. </w:t>
      </w:r>
      <w:r w:rsidRPr="00EB570A">
        <w:rPr>
          <w:rFonts w:ascii="Times New Roman" w:hAnsi="Times New Roman"/>
          <w:i/>
          <w:noProof/>
        </w:rPr>
        <w:t>Front Biosci</w:t>
      </w:r>
      <w:r w:rsidRPr="00EB570A">
        <w:rPr>
          <w:rFonts w:ascii="Times New Roman" w:hAnsi="Times New Roman"/>
          <w:noProof/>
        </w:rPr>
        <w:t xml:space="preserve"> </w:t>
      </w:r>
      <w:r w:rsidRPr="00EB570A">
        <w:rPr>
          <w:rFonts w:ascii="Times New Roman" w:hAnsi="Times New Roman"/>
          <w:b/>
          <w:noProof/>
        </w:rPr>
        <w:t>13</w:t>
      </w:r>
      <w:r w:rsidRPr="00EB570A">
        <w:rPr>
          <w:rFonts w:ascii="Times New Roman" w:hAnsi="Times New Roman"/>
          <w:noProof/>
        </w:rPr>
        <w:t>, 3116-3126 (2008).</w:t>
      </w:r>
      <w:bookmarkEnd w:id="8"/>
    </w:p>
    <w:p w:rsidR="00357CDF" w:rsidRPr="00EB570A" w:rsidRDefault="00357CDF" w:rsidP="000B20FB">
      <w:pPr>
        <w:spacing w:after="0" w:line="240" w:lineRule="auto"/>
        <w:ind w:left="720" w:hanging="720"/>
        <w:jc w:val="both"/>
        <w:rPr>
          <w:rFonts w:ascii="Times New Roman" w:hAnsi="Times New Roman"/>
          <w:noProof/>
        </w:rPr>
      </w:pPr>
      <w:bookmarkStart w:id="9" w:name="_ENREF_10"/>
      <w:r w:rsidRPr="00EB570A">
        <w:rPr>
          <w:rFonts w:ascii="Times New Roman" w:hAnsi="Times New Roman"/>
          <w:noProof/>
        </w:rPr>
        <w:t>10</w:t>
      </w:r>
      <w:r w:rsidRPr="00EB570A">
        <w:rPr>
          <w:rFonts w:ascii="Times New Roman" w:hAnsi="Times New Roman"/>
          <w:noProof/>
        </w:rPr>
        <w:tab/>
        <w:t xml:space="preserve">Winklhofer, K. F. &amp; Haass, C. Mitochondrial dysfunction in Parkinson's disease. </w:t>
      </w:r>
      <w:r w:rsidRPr="00EB570A">
        <w:rPr>
          <w:rFonts w:ascii="Times New Roman" w:hAnsi="Times New Roman"/>
          <w:i/>
          <w:noProof/>
        </w:rPr>
        <w:t>Biochim Biophys Acta</w:t>
      </w:r>
      <w:r w:rsidRPr="00EB570A">
        <w:rPr>
          <w:rFonts w:ascii="Times New Roman" w:hAnsi="Times New Roman"/>
          <w:noProof/>
        </w:rPr>
        <w:t xml:space="preserve"> </w:t>
      </w:r>
      <w:r w:rsidRPr="00EB570A">
        <w:rPr>
          <w:rFonts w:ascii="Times New Roman" w:hAnsi="Times New Roman"/>
          <w:b/>
          <w:noProof/>
        </w:rPr>
        <w:t>1802</w:t>
      </w:r>
      <w:r w:rsidRPr="00EB570A">
        <w:rPr>
          <w:rFonts w:ascii="Times New Roman" w:hAnsi="Times New Roman"/>
          <w:noProof/>
        </w:rPr>
        <w:t>, 29-44, (2010).</w:t>
      </w:r>
      <w:bookmarkEnd w:id="9"/>
    </w:p>
    <w:p w:rsidR="00357CDF" w:rsidRPr="00EB570A" w:rsidRDefault="00357CDF" w:rsidP="000B20FB">
      <w:pPr>
        <w:spacing w:after="0" w:line="240" w:lineRule="auto"/>
        <w:ind w:left="720" w:hanging="720"/>
        <w:jc w:val="both"/>
        <w:rPr>
          <w:rFonts w:ascii="Times New Roman" w:hAnsi="Times New Roman"/>
          <w:noProof/>
        </w:rPr>
      </w:pPr>
      <w:bookmarkStart w:id="10" w:name="_ENREF_11"/>
      <w:r w:rsidRPr="00EB570A">
        <w:rPr>
          <w:rFonts w:ascii="Times New Roman" w:hAnsi="Times New Roman"/>
          <w:noProof/>
        </w:rPr>
        <w:t>11</w:t>
      </w:r>
      <w:r w:rsidRPr="00EB570A">
        <w:rPr>
          <w:rFonts w:ascii="Times New Roman" w:hAnsi="Times New Roman"/>
          <w:noProof/>
        </w:rPr>
        <w:tab/>
        <w:t xml:space="preserve">Maruszak, A. &amp; Zekanowski, C. Mitochondrial dysfunction and Alzheimer's disease. </w:t>
      </w:r>
      <w:r w:rsidRPr="00EB570A">
        <w:rPr>
          <w:rFonts w:ascii="Times New Roman" w:hAnsi="Times New Roman"/>
          <w:i/>
          <w:noProof/>
        </w:rPr>
        <w:t>Prog Neuropsychopharmacol Biol Psychiatry</w:t>
      </w:r>
      <w:r w:rsidRPr="00EB570A">
        <w:rPr>
          <w:rFonts w:ascii="Times New Roman" w:hAnsi="Times New Roman"/>
          <w:noProof/>
        </w:rPr>
        <w:t xml:space="preserve"> </w:t>
      </w:r>
      <w:r w:rsidRPr="00EB570A">
        <w:rPr>
          <w:rFonts w:ascii="Times New Roman" w:hAnsi="Times New Roman"/>
          <w:b/>
          <w:noProof/>
        </w:rPr>
        <w:t>35</w:t>
      </w:r>
      <w:r w:rsidRPr="00EB570A">
        <w:rPr>
          <w:rFonts w:ascii="Times New Roman" w:hAnsi="Times New Roman"/>
          <w:noProof/>
        </w:rPr>
        <w:t>, 320-330, (2011).</w:t>
      </w:r>
      <w:bookmarkEnd w:id="10"/>
    </w:p>
    <w:p w:rsidR="00357CDF" w:rsidRPr="00EB570A" w:rsidRDefault="00357CDF" w:rsidP="000B20FB">
      <w:pPr>
        <w:spacing w:line="240" w:lineRule="auto"/>
        <w:ind w:left="720" w:hanging="720"/>
        <w:jc w:val="both"/>
        <w:rPr>
          <w:rFonts w:ascii="Times New Roman" w:hAnsi="Times New Roman"/>
          <w:noProof/>
        </w:rPr>
      </w:pPr>
      <w:bookmarkStart w:id="11" w:name="_ENREF_12"/>
      <w:r w:rsidRPr="00EB570A">
        <w:rPr>
          <w:rFonts w:ascii="Times New Roman" w:hAnsi="Times New Roman"/>
          <w:noProof/>
        </w:rPr>
        <w:t>12</w:t>
      </w:r>
      <w:r w:rsidRPr="00EB570A">
        <w:rPr>
          <w:rFonts w:ascii="Times New Roman" w:hAnsi="Times New Roman"/>
          <w:noProof/>
        </w:rPr>
        <w:tab/>
        <w:t xml:space="preserve">de Moura, M. B., dos Santos, L. S. &amp; Van Houten, B. Mitochondrial dysfunction in neurodegenerative diseases and cancer. </w:t>
      </w:r>
      <w:r w:rsidRPr="00EB570A">
        <w:rPr>
          <w:rFonts w:ascii="Times New Roman" w:hAnsi="Times New Roman"/>
          <w:i/>
          <w:noProof/>
        </w:rPr>
        <w:t>Environ Mol Mutagen</w:t>
      </w:r>
      <w:r w:rsidRPr="00EB570A">
        <w:rPr>
          <w:rFonts w:ascii="Times New Roman" w:hAnsi="Times New Roman"/>
          <w:noProof/>
        </w:rPr>
        <w:t xml:space="preserve"> </w:t>
      </w:r>
      <w:r w:rsidRPr="00EB570A">
        <w:rPr>
          <w:rFonts w:ascii="Times New Roman" w:hAnsi="Times New Roman"/>
          <w:b/>
          <w:noProof/>
        </w:rPr>
        <w:t>51</w:t>
      </w:r>
      <w:r w:rsidRPr="00EB570A">
        <w:rPr>
          <w:rFonts w:ascii="Times New Roman" w:hAnsi="Times New Roman"/>
          <w:noProof/>
        </w:rPr>
        <w:t>, 391-405, (2010).</w:t>
      </w:r>
      <w:bookmarkEnd w:id="11"/>
    </w:p>
    <w:p w:rsidR="00357CDF" w:rsidRPr="00EB570A" w:rsidRDefault="00357CDF" w:rsidP="000B20FB">
      <w:pPr>
        <w:spacing w:line="240" w:lineRule="auto"/>
        <w:jc w:val="both"/>
        <w:rPr>
          <w:rFonts w:ascii="Times New Roman" w:hAnsi="Times New Roman"/>
          <w:noProof/>
        </w:rPr>
      </w:pPr>
    </w:p>
    <w:p w:rsidR="0071190F" w:rsidRPr="00FE2AA0" w:rsidRDefault="00737DF2" w:rsidP="000B20FB">
      <w:pPr>
        <w:jc w:val="both"/>
        <w:rPr>
          <w:rFonts w:ascii="Times New Roman" w:hAnsi="Times New Roman"/>
        </w:rPr>
      </w:pPr>
      <w:r w:rsidRPr="00EB570A">
        <w:rPr>
          <w:rFonts w:ascii="Times New Roman" w:hAnsi="Times New Roman"/>
        </w:rPr>
        <w:fldChar w:fldCharType="end"/>
      </w:r>
    </w:p>
    <w:sectPr w:rsidR="0071190F" w:rsidRPr="00FE2AA0" w:rsidSect="004F6BD2">
      <w:foot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EA2" w:rsidRDefault="00E95EA2" w:rsidP="0017066A">
      <w:pPr>
        <w:spacing w:after="0" w:line="240" w:lineRule="auto"/>
      </w:pPr>
      <w:r>
        <w:separator/>
      </w:r>
    </w:p>
  </w:endnote>
  <w:endnote w:type="continuationSeparator" w:id="0">
    <w:p w:rsidR="00E95EA2" w:rsidRDefault="00E95EA2" w:rsidP="001706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9946751"/>
      <w:docPartObj>
        <w:docPartGallery w:val="Page Numbers (Bottom of Page)"/>
        <w:docPartUnique/>
      </w:docPartObj>
    </w:sdtPr>
    <w:sdtContent>
      <w:p w:rsidR="000C125F" w:rsidRDefault="00737DF2">
        <w:pPr>
          <w:pStyle w:val="Footer"/>
          <w:jc w:val="right"/>
        </w:pPr>
        <w:r>
          <w:fldChar w:fldCharType="begin"/>
        </w:r>
        <w:r w:rsidR="000C125F">
          <w:instrText xml:space="preserve"> PAGE   \* MERGEFORMAT </w:instrText>
        </w:r>
        <w:r>
          <w:fldChar w:fldCharType="separate"/>
        </w:r>
        <w:r w:rsidR="00EB570A">
          <w:rPr>
            <w:noProof/>
          </w:rPr>
          <w:t>1</w:t>
        </w:r>
        <w:r>
          <w:rPr>
            <w:noProof/>
          </w:rPr>
          <w:fldChar w:fldCharType="end"/>
        </w:r>
      </w:p>
    </w:sdtContent>
  </w:sdt>
  <w:p w:rsidR="000C125F" w:rsidRDefault="000C12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EA2" w:rsidRDefault="00E95EA2" w:rsidP="0017066A">
      <w:pPr>
        <w:spacing w:after="0" w:line="240" w:lineRule="auto"/>
      </w:pPr>
      <w:r>
        <w:separator/>
      </w:r>
    </w:p>
  </w:footnote>
  <w:footnote w:type="continuationSeparator" w:id="0">
    <w:p w:rsidR="00E95EA2" w:rsidRDefault="00E95EA2" w:rsidP="001706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42B32"/>
    <w:multiLevelType w:val="hybridMultilevel"/>
    <w:tmpl w:val="A29CC702"/>
    <w:lvl w:ilvl="0" w:tplc="52B8F84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72B27A72"/>
    <w:multiLevelType w:val="multilevel"/>
    <w:tmpl w:val="764821E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2wtzerp9er0aaewrx65pwf0x0dav0f9sdaw&quot;&gt;My EndNote Library&lt;record-ids&gt;&lt;item&gt;15&lt;/item&gt;&lt;item&gt;22&lt;/item&gt;&lt;item&gt;25&lt;/item&gt;&lt;item&gt;28&lt;/item&gt;&lt;item&gt;29&lt;/item&gt;&lt;item&gt;33&lt;/item&gt;&lt;item&gt;39&lt;/item&gt;&lt;item&gt;40&lt;/item&gt;&lt;item&gt;41&lt;/item&gt;&lt;item&gt;42&lt;/item&gt;&lt;item&gt;45&lt;/item&gt;&lt;item&gt;51&lt;/item&gt;&lt;/record-ids&gt;&lt;/item&gt;&lt;/Libraries&gt;"/>
  </w:docVars>
  <w:rsids>
    <w:rsidRoot w:val="00FE2AA0"/>
    <w:rsid w:val="00005D8E"/>
    <w:rsid w:val="000068C4"/>
    <w:rsid w:val="00015EB7"/>
    <w:rsid w:val="00023326"/>
    <w:rsid w:val="00024678"/>
    <w:rsid w:val="00037ECF"/>
    <w:rsid w:val="00082B48"/>
    <w:rsid w:val="00092180"/>
    <w:rsid w:val="000A0934"/>
    <w:rsid w:val="000A6177"/>
    <w:rsid w:val="000B20FB"/>
    <w:rsid w:val="000C125F"/>
    <w:rsid w:val="000E2060"/>
    <w:rsid w:val="000F4AD3"/>
    <w:rsid w:val="0011486B"/>
    <w:rsid w:val="00147806"/>
    <w:rsid w:val="00161954"/>
    <w:rsid w:val="0017066A"/>
    <w:rsid w:val="00187CFF"/>
    <w:rsid w:val="001D574B"/>
    <w:rsid w:val="00202238"/>
    <w:rsid w:val="00214A7B"/>
    <w:rsid w:val="00237756"/>
    <w:rsid w:val="00245DF0"/>
    <w:rsid w:val="00253CCB"/>
    <w:rsid w:val="00297FCD"/>
    <w:rsid w:val="002B086F"/>
    <w:rsid w:val="002B7956"/>
    <w:rsid w:val="002C0993"/>
    <w:rsid w:val="002C1FCF"/>
    <w:rsid w:val="00305B6A"/>
    <w:rsid w:val="00307639"/>
    <w:rsid w:val="00342FBE"/>
    <w:rsid w:val="00357CDF"/>
    <w:rsid w:val="003B431E"/>
    <w:rsid w:val="003D16BC"/>
    <w:rsid w:val="00410AEC"/>
    <w:rsid w:val="00440A10"/>
    <w:rsid w:val="00446095"/>
    <w:rsid w:val="004611F5"/>
    <w:rsid w:val="00471EBD"/>
    <w:rsid w:val="00486A0B"/>
    <w:rsid w:val="004B095F"/>
    <w:rsid w:val="004E1A9C"/>
    <w:rsid w:val="004F6BD2"/>
    <w:rsid w:val="00504D6C"/>
    <w:rsid w:val="0053143F"/>
    <w:rsid w:val="005637AB"/>
    <w:rsid w:val="00567837"/>
    <w:rsid w:val="00572260"/>
    <w:rsid w:val="005742CD"/>
    <w:rsid w:val="005D65A1"/>
    <w:rsid w:val="005F2E78"/>
    <w:rsid w:val="006166BD"/>
    <w:rsid w:val="00625894"/>
    <w:rsid w:val="006562E3"/>
    <w:rsid w:val="0068355A"/>
    <w:rsid w:val="00693B61"/>
    <w:rsid w:val="006B01F2"/>
    <w:rsid w:val="006D16BD"/>
    <w:rsid w:val="006E731C"/>
    <w:rsid w:val="00701AC8"/>
    <w:rsid w:val="00702C9E"/>
    <w:rsid w:val="0071190F"/>
    <w:rsid w:val="00715535"/>
    <w:rsid w:val="00730C14"/>
    <w:rsid w:val="00737DF2"/>
    <w:rsid w:val="00757FC9"/>
    <w:rsid w:val="00783B83"/>
    <w:rsid w:val="007C1A1C"/>
    <w:rsid w:val="00816A52"/>
    <w:rsid w:val="00824B04"/>
    <w:rsid w:val="008336BE"/>
    <w:rsid w:val="00845D60"/>
    <w:rsid w:val="0085195C"/>
    <w:rsid w:val="00853448"/>
    <w:rsid w:val="00882B18"/>
    <w:rsid w:val="008C3107"/>
    <w:rsid w:val="008D73CE"/>
    <w:rsid w:val="0090171A"/>
    <w:rsid w:val="0091512F"/>
    <w:rsid w:val="00931891"/>
    <w:rsid w:val="0094064D"/>
    <w:rsid w:val="0095182F"/>
    <w:rsid w:val="009609D9"/>
    <w:rsid w:val="009850FD"/>
    <w:rsid w:val="009E05A1"/>
    <w:rsid w:val="009F52B7"/>
    <w:rsid w:val="00A95C67"/>
    <w:rsid w:val="00AB0112"/>
    <w:rsid w:val="00AB65A1"/>
    <w:rsid w:val="00AE384C"/>
    <w:rsid w:val="00AF105C"/>
    <w:rsid w:val="00B0670C"/>
    <w:rsid w:val="00B27C6C"/>
    <w:rsid w:val="00B37DC2"/>
    <w:rsid w:val="00B601F3"/>
    <w:rsid w:val="00B612AD"/>
    <w:rsid w:val="00B80EAD"/>
    <w:rsid w:val="00B9452F"/>
    <w:rsid w:val="00B9538E"/>
    <w:rsid w:val="00BC22D8"/>
    <w:rsid w:val="00BC77B1"/>
    <w:rsid w:val="00BE20AB"/>
    <w:rsid w:val="00BE510F"/>
    <w:rsid w:val="00C11A87"/>
    <w:rsid w:val="00C34A26"/>
    <w:rsid w:val="00C836CB"/>
    <w:rsid w:val="00CD0567"/>
    <w:rsid w:val="00D0111A"/>
    <w:rsid w:val="00D111B6"/>
    <w:rsid w:val="00D20E17"/>
    <w:rsid w:val="00D23AFF"/>
    <w:rsid w:val="00D44B1B"/>
    <w:rsid w:val="00D740F7"/>
    <w:rsid w:val="00D950CD"/>
    <w:rsid w:val="00DB425A"/>
    <w:rsid w:val="00DD23DC"/>
    <w:rsid w:val="00DF6CA3"/>
    <w:rsid w:val="00E002B6"/>
    <w:rsid w:val="00E41E55"/>
    <w:rsid w:val="00E439A0"/>
    <w:rsid w:val="00E76B1A"/>
    <w:rsid w:val="00E83FC6"/>
    <w:rsid w:val="00E95EA2"/>
    <w:rsid w:val="00EB570A"/>
    <w:rsid w:val="00EC4719"/>
    <w:rsid w:val="00ED7C2F"/>
    <w:rsid w:val="00F00999"/>
    <w:rsid w:val="00F12632"/>
    <w:rsid w:val="00F56E8A"/>
    <w:rsid w:val="00F85FD6"/>
    <w:rsid w:val="00F9790E"/>
    <w:rsid w:val="00FA207E"/>
    <w:rsid w:val="00FC0DC0"/>
    <w:rsid w:val="00FC6450"/>
    <w:rsid w:val="00FD31D2"/>
    <w:rsid w:val="00FD4736"/>
    <w:rsid w:val="00FE2AA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BD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2AA0"/>
    <w:rPr>
      <w:sz w:val="22"/>
      <w:szCs w:val="22"/>
      <w:lang w:eastAsia="en-US"/>
    </w:rPr>
  </w:style>
  <w:style w:type="character" w:styleId="Hyperlink">
    <w:name w:val="Hyperlink"/>
    <w:uiPriority w:val="99"/>
    <w:unhideWhenUsed/>
    <w:rsid w:val="00FE2AA0"/>
    <w:rPr>
      <w:color w:val="0000FF"/>
      <w:u w:val="single"/>
    </w:rPr>
  </w:style>
  <w:style w:type="table" w:styleId="TableGrid">
    <w:name w:val="Table Grid"/>
    <w:basedOn w:val="TableNormal"/>
    <w:uiPriority w:val="59"/>
    <w:rsid w:val="004B09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9E05A1"/>
    <w:rPr>
      <w:sz w:val="16"/>
      <w:szCs w:val="16"/>
    </w:rPr>
  </w:style>
  <w:style w:type="paragraph" w:styleId="CommentText">
    <w:name w:val="annotation text"/>
    <w:basedOn w:val="Normal"/>
    <w:link w:val="CommentTextChar"/>
    <w:uiPriority w:val="99"/>
    <w:unhideWhenUsed/>
    <w:rsid w:val="009E05A1"/>
    <w:rPr>
      <w:sz w:val="20"/>
      <w:szCs w:val="20"/>
    </w:rPr>
  </w:style>
  <w:style w:type="character" w:customStyle="1" w:styleId="CommentTextChar">
    <w:name w:val="Comment Text Char"/>
    <w:link w:val="CommentText"/>
    <w:uiPriority w:val="99"/>
    <w:rsid w:val="009E05A1"/>
    <w:rPr>
      <w:lang w:eastAsia="en-US"/>
    </w:rPr>
  </w:style>
  <w:style w:type="paragraph" w:styleId="CommentSubject">
    <w:name w:val="annotation subject"/>
    <w:basedOn w:val="CommentText"/>
    <w:next w:val="CommentText"/>
    <w:link w:val="CommentSubjectChar"/>
    <w:uiPriority w:val="99"/>
    <w:semiHidden/>
    <w:unhideWhenUsed/>
    <w:rsid w:val="009E05A1"/>
    <w:rPr>
      <w:b/>
      <w:bCs/>
    </w:rPr>
  </w:style>
  <w:style w:type="character" w:customStyle="1" w:styleId="CommentSubjectChar">
    <w:name w:val="Comment Subject Char"/>
    <w:link w:val="CommentSubject"/>
    <w:uiPriority w:val="99"/>
    <w:semiHidden/>
    <w:rsid w:val="009E05A1"/>
    <w:rPr>
      <w:b/>
      <w:bCs/>
      <w:lang w:eastAsia="en-US"/>
    </w:rPr>
  </w:style>
  <w:style w:type="paragraph" w:styleId="BalloonText">
    <w:name w:val="Balloon Text"/>
    <w:basedOn w:val="Normal"/>
    <w:link w:val="BalloonTextChar"/>
    <w:uiPriority w:val="99"/>
    <w:semiHidden/>
    <w:unhideWhenUsed/>
    <w:rsid w:val="009E05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E05A1"/>
    <w:rPr>
      <w:rFonts w:ascii="Tahoma" w:hAnsi="Tahoma" w:cs="Tahoma"/>
      <w:sz w:val="16"/>
      <w:szCs w:val="16"/>
      <w:lang w:eastAsia="en-US"/>
    </w:rPr>
  </w:style>
  <w:style w:type="paragraph" w:styleId="Header">
    <w:name w:val="header"/>
    <w:basedOn w:val="Normal"/>
    <w:link w:val="HeaderChar"/>
    <w:uiPriority w:val="99"/>
    <w:semiHidden/>
    <w:unhideWhenUsed/>
    <w:rsid w:val="0017066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7066A"/>
    <w:rPr>
      <w:sz w:val="22"/>
      <w:szCs w:val="22"/>
      <w:lang w:eastAsia="en-US"/>
    </w:rPr>
  </w:style>
  <w:style w:type="paragraph" w:styleId="Footer">
    <w:name w:val="footer"/>
    <w:basedOn w:val="Normal"/>
    <w:link w:val="FooterChar"/>
    <w:uiPriority w:val="99"/>
    <w:unhideWhenUsed/>
    <w:rsid w:val="001706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66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BD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2AA0"/>
    <w:rPr>
      <w:sz w:val="22"/>
      <w:szCs w:val="22"/>
      <w:lang w:eastAsia="en-US"/>
    </w:rPr>
  </w:style>
  <w:style w:type="character" w:styleId="Hyperlink">
    <w:name w:val="Hyperlink"/>
    <w:uiPriority w:val="99"/>
    <w:unhideWhenUsed/>
    <w:rsid w:val="00FE2AA0"/>
    <w:rPr>
      <w:color w:val="0000FF"/>
      <w:u w:val="single"/>
    </w:rPr>
  </w:style>
  <w:style w:type="table" w:styleId="TableGrid">
    <w:name w:val="Table Grid"/>
    <w:basedOn w:val="TableNormal"/>
    <w:uiPriority w:val="59"/>
    <w:rsid w:val="004B09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9E05A1"/>
    <w:rPr>
      <w:sz w:val="16"/>
      <w:szCs w:val="16"/>
    </w:rPr>
  </w:style>
  <w:style w:type="paragraph" w:styleId="CommentText">
    <w:name w:val="annotation text"/>
    <w:basedOn w:val="Normal"/>
    <w:link w:val="CommentTextChar"/>
    <w:uiPriority w:val="99"/>
    <w:semiHidden/>
    <w:unhideWhenUsed/>
    <w:rsid w:val="009E05A1"/>
    <w:rPr>
      <w:sz w:val="20"/>
      <w:szCs w:val="20"/>
    </w:rPr>
  </w:style>
  <w:style w:type="character" w:customStyle="1" w:styleId="CommentTextChar">
    <w:name w:val="Comment Text Char"/>
    <w:link w:val="CommentText"/>
    <w:uiPriority w:val="99"/>
    <w:semiHidden/>
    <w:rsid w:val="009E05A1"/>
    <w:rPr>
      <w:lang w:eastAsia="en-US"/>
    </w:rPr>
  </w:style>
  <w:style w:type="paragraph" w:styleId="CommentSubject">
    <w:name w:val="annotation subject"/>
    <w:basedOn w:val="CommentText"/>
    <w:next w:val="CommentText"/>
    <w:link w:val="CommentSubjectChar"/>
    <w:uiPriority w:val="99"/>
    <w:semiHidden/>
    <w:unhideWhenUsed/>
    <w:rsid w:val="009E05A1"/>
    <w:rPr>
      <w:b/>
      <w:bCs/>
    </w:rPr>
  </w:style>
  <w:style w:type="character" w:customStyle="1" w:styleId="CommentSubjectChar">
    <w:name w:val="Comment Subject Char"/>
    <w:link w:val="CommentSubject"/>
    <w:uiPriority w:val="99"/>
    <w:semiHidden/>
    <w:rsid w:val="009E05A1"/>
    <w:rPr>
      <w:b/>
      <w:bCs/>
      <w:lang w:eastAsia="en-US"/>
    </w:rPr>
  </w:style>
  <w:style w:type="paragraph" w:styleId="BalloonText">
    <w:name w:val="Balloon Text"/>
    <w:basedOn w:val="Normal"/>
    <w:link w:val="BalloonTextChar"/>
    <w:uiPriority w:val="99"/>
    <w:semiHidden/>
    <w:unhideWhenUsed/>
    <w:rsid w:val="009E05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E05A1"/>
    <w:rPr>
      <w:rFonts w:ascii="Tahoma" w:hAnsi="Tahoma" w:cs="Tahoma"/>
      <w:sz w:val="16"/>
      <w:szCs w:val="16"/>
      <w:lang w:eastAsia="en-US"/>
    </w:rPr>
  </w:style>
  <w:style w:type="paragraph" w:styleId="Header">
    <w:name w:val="header"/>
    <w:basedOn w:val="Normal"/>
    <w:link w:val="HeaderChar"/>
    <w:uiPriority w:val="99"/>
    <w:semiHidden/>
    <w:unhideWhenUsed/>
    <w:rsid w:val="0017066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7066A"/>
    <w:rPr>
      <w:sz w:val="22"/>
      <w:szCs w:val="22"/>
      <w:lang w:eastAsia="en-US"/>
    </w:rPr>
  </w:style>
  <w:style w:type="paragraph" w:styleId="Footer">
    <w:name w:val="footer"/>
    <w:basedOn w:val="Normal"/>
    <w:link w:val="FooterChar"/>
    <w:uiPriority w:val="99"/>
    <w:unhideWhenUsed/>
    <w:rsid w:val="001706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66A"/>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gibert@deakin.edu.a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fin.org/zf_info/zfbook/"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fin.org/zf_info/zfboo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ister.ward@deakin.edu.au" TargetMode="External"/><Relationship Id="rId4" Type="http://schemas.openxmlformats.org/officeDocument/2006/relationships/settings" Target="settings.xml"/><Relationship Id="rId9" Type="http://schemas.openxmlformats.org/officeDocument/2006/relationships/hyperlink" Target="mailto:sean.mcgee@deakin.edu.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85D9A-DAEB-4CDF-ADF0-4764B0FE4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3024</Words>
  <Characters>17238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Deakin University</Company>
  <LinksUpToDate>false</LinksUpToDate>
  <CharactersWithSpaces>20222</CharactersWithSpaces>
  <SharedDoc>false</SharedDoc>
  <HLinks>
    <vt:vector size="18" baseType="variant">
      <vt:variant>
        <vt:i4>3670035</vt:i4>
      </vt:variant>
      <vt:variant>
        <vt:i4>6</vt:i4>
      </vt:variant>
      <vt:variant>
        <vt:i4>0</vt:i4>
      </vt:variant>
      <vt:variant>
        <vt:i4>5</vt:i4>
      </vt:variant>
      <vt:variant>
        <vt:lpwstr>mailto:Alister.ward@deakin.edu.au</vt:lpwstr>
      </vt:variant>
      <vt:variant>
        <vt:lpwstr/>
      </vt:variant>
      <vt:variant>
        <vt:i4>589862</vt:i4>
      </vt:variant>
      <vt:variant>
        <vt:i4>3</vt:i4>
      </vt:variant>
      <vt:variant>
        <vt:i4>0</vt:i4>
      </vt:variant>
      <vt:variant>
        <vt:i4>5</vt:i4>
      </vt:variant>
      <vt:variant>
        <vt:lpwstr>mailto:Sean.mcgee@deakin.edu.au</vt:lpwstr>
      </vt:variant>
      <vt:variant>
        <vt:lpwstr/>
      </vt:variant>
      <vt:variant>
        <vt:i4>3997716</vt:i4>
      </vt:variant>
      <vt:variant>
        <vt:i4>0</vt:i4>
      </vt:variant>
      <vt:variant>
        <vt:i4>0</vt:i4>
      </vt:variant>
      <vt:variant>
        <vt:i4>5</vt:i4>
      </vt:variant>
      <vt:variant>
        <vt:lpwstr>mailto:y.gibert@deakin.edu.au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 Gibert</dc:creator>
  <cp:lastModifiedBy>Yann Gibert</cp:lastModifiedBy>
  <cp:revision>2</cp:revision>
  <cp:lastPrinted>2012-05-07T03:08:00Z</cp:lastPrinted>
  <dcterms:created xsi:type="dcterms:W3CDTF">2012-05-08T02:11:00Z</dcterms:created>
  <dcterms:modified xsi:type="dcterms:W3CDTF">2012-05-08T02:11:00Z</dcterms:modified>
</cp:coreProperties>
</file>