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09E8CD" w14:textId="77777777" w:rsidR="00CE10F2" w:rsidRDefault="00CE10F2" w:rsidP="00CE10F2">
      <w:pPr>
        <w:pStyle w:val="BodyText"/>
        <w:outlineLvl w:val="0"/>
        <w:rPr>
          <w:rFonts w:ascii="Helvetica" w:hAnsi="Helvetica"/>
          <w:b/>
          <w:i w:val="0"/>
          <w:sz w:val="22"/>
        </w:rPr>
      </w:pPr>
      <w:bookmarkStart w:id="0" w:name="_GoBack"/>
      <w:bookmarkEnd w:id="0"/>
      <w:r>
        <w:rPr>
          <w:rFonts w:ascii="Helvetica" w:hAnsi="Helvetica"/>
          <w:b/>
          <w:i w:val="0"/>
          <w:sz w:val="22"/>
        </w:rPr>
        <w:t xml:space="preserve">Submission ID #: </w:t>
      </w:r>
      <w:r w:rsidR="00B615EB">
        <w:rPr>
          <w:rFonts w:ascii="Helvetica" w:hAnsi="Helvetica"/>
          <w:b/>
          <w:i w:val="0"/>
          <w:sz w:val="22"/>
        </w:rPr>
        <w:t>4236</w:t>
      </w:r>
    </w:p>
    <w:p w14:paraId="3E34DDE9" w14:textId="77777777"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B615EB">
        <w:rPr>
          <w:rFonts w:ascii="Helvetica" w:hAnsi="Helvetica"/>
          <w:b/>
          <w:i w:val="0"/>
          <w:sz w:val="22"/>
        </w:rPr>
        <w:t xml:space="preserve"> Brigid Stadinski</w:t>
      </w:r>
    </w:p>
    <w:p w14:paraId="0D31FA88" w14:textId="77777777"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r w:rsidR="00A7714F" w:rsidRPr="00A7714F">
        <w:rPr>
          <w:rFonts w:ascii="Arial" w:hAnsi="Arial" w:cs="Arial"/>
          <w:color w:val="000000"/>
          <w:sz w:val="20"/>
          <w:shd w:val="clear" w:color="auto" w:fill="FFFFFF"/>
        </w:rPr>
        <w:t xml:space="preserve"> </w:t>
      </w:r>
      <w:r w:rsidR="00A7714F" w:rsidRPr="00A7714F">
        <w:rPr>
          <w:rFonts w:ascii="Arial" w:hAnsi="Arial" w:cs="Arial"/>
          <w:b/>
          <w:i w:val="0"/>
          <w:color w:val="000000"/>
          <w:sz w:val="22"/>
          <w:szCs w:val="22"/>
          <w:shd w:val="clear" w:color="auto" w:fill="FFFFFF"/>
        </w:rPr>
        <w:t>Lyt Capell</w:t>
      </w:r>
    </w:p>
    <w:p w14:paraId="5164E070" w14:textId="77777777"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r w:rsidR="00A7714F">
        <w:rPr>
          <w:rFonts w:ascii="Helvetica" w:hAnsi="Helvetica"/>
          <w:b/>
          <w:i w:val="0"/>
          <w:sz w:val="22"/>
        </w:rPr>
        <w:t>07/11/2012</w:t>
      </w:r>
    </w:p>
    <w:p w14:paraId="260308E6" w14:textId="77777777" w:rsidR="00CE10F2" w:rsidRDefault="00CE10F2" w:rsidP="00CE10F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14:paraId="5D791BB8" w14:textId="77777777" w:rsidR="00B615EB" w:rsidRDefault="00B615EB" w:rsidP="00B615EB">
      <w:pPr>
        <w:rPr>
          <w:rFonts w:ascii="Arial" w:hAnsi="Arial" w:cs="Arial"/>
          <w:szCs w:val="24"/>
        </w:rPr>
      </w:pPr>
    </w:p>
    <w:p w14:paraId="0A295C94" w14:textId="77777777" w:rsidR="00B615EB" w:rsidRPr="00B615EB" w:rsidRDefault="00B615EB" w:rsidP="00B615EB">
      <w:pPr>
        <w:rPr>
          <w:rFonts w:ascii="Arial" w:hAnsi="Arial" w:cs="Arial"/>
          <w:szCs w:val="24"/>
        </w:rPr>
      </w:pPr>
      <w:r w:rsidRPr="00B615EB">
        <w:rPr>
          <w:rFonts w:ascii="Arial" w:hAnsi="Arial" w:cs="Arial"/>
          <w:szCs w:val="24"/>
        </w:rPr>
        <w:t>Andrew M. Smith and Shuming Nie</w:t>
      </w:r>
    </w:p>
    <w:p w14:paraId="6FD16178" w14:textId="77777777" w:rsidR="00B615EB" w:rsidRDefault="00B615EB" w:rsidP="00B615EB">
      <w:pPr>
        <w:rPr>
          <w:rFonts w:ascii="Arial" w:hAnsi="Arial" w:cs="Arial"/>
          <w:b/>
          <w:szCs w:val="24"/>
        </w:rPr>
      </w:pPr>
    </w:p>
    <w:p w14:paraId="4E953247" w14:textId="77777777" w:rsidR="00B615EB" w:rsidRPr="00B615EB" w:rsidRDefault="00B615EB" w:rsidP="00B615EB">
      <w:pPr>
        <w:pStyle w:val="ColorfulList-Accent11"/>
        <w:ind w:left="0"/>
        <w:rPr>
          <w:rFonts w:ascii="Arial" w:hAnsi="Arial" w:cs="Arial"/>
          <w:sz w:val="24"/>
          <w:szCs w:val="24"/>
        </w:rPr>
      </w:pPr>
      <w:r w:rsidRPr="00B615EB">
        <w:rPr>
          <w:rFonts w:ascii="Arial" w:hAnsi="Arial" w:cs="Arial"/>
          <w:sz w:val="24"/>
          <w:szCs w:val="24"/>
        </w:rPr>
        <w:t>Andrew M. Smith</w:t>
      </w:r>
    </w:p>
    <w:p w14:paraId="4CB6A708" w14:textId="77777777" w:rsidR="00B615EB" w:rsidRPr="00B615EB" w:rsidRDefault="00B615EB" w:rsidP="00B615EB">
      <w:pPr>
        <w:pStyle w:val="ColorfulList-Accent11"/>
        <w:ind w:left="0"/>
        <w:rPr>
          <w:rFonts w:ascii="Arial" w:hAnsi="Arial" w:cs="Arial"/>
          <w:sz w:val="24"/>
          <w:szCs w:val="24"/>
        </w:rPr>
      </w:pPr>
      <w:r w:rsidRPr="00B615EB">
        <w:rPr>
          <w:rFonts w:ascii="Arial" w:hAnsi="Arial" w:cs="Arial"/>
          <w:sz w:val="24"/>
          <w:szCs w:val="24"/>
        </w:rPr>
        <w:t>Department of Biomedical Engineering</w:t>
      </w:r>
    </w:p>
    <w:p w14:paraId="1632C490" w14:textId="77777777" w:rsidR="00B615EB" w:rsidRPr="00B615EB" w:rsidRDefault="00B615EB" w:rsidP="00B615EB">
      <w:pPr>
        <w:pStyle w:val="ColorfulList-Accent11"/>
        <w:ind w:left="0"/>
        <w:rPr>
          <w:rFonts w:ascii="Arial" w:hAnsi="Arial" w:cs="Arial"/>
          <w:sz w:val="24"/>
          <w:szCs w:val="24"/>
        </w:rPr>
      </w:pPr>
      <w:r w:rsidRPr="00B615EB">
        <w:rPr>
          <w:rFonts w:ascii="Arial" w:hAnsi="Arial" w:cs="Arial"/>
          <w:sz w:val="24"/>
          <w:szCs w:val="24"/>
        </w:rPr>
        <w:t>Emory University</w:t>
      </w:r>
    </w:p>
    <w:p w14:paraId="34AB75F2" w14:textId="77777777" w:rsidR="00B615EB" w:rsidRPr="00B615EB" w:rsidRDefault="00D61B63" w:rsidP="00B615EB">
      <w:pPr>
        <w:pStyle w:val="ColorfulList-Accent11"/>
        <w:ind w:left="0"/>
        <w:rPr>
          <w:rFonts w:ascii="Arial" w:hAnsi="Arial" w:cs="Arial"/>
          <w:sz w:val="24"/>
          <w:szCs w:val="24"/>
        </w:rPr>
      </w:pPr>
      <w:hyperlink r:id="rId8" w:history="1">
        <w:r w:rsidR="00B615EB" w:rsidRPr="00B615EB">
          <w:rPr>
            <w:rStyle w:val="Hyperlink"/>
            <w:rFonts w:ascii="Arial" w:hAnsi="Arial" w:cs="Arial"/>
            <w:sz w:val="24"/>
            <w:szCs w:val="24"/>
          </w:rPr>
          <w:t>andrew.m.smith@emory.edu</w:t>
        </w:r>
      </w:hyperlink>
    </w:p>
    <w:p w14:paraId="30D89025" w14:textId="77777777" w:rsidR="00B615EB" w:rsidRPr="00B615EB" w:rsidRDefault="00B615EB" w:rsidP="00B615EB">
      <w:pPr>
        <w:pStyle w:val="ColorfulList-Accent11"/>
        <w:ind w:left="0"/>
        <w:rPr>
          <w:rFonts w:ascii="Arial" w:hAnsi="Arial" w:cs="Arial"/>
          <w:sz w:val="24"/>
          <w:szCs w:val="24"/>
        </w:rPr>
      </w:pPr>
    </w:p>
    <w:p w14:paraId="7F1E9D00" w14:textId="77777777" w:rsidR="00B615EB" w:rsidRPr="00B615EB" w:rsidRDefault="00B615EB" w:rsidP="00B615EB">
      <w:pPr>
        <w:pStyle w:val="ColorfulList-Accent11"/>
        <w:ind w:left="0"/>
        <w:rPr>
          <w:rFonts w:ascii="Arial" w:hAnsi="Arial" w:cs="Arial"/>
          <w:sz w:val="24"/>
          <w:szCs w:val="24"/>
        </w:rPr>
      </w:pPr>
      <w:r w:rsidRPr="00B615EB">
        <w:rPr>
          <w:rFonts w:ascii="Arial" w:hAnsi="Arial" w:cs="Arial"/>
          <w:sz w:val="24"/>
          <w:szCs w:val="24"/>
        </w:rPr>
        <w:t>Shuming Nie</w:t>
      </w:r>
    </w:p>
    <w:p w14:paraId="547A06BB" w14:textId="77777777" w:rsidR="00B615EB" w:rsidRPr="00B615EB" w:rsidRDefault="00B615EB" w:rsidP="00B615EB">
      <w:pPr>
        <w:pStyle w:val="ColorfulList-Accent11"/>
        <w:ind w:left="0"/>
        <w:rPr>
          <w:rFonts w:ascii="Arial" w:hAnsi="Arial" w:cs="Arial"/>
          <w:sz w:val="24"/>
          <w:szCs w:val="24"/>
        </w:rPr>
      </w:pPr>
      <w:r w:rsidRPr="00B615EB">
        <w:rPr>
          <w:rFonts w:ascii="Arial" w:hAnsi="Arial" w:cs="Arial"/>
          <w:sz w:val="24"/>
          <w:szCs w:val="24"/>
        </w:rPr>
        <w:t>Departments of Biomedical Engineering and Chemistry</w:t>
      </w:r>
    </w:p>
    <w:p w14:paraId="686105FA" w14:textId="77777777" w:rsidR="00B615EB" w:rsidRPr="00B615EB" w:rsidRDefault="00B615EB" w:rsidP="00B615EB">
      <w:pPr>
        <w:pStyle w:val="ColorfulList-Accent11"/>
        <w:ind w:left="0"/>
        <w:rPr>
          <w:rFonts w:ascii="Arial" w:hAnsi="Arial" w:cs="Arial"/>
          <w:sz w:val="24"/>
          <w:szCs w:val="24"/>
        </w:rPr>
      </w:pPr>
      <w:r w:rsidRPr="00B615EB">
        <w:rPr>
          <w:rFonts w:ascii="Arial" w:hAnsi="Arial" w:cs="Arial"/>
          <w:sz w:val="24"/>
          <w:szCs w:val="24"/>
        </w:rPr>
        <w:t>Emory University and Georgia Institute of Technology</w:t>
      </w:r>
    </w:p>
    <w:p w14:paraId="6D2F440D" w14:textId="77777777" w:rsidR="00B615EB" w:rsidRPr="00B615EB" w:rsidRDefault="00D61B63" w:rsidP="00B615EB">
      <w:pPr>
        <w:pStyle w:val="ColorfulList-Accent11"/>
        <w:ind w:left="0"/>
        <w:rPr>
          <w:rFonts w:ascii="Arial" w:hAnsi="Arial" w:cs="Arial"/>
          <w:sz w:val="24"/>
          <w:szCs w:val="24"/>
        </w:rPr>
      </w:pPr>
      <w:hyperlink r:id="rId9" w:history="1">
        <w:r w:rsidR="00B615EB" w:rsidRPr="00B615EB">
          <w:rPr>
            <w:rStyle w:val="Hyperlink"/>
            <w:rFonts w:ascii="Arial" w:hAnsi="Arial" w:cs="Arial"/>
            <w:sz w:val="24"/>
            <w:szCs w:val="24"/>
          </w:rPr>
          <w:t>snie@emory.edu</w:t>
        </w:r>
      </w:hyperlink>
    </w:p>
    <w:p w14:paraId="495286B5" w14:textId="77777777" w:rsidR="00B615EB" w:rsidRPr="00B615EB" w:rsidRDefault="00CE10F2" w:rsidP="00B615EB">
      <w:pPr>
        <w:ind w:right="720"/>
        <w:rPr>
          <w:rFonts w:ascii="Arial" w:hAnsi="Arial" w:cs="Arial"/>
          <w:sz w:val="28"/>
          <w:szCs w:val="28"/>
        </w:rPr>
      </w:pPr>
      <w:r w:rsidRPr="00B615EB">
        <w:rPr>
          <w:rFonts w:ascii="Arial" w:hAnsi="Arial" w:cs="Arial"/>
          <w:b/>
          <w:sz w:val="28"/>
          <w:szCs w:val="28"/>
        </w:rPr>
        <w:t xml:space="preserve">Title: </w:t>
      </w:r>
      <w:r w:rsidR="00B615EB" w:rsidRPr="00B615EB">
        <w:rPr>
          <w:rFonts w:ascii="Arial" w:hAnsi="Arial" w:cs="Arial"/>
          <w:b/>
          <w:sz w:val="28"/>
          <w:szCs w:val="28"/>
        </w:rPr>
        <w:t xml:space="preserve">Compact Quantum Dots for Single-Molecule Imaging </w:t>
      </w:r>
    </w:p>
    <w:p w14:paraId="7E069B73" w14:textId="77777777" w:rsidR="00CE10F2" w:rsidRDefault="00CE10F2" w:rsidP="00CE10F2">
      <w:pPr>
        <w:outlineLvl w:val="0"/>
        <w:rPr>
          <w:rFonts w:ascii="Helvetica" w:hAnsi="Helvetica" w:cs="Arial"/>
          <w:b/>
          <w:sz w:val="28"/>
          <w:szCs w:val="24"/>
        </w:rPr>
      </w:pPr>
    </w:p>
    <w:p w14:paraId="5E8698D7" w14:textId="77777777" w:rsidR="00CE10F2" w:rsidRPr="00B615EB" w:rsidRDefault="00CE10F2" w:rsidP="00CE10F2">
      <w:pPr>
        <w:outlineLvl w:val="0"/>
        <w:rPr>
          <w:rFonts w:ascii="Arial" w:hAnsi="Arial" w:cs="Arial"/>
          <w:b/>
          <w:sz w:val="22"/>
          <w:szCs w:val="22"/>
        </w:rPr>
      </w:pPr>
      <w:r w:rsidRPr="00B615EB">
        <w:rPr>
          <w:rFonts w:ascii="Arial" w:hAnsi="Arial" w:cs="Arial"/>
          <w:b/>
          <w:sz w:val="22"/>
          <w:szCs w:val="22"/>
        </w:rPr>
        <w:t xml:space="preserve">Corresponding Author: </w:t>
      </w:r>
    </w:p>
    <w:p w14:paraId="6CA258EE" w14:textId="77777777" w:rsidR="00B615EB" w:rsidRPr="00B615EB" w:rsidRDefault="00B615EB" w:rsidP="00B615EB">
      <w:pPr>
        <w:pStyle w:val="ColorfulList-Accent11"/>
        <w:ind w:left="0"/>
        <w:rPr>
          <w:rFonts w:ascii="Arial" w:hAnsi="Arial" w:cs="Arial"/>
        </w:rPr>
      </w:pPr>
      <w:r w:rsidRPr="00B615EB">
        <w:rPr>
          <w:rFonts w:ascii="Arial" w:hAnsi="Arial" w:cs="Arial"/>
        </w:rPr>
        <w:t xml:space="preserve">Shuming Nie:  </w:t>
      </w:r>
      <w:hyperlink r:id="rId10" w:history="1">
        <w:r w:rsidRPr="00B615EB">
          <w:rPr>
            <w:rStyle w:val="Hyperlink"/>
            <w:rFonts w:ascii="Arial" w:hAnsi="Arial" w:cs="Arial"/>
          </w:rPr>
          <w:t>snie@emory.edu</w:t>
        </w:r>
      </w:hyperlink>
    </w:p>
    <w:p w14:paraId="2B3A80B9"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14:paraId="7E690029" w14:textId="77777777" w:rsidR="00CE10F2" w:rsidRPr="00FB038C" w:rsidRDefault="00CE10F2" w:rsidP="00CE10F2">
      <w:pPr>
        <w:rPr>
          <w:rFonts w:ascii="Helvetica" w:hAnsi="Helvetica"/>
          <w:sz w:val="22"/>
        </w:rPr>
      </w:pPr>
    </w:p>
    <w:p w14:paraId="1D3825A0" w14:textId="77777777" w:rsidR="00CE10F2" w:rsidRPr="002B61B3" w:rsidRDefault="00CE10F2" w:rsidP="005A1F5E">
      <w:pPr>
        <w:rPr>
          <w:rFonts w:ascii="Helvetica" w:hAnsi="Helvetica"/>
          <w:sz w:val="22"/>
        </w:rPr>
      </w:pPr>
      <w:r>
        <w:rPr>
          <w:rFonts w:ascii="Helvetica" w:hAnsi="Helvetica"/>
          <w:sz w:val="22"/>
        </w:rPr>
        <w:t xml:space="preserve">A.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sidR="005A1F5E">
        <w:rPr>
          <w:rFonts w:ascii="Helvetica" w:hAnsi="Helvetica"/>
          <w:sz w:val="22"/>
        </w:rPr>
        <w:t>?</w:t>
      </w:r>
      <w:r w:rsidRPr="005A1F5E">
        <w:rPr>
          <w:rFonts w:ascii="Helvetica" w:hAnsi="Helvetica"/>
          <w:sz w:val="22"/>
        </w:rPr>
        <w:t xml:space="preserve"> (Y/N</w:t>
      </w:r>
      <w:r w:rsidR="005A1F5E">
        <w:rPr>
          <w:rFonts w:ascii="Helvetica" w:hAnsi="Helvetica"/>
          <w:sz w:val="22"/>
        </w:rPr>
        <w:t>) ___</w:t>
      </w:r>
      <w:r w:rsidR="00021283">
        <w:rPr>
          <w:rFonts w:ascii="Helvetica" w:hAnsi="Helvetica"/>
          <w:sz w:val="22"/>
        </w:rPr>
        <w:t>N</w:t>
      </w:r>
      <w:r w:rsidR="005A1F5E">
        <w:rPr>
          <w:rFonts w:ascii="Helvetica" w:hAnsi="Helvetica"/>
          <w:sz w:val="22"/>
        </w:rPr>
        <w:t>_____ If yes,</w:t>
      </w:r>
      <w:r w:rsidRPr="005A1F5E">
        <w:rPr>
          <w:rFonts w:ascii="Helvetica" w:hAnsi="Helvetica"/>
          <w:sz w:val="22"/>
        </w:rPr>
        <w:t xml:space="preserve"> please list make </w:t>
      </w:r>
      <w:r w:rsidR="005A1F5E">
        <w:rPr>
          <w:rFonts w:ascii="Helvetica" w:hAnsi="Helvetica"/>
          <w:sz w:val="22"/>
        </w:rPr>
        <w:t>and model of your microscope: ______________________________</w:t>
      </w:r>
    </w:p>
    <w:p w14:paraId="0E082100" w14:textId="77777777" w:rsidR="00CE10F2" w:rsidRPr="00FB038C" w:rsidRDefault="00CE10F2" w:rsidP="005A1F5E">
      <w:pPr>
        <w:spacing w:before="120"/>
        <w:rPr>
          <w:rFonts w:ascii="Helvetica" w:hAnsi="Helvetica"/>
          <w:sz w:val="22"/>
        </w:rPr>
      </w:pPr>
      <w:r>
        <w:rPr>
          <w:rFonts w:ascii="Helvetica" w:hAnsi="Helvetica"/>
          <w:sz w:val="22"/>
        </w:rPr>
        <w:t>B.   Does your protocol include detailed, step-by-step, descriptions of software usage</w:t>
      </w:r>
      <w:r w:rsidR="005A1F5E">
        <w:rPr>
          <w:rFonts w:ascii="Helvetica" w:hAnsi="Helvetica"/>
          <w:sz w:val="22"/>
        </w:rPr>
        <w:t>?</w:t>
      </w:r>
      <w:r w:rsidRPr="00FB038C">
        <w:rPr>
          <w:rFonts w:ascii="Helvetica" w:hAnsi="Helvetica"/>
          <w:sz w:val="22"/>
        </w:rPr>
        <w:t xml:space="preserve"> (Y/N</w:t>
      </w:r>
      <w:r w:rsidR="005A1F5E">
        <w:rPr>
          <w:rFonts w:ascii="Helvetica" w:hAnsi="Helvetica"/>
          <w:sz w:val="22"/>
        </w:rPr>
        <w:t>)___</w:t>
      </w:r>
      <w:r w:rsidR="007C13A6">
        <w:rPr>
          <w:rFonts w:ascii="Helvetica" w:hAnsi="Helvetica"/>
          <w:sz w:val="22"/>
        </w:rPr>
        <w:t>N</w:t>
      </w:r>
      <w:r w:rsidR="005A1F5E">
        <w:rPr>
          <w:rFonts w:ascii="Helvetica" w:hAnsi="Helvetica"/>
          <w:sz w:val="22"/>
        </w:rPr>
        <w:t xml:space="preserve">_____ </w:t>
      </w:r>
    </w:p>
    <w:p w14:paraId="68E6C77A" w14:textId="013736E0" w:rsidR="00CE10F2" w:rsidRDefault="00CE10F2" w:rsidP="005A1F5E">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 steps___</w:t>
      </w:r>
      <w:r w:rsidR="007C13A6">
        <w:rPr>
          <w:rFonts w:ascii="Helvetica" w:hAnsi="Helvetica"/>
          <w:sz w:val="22"/>
        </w:rPr>
        <w:t xml:space="preserve">Steps </w:t>
      </w:r>
      <w:r w:rsidR="00A37E5F">
        <w:rPr>
          <w:rFonts w:ascii="Helvetica" w:hAnsi="Helvetica"/>
          <w:sz w:val="22"/>
        </w:rPr>
        <w:t>2.7, 2.14</w:t>
      </w:r>
      <w:r w:rsidR="007C13A6">
        <w:rPr>
          <w:rFonts w:ascii="Helvetica" w:hAnsi="Helvetica"/>
          <w:sz w:val="22"/>
        </w:rPr>
        <w:t xml:space="preserve">, </w:t>
      </w:r>
      <w:r w:rsidR="00A37E5F">
        <w:rPr>
          <w:rFonts w:ascii="Helvetica" w:hAnsi="Helvetica"/>
          <w:sz w:val="22"/>
        </w:rPr>
        <w:t>3.5, 4.</w:t>
      </w:r>
      <w:r w:rsidR="00A25527">
        <w:rPr>
          <w:rFonts w:ascii="Helvetica" w:hAnsi="Helvetica"/>
          <w:sz w:val="22"/>
        </w:rPr>
        <w:t>1-4.</w:t>
      </w:r>
      <w:r w:rsidR="00A37E5F">
        <w:rPr>
          <w:rFonts w:ascii="Helvetica" w:hAnsi="Helvetica"/>
          <w:sz w:val="22"/>
        </w:rPr>
        <w:t>2</w:t>
      </w:r>
      <w:r w:rsidRPr="00FB038C">
        <w:rPr>
          <w:rFonts w:ascii="Helvetica" w:hAnsi="Helvetica"/>
          <w:sz w:val="22"/>
        </w:rPr>
        <w:t>___</w:t>
      </w:r>
      <w:r w:rsidR="005A1F5E">
        <w:rPr>
          <w:rFonts w:ascii="Helvetica" w:hAnsi="Helvetica"/>
          <w:sz w:val="22"/>
        </w:rPr>
        <w:t>____________________</w:t>
      </w:r>
    </w:p>
    <w:p w14:paraId="787F8249" w14:textId="49E7BD1D" w:rsidR="00CE10F2" w:rsidRPr="00FB038C" w:rsidRDefault="00CE10F2" w:rsidP="005A1F5E">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r w:rsidRPr="00FB038C">
        <w:rPr>
          <w:rFonts w:ascii="Helvetica" w:hAnsi="Helvetica"/>
          <w:sz w:val="22"/>
        </w:rPr>
        <w:t>___</w:t>
      </w:r>
      <w:r w:rsidR="007C13A6">
        <w:rPr>
          <w:rFonts w:ascii="Helvetica" w:hAnsi="Helvetica"/>
          <w:sz w:val="22"/>
        </w:rPr>
        <w:t xml:space="preserve">Swift injection of precursor in step </w:t>
      </w:r>
      <w:r w:rsidR="00A37E5F">
        <w:rPr>
          <w:rFonts w:ascii="Helvetica" w:hAnsi="Helvetica"/>
          <w:sz w:val="22"/>
        </w:rPr>
        <w:t>2.7</w:t>
      </w:r>
      <w:r w:rsidR="007C13A6">
        <w:rPr>
          <w:rFonts w:ascii="Helvetica" w:hAnsi="Helvetica"/>
          <w:sz w:val="22"/>
        </w:rPr>
        <w:t xml:space="preserve">.  Care must be taken to inject entire volume of syringe as fast as possible to ensure homogeneous particles.  </w:t>
      </w:r>
      <w:r w:rsidR="00BD2F61">
        <w:rPr>
          <w:rFonts w:ascii="Helvetica" w:hAnsi="Helvetica"/>
          <w:sz w:val="22"/>
        </w:rPr>
        <w:t>Technique must be practiced.</w:t>
      </w:r>
      <w:r w:rsidR="005A1F5E">
        <w:rPr>
          <w:rFonts w:ascii="Helvetica" w:hAnsi="Helvetica"/>
          <w:sz w:val="22"/>
        </w:rPr>
        <w:t>__________________</w:t>
      </w:r>
    </w:p>
    <w:p w14:paraId="4EB62B19" w14:textId="77777777" w:rsidR="00CE10F2" w:rsidRDefault="00CE10F2" w:rsidP="00CE10F2">
      <w:pPr>
        <w:rPr>
          <w:rFonts w:ascii="Helvetica" w:hAnsi="Helvetica"/>
          <w:b/>
          <w:i/>
          <w:sz w:val="22"/>
        </w:rPr>
      </w:pPr>
    </w:p>
    <w:p w14:paraId="3DA02C3C" w14:textId="77777777"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14:paraId="44CDBE95" w14:textId="77777777" w:rsidR="00CE10F2" w:rsidRDefault="00CE10F2" w:rsidP="00CE10F2">
      <w:pPr>
        <w:rPr>
          <w:rFonts w:ascii="Helvetica" w:hAnsi="Helvetica"/>
          <w:b/>
          <w:sz w:val="22"/>
        </w:rPr>
      </w:pPr>
    </w:p>
    <w:p w14:paraId="24152A3B" w14:textId="77777777" w:rsidR="00CE10F2" w:rsidRPr="00FB038C" w:rsidRDefault="00CE10F2" w:rsidP="00CE10F2">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14:paraId="701EACCE" w14:textId="77777777" w:rsidR="00CE10F2" w:rsidRPr="00FB038C" w:rsidRDefault="00CE10F2" w:rsidP="00CE10F2">
      <w:pPr>
        <w:ind w:left="360"/>
        <w:rPr>
          <w:rFonts w:ascii="Helvetica" w:hAnsi="Helvetica"/>
          <w:b/>
          <w:sz w:val="22"/>
          <w:u w:val="single"/>
        </w:rPr>
      </w:pPr>
    </w:p>
    <w:p w14:paraId="63D84515" w14:textId="77777777" w:rsidR="00CE10F2" w:rsidRPr="00FB038C" w:rsidRDefault="00CE10F2" w:rsidP="006556DE">
      <w:pPr>
        <w:keepNext/>
        <w:outlineLvl w:val="0"/>
        <w:rPr>
          <w:rFonts w:ascii="Helvetica" w:hAnsi="Helvetica"/>
          <w:b/>
          <w:i/>
          <w:color w:val="FF0000"/>
          <w:sz w:val="22"/>
          <w:u w:val="single"/>
        </w:rPr>
      </w:pPr>
      <w:r w:rsidRPr="00FB038C">
        <w:rPr>
          <w:rFonts w:ascii="Helvetica" w:hAnsi="Helvetica"/>
          <w:b/>
          <w:i/>
          <w:sz w:val="22"/>
          <w:u w:val="single"/>
        </w:rPr>
        <w:t>Procedural Narrative:</w:t>
      </w:r>
    </w:p>
    <w:p w14:paraId="7ADF2658" w14:textId="280DC119" w:rsidR="00CE10F2" w:rsidRPr="00CE6E6A" w:rsidRDefault="00CE10F2" w:rsidP="00CE10F2">
      <w:pPr>
        <w:rPr>
          <w:rFonts w:ascii="Helvetica" w:hAnsi="Helvetica"/>
          <w:sz w:val="22"/>
        </w:rPr>
      </w:pPr>
      <w:r w:rsidRPr="00CE6E6A">
        <w:rPr>
          <w:rFonts w:ascii="Helvetica" w:hAnsi="Helvetica"/>
          <w:sz w:val="22"/>
        </w:rPr>
        <w:t xml:space="preserve">The overall goal of this procedure is to </w:t>
      </w:r>
      <w:r w:rsidR="008416CD" w:rsidRPr="00CE6E6A">
        <w:rPr>
          <w:rFonts w:ascii="Helvetica" w:hAnsi="Helvetica"/>
          <w:sz w:val="22"/>
        </w:rPr>
        <w:t xml:space="preserve">prepare fluorescent quantum dots </w:t>
      </w:r>
      <w:r w:rsidR="003F1BD3" w:rsidRPr="00CE6E6A">
        <w:rPr>
          <w:rFonts w:ascii="Helvetica" w:hAnsi="Helvetica"/>
          <w:sz w:val="22"/>
        </w:rPr>
        <w:t>with optimized brightness and stability</w:t>
      </w:r>
      <w:r w:rsidR="008416CD" w:rsidRPr="00CE6E6A">
        <w:rPr>
          <w:rFonts w:ascii="Helvetica" w:hAnsi="Helvetica"/>
          <w:sz w:val="22"/>
        </w:rPr>
        <w:t>,</w:t>
      </w:r>
      <w:r w:rsidR="00CE6E6A">
        <w:rPr>
          <w:rFonts w:ascii="Helvetica" w:hAnsi="Helvetica"/>
          <w:sz w:val="22"/>
        </w:rPr>
        <w:t xml:space="preserve"> as well as</w:t>
      </w:r>
      <w:r w:rsidR="003F1BD3" w:rsidRPr="00CE6E6A">
        <w:rPr>
          <w:rFonts w:ascii="Helvetica" w:hAnsi="Helvetica"/>
          <w:sz w:val="22"/>
        </w:rPr>
        <w:t xml:space="preserve"> minimized size and nonspecific binding</w:t>
      </w:r>
      <w:r w:rsidR="008416CD" w:rsidRPr="00CE6E6A">
        <w:rPr>
          <w:rFonts w:ascii="Helvetica" w:hAnsi="Helvetica"/>
          <w:sz w:val="22"/>
        </w:rPr>
        <w:t>,</w:t>
      </w:r>
      <w:r w:rsidR="003F1BD3" w:rsidRPr="00CE6E6A">
        <w:rPr>
          <w:rFonts w:ascii="Helvetica" w:hAnsi="Helvetica"/>
          <w:sz w:val="22"/>
        </w:rPr>
        <w:t xml:space="preserve"> for</w:t>
      </w:r>
      <w:r w:rsidR="008416CD" w:rsidRPr="00CE6E6A">
        <w:rPr>
          <w:rFonts w:ascii="Helvetica" w:hAnsi="Helvetica"/>
          <w:sz w:val="22"/>
        </w:rPr>
        <w:t xml:space="preserve"> use in single molecule imaging</w:t>
      </w:r>
      <w:r w:rsidRPr="00CE6E6A">
        <w:rPr>
          <w:rFonts w:ascii="Helvetica" w:hAnsi="Helvetica"/>
          <w:sz w:val="22"/>
        </w:rPr>
        <w:t xml:space="preserve">. </w:t>
      </w:r>
      <w:r w:rsidRPr="00CE6E6A">
        <w:rPr>
          <w:rFonts w:ascii="Helvetica" w:hAnsi="Helvetica"/>
          <w:b/>
          <w:sz w:val="22"/>
        </w:rPr>
        <w:t>(Intro)</w:t>
      </w:r>
    </w:p>
    <w:p w14:paraId="5DCEF780" w14:textId="77777777" w:rsidR="00CE10F2" w:rsidRPr="00CE6E6A" w:rsidRDefault="00CE10F2" w:rsidP="00CE10F2">
      <w:pPr>
        <w:rPr>
          <w:rFonts w:ascii="Helvetica" w:hAnsi="Helvetica"/>
          <w:b/>
          <w:sz w:val="22"/>
        </w:rPr>
      </w:pPr>
    </w:p>
    <w:p w14:paraId="67F9DB50" w14:textId="75996E0A" w:rsidR="00CE10F2" w:rsidRPr="00CE6E6A" w:rsidRDefault="00CE10F2" w:rsidP="00CE10F2">
      <w:pPr>
        <w:rPr>
          <w:rFonts w:ascii="Helvetica" w:hAnsi="Helvetica"/>
          <w:sz w:val="22"/>
        </w:rPr>
      </w:pPr>
      <w:r w:rsidRPr="00CE6E6A">
        <w:rPr>
          <w:rFonts w:ascii="Helvetica" w:hAnsi="Helvetica"/>
          <w:sz w:val="22"/>
        </w:rPr>
        <w:t xml:space="preserve">This is accomplished by first </w:t>
      </w:r>
      <w:r w:rsidR="003F1BD3" w:rsidRPr="00CE6E6A">
        <w:rPr>
          <w:rFonts w:ascii="Helvetica" w:hAnsi="Helvetica"/>
          <w:sz w:val="22"/>
        </w:rPr>
        <w:t xml:space="preserve">preparing small </w:t>
      </w:r>
      <w:r w:rsidR="00CE6E6A">
        <w:rPr>
          <w:rFonts w:ascii="Helvetica" w:hAnsi="Helvetica"/>
          <w:sz w:val="22"/>
        </w:rPr>
        <w:t>cadmium seleni</w:t>
      </w:r>
      <w:r w:rsidR="001526ED">
        <w:rPr>
          <w:rFonts w:ascii="Helvetica" w:hAnsi="Helvetica"/>
          <w:sz w:val="22"/>
        </w:rPr>
        <w:t>de</w:t>
      </w:r>
      <w:r w:rsidR="003F1BD3" w:rsidRPr="00CE6E6A">
        <w:rPr>
          <w:rFonts w:ascii="Helvetica" w:hAnsi="Helvetica"/>
          <w:sz w:val="22"/>
        </w:rPr>
        <w:t xml:space="preserve"> </w:t>
      </w:r>
      <w:r w:rsidR="008416CD" w:rsidRPr="00CE6E6A">
        <w:rPr>
          <w:rFonts w:ascii="Helvetica" w:hAnsi="Helvetica"/>
          <w:sz w:val="22"/>
        </w:rPr>
        <w:t>quantum dot</w:t>
      </w:r>
      <w:r w:rsidR="003F1BD3" w:rsidRPr="00CE6E6A">
        <w:rPr>
          <w:rFonts w:ascii="Helvetica" w:hAnsi="Helvetica"/>
          <w:sz w:val="22"/>
        </w:rPr>
        <w:t xml:space="preserve"> cores</w:t>
      </w:r>
      <w:r w:rsidRPr="00CE6E6A">
        <w:rPr>
          <w:rFonts w:ascii="Helvetica" w:hAnsi="Helvetica"/>
          <w:sz w:val="22"/>
        </w:rPr>
        <w:t xml:space="preserve">. </w:t>
      </w:r>
      <w:r w:rsidRPr="00CE6E6A">
        <w:rPr>
          <w:rFonts w:ascii="Helvetica" w:hAnsi="Helvetica"/>
          <w:b/>
          <w:sz w:val="22"/>
        </w:rPr>
        <w:t>(P1)</w:t>
      </w:r>
    </w:p>
    <w:p w14:paraId="0978390C" w14:textId="64313E6D" w:rsidR="00040792" w:rsidRDefault="00040792" w:rsidP="001526ED">
      <w:pPr>
        <w:rPr>
          <w:rFonts w:ascii="Helvetica" w:hAnsi="Helvetica"/>
          <w:i/>
          <w:color w:val="0070C0"/>
          <w:sz w:val="22"/>
        </w:rPr>
      </w:pPr>
      <w:r>
        <w:rPr>
          <w:rFonts w:ascii="Helvetica" w:hAnsi="Helvetica"/>
          <w:i/>
          <w:color w:val="0070C0"/>
          <w:sz w:val="22"/>
        </w:rPr>
        <w:t>Editors, please use figure 1_1.ai for the schematic.  Sequentially walk through the figure, including all text except the (a) and (b) labels.</w:t>
      </w:r>
    </w:p>
    <w:p w14:paraId="775F88E4" w14:textId="1C0D5CA8" w:rsidR="00CE10F2" w:rsidRPr="001526ED" w:rsidRDefault="009D60AB" w:rsidP="001526ED">
      <w:pPr>
        <w:rPr>
          <w:rFonts w:ascii="Helvetica" w:hAnsi="Helvetica"/>
          <w:i/>
          <w:color w:val="0070C0"/>
          <w:sz w:val="22"/>
        </w:rPr>
      </w:pPr>
      <w:r>
        <w:rPr>
          <w:rFonts w:ascii="Helvetica" w:hAnsi="Helvetica"/>
          <w:i/>
          <w:color w:val="0070C0"/>
          <w:sz w:val="22"/>
        </w:rPr>
        <w:t>For P1</w:t>
      </w:r>
      <w:r w:rsidR="00FF0392">
        <w:rPr>
          <w:rFonts w:ascii="Helvetica" w:hAnsi="Helvetica"/>
          <w:i/>
          <w:color w:val="0070C0"/>
          <w:sz w:val="22"/>
        </w:rPr>
        <w:t>, please</w:t>
      </w:r>
      <w:r w:rsidR="00040792">
        <w:rPr>
          <w:rFonts w:ascii="Helvetica" w:hAnsi="Helvetica"/>
          <w:i/>
          <w:color w:val="0070C0"/>
          <w:sz w:val="22"/>
        </w:rPr>
        <w:t xml:space="preserve"> </w:t>
      </w:r>
      <w:r w:rsidR="001634EB">
        <w:rPr>
          <w:rFonts w:ascii="Helvetica" w:hAnsi="Helvetica"/>
          <w:i/>
          <w:color w:val="0070C0"/>
          <w:sz w:val="22"/>
        </w:rPr>
        <w:t xml:space="preserve">sequentially </w:t>
      </w:r>
      <w:r w:rsidR="001526ED" w:rsidRPr="001526ED">
        <w:rPr>
          <w:rFonts w:ascii="Helvetica" w:hAnsi="Helvetica"/>
          <w:i/>
          <w:color w:val="0070C0"/>
          <w:sz w:val="22"/>
        </w:rPr>
        <w:t xml:space="preserve">show the first </w:t>
      </w:r>
      <w:r w:rsidR="001634EB">
        <w:rPr>
          <w:rFonts w:ascii="Helvetica" w:hAnsi="Helvetica"/>
          <w:i/>
          <w:color w:val="0070C0"/>
          <w:sz w:val="22"/>
        </w:rPr>
        <w:t xml:space="preserve">figure, first </w:t>
      </w:r>
      <w:r w:rsidR="001526ED" w:rsidRPr="001526ED">
        <w:rPr>
          <w:rFonts w:ascii="Helvetica" w:hAnsi="Helvetica"/>
          <w:i/>
          <w:color w:val="0070C0"/>
          <w:sz w:val="22"/>
        </w:rPr>
        <w:t>arrow</w:t>
      </w:r>
      <w:r w:rsidR="001634EB">
        <w:rPr>
          <w:rFonts w:ascii="Helvetica" w:hAnsi="Helvetica"/>
          <w:i/>
          <w:color w:val="0070C0"/>
          <w:sz w:val="22"/>
        </w:rPr>
        <w:t>,</w:t>
      </w:r>
      <w:r w:rsidR="001526ED" w:rsidRPr="001526ED">
        <w:rPr>
          <w:rFonts w:ascii="Helvetica" w:hAnsi="Helvetica"/>
          <w:i/>
          <w:color w:val="0070C0"/>
          <w:sz w:val="22"/>
        </w:rPr>
        <w:t xml:space="preserve"> and </w:t>
      </w:r>
      <w:r w:rsidR="001634EB">
        <w:rPr>
          <w:rFonts w:ascii="Helvetica" w:hAnsi="Helvetica"/>
          <w:i/>
          <w:color w:val="0070C0"/>
          <w:sz w:val="22"/>
        </w:rPr>
        <w:t xml:space="preserve">second figure (at top of figure (a)).  </w:t>
      </w:r>
    </w:p>
    <w:p w14:paraId="1A1F6641" w14:textId="77777777" w:rsidR="001526ED" w:rsidRPr="00CE6E6A" w:rsidRDefault="001526ED" w:rsidP="001526ED">
      <w:pPr>
        <w:rPr>
          <w:rFonts w:ascii="Helvetica" w:hAnsi="Helvetica"/>
          <w:sz w:val="22"/>
        </w:rPr>
      </w:pPr>
    </w:p>
    <w:p w14:paraId="27138432" w14:textId="0D9CC8CF" w:rsidR="00CE10F2" w:rsidRPr="00CE6E6A" w:rsidRDefault="00CE10F2" w:rsidP="00CE10F2">
      <w:pPr>
        <w:rPr>
          <w:rFonts w:ascii="Helvetica" w:hAnsi="Helvetica"/>
          <w:sz w:val="22"/>
        </w:rPr>
      </w:pPr>
      <w:r w:rsidRPr="00CE6E6A">
        <w:rPr>
          <w:rFonts w:ascii="Helvetica" w:hAnsi="Helvetica"/>
          <w:sz w:val="22"/>
        </w:rPr>
        <w:t xml:space="preserve">The second step is to </w:t>
      </w:r>
      <w:r w:rsidR="003F1BD3" w:rsidRPr="00CE6E6A">
        <w:rPr>
          <w:rFonts w:ascii="Helvetica" w:hAnsi="Helvetica"/>
          <w:sz w:val="22"/>
        </w:rPr>
        <w:t xml:space="preserve">alloy these cores with mercury to shift their fluorescence into the red </w:t>
      </w:r>
      <w:r w:rsidR="008416CD" w:rsidRPr="00CE6E6A">
        <w:rPr>
          <w:rFonts w:ascii="Helvetica" w:hAnsi="Helvetica"/>
          <w:sz w:val="22"/>
        </w:rPr>
        <w:t xml:space="preserve">spectrum </w:t>
      </w:r>
      <w:r w:rsidR="003F1BD3" w:rsidRPr="00CE6E6A">
        <w:rPr>
          <w:rFonts w:ascii="Helvetica" w:hAnsi="Helvetica"/>
          <w:sz w:val="22"/>
        </w:rPr>
        <w:t>and increase their brightness</w:t>
      </w:r>
      <w:r w:rsidRPr="00CE6E6A">
        <w:rPr>
          <w:rFonts w:ascii="Helvetica" w:hAnsi="Helvetica"/>
          <w:sz w:val="22"/>
        </w:rPr>
        <w:t xml:space="preserve">. </w:t>
      </w:r>
      <w:r w:rsidRPr="00CE6E6A">
        <w:rPr>
          <w:rFonts w:ascii="Helvetica" w:hAnsi="Helvetica"/>
          <w:b/>
          <w:sz w:val="22"/>
        </w:rPr>
        <w:t>(P2)</w:t>
      </w:r>
    </w:p>
    <w:p w14:paraId="387C1658" w14:textId="6CE19C57" w:rsidR="001526ED" w:rsidRPr="001526ED" w:rsidRDefault="009D60AB" w:rsidP="001526ED">
      <w:pPr>
        <w:rPr>
          <w:rFonts w:ascii="Helvetica" w:hAnsi="Helvetica"/>
          <w:i/>
          <w:color w:val="0070C0"/>
          <w:sz w:val="22"/>
        </w:rPr>
      </w:pPr>
      <w:r>
        <w:rPr>
          <w:rFonts w:ascii="Helvetica" w:hAnsi="Helvetica"/>
          <w:i/>
          <w:color w:val="0070C0"/>
          <w:sz w:val="22"/>
        </w:rPr>
        <w:t xml:space="preserve">For P2, </w:t>
      </w:r>
      <w:r w:rsidR="001634EB">
        <w:rPr>
          <w:rFonts w:ascii="Helvetica" w:hAnsi="Helvetica"/>
          <w:i/>
          <w:color w:val="0070C0"/>
          <w:sz w:val="22"/>
        </w:rPr>
        <w:t>continue this animation a</w:t>
      </w:r>
      <w:r w:rsidR="001F2FD4">
        <w:rPr>
          <w:rFonts w:ascii="Helvetica" w:hAnsi="Helvetica"/>
          <w:i/>
          <w:color w:val="0070C0"/>
          <w:sz w:val="22"/>
        </w:rPr>
        <w:t>n</w:t>
      </w:r>
      <w:r w:rsidR="001634EB">
        <w:rPr>
          <w:rFonts w:ascii="Helvetica" w:hAnsi="Helvetica"/>
          <w:i/>
          <w:color w:val="0070C0"/>
          <w:sz w:val="22"/>
        </w:rPr>
        <w:t xml:space="preserve">d </w:t>
      </w:r>
      <w:r w:rsidR="001526ED" w:rsidRPr="001526ED">
        <w:rPr>
          <w:rFonts w:ascii="Helvetica" w:hAnsi="Helvetica"/>
          <w:i/>
          <w:color w:val="0070C0"/>
          <w:sz w:val="22"/>
        </w:rPr>
        <w:t xml:space="preserve">please </w:t>
      </w:r>
      <w:r w:rsidR="001526ED">
        <w:rPr>
          <w:rFonts w:ascii="Helvetica" w:hAnsi="Helvetica"/>
          <w:i/>
          <w:color w:val="0070C0"/>
          <w:sz w:val="22"/>
        </w:rPr>
        <w:t xml:space="preserve">sequentially </w:t>
      </w:r>
      <w:r w:rsidR="001526ED" w:rsidRPr="001526ED">
        <w:rPr>
          <w:rFonts w:ascii="Helvetica" w:hAnsi="Helvetica"/>
          <w:i/>
          <w:color w:val="0070C0"/>
          <w:sz w:val="22"/>
        </w:rPr>
        <w:t xml:space="preserve">show the </w:t>
      </w:r>
      <w:r w:rsidR="001526ED">
        <w:rPr>
          <w:rFonts w:ascii="Helvetica" w:hAnsi="Helvetica"/>
          <w:i/>
          <w:color w:val="0070C0"/>
          <w:sz w:val="22"/>
        </w:rPr>
        <w:t>second</w:t>
      </w:r>
      <w:r w:rsidR="001526ED" w:rsidRPr="001526ED">
        <w:rPr>
          <w:rFonts w:ascii="Helvetica" w:hAnsi="Helvetica"/>
          <w:i/>
          <w:color w:val="0070C0"/>
          <w:sz w:val="22"/>
        </w:rPr>
        <w:t xml:space="preserve"> arrow</w:t>
      </w:r>
      <w:r w:rsidR="00040792">
        <w:rPr>
          <w:rFonts w:ascii="Helvetica" w:hAnsi="Helvetica"/>
          <w:i/>
          <w:color w:val="0070C0"/>
          <w:sz w:val="22"/>
        </w:rPr>
        <w:t xml:space="preserve"> and the</w:t>
      </w:r>
      <w:r w:rsidR="001526ED">
        <w:rPr>
          <w:rFonts w:ascii="Helvetica" w:hAnsi="Helvetica"/>
          <w:i/>
          <w:color w:val="0070C0"/>
          <w:sz w:val="22"/>
        </w:rPr>
        <w:t xml:space="preserve"> third figure</w:t>
      </w:r>
      <w:r w:rsidR="001634EB">
        <w:rPr>
          <w:rFonts w:ascii="Helvetica" w:hAnsi="Helvetica"/>
          <w:i/>
          <w:color w:val="0070C0"/>
          <w:sz w:val="22"/>
        </w:rPr>
        <w:t xml:space="preserve"> (at top of figure (a))</w:t>
      </w:r>
      <w:r w:rsidR="001526ED">
        <w:rPr>
          <w:rFonts w:ascii="Helvetica" w:hAnsi="Helvetica"/>
          <w:i/>
          <w:color w:val="0070C0"/>
          <w:sz w:val="22"/>
        </w:rPr>
        <w:t>.</w:t>
      </w:r>
      <w:r w:rsidR="001634EB">
        <w:rPr>
          <w:rFonts w:ascii="Helvetica" w:hAnsi="Helvetica"/>
          <w:i/>
          <w:color w:val="0070C0"/>
          <w:sz w:val="22"/>
        </w:rPr>
        <w:t xml:space="preserve">  </w:t>
      </w:r>
    </w:p>
    <w:p w14:paraId="6C8EAC7D" w14:textId="77777777" w:rsidR="001526ED" w:rsidRPr="00CE6E6A" w:rsidRDefault="001526ED" w:rsidP="00CE10F2">
      <w:pPr>
        <w:rPr>
          <w:rFonts w:ascii="Helvetica" w:hAnsi="Helvetica"/>
          <w:sz w:val="22"/>
        </w:rPr>
      </w:pPr>
    </w:p>
    <w:p w14:paraId="0844DFAE" w14:textId="447A7AD0" w:rsidR="00CE10F2" w:rsidRPr="00CE6E6A" w:rsidRDefault="00CE10F2" w:rsidP="00CE10F2">
      <w:pPr>
        <w:rPr>
          <w:rFonts w:ascii="Helvetica" w:hAnsi="Helvetica"/>
          <w:sz w:val="22"/>
        </w:rPr>
      </w:pPr>
      <w:r w:rsidRPr="00CE6E6A">
        <w:rPr>
          <w:rFonts w:ascii="Helvetica" w:hAnsi="Helvetica"/>
          <w:sz w:val="22"/>
        </w:rPr>
        <w:t xml:space="preserve">Next, </w:t>
      </w:r>
      <w:r w:rsidR="003F1BD3" w:rsidRPr="00CE6E6A">
        <w:rPr>
          <w:rFonts w:ascii="Helvetica" w:hAnsi="Helvetica"/>
          <w:sz w:val="22"/>
        </w:rPr>
        <w:t xml:space="preserve">a thin alloyed shell is grown on the nanocrystals to stabilize their </w:t>
      </w:r>
      <w:r w:rsidR="008416CD" w:rsidRPr="00CE6E6A">
        <w:rPr>
          <w:rFonts w:ascii="Helvetica" w:hAnsi="Helvetica"/>
          <w:sz w:val="22"/>
        </w:rPr>
        <w:t>fluorescence</w:t>
      </w:r>
      <w:r w:rsidRPr="00CE6E6A">
        <w:rPr>
          <w:rFonts w:ascii="Helvetica" w:hAnsi="Helvetica"/>
          <w:sz w:val="22"/>
        </w:rPr>
        <w:t xml:space="preserve"> </w:t>
      </w:r>
      <w:r w:rsidR="008416CD" w:rsidRPr="00CE6E6A">
        <w:rPr>
          <w:rFonts w:ascii="Helvetica" w:hAnsi="Helvetica"/>
          <w:sz w:val="22"/>
        </w:rPr>
        <w:t>emission</w:t>
      </w:r>
      <w:r w:rsidRPr="00CE6E6A">
        <w:rPr>
          <w:rFonts w:ascii="Helvetica" w:hAnsi="Helvetica"/>
          <w:sz w:val="22"/>
        </w:rPr>
        <w:t xml:space="preserve">. </w:t>
      </w:r>
      <w:r w:rsidRPr="00CE6E6A">
        <w:rPr>
          <w:rFonts w:ascii="Helvetica" w:hAnsi="Helvetica"/>
          <w:b/>
          <w:sz w:val="22"/>
        </w:rPr>
        <w:t>(P3)</w:t>
      </w:r>
    </w:p>
    <w:p w14:paraId="58910D7F" w14:textId="2637A82C" w:rsidR="00040792" w:rsidRPr="001526ED" w:rsidRDefault="00040792" w:rsidP="00040792">
      <w:pPr>
        <w:rPr>
          <w:rFonts w:ascii="Helvetica" w:hAnsi="Helvetica"/>
          <w:i/>
          <w:color w:val="0070C0"/>
          <w:sz w:val="22"/>
        </w:rPr>
      </w:pPr>
      <w:r w:rsidRPr="001526ED">
        <w:rPr>
          <w:rFonts w:ascii="Helvetica" w:hAnsi="Helvetica"/>
          <w:i/>
          <w:color w:val="0070C0"/>
          <w:sz w:val="22"/>
        </w:rPr>
        <w:t xml:space="preserve">Editors, </w:t>
      </w:r>
      <w:r>
        <w:rPr>
          <w:rFonts w:ascii="Helvetica" w:hAnsi="Helvetica"/>
          <w:i/>
          <w:color w:val="0070C0"/>
          <w:sz w:val="22"/>
        </w:rPr>
        <w:t xml:space="preserve">continue this animation and </w:t>
      </w:r>
      <w:r w:rsidRPr="001526ED">
        <w:rPr>
          <w:rFonts w:ascii="Helvetica" w:hAnsi="Helvetica"/>
          <w:i/>
          <w:color w:val="0070C0"/>
          <w:sz w:val="22"/>
        </w:rPr>
        <w:t xml:space="preserve">please </w:t>
      </w:r>
      <w:r>
        <w:rPr>
          <w:rFonts w:ascii="Helvetica" w:hAnsi="Helvetica"/>
          <w:i/>
          <w:color w:val="0070C0"/>
          <w:sz w:val="22"/>
        </w:rPr>
        <w:t xml:space="preserve">sequentially </w:t>
      </w:r>
      <w:r w:rsidRPr="001526ED">
        <w:rPr>
          <w:rFonts w:ascii="Helvetica" w:hAnsi="Helvetica"/>
          <w:i/>
          <w:color w:val="0070C0"/>
          <w:sz w:val="22"/>
        </w:rPr>
        <w:t xml:space="preserve">show the </w:t>
      </w:r>
      <w:r>
        <w:rPr>
          <w:rFonts w:ascii="Helvetica" w:hAnsi="Helvetica"/>
          <w:i/>
          <w:color w:val="0070C0"/>
          <w:sz w:val="22"/>
        </w:rPr>
        <w:t xml:space="preserve">third arrow and fourth figure (at top of figure (a)). </w:t>
      </w:r>
    </w:p>
    <w:p w14:paraId="3EFC298F" w14:textId="4235F781" w:rsidR="00040792" w:rsidRDefault="00040792" w:rsidP="001634EB">
      <w:pPr>
        <w:rPr>
          <w:rFonts w:ascii="Helvetica" w:hAnsi="Helvetica"/>
          <w:i/>
          <w:color w:val="0070C0"/>
          <w:sz w:val="22"/>
        </w:rPr>
      </w:pPr>
    </w:p>
    <w:p w14:paraId="6F5D4D5E" w14:textId="7F39A593" w:rsidR="00CE10F2" w:rsidRPr="00CE6E6A" w:rsidRDefault="00CE10F2" w:rsidP="00CE10F2">
      <w:pPr>
        <w:rPr>
          <w:rFonts w:ascii="Helvetica" w:hAnsi="Helvetica"/>
          <w:sz w:val="22"/>
        </w:rPr>
      </w:pPr>
      <w:r w:rsidRPr="00CE6E6A">
        <w:rPr>
          <w:rFonts w:ascii="Helvetica" w:hAnsi="Helvetica"/>
          <w:sz w:val="22"/>
        </w:rPr>
        <w:t xml:space="preserve">The final step is </w:t>
      </w:r>
      <w:r w:rsidR="003F1BD3" w:rsidRPr="00CE6E6A">
        <w:rPr>
          <w:rFonts w:ascii="Helvetica" w:hAnsi="Helvetica"/>
          <w:sz w:val="22"/>
        </w:rPr>
        <w:t xml:space="preserve">to transfer these particles from organic solvents to aqueous buffers using a </w:t>
      </w:r>
      <w:r w:rsidR="008416CD" w:rsidRPr="00CE6E6A">
        <w:rPr>
          <w:rFonts w:ascii="Helvetica" w:hAnsi="Helvetica"/>
          <w:sz w:val="22"/>
        </w:rPr>
        <w:t>multidentate</w:t>
      </w:r>
      <w:r w:rsidR="003F1BD3" w:rsidRPr="00CE6E6A">
        <w:rPr>
          <w:rFonts w:ascii="Helvetica" w:hAnsi="Helvetica"/>
          <w:sz w:val="22"/>
        </w:rPr>
        <w:t xml:space="preserve"> polymer which can be modified with biologi</w:t>
      </w:r>
      <w:r w:rsidR="00CE6E6A">
        <w:rPr>
          <w:rFonts w:ascii="Helvetica" w:hAnsi="Helvetica"/>
          <w:sz w:val="22"/>
        </w:rPr>
        <w:t>cally inert polyethylene glycol</w:t>
      </w:r>
      <w:r w:rsidRPr="00CE6E6A">
        <w:rPr>
          <w:rFonts w:ascii="Helvetica" w:hAnsi="Helvetica"/>
          <w:sz w:val="22"/>
        </w:rPr>
        <w:t>.</w:t>
      </w:r>
      <w:r w:rsidRPr="00CE6E6A">
        <w:rPr>
          <w:rFonts w:ascii="Helvetica" w:hAnsi="Helvetica"/>
          <w:b/>
          <w:sz w:val="22"/>
        </w:rPr>
        <w:t xml:space="preserve"> (P4)</w:t>
      </w:r>
    </w:p>
    <w:p w14:paraId="393B1CE1" w14:textId="25751F88" w:rsidR="001634EB" w:rsidRDefault="001E3BF2" w:rsidP="001634EB">
      <w:pPr>
        <w:rPr>
          <w:rFonts w:ascii="Helvetica" w:hAnsi="Helvetica"/>
          <w:i/>
          <w:color w:val="0070C0"/>
          <w:sz w:val="22"/>
        </w:rPr>
      </w:pPr>
      <w:r w:rsidRPr="001526ED">
        <w:rPr>
          <w:rFonts w:ascii="Helvetica" w:hAnsi="Helvetica"/>
          <w:i/>
          <w:color w:val="0070C0"/>
          <w:sz w:val="22"/>
        </w:rPr>
        <w:t xml:space="preserve">Editors, </w:t>
      </w:r>
      <w:r>
        <w:rPr>
          <w:rFonts w:ascii="Helvetica" w:hAnsi="Helvetica"/>
          <w:i/>
          <w:color w:val="0070C0"/>
          <w:sz w:val="22"/>
        </w:rPr>
        <w:t xml:space="preserve">continue this animation on the bottom of figure (b), </w:t>
      </w:r>
      <w:r w:rsidRPr="001526ED">
        <w:rPr>
          <w:rFonts w:ascii="Helvetica" w:hAnsi="Helvetica"/>
          <w:i/>
          <w:color w:val="0070C0"/>
          <w:sz w:val="22"/>
        </w:rPr>
        <w:t xml:space="preserve">please </w:t>
      </w:r>
      <w:r>
        <w:rPr>
          <w:rFonts w:ascii="Helvetica" w:hAnsi="Helvetica"/>
          <w:i/>
          <w:color w:val="0070C0"/>
          <w:sz w:val="22"/>
        </w:rPr>
        <w:t xml:space="preserve">sequentially </w:t>
      </w:r>
      <w:r w:rsidRPr="001526ED">
        <w:rPr>
          <w:rFonts w:ascii="Helvetica" w:hAnsi="Helvetica"/>
          <w:i/>
          <w:color w:val="0070C0"/>
          <w:sz w:val="22"/>
        </w:rPr>
        <w:t>show</w:t>
      </w:r>
      <w:r>
        <w:rPr>
          <w:rFonts w:ascii="Helvetica" w:hAnsi="Helvetica"/>
          <w:i/>
          <w:color w:val="0070C0"/>
          <w:sz w:val="22"/>
        </w:rPr>
        <w:t xml:space="preserve"> the first figure, first arrow, and second figure and then the </w:t>
      </w:r>
      <w:r w:rsidR="001634EB">
        <w:rPr>
          <w:rFonts w:ascii="Helvetica" w:hAnsi="Helvetica"/>
          <w:i/>
          <w:color w:val="0070C0"/>
          <w:sz w:val="22"/>
        </w:rPr>
        <w:t xml:space="preserve">second arrow and final figure. </w:t>
      </w:r>
    </w:p>
    <w:p w14:paraId="696E0B4D" w14:textId="77777777" w:rsidR="00CE10F2" w:rsidRPr="00CE6E6A" w:rsidRDefault="00CE10F2" w:rsidP="001634EB">
      <w:pPr>
        <w:rPr>
          <w:rFonts w:ascii="Helvetica" w:hAnsi="Helvetica"/>
          <w:sz w:val="22"/>
        </w:rPr>
      </w:pPr>
    </w:p>
    <w:p w14:paraId="3DB4886D" w14:textId="65B291E4" w:rsidR="00CE10F2" w:rsidRPr="00CE6E6A" w:rsidRDefault="00CE10F2" w:rsidP="00CE10F2">
      <w:pPr>
        <w:rPr>
          <w:rFonts w:ascii="Helvetica" w:hAnsi="Helvetica" w:cs="Helvetica"/>
          <w:sz w:val="22"/>
          <w:szCs w:val="24"/>
          <w:lang w:bidi="en-US"/>
        </w:rPr>
      </w:pPr>
      <w:r w:rsidRPr="00CE6E6A">
        <w:rPr>
          <w:rFonts w:ascii="Helvetica" w:hAnsi="Helvetica"/>
          <w:sz w:val="22"/>
        </w:rPr>
        <w:t xml:space="preserve">Ultimately, </w:t>
      </w:r>
      <w:r w:rsidR="003F1BD3" w:rsidRPr="00CE6E6A">
        <w:rPr>
          <w:rFonts w:ascii="Helvetica" w:hAnsi="Helvetica"/>
          <w:sz w:val="22"/>
        </w:rPr>
        <w:t>fluorescence spectrophotometry, gel chromatography, and gel electrophoresis are</w:t>
      </w:r>
      <w:r w:rsidRPr="00CE6E6A">
        <w:rPr>
          <w:rFonts w:ascii="Helvetica" w:hAnsi="Helvetica"/>
          <w:sz w:val="22"/>
        </w:rPr>
        <w:t xml:space="preserve"> used to show </w:t>
      </w:r>
      <w:r w:rsidR="003F1BD3" w:rsidRPr="00CE6E6A">
        <w:rPr>
          <w:rFonts w:ascii="Helvetica" w:hAnsi="Helvetica"/>
          <w:sz w:val="22"/>
        </w:rPr>
        <w:t>that these particles have bright fluorescence, a compact hydrodynamic size and neutral electrostatic charge</w:t>
      </w:r>
      <w:r w:rsidR="001F2FD4">
        <w:rPr>
          <w:rFonts w:ascii="Helvetica" w:hAnsi="Helvetica"/>
          <w:sz w:val="22"/>
        </w:rPr>
        <w:t>;</w:t>
      </w:r>
      <w:r w:rsidR="003F1BD3" w:rsidRPr="00CE6E6A">
        <w:rPr>
          <w:rFonts w:ascii="Helvetica" w:hAnsi="Helvetica"/>
          <w:sz w:val="22"/>
        </w:rPr>
        <w:t xml:space="preserve"> </w:t>
      </w:r>
      <w:r w:rsidR="008416CD" w:rsidRPr="00CE6E6A">
        <w:rPr>
          <w:rFonts w:ascii="Helvetica" w:hAnsi="Helvetica"/>
          <w:sz w:val="22"/>
        </w:rPr>
        <w:t xml:space="preserve">attributes </w:t>
      </w:r>
      <w:r w:rsidR="003F1BD3" w:rsidRPr="00CE6E6A">
        <w:rPr>
          <w:rFonts w:ascii="Helvetica" w:hAnsi="Helvetica"/>
          <w:sz w:val="22"/>
        </w:rPr>
        <w:t xml:space="preserve">well suited for single molecule fluorescence imaging in </w:t>
      </w:r>
      <w:r w:rsidR="00CE6E6A">
        <w:rPr>
          <w:rFonts w:ascii="Helvetica" w:hAnsi="Helvetica"/>
          <w:sz w:val="22"/>
        </w:rPr>
        <w:t>biolog</w:t>
      </w:r>
      <w:r w:rsidR="008416CD" w:rsidRPr="00CE6E6A">
        <w:rPr>
          <w:rFonts w:ascii="Helvetica" w:hAnsi="Helvetica"/>
          <w:sz w:val="22"/>
        </w:rPr>
        <w:t>y</w:t>
      </w:r>
      <w:r w:rsidRPr="00CE6E6A">
        <w:rPr>
          <w:rFonts w:ascii="Helvetica" w:hAnsi="Helvetica"/>
          <w:sz w:val="22"/>
        </w:rPr>
        <w:t xml:space="preserve">. </w:t>
      </w:r>
      <w:r w:rsidRPr="00CE6E6A">
        <w:rPr>
          <w:rFonts w:ascii="Helvetica" w:hAnsi="Helvetica"/>
          <w:b/>
          <w:sz w:val="22"/>
        </w:rPr>
        <w:t>(P5)</w:t>
      </w:r>
    </w:p>
    <w:p w14:paraId="51E29650" w14:textId="3B2615E1" w:rsidR="00CE10F2" w:rsidRDefault="001F2FD4" w:rsidP="001F2FD4">
      <w:pPr>
        <w:rPr>
          <w:rFonts w:ascii="Helvetica" w:hAnsi="Helvetica"/>
          <w:i/>
          <w:color w:val="0070C0"/>
          <w:sz w:val="22"/>
        </w:rPr>
      </w:pPr>
      <w:r w:rsidRPr="001526ED">
        <w:rPr>
          <w:rFonts w:ascii="Helvetica" w:hAnsi="Helvetica"/>
          <w:i/>
          <w:color w:val="0070C0"/>
          <w:sz w:val="22"/>
        </w:rPr>
        <w:t>Editors,</w:t>
      </w:r>
      <w:r>
        <w:rPr>
          <w:rFonts w:ascii="Helvetica" w:hAnsi="Helvetica"/>
          <w:i/>
          <w:color w:val="0070C0"/>
          <w:sz w:val="22"/>
        </w:rPr>
        <w:t xml:space="preserve"> please show figure 2 and then figure 4 for this point.</w:t>
      </w:r>
    </w:p>
    <w:p w14:paraId="0AE981D2" w14:textId="77777777" w:rsidR="001F2FD4" w:rsidRPr="00FB038C" w:rsidRDefault="001F2FD4" w:rsidP="001F2FD4">
      <w:pPr>
        <w:rPr>
          <w:rFonts w:ascii="Helvetica" w:hAnsi="Helvetica"/>
          <w:sz w:val="22"/>
        </w:rPr>
      </w:pPr>
    </w:p>
    <w:p w14:paraId="3C623EC1" w14:textId="62FE7A47" w:rsidR="00CE10F2" w:rsidRPr="00FB038C" w:rsidRDefault="003D31D4" w:rsidP="00CE10F2">
      <w:pPr>
        <w:ind w:left="792"/>
        <w:rPr>
          <w:rFonts w:ascii="Helvetica" w:hAnsi="Helvetica"/>
          <w:sz w:val="22"/>
        </w:rPr>
      </w:pPr>
      <w:r>
        <w:rPr>
          <w:noProof/>
        </w:rPr>
        <w:drawing>
          <wp:inline distT="0" distB="0" distL="0" distR="0" wp14:anchorId="57A5DBFE" wp14:editId="10F59630">
            <wp:extent cx="5943600" cy="3208655"/>
            <wp:effectExtent l="0" t="0" r="0" b="0"/>
            <wp:docPr id="6" name="Picture 6" descr="Macintosh HD:Users:Andrew:Desktop:JoVE:Figu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Andrew:Desktop:JoVE:Figure 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208655"/>
                    </a:xfrm>
                    <a:prstGeom prst="rect">
                      <a:avLst/>
                    </a:prstGeom>
                    <a:noFill/>
                    <a:ln>
                      <a:noFill/>
                    </a:ln>
                  </pic:spPr>
                </pic:pic>
              </a:graphicData>
            </a:graphic>
          </wp:inline>
        </w:drawing>
      </w:r>
    </w:p>
    <w:p w14:paraId="200E42D0" w14:textId="77777777" w:rsidR="00CE10F2" w:rsidRDefault="00CE10F2" w:rsidP="00CE10F2">
      <w:pPr>
        <w:rPr>
          <w:rFonts w:ascii="Helvetica" w:hAnsi="Helvetica"/>
          <w:sz w:val="22"/>
        </w:rPr>
      </w:pPr>
    </w:p>
    <w:p w14:paraId="5E25F117" w14:textId="77777777" w:rsidR="00CE10F2" w:rsidRPr="000D1522" w:rsidRDefault="00CE10F2"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14:paraId="5ABB5EA1" w14:textId="067BE0F6" w:rsidR="00CE10F2" w:rsidRDefault="005B692E" w:rsidP="00CE6E6A">
      <w:pPr>
        <w:numPr>
          <w:ilvl w:val="1"/>
          <w:numId w:val="9"/>
        </w:numPr>
        <w:spacing w:before="240"/>
        <w:outlineLvl w:val="0"/>
        <w:rPr>
          <w:rFonts w:ascii="Helvetica" w:hAnsi="Helvetica" w:cs="Arial"/>
          <w:sz w:val="22"/>
          <w:szCs w:val="24"/>
        </w:rPr>
      </w:pPr>
      <w:r w:rsidRPr="00CE6E6A">
        <w:rPr>
          <w:rFonts w:ascii="Helvetica" w:hAnsi="Helvetica" w:cs="Arial"/>
          <w:b/>
          <w:sz w:val="22"/>
          <w:szCs w:val="24"/>
        </w:rPr>
        <w:t>Andrew Smith</w:t>
      </w:r>
      <w:r w:rsidR="00CE10F2" w:rsidRPr="00CE6E6A">
        <w:rPr>
          <w:rFonts w:ascii="Helvetica" w:hAnsi="Helvetica" w:cs="Arial"/>
          <w:b/>
          <w:sz w:val="22"/>
          <w:szCs w:val="24"/>
        </w:rPr>
        <w:t>:</w:t>
      </w:r>
      <w:r w:rsidR="00CE10F2" w:rsidRPr="004D61B8">
        <w:rPr>
          <w:rFonts w:ascii="Helvetica" w:hAnsi="Helvetica" w:cs="Arial"/>
          <w:sz w:val="22"/>
          <w:szCs w:val="24"/>
        </w:rPr>
        <w:t xml:space="preserve"> The main advantage of </w:t>
      </w:r>
      <w:r w:rsidR="00E94C8C">
        <w:rPr>
          <w:rFonts w:ascii="Helvetica" w:hAnsi="Helvetica" w:cs="Arial"/>
          <w:sz w:val="22"/>
          <w:szCs w:val="24"/>
        </w:rPr>
        <w:t>these quantum dots</w:t>
      </w:r>
      <w:r w:rsidR="00CE10F2" w:rsidRPr="004D61B8">
        <w:rPr>
          <w:rFonts w:ascii="Helvetica" w:hAnsi="Helvetica" w:cs="Arial"/>
          <w:sz w:val="22"/>
          <w:szCs w:val="24"/>
        </w:rPr>
        <w:t xml:space="preserve"> over existing </w:t>
      </w:r>
      <w:r w:rsidR="004568B2">
        <w:rPr>
          <w:rFonts w:ascii="Helvetica" w:hAnsi="Helvetica" w:cs="Arial"/>
          <w:sz w:val="22"/>
          <w:szCs w:val="24"/>
        </w:rPr>
        <w:t>commercial materials</w:t>
      </w:r>
      <w:r w:rsidR="00CE10F2" w:rsidRPr="004D61B8">
        <w:rPr>
          <w:rFonts w:ascii="Helvetica" w:hAnsi="Helvetica" w:cs="Arial"/>
          <w:sz w:val="22"/>
          <w:szCs w:val="24"/>
        </w:rPr>
        <w:t xml:space="preserve"> is that </w:t>
      </w:r>
      <w:r w:rsidR="00E94C8C">
        <w:rPr>
          <w:rFonts w:ascii="Helvetica" w:hAnsi="Helvetica" w:cs="Arial"/>
          <w:sz w:val="22"/>
          <w:szCs w:val="24"/>
        </w:rPr>
        <w:t xml:space="preserve">these </w:t>
      </w:r>
      <w:r w:rsidR="004568B2">
        <w:rPr>
          <w:rFonts w:ascii="Helvetica" w:hAnsi="Helvetica" w:cs="Arial"/>
          <w:sz w:val="22"/>
          <w:szCs w:val="24"/>
        </w:rPr>
        <w:t>nanoparticles</w:t>
      </w:r>
      <w:r w:rsidR="008416CD">
        <w:rPr>
          <w:rFonts w:ascii="Helvetica" w:hAnsi="Helvetica" w:cs="Arial"/>
          <w:sz w:val="22"/>
          <w:szCs w:val="24"/>
        </w:rPr>
        <w:t xml:space="preserve"> have a substantially</w:t>
      </w:r>
      <w:r w:rsidR="00E94C8C">
        <w:rPr>
          <w:rFonts w:ascii="Helvetica" w:hAnsi="Helvetica" w:cs="Arial"/>
          <w:sz w:val="22"/>
          <w:szCs w:val="24"/>
        </w:rPr>
        <w:t xml:space="preserve"> </w:t>
      </w:r>
      <w:r w:rsidR="008416CD">
        <w:rPr>
          <w:rFonts w:ascii="Helvetica" w:hAnsi="Helvetica" w:cs="Arial"/>
          <w:sz w:val="22"/>
          <w:szCs w:val="24"/>
        </w:rPr>
        <w:t>smaller hydrodynamic size</w:t>
      </w:r>
      <w:r w:rsidR="00CE10F2" w:rsidRPr="004D61B8">
        <w:rPr>
          <w:rFonts w:ascii="Helvetica" w:hAnsi="Helvetica" w:cs="Arial"/>
          <w:sz w:val="22"/>
          <w:szCs w:val="24"/>
        </w:rPr>
        <w:t xml:space="preserve">.   </w:t>
      </w:r>
      <w:r w:rsidR="004568B2">
        <w:rPr>
          <w:rFonts w:ascii="Helvetica" w:hAnsi="Helvetica" w:cs="Arial"/>
          <w:sz w:val="22"/>
          <w:szCs w:val="24"/>
        </w:rPr>
        <w:t>Although smaller quantum dots are negatively impacted by fluorescence in the blue spectrum and decreased fluorescence intensity and stability, we have offset these effects through a mercury cation exchange process.</w:t>
      </w:r>
    </w:p>
    <w:p w14:paraId="3274B8A8" w14:textId="5272DB1A" w:rsidR="00440E3F" w:rsidRPr="004D61B8" w:rsidRDefault="00440E3F" w:rsidP="00440E3F">
      <w:pPr>
        <w:numPr>
          <w:ilvl w:val="2"/>
          <w:numId w:val="9"/>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Andrew speaks toward camera.</w:t>
      </w:r>
    </w:p>
    <w:p w14:paraId="612A2379" w14:textId="00E6FA87" w:rsidR="00CE10F2" w:rsidRDefault="00E94C8C" w:rsidP="00440E3F">
      <w:pPr>
        <w:numPr>
          <w:ilvl w:val="1"/>
          <w:numId w:val="9"/>
        </w:numPr>
        <w:spacing w:before="240"/>
        <w:outlineLvl w:val="0"/>
        <w:rPr>
          <w:rFonts w:ascii="Helvetica" w:hAnsi="Helvetica" w:cs="Arial"/>
          <w:sz w:val="22"/>
          <w:szCs w:val="24"/>
        </w:rPr>
      </w:pPr>
      <w:r w:rsidRPr="00CE6E6A">
        <w:rPr>
          <w:rFonts w:ascii="Helvetica" w:hAnsi="Helvetica" w:cs="Arial"/>
          <w:b/>
          <w:sz w:val="22"/>
          <w:szCs w:val="24"/>
        </w:rPr>
        <w:lastRenderedPageBreak/>
        <w:t>Shuming Nie</w:t>
      </w:r>
      <w:r w:rsidR="00CE10F2" w:rsidRPr="00CE6E6A">
        <w:rPr>
          <w:rFonts w:ascii="Helvetica" w:hAnsi="Helvetica" w:cs="Arial"/>
          <w:b/>
          <w:sz w:val="22"/>
          <w:szCs w:val="24"/>
        </w:rPr>
        <w:t>:</w:t>
      </w:r>
      <w:r w:rsidR="00CE10F2" w:rsidRPr="004D61B8">
        <w:rPr>
          <w:rFonts w:ascii="Helvetica" w:hAnsi="Helvetica" w:cs="Arial"/>
          <w:sz w:val="22"/>
          <w:szCs w:val="24"/>
        </w:rPr>
        <w:t xml:space="preserve"> </w:t>
      </w:r>
      <w:r w:rsidR="008416CD">
        <w:rPr>
          <w:rFonts w:ascii="Helvetica" w:hAnsi="Helvetica" w:cs="Arial"/>
          <w:sz w:val="22"/>
          <w:szCs w:val="24"/>
        </w:rPr>
        <w:t>These nanocrystals</w:t>
      </w:r>
      <w:r w:rsidR="00CE10F2" w:rsidRPr="004D61B8">
        <w:rPr>
          <w:rFonts w:ascii="Helvetica" w:hAnsi="Helvetica" w:cs="Arial"/>
          <w:sz w:val="22"/>
          <w:szCs w:val="24"/>
        </w:rPr>
        <w:t xml:space="preserve"> can help answer key questions in </w:t>
      </w:r>
      <w:r>
        <w:rPr>
          <w:rFonts w:ascii="Helvetica" w:hAnsi="Helvetica" w:cs="Arial"/>
          <w:sz w:val="22"/>
          <w:szCs w:val="24"/>
        </w:rPr>
        <w:t>biophysics</w:t>
      </w:r>
      <w:r w:rsidR="00AE688E">
        <w:rPr>
          <w:rFonts w:ascii="Helvetica" w:hAnsi="Helvetica" w:cs="Arial"/>
          <w:sz w:val="22"/>
          <w:szCs w:val="24"/>
        </w:rPr>
        <w:t xml:space="preserve"> </w:t>
      </w:r>
      <w:r w:rsidR="004568B2">
        <w:rPr>
          <w:rFonts w:ascii="Helvetica" w:hAnsi="Helvetica" w:cs="Arial"/>
          <w:sz w:val="22"/>
          <w:szCs w:val="24"/>
        </w:rPr>
        <w:t xml:space="preserve">and cellular signaling </w:t>
      </w:r>
      <w:r w:rsidR="00AE688E">
        <w:rPr>
          <w:rFonts w:ascii="Helvetica" w:hAnsi="Helvetica" w:cs="Arial"/>
          <w:sz w:val="22"/>
          <w:szCs w:val="24"/>
        </w:rPr>
        <w:t xml:space="preserve">by </w:t>
      </w:r>
      <w:r w:rsidR="004568B2">
        <w:rPr>
          <w:rFonts w:ascii="Helvetica" w:hAnsi="Helvetica" w:cs="Arial"/>
          <w:sz w:val="22"/>
          <w:szCs w:val="24"/>
        </w:rPr>
        <w:t>enabling</w:t>
      </w:r>
      <w:r w:rsidR="00AE688E">
        <w:rPr>
          <w:rFonts w:ascii="Helvetica" w:hAnsi="Helvetica" w:cs="Arial"/>
          <w:sz w:val="22"/>
          <w:szCs w:val="24"/>
        </w:rPr>
        <w:t xml:space="preserve"> dynamic imaging of single biomolecules</w:t>
      </w:r>
      <w:r w:rsidR="004568B2">
        <w:rPr>
          <w:rFonts w:ascii="Helvetica" w:hAnsi="Helvetica" w:cs="Arial"/>
          <w:sz w:val="22"/>
          <w:szCs w:val="24"/>
        </w:rPr>
        <w:t xml:space="preserve"> in crowded biological environments</w:t>
      </w:r>
      <w:r w:rsidR="00CE10F2" w:rsidRPr="004D61B8">
        <w:rPr>
          <w:rFonts w:ascii="Helvetica" w:hAnsi="Helvetica" w:cs="Arial"/>
          <w:sz w:val="22"/>
          <w:szCs w:val="24"/>
        </w:rPr>
        <w:t xml:space="preserve">.  </w:t>
      </w:r>
    </w:p>
    <w:p w14:paraId="1B4C61EB" w14:textId="4C11488B" w:rsidR="00440E3F" w:rsidRPr="004D61B8" w:rsidRDefault="00440E3F" w:rsidP="00440E3F">
      <w:pPr>
        <w:numPr>
          <w:ilvl w:val="2"/>
          <w:numId w:val="9"/>
        </w:numPr>
        <w:spacing w:before="240"/>
        <w:jc w:val="both"/>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Shuming speaks toward camera.</w:t>
      </w:r>
    </w:p>
    <w:p w14:paraId="633333D3" w14:textId="77777777" w:rsidR="00CE10F2" w:rsidRPr="00FB038C" w:rsidRDefault="00CE10F2" w:rsidP="00CE10F2">
      <w:pPr>
        <w:ind w:left="792"/>
        <w:rPr>
          <w:rFonts w:ascii="Helvetica" w:hAnsi="Helvetica"/>
          <w:sz w:val="22"/>
        </w:rPr>
      </w:pPr>
    </w:p>
    <w:p w14:paraId="3E580A0F" w14:textId="77777777" w:rsidR="00CE10F2" w:rsidRPr="00FB038C" w:rsidRDefault="00CE10F2" w:rsidP="00CE10F2">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14:paraId="134E3599" w14:textId="77777777" w:rsidR="00B615EB" w:rsidRDefault="00B615EB" w:rsidP="00B615EB">
      <w:pPr>
        <w:numPr>
          <w:ilvl w:val="0"/>
          <w:numId w:val="12"/>
        </w:numPr>
        <w:spacing w:before="240"/>
        <w:outlineLvl w:val="0"/>
        <w:rPr>
          <w:rFonts w:ascii="Arial" w:hAnsi="Arial" w:cs="Arial"/>
          <w:b/>
          <w:sz w:val="22"/>
          <w:szCs w:val="22"/>
        </w:rPr>
      </w:pPr>
      <w:r w:rsidRPr="00B615EB">
        <w:rPr>
          <w:rFonts w:ascii="Arial" w:hAnsi="Arial" w:cs="Arial"/>
          <w:b/>
          <w:sz w:val="22"/>
          <w:szCs w:val="22"/>
        </w:rPr>
        <w:t>Synthesis of mercury cadmium selenide (Hg</w:t>
      </w:r>
      <w:r w:rsidRPr="00B615EB">
        <w:rPr>
          <w:rFonts w:ascii="Arial" w:hAnsi="Arial" w:cs="Arial"/>
          <w:b/>
          <w:sz w:val="22"/>
          <w:szCs w:val="22"/>
          <w:vertAlign w:val="subscript"/>
        </w:rPr>
        <w:t>x</w:t>
      </w:r>
      <w:r w:rsidRPr="00B615EB">
        <w:rPr>
          <w:rFonts w:ascii="Arial" w:hAnsi="Arial" w:cs="Arial"/>
          <w:b/>
          <w:sz w:val="22"/>
          <w:szCs w:val="22"/>
        </w:rPr>
        <w:t>Cd</w:t>
      </w:r>
      <w:r w:rsidRPr="00B615EB">
        <w:rPr>
          <w:rFonts w:ascii="Arial" w:hAnsi="Arial" w:cs="Arial"/>
          <w:b/>
          <w:sz w:val="22"/>
          <w:szCs w:val="22"/>
          <w:vertAlign w:val="subscript"/>
        </w:rPr>
        <w:t>1-x</w:t>
      </w:r>
      <w:r w:rsidRPr="00B615EB">
        <w:rPr>
          <w:rFonts w:ascii="Arial" w:hAnsi="Arial" w:cs="Arial"/>
          <w:b/>
          <w:sz w:val="22"/>
          <w:szCs w:val="22"/>
        </w:rPr>
        <w:t>Se) quantum dot cores</w:t>
      </w:r>
    </w:p>
    <w:p w14:paraId="3A6ADE76" w14:textId="31501994" w:rsidR="00B615EB" w:rsidRPr="00FB67AB" w:rsidRDefault="00265D1E" w:rsidP="00B615EB">
      <w:pPr>
        <w:numPr>
          <w:ilvl w:val="1"/>
          <w:numId w:val="12"/>
        </w:numPr>
        <w:spacing w:before="240"/>
        <w:outlineLvl w:val="0"/>
        <w:rPr>
          <w:rFonts w:ascii="Arial" w:hAnsi="Arial" w:cs="Arial"/>
          <w:b/>
          <w:sz w:val="22"/>
          <w:szCs w:val="22"/>
        </w:rPr>
      </w:pPr>
      <w:r w:rsidRPr="00FB67AB">
        <w:rPr>
          <w:rFonts w:ascii="Arial" w:hAnsi="Arial" w:cs="Arial"/>
          <w:sz w:val="22"/>
          <w:szCs w:val="22"/>
        </w:rPr>
        <w:t>To begin, p</w:t>
      </w:r>
      <w:r w:rsidR="00B615EB" w:rsidRPr="00FB67AB">
        <w:rPr>
          <w:rFonts w:ascii="Arial" w:hAnsi="Arial" w:cs="Arial"/>
          <w:sz w:val="22"/>
          <w:szCs w:val="22"/>
        </w:rPr>
        <w:t xml:space="preserve">repare a 0.4 </w:t>
      </w:r>
      <w:r w:rsidR="001325A5">
        <w:rPr>
          <w:rFonts w:ascii="Arial" w:hAnsi="Arial" w:cs="Arial"/>
          <w:sz w:val="22"/>
          <w:szCs w:val="22"/>
        </w:rPr>
        <w:t>Molar</w:t>
      </w:r>
      <w:r w:rsidR="00B615EB" w:rsidRPr="00FB67AB">
        <w:rPr>
          <w:rFonts w:ascii="Arial" w:hAnsi="Arial" w:cs="Arial"/>
          <w:sz w:val="22"/>
          <w:szCs w:val="22"/>
        </w:rPr>
        <w:t xml:space="preserve"> solution </w:t>
      </w:r>
      <w:r w:rsidR="00567DA3" w:rsidRPr="00FB67AB">
        <w:rPr>
          <w:rFonts w:ascii="Arial" w:hAnsi="Arial" w:cs="Arial"/>
          <w:sz w:val="22"/>
          <w:szCs w:val="22"/>
        </w:rPr>
        <w:t>of selenium in</w:t>
      </w:r>
      <w:r w:rsidRPr="00FB67AB">
        <w:rPr>
          <w:rFonts w:ascii="Arial" w:hAnsi="Arial" w:cs="Arial"/>
          <w:sz w:val="22"/>
          <w:szCs w:val="22"/>
        </w:rPr>
        <w:t xml:space="preserve"> </w:t>
      </w:r>
      <w:r w:rsidR="00B615EB" w:rsidRPr="00FB67AB">
        <w:rPr>
          <w:rFonts w:ascii="Arial" w:hAnsi="Arial" w:cs="Arial"/>
          <w:sz w:val="22"/>
          <w:szCs w:val="22"/>
        </w:rPr>
        <w:t>TOP</w:t>
      </w:r>
      <w:r w:rsidR="00CE6E6A" w:rsidRPr="00FB67AB">
        <w:rPr>
          <w:rFonts w:ascii="Arial" w:hAnsi="Arial" w:cs="Arial"/>
          <w:sz w:val="22"/>
          <w:szCs w:val="22"/>
        </w:rPr>
        <w:t xml:space="preserve"> </w:t>
      </w:r>
      <w:r w:rsidR="00CE6E6A" w:rsidRPr="00FB67AB">
        <w:rPr>
          <w:rFonts w:ascii="Arial" w:hAnsi="Arial" w:cs="Arial"/>
          <w:color w:val="FF0000"/>
          <w:sz w:val="22"/>
          <w:szCs w:val="22"/>
        </w:rPr>
        <w:t>(pronounced “top”)</w:t>
      </w:r>
      <w:r w:rsidR="004F2CCF" w:rsidRPr="00FB67AB">
        <w:rPr>
          <w:rFonts w:ascii="Arial" w:hAnsi="Arial" w:cs="Arial"/>
          <w:sz w:val="22"/>
          <w:szCs w:val="22"/>
        </w:rPr>
        <w:t xml:space="preserve"> </w:t>
      </w:r>
      <w:r w:rsidR="00FB67AB" w:rsidRPr="00FB67AB">
        <w:rPr>
          <w:rFonts w:ascii="Arial" w:hAnsi="Arial" w:cs="Arial"/>
          <w:sz w:val="22"/>
          <w:szCs w:val="22"/>
        </w:rPr>
        <w:t>by adding</w:t>
      </w:r>
      <w:r w:rsidR="00FB67AB">
        <w:rPr>
          <w:rFonts w:ascii="Arial" w:hAnsi="Arial" w:cs="Arial"/>
          <w:sz w:val="22"/>
          <w:szCs w:val="22"/>
        </w:rPr>
        <w:t xml:space="preserve"> </w:t>
      </w:r>
      <w:r w:rsidR="00FB67AB" w:rsidRPr="00FB67AB">
        <w:rPr>
          <w:rFonts w:ascii="Arial" w:hAnsi="Arial" w:cs="Arial"/>
          <w:sz w:val="22"/>
          <w:szCs w:val="22"/>
        </w:rPr>
        <w:t>selenium to a 50 mL 3-necked flask and fill</w:t>
      </w:r>
      <w:r w:rsidR="00C66D57">
        <w:rPr>
          <w:rFonts w:ascii="Arial" w:hAnsi="Arial" w:cs="Arial"/>
          <w:sz w:val="22"/>
          <w:szCs w:val="22"/>
        </w:rPr>
        <w:t>ing</w:t>
      </w:r>
      <w:r w:rsidR="00FB67AB" w:rsidRPr="00FB67AB">
        <w:rPr>
          <w:rFonts w:ascii="Arial" w:hAnsi="Arial" w:cs="Arial"/>
          <w:sz w:val="22"/>
          <w:szCs w:val="22"/>
        </w:rPr>
        <w:t xml:space="preserve"> with argon using a Schlenk line.  Under air-free conditions, add 10 mL </w:t>
      </w:r>
      <w:r w:rsidR="00C66D57">
        <w:rPr>
          <w:rFonts w:ascii="Arial" w:hAnsi="Arial" w:cs="Arial"/>
          <w:sz w:val="22"/>
          <w:szCs w:val="22"/>
        </w:rPr>
        <w:t xml:space="preserve">of </w:t>
      </w:r>
      <w:r w:rsidR="00FB67AB" w:rsidRPr="00FB67AB">
        <w:rPr>
          <w:rFonts w:ascii="Arial" w:hAnsi="Arial" w:cs="Arial"/>
          <w:sz w:val="22"/>
          <w:szCs w:val="22"/>
        </w:rPr>
        <w:t>TOP and heat to 100°C while stirring for 1 hour to yield a clear, colorless solution.</w:t>
      </w:r>
      <w:r w:rsidR="00FB67AB" w:rsidRPr="00FB67AB">
        <w:rPr>
          <w:sz w:val="22"/>
          <w:szCs w:val="22"/>
        </w:rPr>
        <w:t xml:space="preserve">  </w:t>
      </w:r>
      <w:r w:rsidR="00B615EB" w:rsidRPr="00FB67AB">
        <w:rPr>
          <w:rFonts w:ascii="Arial" w:hAnsi="Arial" w:cs="Arial"/>
          <w:sz w:val="22"/>
          <w:szCs w:val="22"/>
        </w:rPr>
        <w:t>Cool the solution to room temperature and set the flask aside.</w:t>
      </w:r>
    </w:p>
    <w:p w14:paraId="44F159BE" w14:textId="7BD74DE8" w:rsidR="00440E3F" w:rsidRPr="00EA7BF9" w:rsidRDefault="00440E3F" w:rsidP="00440E3F">
      <w:pPr>
        <w:numPr>
          <w:ilvl w:val="2"/>
          <w:numId w:val="12"/>
        </w:numPr>
        <w:spacing w:before="240"/>
        <w:outlineLvl w:val="0"/>
        <w:rPr>
          <w:rFonts w:ascii="Arial" w:hAnsi="Arial" w:cs="Arial"/>
          <w:b/>
          <w:strike/>
          <w:sz w:val="22"/>
          <w:szCs w:val="22"/>
        </w:rPr>
      </w:pPr>
      <w:r w:rsidRPr="00EA7BF9">
        <w:rPr>
          <w:rFonts w:ascii="Arial" w:hAnsi="Arial" w:cs="Arial"/>
          <w:strike/>
          <w:sz w:val="22"/>
          <w:szCs w:val="22"/>
        </w:rPr>
        <w:t xml:space="preserve">MED:  </w:t>
      </w:r>
      <w:r w:rsidR="00514397" w:rsidRPr="00EA7BF9">
        <w:rPr>
          <w:rFonts w:ascii="Arial" w:hAnsi="Arial" w:cs="Arial"/>
          <w:strike/>
          <w:sz w:val="22"/>
          <w:szCs w:val="22"/>
        </w:rPr>
        <w:t>Talent adds 0.316 g of selenium to a 50 mL 3-necked flask and fills with argon using a Schlenk line.  TEXT overlay:  0.316</w:t>
      </w:r>
      <w:r w:rsidR="00C66D57" w:rsidRPr="00EA7BF9">
        <w:rPr>
          <w:rFonts w:ascii="Arial" w:hAnsi="Arial" w:cs="Arial"/>
          <w:strike/>
          <w:sz w:val="22"/>
          <w:szCs w:val="22"/>
        </w:rPr>
        <w:t xml:space="preserve"> g</w:t>
      </w:r>
      <w:r w:rsidR="00EA7BF9">
        <w:rPr>
          <w:rFonts w:ascii="Arial" w:hAnsi="Arial" w:cs="Arial"/>
          <w:sz w:val="22"/>
          <w:szCs w:val="22"/>
        </w:rPr>
        <w:t xml:space="preserve"> This step was split into 3 separate shots.</w:t>
      </w:r>
    </w:p>
    <w:p w14:paraId="693A336F" w14:textId="78D41930" w:rsidR="00EA7BF9" w:rsidRPr="00D46B66" w:rsidRDefault="00EA7BF9" w:rsidP="00D46B66">
      <w:pPr>
        <w:spacing w:before="240"/>
        <w:ind w:left="720"/>
        <w:outlineLvl w:val="0"/>
        <w:rPr>
          <w:rFonts w:ascii="Arial" w:hAnsi="Arial" w:cs="Arial"/>
          <w:b/>
          <w:sz w:val="22"/>
          <w:szCs w:val="22"/>
        </w:rPr>
      </w:pPr>
      <w:r w:rsidRPr="00D46B66">
        <w:rPr>
          <w:rFonts w:ascii="Arial" w:hAnsi="Arial" w:cs="Arial"/>
          <w:sz w:val="22"/>
          <w:szCs w:val="22"/>
        </w:rPr>
        <w:t>2.1.1a Talent adds 0.316 g of selenium to a 50 mL 3-necked flask. TEXT overlay:  0.316 g</w:t>
      </w:r>
    </w:p>
    <w:p w14:paraId="085415DF" w14:textId="5038FB45" w:rsidR="00EA7BF9" w:rsidRPr="00D46B66" w:rsidRDefault="00EA7BF9" w:rsidP="00D46B66">
      <w:pPr>
        <w:spacing w:before="240"/>
        <w:ind w:left="720"/>
        <w:outlineLvl w:val="0"/>
        <w:rPr>
          <w:rFonts w:ascii="Arial" w:hAnsi="Arial" w:cs="Arial"/>
          <w:sz w:val="22"/>
          <w:szCs w:val="22"/>
        </w:rPr>
      </w:pPr>
      <w:r w:rsidRPr="00D46B66">
        <w:rPr>
          <w:rFonts w:ascii="Arial" w:hAnsi="Arial" w:cs="Arial"/>
          <w:sz w:val="22"/>
          <w:szCs w:val="22"/>
        </w:rPr>
        <w:t>2.1.1b Talent evacuates the flask using the vacuum line of the Schlenk line</w:t>
      </w:r>
    </w:p>
    <w:p w14:paraId="1BD43058" w14:textId="429073D6" w:rsidR="00EA7BF9" w:rsidRPr="00440E3F" w:rsidRDefault="00EA7BF9" w:rsidP="00D46B66">
      <w:pPr>
        <w:spacing w:before="240"/>
        <w:ind w:left="720"/>
        <w:outlineLvl w:val="0"/>
        <w:rPr>
          <w:rFonts w:ascii="Arial" w:hAnsi="Arial" w:cs="Arial"/>
          <w:b/>
          <w:sz w:val="22"/>
          <w:szCs w:val="22"/>
        </w:rPr>
      </w:pPr>
      <w:r w:rsidRPr="00D46B66">
        <w:rPr>
          <w:rFonts w:ascii="Arial" w:hAnsi="Arial" w:cs="Arial"/>
          <w:sz w:val="22"/>
          <w:szCs w:val="22"/>
        </w:rPr>
        <w:t>2.1.1c Talent fills the flask with argon using the Schlenk line</w:t>
      </w:r>
    </w:p>
    <w:p w14:paraId="3366145F" w14:textId="60CB37FE" w:rsidR="00440E3F" w:rsidRPr="00267E10" w:rsidRDefault="00440E3F" w:rsidP="00440E3F">
      <w:pPr>
        <w:numPr>
          <w:ilvl w:val="2"/>
          <w:numId w:val="12"/>
        </w:numPr>
        <w:spacing w:before="240"/>
        <w:outlineLvl w:val="0"/>
        <w:rPr>
          <w:rFonts w:ascii="Arial" w:hAnsi="Arial" w:cs="Arial"/>
          <w:b/>
          <w:sz w:val="22"/>
          <w:szCs w:val="22"/>
        </w:rPr>
      </w:pPr>
      <w:r>
        <w:rPr>
          <w:rFonts w:ascii="Arial" w:hAnsi="Arial" w:cs="Arial"/>
          <w:sz w:val="22"/>
          <w:szCs w:val="22"/>
        </w:rPr>
        <w:t xml:space="preserve">CU:  Flask as the talent </w:t>
      </w:r>
      <w:r w:rsidR="00514397">
        <w:rPr>
          <w:rFonts w:ascii="Arial" w:hAnsi="Arial" w:cs="Arial"/>
          <w:sz w:val="22"/>
          <w:szCs w:val="22"/>
        </w:rPr>
        <w:t xml:space="preserve">transfers </w:t>
      </w:r>
      <w:r w:rsidR="00514397" w:rsidRPr="00267E10">
        <w:rPr>
          <w:rFonts w:ascii="Arial" w:hAnsi="Arial" w:cs="Arial"/>
          <w:sz w:val="22"/>
          <w:szCs w:val="22"/>
        </w:rPr>
        <w:t>10 mL TOP</w:t>
      </w:r>
      <w:r w:rsidR="00514397">
        <w:rPr>
          <w:rFonts w:ascii="Arial" w:hAnsi="Arial" w:cs="Arial"/>
          <w:sz w:val="22"/>
          <w:szCs w:val="22"/>
        </w:rPr>
        <w:t xml:space="preserve"> and </w:t>
      </w:r>
      <w:r>
        <w:rPr>
          <w:rFonts w:ascii="Arial" w:hAnsi="Arial" w:cs="Arial"/>
          <w:sz w:val="22"/>
          <w:szCs w:val="22"/>
        </w:rPr>
        <w:t xml:space="preserve">turns on the heat and stir bar.  </w:t>
      </w:r>
      <w:r w:rsidR="00514397">
        <w:rPr>
          <w:rFonts w:ascii="Arial" w:hAnsi="Arial" w:cs="Arial"/>
          <w:sz w:val="22"/>
          <w:szCs w:val="22"/>
        </w:rPr>
        <w:t xml:space="preserve">TEXT overlay:  TOP:  </w:t>
      </w:r>
      <w:r w:rsidR="00514397" w:rsidRPr="00267E10">
        <w:rPr>
          <w:rFonts w:ascii="Arial" w:hAnsi="Arial" w:cs="Arial"/>
          <w:sz w:val="22"/>
          <w:szCs w:val="22"/>
        </w:rPr>
        <w:t>trioctylphosphine</w:t>
      </w:r>
      <w:r w:rsidR="00514397">
        <w:rPr>
          <w:rFonts w:ascii="Arial" w:hAnsi="Arial" w:cs="Arial"/>
          <w:sz w:val="22"/>
          <w:szCs w:val="22"/>
        </w:rPr>
        <w:t xml:space="preserve">.  </w:t>
      </w:r>
      <w:r>
        <w:rPr>
          <w:rFonts w:ascii="Arial" w:hAnsi="Arial" w:cs="Arial"/>
          <w:sz w:val="22"/>
          <w:szCs w:val="22"/>
        </w:rPr>
        <w:t xml:space="preserve">TEXT overlay:  Stir 1hr at </w:t>
      </w:r>
      <w:r w:rsidRPr="00267E10">
        <w:rPr>
          <w:rFonts w:ascii="Arial" w:hAnsi="Arial" w:cs="Arial"/>
          <w:sz w:val="22"/>
          <w:szCs w:val="22"/>
        </w:rPr>
        <w:t>100°C</w:t>
      </w:r>
    </w:p>
    <w:p w14:paraId="4D2B595B" w14:textId="63A3AF83" w:rsidR="00440E3F" w:rsidRPr="00440E3F" w:rsidRDefault="00440E3F" w:rsidP="00440E3F">
      <w:pPr>
        <w:numPr>
          <w:ilvl w:val="2"/>
          <w:numId w:val="12"/>
        </w:numPr>
        <w:spacing w:before="240"/>
        <w:outlineLvl w:val="0"/>
        <w:rPr>
          <w:rFonts w:ascii="Arial" w:hAnsi="Arial" w:cs="Arial"/>
          <w:b/>
          <w:sz w:val="22"/>
          <w:szCs w:val="22"/>
        </w:rPr>
      </w:pPr>
      <w:r>
        <w:rPr>
          <w:rFonts w:ascii="Arial" w:hAnsi="Arial" w:cs="Arial"/>
          <w:sz w:val="22"/>
          <w:szCs w:val="22"/>
        </w:rPr>
        <w:t>CU:  Flask with heated liquid stirring after it has turned to a clear colorless solution.</w:t>
      </w:r>
      <w:r w:rsidR="009B15E0">
        <w:rPr>
          <w:rFonts w:ascii="Arial" w:hAnsi="Arial" w:cs="Arial"/>
          <w:sz w:val="22"/>
          <w:szCs w:val="22"/>
        </w:rPr>
        <w:t xml:space="preserve">  </w:t>
      </w:r>
      <w:r w:rsidR="009B15E0" w:rsidRPr="009B15E0">
        <w:rPr>
          <w:rFonts w:ascii="Arial" w:hAnsi="Arial" w:cs="Arial"/>
          <w:i/>
          <w:color w:val="0070C0"/>
          <w:sz w:val="22"/>
          <w:szCs w:val="22"/>
        </w:rPr>
        <w:t>Editors, please fade into this shot from previous shot.</w:t>
      </w:r>
    </w:p>
    <w:p w14:paraId="5FBF347B" w14:textId="783F712F" w:rsidR="00440E3F" w:rsidRPr="00267E10" w:rsidRDefault="00440E3F" w:rsidP="00440E3F">
      <w:pPr>
        <w:numPr>
          <w:ilvl w:val="2"/>
          <w:numId w:val="12"/>
        </w:numPr>
        <w:spacing w:before="240"/>
        <w:outlineLvl w:val="0"/>
        <w:rPr>
          <w:rFonts w:ascii="Arial" w:hAnsi="Arial" w:cs="Arial"/>
          <w:b/>
          <w:sz w:val="22"/>
          <w:szCs w:val="22"/>
        </w:rPr>
      </w:pPr>
      <w:r>
        <w:rPr>
          <w:rFonts w:ascii="Arial" w:hAnsi="Arial" w:cs="Arial"/>
          <w:sz w:val="22"/>
          <w:szCs w:val="22"/>
        </w:rPr>
        <w:t>MED-over the shoulder:  Talent sets the cooled solution aside.</w:t>
      </w:r>
    </w:p>
    <w:p w14:paraId="45C2843B" w14:textId="0F5DE6A7" w:rsidR="00B615EB" w:rsidRDefault="00C66D57" w:rsidP="00B615EB">
      <w:pPr>
        <w:numPr>
          <w:ilvl w:val="1"/>
          <w:numId w:val="12"/>
        </w:numPr>
        <w:spacing w:before="240"/>
        <w:outlineLvl w:val="0"/>
        <w:rPr>
          <w:rFonts w:ascii="Arial" w:hAnsi="Arial" w:cs="Arial"/>
          <w:b/>
          <w:sz w:val="22"/>
          <w:szCs w:val="22"/>
        </w:rPr>
      </w:pPr>
      <w:r>
        <w:rPr>
          <w:rFonts w:ascii="Arial" w:hAnsi="Arial" w:cs="Arial"/>
          <w:sz w:val="22"/>
          <w:szCs w:val="22"/>
        </w:rPr>
        <w:t>Also p</w:t>
      </w:r>
      <w:r w:rsidR="006627BF">
        <w:rPr>
          <w:rFonts w:ascii="Arial" w:hAnsi="Arial" w:cs="Arial"/>
          <w:sz w:val="22"/>
          <w:szCs w:val="22"/>
        </w:rPr>
        <w:t xml:space="preserve">repare a solution </w:t>
      </w:r>
      <w:r w:rsidR="002648F9">
        <w:rPr>
          <w:rFonts w:ascii="Arial" w:hAnsi="Arial" w:cs="Arial"/>
          <w:sz w:val="22"/>
          <w:szCs w:val="22"/>
        </w:rPr>
        <w:t xml:space="preserve">of cadmium oxide, TDPA, and ODE </w:t>
      </w:r>
      <w:r w:rsidR="006627BF">
        <w:rPr>
          <w:rFonts w:ascii="Arial" w:hAnsi="Arial" w:cs="Arial"/>
          <w:sz w:val="22"/>
          <w:szCs w:val="22"/>
        </w:rPr>
        <w:t>in</w:t>
      </w:r>
      <w:r w:rsidR="009C3B2A">
        <w:rPr>
          <w:rFonts w:ascii="Arial" w:hAnsi="Arial" w:cs="Arial"/>
          <w:sz w:val="22"/>
          <w:szCs w:val="22"/>
        </w:rPr>
        <w:t xml:space="preserve"> a 250 mL 3-necked flask </w:t>
      </w:r>
      <w:r w:rsidR="005651A0">
        <w:rPr>
          <w:rFonts w:ascii="Arial" w:hAnsi="Arial" w:cs="Arial"/>
          <w:sz w:val="22"/>
          <w:szCs w:val="22"/>
        </w:rPr>
        <w:t>using the quantities listed</w:t>
      </w:r>
      <w:r w:rsidR="009C3B2A">
        <w:rPr>
          <w:rFonts w:ascii="Arial" w:hAnsi="Arial" w:cs="Arial"/>
          <w:sz w:val="22"/>
          <w:szCs w:val="22"/>
        </w:rPr>
        <w:t xml:space="preserve"> in the written protocol accompanying this video.  </w:t>
      </w:r>
      <w:r w:rsidR="008D0A6A">
        <w:rPr>
          <w:rFonts w:ascii="Arial" w:hAnsi="Arial" w:cs="Arial"/>
          <w:sz w:val="22"/>
          <w:szCs w:val="22"/>
        </w:rPr>
        <w:t>E</w:t>
      </w:r>
      <w:r w:rsidR="00B615EB" w:rsidRPr="00B615EB">
        <w:rPr>
          <w:rFonts w:ascii="Arial" w:hAnsi="Arial" w:cs="Arial"/>
          <w:sz w:val="22"/>
          <w:szCs w:val="22"/>
        </w:rPr>
        <w:t>vacuate the solution using a Schlenk line while stirring.  Increase the temperature to 100°C and evacuate for an additional 15 minutes to remove low-boiling point impurities.</w:t>
      </w:r>
    </w:p>
    <w:p w14:paraId="74D933FE" w14:textId="0C386698" w:rsidR="006627BF" w:rsidRPr="008D0A6A" w:rsidRDefault="006627BF" w:rsidP="006627BF">
      <w:pPr>
        <w:numPr>
          <w:ilvl w:val="2"/>
          <w:numId w:val="12"/>
        </w:numPr>
        <w:spacing w:before="240"/>
        <w:outlineLvl w:val="0"/>
        <w:rPr>
          <w:rFonts w:ascii="Arial" w:hAnsi="Arial" w:cs="Arial"/>
          <w:b/>
          <w:sz w:val="22"/>
          <w:szCs w:val="22"/>
        </w:rPr>
      </w:pPr>
      <w:r>
        <w:rPr>
          <w:rFonts w:ascii="Arial" w:hAnsi="Arial" w:cs="Arial"/>
          <w:sz w:val="22"/>
          <w:szCs w:val="22"/>
        </w:rPr>
        <w:t>MED:  Talent adds c</w:t>
      </w:r>
      <w:r w:rsidRPr="00B615EB">
        <w:rPr>
          <w:rFonts w:ascii="Arial" w:hAnsi="Arial" w:cs="Arial"/>
          <w:sz w:val="22"/>
          <w:szCs w:val="22"/>
        </w:rPr>
        <w:t xml:space="preserve">admium </w:t>
      </w:r>
      <w:r>
        <w:rPr>
          <w:rFonts w:ascii="Arial" w:hAnsi="Arial" w:cs="Arial"/>
          <w:sz w:val="22"/>
          <w:szCs w:val="22"/>
        </w:rPr>
        <w:t>oxide</w:t>
      </w:r>
      <w:r w:rsidRPr="00B615EB">
        <w:rPr>
          <w:rFonts w:ascii="Arial" w:hAnsi="Arial" w:cs="Arial"/>
          <w:sz w:val="22"/>
          <w:szCs w:val="22"/>
        </w:rPr>
        <w:t>, tetradecylphosphonic acid and octadecene</w:t>
      </w:r>
      <w:r>
        <w:rPr>
          <w:rFonts w:ascii="Arial" w:hAnsi="Arial" w:cs="Arial"/>
          <w:sz w:val="22"/>
          <w:szCs w:val="22"/>
        </w:rPr>
        <w:t xml:space="preserve"> from labeled containers to </w:t>
      </w:r>
      <w:r w:rsidR="002648F9">
        <w:rPr>
          <w:rFonts w:ascii="Arial" w:hAnsi="Arial" w:cs="Arial"/>
          <w:sz w:val="22"/>
          <w:szCs w:val="22"/>
        </w:rPr>
        <w:t xml:space="preserve">a </w:t>
      </w:r>
      <w:r w:rsidRPr="00B615EB">
        <w:rPr>
          <w:rFonts w:ascii="Arial" w:hAnsi="Arial" w:cs="Arial"/>
          <w:sz w:val="22"/>
          <w:szCs w:val="22"/>
        </w:rPr>
        <w:t>250 mL 3-necked flask</w:t>
      </w:r>
      <w:r>
        <w:rPr>
          <w:rFonts w:ascii="Arial" w:hAnsi="Arial" w:cs="Arial"/>
          <w:sz w:val="22"/>
          <w:szCs w:val="22"/>
        </w:rPr>
        <w:t xml:space="preserve">.  TEXT overlay:  </w:t>
      </w:r>
      <w:r w:rsidR="002648F9">
        <w:rPr>
          <w:rFonts w:ascii="Arial" w:hAnsi="Arial" w:cs="Arial"/>
          <w:sz w:val="22"/>
          <w:szCs w:val="22"/>
        </w:rPr>
        <w:t>c</w:t>
      </w:r>
      <w:r>
        <w:rPr>
          <w:rFonts w:ascii="Arial" w:hAnsi="Arial" w:cs="Arial"/>
          <w:sz w:val="22"/>
          <w:szCs w:val="22"/>
        </w:rPr>
        <w:t xml:space="preserve">admium </w:t>
      </w:r>
      <w:r w:rsidR="002648F9">
        <w:rPr>
          <w:rFonts w:ascii="Arial" w:hAnsi="Arial" w:cs="Arial"/>
          <w:sz w:val="22"/>
          <w:szCs w:val="22"/>
        </w:rPr>
        <w:t>o</w:t>
      </w:r>
      <w:r w:rsidR="00C66D57">
        <w:rPr>
          <w:rFonts w:ascii="Arial" w:hAnsi="Arial" w:cs="Arial"/>
          <w:sz w:val="22"/>
          <w:szCs w:val="22"/>
        </w:rPr>
        <w:t>xide</w:t>
      </w:r>
      <w:r>
        <w:rPr>
          <w:rFonts w:ascii="Arial" w:hAnsi="Arial" w:cs="Arial"/>
          <w:sz w:val="22"/>
          <w:szCs w:val="22"/>
        </w:rPr>
        <w:t xml:space="preserve">, </w:t>
      </w:r>
      <w:r w:rsidR="001325A5">
        <w:rPr>
          <w:rFonts w:ascii="Arial" w:hAnsi="Arial" w:cs="Arial"/>
          <w:sz w:val="22"/>
          <w:szCs w:val="22"/>
        </w:rPr>
        <w:t xml:space="preserve">TDPA: </w:t>
      </w:r>
      <w:r w:rsidRPr="00B615EB">
        <w:rPr>
          <w:rFonts w:ascii="Arial" w:hAnsi="Arial" w:cs="Arial"/>
          <w:sz w:val="22"/>
          <w:szCs w:val="22"/>
        </w:rPr>
        <w:t>tetradecylphosphonic acid</w:t>
      </w:r>
      <w:r>
        <w:rPr>
          <w:rFonts w:ascii="Arial" w:hAnsi="Arial" w:cs="Arial"/>
          <w:sz w:val="22"/>
          <w:szCs w:val="22"/>
        </w:rPr>
        <w:t xml:space="preserve">, </w:t>
      </w:r>
      <w:r w:rsidR="001325A5">
        <w:rPr>
          <w:rFonts w:ascii="Arial" w:hAnsi="Arial" w:cs="Arial"/>
          <w:sz w:val="22"/>
          <w:szCs w:val="22"/>
        </w:rPr>
        <w:t xml:space="preserve">ODE: </w:t>
      </w:r>
      <w:r w:rsidRPr="00B615EB">
        <w:rPr>
          <w:rFonts w:ascii="Arial" w:hAnsi="Arial" w:cs="Arial"/>
          <w:sz w:val="22"/>
          <w:szCs w:val="22"/>
        </w:rPr>
        <w:t>octadecene</w:t>
      </w:r>
      <w:r>
        <w:rPr>
          <w:rFonts w:ascii="Arial" w:hAnsi="Arial" w:cs="Arial"/>
          <w:sz w:val="22"/>
          <w:szCs w:val="22"/>
        </w:rPr>
        <w:t xml:space="preserve"> </w:t>
      </w:r>
    </w:p>
    <w:p w14:paraId="5D7AED83" w14:textId="5EBBB4F5" w:rsidR="009B15E0" w:rsidRPr="009B15E0" w:rsidRDefault="00EA7BF9" w:rsidP="009B15E0">
      <w:pPr>
        <w:numPr>
          <w:ilvl w:val="2"/>
          <w:numId w:val="12"/>
        </w:numPr>
        <w:spacing w:before="240"/>
        <w:outlineLvl w:val="0"/>
        <w:rPr>
          <w:rFonts w:ascii="Arial" w:hAnsi="Arial" w:cs="Arial"/>
          <w:b/>
          <w:sz w:val="22"/>
          <w:szCs w:val="22"/>
        </w:rPr>
      </w:pPr>
      <w:r w:rsidRPr="00EA7BF9">
        <w:rPr>
          <w:rFonts w:ascii="Arial" w:hAnsi="Arial" w:cs="Arial"/>
          <w:sz w:val="22"/>
          <w:szCs w:val="22"/>
          <w:highlight w:val="yellow"/>
        </w:rPr>
        <w:t>Use shot 2.1.1b</w:t>
      </w:r>
      <w:r>
        <w:rPr>
          <w:rFonts w:ascii="Arial" w:hAnsi="Arial" w:cs="Arial"/>
          <w:sz w:val="22"/>
          <w:szCs w:val="22"/>
        </w:rPr>
        <w:t xml:space="preserve"> </w:t>
      </w:r>
      <w:r w:rsidR="00C65720" w:rsidRPr="00EA7BF9">
        <w:rPr>
          <w:rFonts w:ascii="Arial" w:hAnsi="Arial" w:cs="Arial"/>
          <w:sz w:val="22"/>
          <w:szCs w:val="22"/>
          <w:highlight w:val="yellow"/>
        </w:rPr>
        <w:t>TEXT overlay</w:t>
      </w:r>
      <w:r w:rsidR="00C65720" w:rsidRPr="00C65720">
        <w:rPr>
          <w:rFonts w:ascii="Arial" w:hAnsi="Arial" w:cs="Arial"/>
          <w:sz w:val="22"/>
          <w:szCs w:val="22"/>
          <w:highlight w:val="yellow"/>
        </w:rPr>
        <w:t>: Heat to 100°C.</w:t>
      </w:r>
      <w:r w:rsidR="00D46B66">
        <w:rPr>
          <w:rFonts w:ascii="Arial" w:hAnsi="Arial" w:cs="Arial"/>
          <w:sz w:val="22"/>
          <w:szCs w:val="22"/>
        </w:rPr>
        <w:t xml:space="preserve"> </w:t>
      </w:r>
      <w:r w:rsidR="00D46B66" w:rsidRPr="00D46B66">
        <w:rPr>
          <w:rFonts w:ascii="Arial" w:hAnsi="Arial" w:cs="Arial"/>
          <w:strike/>
          <w:sz w:val="22"/>
          <w:szCs w:val="22"/>
        </w:rPr>
        <w:t>CU:  Apparatus as talent evacuates the solution using a Schlenk line while stirring</w:t>
      </w:r>
    </w:p>
    <w:p w14:paraId="20FC6601" w14:textId="695F1285" w:rsidR="009B15E0" w:rsidRPr="00C65720" w:rsidRDefault="009B15E0" w:rsidP="009B15E0">
      <w:pPr>
        <w:numPr>
          <w:ilvl w:val="2"/>
          <w:numId w:val="12"/>
        </w:numPr>
        <w:spacing w:before="240"/>
        <w:outlineLvl w:val="0"/>
        <w:rPr>
          <w:rFonts w:ascii="Arial" w:hAnsi="Arial" w:cs="Arial"/>
          <w:b/>
          <w:strike/>
          <w:sz w:val="22"/>
          <w:szCs w:val="22"/>
        </w:rPr>
      </w:pPr>
      <w:r w:rsidRPr="00C65720">
        <w:rPr>
          <w:rFonts w:ascii="Arial" w:hAnsi="Arial" w:cs="Arial"/>
          <w:strike/>
          <w:sz w:val="22"/>
          <w:szCs w:val="22"/>
        </w:rPr>
        <w:t>MED-over the shoulder:  Apparatus as talent turns on heat and evacuates the line again.</w:t>
      </w:r>
      <w:r w:rsidR="00EA7BF9" w:rsidRPr="00C65720">
        <w:rPr>
          <w:rFonts w:ascii="Arial" w:hAnsi="Arial" w:cs="Arial"/>
          <w:strike/>
          <w:sz w:val="22"/>
          <w:szCs w:val="22"/>
        </w:rPr>
        <w:t xml:space="preserve">  </w:t>
      </w:r>
    </w:p>
    <w:p w14:paraId="5257B562" w14:textId="4A4C8A0C" w:rsidR="00B615EB" w:rsidRPr="009B15E0" w:rsidRDefault="00B615EB" w:rsidP="00B615EB">
      <w:pPr>
        <w:numPr>
          <w:ilvl w:val="1"/>
          <w:numId w:val="12"/>
        </w:numPr>
        <w:spacing w:before="240"/>
        <w:outlineLvl w:val="0"/>
        <w:rPr>
          <w:rFonts w:ascii="Arial" w:hAnsi="Arial" w:cs="Arial"/>
          <w:b/>
          <w:sz w:val="22"/>
          <w:szCs w:val="22"/>
        </w:rPr>
      </w:pPr>
      <w:r w:rsidRPr="00B615EB">
        <w:rPr>
          <w:rFonts w:ascii="Arial" w:hAnsi="Arial" w:cs="Arial"/>
          <w:sz w:val="22"/>
          <w:szCs w:val="22"/>
        </w:rPr>
        <w:t xml:space="preserve">Under argon gas, heat the mixture to 300°C for 1 hour to fully dissolve the </w:t>
      </w:r>
      <w:r w:rsidR="00043389" w:rsidRPr="00B615EB">
        <w:rPr>
          <w:rFonts w:ascii="Arial" w:hAnsi="Arial" w:cs="Arial"/>
          <w:sz w:val="22"/>
          <w:szCs w:val="22"/>
        </w:rPr>
        <w:t>cadmium oxide</w:t>
      </w:r>
      <w:r w:rsidRPr="00B615EB">
        <w:rPr>
          <w:rFonts w:ascii="Arial" w:hAnsi="Arial" w:cs="Arial"/>
          <w:sz w:val="22"/>
          <w:szCs w:val="22"/>
        </w:rPr>
        <w:t>.  The solution will change from a reddish color to clear and colorless.  Cool the solution to room temperature.</w:t>
      </w:r>
    </w:p>
    <w:p w14:paraId="0BE93470" w14:textId="7732F856" w:rsidR="009B15E0" w:rsidRPr="009B15E0" w:rsidRDefault="009B15E0" w:rsidP="009B15E0">
      <w:pPr>
        <w:numPr>
          <w:ilvl w:val="2"/>
          <w:numId w:val="12"/>
        </w:numPr>
        <w:spacing w:before="240"/>
        <w:outlineLvl w:val="0"/>
        <w:rPr>
          <w:rFonts w:ascii="Arial" w:hAnsi="Arial" w:cs="Arial"/>
          <w:b/>
          <w:sz w:val="22"/>
          <w:szCs w:val="22"/>
        </w:rPr>
      </w:pPr>
      <w:r>
        <w:rPr>
          <w:rFonts w:ascii="Arial" w:hAnsi="Arial" w:cs="Arial"/>
          <w:sz w:val="22"/>
          <w:szCs w:val="22"/>
        </w:rPr>
        <w:t xml:space="preserve">CU:  Flask as with reddish liquid as it is heated under Argon gas.  TEXT overlay:  </w:t>
      </w:r>
      <w:r w:rsidR="004E4DF6">
        <w:rPr>
          <w:rFonts w:ascii="Arial" w:hAnsi="Arial" w:cs="Arial"/>
          <w:sz w:val="22"/>
          <w:szCs w:val="22"/>
        </w:rPr>
        <w:t>Heat</w:t>
      </w:r>
      <w:r>
        <w:rPr>
          <w:rFonts w:ascii="Arial" w:hAnsi="Arial" w:cs="Arial"/>
          <w:sz w:val="22"/>
          <w:szCs w:val="22"/>
        </w:rPr>
        <w:t xml:space="preserve"> 1hr at 3</w:t>
      </w:r>
      <w:r w:rsidRPr="00267E10">
        <w:rPr>
          <w:rFonts w:ascii="Arial" w:hAnsi="Arial" w:cs="Arial"/>
          <w:sz w:val="22"/>
          <w:szCs w:val="22"/>
        </w:rPr>
        <w:t>00°C</w:t>
      </w:r>
      <w:r w:rsidR="004E4DF6">
        <w:rPr>
          <w:rFonts w:ascii="Arial" w:hAnsi="Arial" w:cs="Arial"/>
          <w:sz w:val="22"/>
          <w:szCs w:val="22"/>
        </w:rPr>
        <w:t xml:space="preserve"> under Ar or N</w:t>
      </w:r>
      <w:r w:rsidR="004E4DF6" w:rsidRPr="004E4DF6">
        <w:rPr>
          <w:rFonts w:ascii="Arial" w:hAnsi="Arial" w:cs="Arial"/>
          <w:sz w:val="22"/>
          <w:szCs w:val="22"/>
          <w:vertAlign w:val="subscript"/>
        </w:rPr>
        <w:t>2</w:t>
      </w:r>
      <w:r w:rsidR="004E4DF6">
        <w:rPr>
          <w:rFonts w:ascii="Arial" w:hAnsi="Arial" w:cs="Arial"/>
          <w:sz w:val="22"/>
          <w:szCs w:val="22"/>
        </w:rPr>
        <w:t xml:space="preserve"> gas</w:t>
      </w:r>
    </w:p>
    <w:p w14:paraId="31FCF4C5" w14:textId="77777777" w:rsidR="009B15E0" w:rsidRPr="004E4DF6" w:rsidRDefault="009B15E0" w:rsidP="009B15E0">
      <w:pPr>
        <w:numPr>
          <w:ilvl w:val="2"/>
          <w:numId w:val="12"/>
        </w:numPr>
        <w:spacing w:before="240"/>
        <w:outlineLvl w:val="0"/>
        <w:rPr>
          <w:rFonts w:ascii="Arial" w:hAnsi="Arial" w:cs="Arial"/>
          <w:b/>
          <w:sz w:val="22"/>
          <w:szCs w:val="22"/>
        </w:rPr>
      </w:pPr>
      <w:r>
        <w:rPr>
          <w:rFonts w:ascii="Arial" w:hAnsi="Arial" w:cs="Arial"/>
          <w:sz w:val="22"/>
          <w:szCs w:val="22"/>
        </w:rPr>
        <w:t xml:space="preserve">CU:  Same shot of flask after 1 hour with clear and colorless solution.  </w:t>
      </w:r>
      <w:r w:rsidRPr="009B15E0">
        <w:rPr>
          <w:rFonts w:ascii="Arial" w:hAnsi="Arial" w:cs="Arial"/>
          <w:i/>
          <w:color w:val="0070C0"/>
          <w:sz w:val="22"/>
          <w:szCs w:val="22"/>
        </w:rPr>
        <w:t>Editors, please fade into this shot from previous shot.</w:t>
      </w:r>
    </w:p>
    <w:p w14:paraId="796DE423" w14:textId="3707A5A3" w:rsidR="004E4DF6" w:rsidRPr="00043389" w:rsidRDefault="004E4DF6" w:rsidP="009B15E0">
      <w:pPr>
        <w:numPr>
          <w:ilvl w:val="2"/>
          <w:numId w:val="12"/>
        </w:numPr>
        <w:spacing w:before="240"/>
        <w:outlineLvl w:val="0"/>
        <w:rPr>
          <w:rFonts w:ascii="Arial" w:hAnsi="Arial" w:cs="Arial"/>
          <w:b/>
          <w:sz w:val="22"/>
          <w:szCs w:val="22"/>
        </w:rPr>
      </w:pPr>
      <w:r>
        <w:rPr>
          <w:rFonts w:ascii="Arial" w:hAnsi="Arial" w:cs="Arial"/>
          <w:sz w:val="22"/>
          <w:szCs w:val="22"/>
        </w:rPr>
        <w:t>MED-over the shoulder:  Talent removes the flask from the heat and leaves to cool to room temperature.</w:t>
      </w:r>
    </w:p>
    <w:p w14:paraId="09D6444D" w14:textId="33F7C668" w:rsidR="00B615EB" w:rsidRPr="004E4DF6" w:rsidRDefault="006627BF" w:rsidP="00B615EB">
      <w:pPr>
        <w:numPr>
          <w:ilvl w:val="1"/>
          <w:numId w:val="12"/>
        </w:numPr>
        <w:spacing w:before="240"/>
        <w:outlineLvl w:val="0"/>
        <w:rPr>
          <w:rFonts w:ascii="Arial" w:hAnsi="Arial" w:cs="Arial"/>
          <w:b/>
          <w:sz w:val="22"/>
          <w:szCs w:val="22"/>
        </w:rPr>
      </w:pPr>
      <w:r>
        <w:rPr>
          <w:rFonts w:ascii="Arial" w:hAnsi="Arial" w:cs="Arial"/>
          <w:sz w:val="22"/>
          <w:szCs w:val="22"/>
        </w:rPr>
        <w:t>Next, a</w:t>
      </w:r>
      <w:r w:rsidR="004E4DF6">
        <w:rPr>
          <w:rFonts w:ascii="Arial" w:hAnsi="Arial" w:cs="Arial"/>
          <w:sz w:val="22"/>
          <w:szCs w:val="22"/>
        </w:rPr>
        <w:t xml:space="preserve">dd </w:t>
      </w:r>
      <w:r>
        <w:rPr>
          <w:rFonts w:ascii="Arial" w:hAnsi="Arial" w:cs="Arial"/>
          <w:sz w:val="22"/>
          <w:szCs w:val="22"/>
        </w:rPr>
        <w:t>HDA</w:t>
      </w:r>
      <w:r w:rsidR="00B615EB" w:rsidRPr="00B615EB">
        <w:rPr>
          <w:rFonts w:ascii="Arial" w:hAnsi="Arial" w:cs="Arial"/>
          <w:sz w:val="22"/>
          <w:szCs w:val="22"/>
        </w:rPr>
        <w:t xml:space="preserve"> to the cadmium solution, heat to 70°C, and evacuate. </w:t>
      </w:r>
      <w:r w:rsidR="00043389">
        <w:rPr>
          <w:rFonts w:ascii="Arial" w:hAnsi="Arial" w:cs="Arial"/>
          <w:sz w:val="22"/>
          <w:szCs w:val="22"/>
        </w:rPr>
        <w:t xml:space="preserve"> </w:t>
      </w:r>
      <w:r w:rsidR="00B615EB" w:rsidRPr="00B615EB">
        <w:rPr>
          <w:rFonts w:ascii="Arial" w:hAnsi="Arial" w:cs="Arial"/>
          <w:sz w:val="22"/>
          <w:szCs w:val="22"/>
        </w:rPr>
        <w:t xml:space="preserve">Once a constant pressure is attained, increase the temperature and reflux the solution for 30 minutes.  Switch the Schlenk line valve to inert gas and insert the thermocouple directly into the solution. </w:t>
      </w:r>
    </w:p>
    <w:p w14:paraId="3B6A3AE7" w14:textId="600FD598" w:rsidR="004E4DF6" w:rsidRPr="004E4DF6" w:rsidRDefault="004E4DF6" w:rsidP="004E4DF6">
      <w:pPr>
        <w:numPr>
          <w:ilvl w:val="2"/>
          <w:numId w:val="12"/>
        </w:numPr>
        <w:spacing w:before="240"/>
        <w:outlineLvl w:val="0"/>
        <w:rPr>
          <w:rFonts w:ascii="Arial" w:hAnsi="Arial" w:cs="Arial"/>
          <w:b/>
          <w:sz w:val="22"/>
          <w:szCs w:val="22"/>
        </w:rPr>
      </w:pPr>
      <w:r>
        <w:rPr>
          <w:rFonts w:ascii="Arial" w:hAnsi="Arial" w:cs="Arial"/>
          <w:sz w:val="22"/>
          <w:szCs w:val="22"/>
        </w:rPr>
        <w:t xml:space="preserve">MED:  Talent adds </w:t>
      </w:r>
      <w:r w:rsidRPr="00B615EB">
        <w:rPr>
          <w:rFonts w:ascii="Arial" w:hAnsi="Arial" w:cs="Arial"/>
          <w:sz w:val="22"/>
          <w:szCs w:val="22"/>
        </w:rPr>
        <w:t>hexadecylamine</w:t>
      </w:r>
      <w:r>
        <w:rPr>
          <w:rFonts w:ascii="Arial" w:hAnsi="Arial" w:cs="Arial"/>
          <w:sz w:val="22"/>
          <w:szCs w:val="22"/>
        </w:rPr>
        <w:t xml:space="preserve"> from labeled container to the cadmium solution</w:t>
      </w:r>
      <w:r w:rsidR="00D46B66">
        <w:rPr>
          <w:rFonts w:ascii="Arial" w:hAnsi="Arial" w:cs="Arial"/>
          <w:sz w:val="22"/>
          <w:szCs w:val="22"/>
        </w:rPr>
        <w:t xml:space="preserve"> </w:t>
      </w:r>
      <w:r w:rsidR="006627BF">
        <w:rPr>
          <w:rFonts w:ascii="Arial" w:hAnsi="Arial" w:cs="Arial"/>
          <w:sz w:val="22"/>
          <w:szCs w:val="22"/>
        </w:rPr>
        <w:t>and evacuates</w:t>
      </w:r>
      <w:r>
        <w:rPr>
          <w:rFonts w:ascii="Arial" w:hAnsi="Arial" w:cs="Arial"/>
          <w:sz w:val="22"/>
          <w:szCs w:val="22"/>
        </w:rPr>
        <w:t>. TEXT overlay</w:t>
      </w:r>
      <w:r w:rsidR="006627BF">
        <w:rPr>
          <w:rFonts w:ascii="Arial" w:hAnsi="Arial" w:cs="Arial"/>
          <w:sz w:val="22"/>
          <w:szCs w:val="22"/>
        </w:rPr>
        <w:t xml:space="preserve"> (as narrated)</w:t>
      </w:r>
      <w:r>
        <w:rPr>
          <w:rFonts w:ascii="Arial" w:hAnsi="Arial" w:cs="Arial"/>
          <w:sz w:val="22"/>
          <w:szCs w:val="22"/>
        </w:rPr>
        <w:t xml:space="preserve">:  </w:t>
      </w:r>
      <w:r w:rsidR="00D46B66">
        <w:rPr>
          <w:rFonts w:ascii="Arial" w:hAnsi="Arial" w:cs="Arial"/>
          <w:sz w:val="22"/>
          <w:szCs w:val="22"/>
        </w:rPr>
        <w:t>“</w:t>
      </w:r>
      <w:r w:rsidR="006627BF" w:rsidRPr="00B615EB">
        <w:rPr>
          <w:rFonts w:ascii="Arial" w:hAnsi="Arial" w:cs="Arial"/>
          <w:sz w:val="22"/>
          <w:szCs w:val="22"/>
        </w:rPr>
        <w:t>7.0 g</w:t>
      </w:r>
      <w:r w:rsidR="006627BF">
        <w:rPr>
          <w:rFonts w:ascii="Arial" w:hAnsi="Arial" w:cs="Arial"/>
          <w:sz w:val="22"/>
          <w:szCs w:val="22"/>
        </w:rPr>
        <w:t xml:space="preserve"> </w:t>
      </w:r>
      <w:r w:rsidR="00D46B66">
        <w:rPr>
          <w:rFonts w:ascii="Arial" w:hAnsi="Arial" w:cs="Arial"/>
          <w:sz w:val="22"/>
          <w:szCs w:val="22"/>
        </w:rPr>
        <w:t>HDA</w:t>
      </w:r>
      <w:r w:rsidR="006627BF">
        <w:rPr>
          <w:rFonts w:ascii="Arial" w:hAnsi="Arial" w:cs="Arial"/>
          <w:sz w:val="22"/>
          <w:szCs w:val="22"/>
        </w:rPr>
        <w:t>:  hexadecylamine</w:t>
      </w:r>
      <w:r w:rsidR="00D46B66">
        <w:rPr>
          <w:rFonts w:ascii="Arial" w:hAnsi="Arial" w:cs="Arial"/>
          <w:sz w:val="22"/>
          <w:szCs w:val="22"/>
        </w:rPr>
        <w:t xml:space="preserve">. Heat to </w:t>
      </w:r>
      <w:r w:rsidR="00D46B66" w:rsidRPr="00B615EB">
        <w:rPr>
          <w:rFonts w:ascii="Arial" w:hAnsi="Arial" w:cs="Arial"/>
          <w:sz w:val="22"/>
          <w:szCs w:val="22"/>
        </w:rPr>
        <w:t>70°C</w:t>
      </w:r>
      <w:r w:rsidR="00D46B66">
        <w:rPr>
          <w:rFonts w:ascii="Arial" w:hAnsi="Arial" w:cs="Arial"/>
          <w:sz w:val="22"/>
          <w:szCs w:val="22"/>
        </w:rPr>
        <w:t>”</w:t>
      </w:r>
      <w:r w:rsidR="00C65720">
        <w:rPr>
          <w:rFonts w:ascii="Arial" w:hAnsi="Arial" w:cs="Arial"/>
          <w:sz w:val="22"/>
          <w:szCs w:val="22"/>
        </w:rPr>
        <w:t xml:space="preserve"> </w:t>
      </w:r>
    </w:p>
    <w:p w14:paraId="3BFB4434" w14:textId="20664081" w:rsidR="004E4DF6" w:rsidRPr="003D27E8" w:rsidRDefault="004E4DF6" w:rsidP="004E4DF6">
      <w:pPr>
        <w:numPr>
          <w:ilvl w:val="2"/>
          <w:numId w:val="12"/>
        </w:numPr>
        <w:spacing w:before="240"/>
        <w:outlineLvl w:val="0"/>
        <w:rPr>
          <w:rFonts w:ascii="Arial" w:hAnsi="Arial" w:cs="Arial"/>
          <w:b/>
          <w:sz w:val="22"/>
          <w:szCs w:val="22"/>
        </w:rPr>
      </w:pPr>
      <w:r>
        <w:rPr>
          <w:rFonts w:ascii="Arial" w:hAnsi="Arial" w:cs="Arial"/>
          <w:sz w:val="22"/>
          <w:szCs w:val="22"/>
        </w:rPr>
        <w:t xml:space="preserve">CU:  Apparatus as the solution begins to reflux.  TEXT overlay:  Reflux </w:t>
      </w:r>
      <w:r w:rsidRPr="00B615EB">
        <w:rPr>
          <w:rFonts w:ascii="Arial" w:hAnsi="Arial" w:cs="Arial"/>
          <w:sz w:val="22"/>
          <w:szCs w:val="22"/>
        </w:rPr>
        <w:t>100-110°C for 30 min</w:t>
      </w:r>
    </w:p>
    <w:p w14:paraId="38E461B8" w14:textId="37274B15" w:rsidR="003D27E8" w:rsidRPr="00267E10" w:rsidRDefault="003D27E8" w:rsidP="004E4DF6">
      <w:pPr>
        <w:numPr>
          <w:ilvl w:val="2"/>
          <w:numId w:val="12"/>
        </w:numPr>
        <w:spacing w:before="240"/>
        <w:outlineLvl w:val="0"/>
        <w:rPr>
          <w:rFonts w:ascii="Arial" w:hAnsi="Arial" w:cs="Arial"/>
          <w:b/>
          <w:sz w:val="22"/>
          <w:szCs w:val="22"/>
        </w:rPr>
      </w:pPr>
      <w:r>
        <w:rPr>
          <w:rFonts w:ascii="Arial" w:hAnsi="Arial" w:cs="Arial"/>
          <w:sz w:val="22"/>
          <w:szCs w:val="22"/>
        </w:rPr>
        <w:t xml:space="preserve">MED-over the shoulder:  Talent switches the </w:t>
      </w:r>
      <w:r w:rsidRPr="00B615EB">
        <w:rPr>
          <w:rFonts w:ascii="Arial" w:hAnsi="Arial" w:cs="Arial"/>
          <w:sz w:val="22"/>
          <w:szCs w:val="22"/>
        </w:rPr>
        <w:t>Schlenk line valve to inert gas and insert</w:t>
      </w:r>
      <w:r w:rsidR="000F7B19">
        <w:rPr>
          <w:rFonts w:ascii="Arial" w:hAnsi="Arial" w:cs="Arial"/>
          <w:sz w:val="22"/>
          <w:szCs w:val="22"/>
        </w:rPr>
        <w:t>s</w:t>
      </w:r>
      <w:r w:rsidRPr="00B615EB">
        <w:rPr>
          <w:rFonts w:ascii="Arial" w:hAnsi="Arial" w:cs="Arial"/>
          <w:sz w:val="22"/>
          <w:szCs w:val="22"/>
        </w:rPr>
        <w:t xml:space="preserve"> the thermocouple directly into the solution</w:t>
      </w:r>
      <w:r>
        <w:rPr>
          <w:rFonts w:ascii="Arial" w:hAnsi="Arial" w:cs="Arial"/>
          <w:sz w:val="22"/>
          <w:szCs w:val="22"/>
        </w:rPr>
        <w:t xml:space="preserve">. </w:t>
      </w:r>
    </w:p>
    <w:p w14:paraId="30CB8190" w14:textId="5D7D080D" w:rsidR="00B615EB" w:rsidRPr="004C6C5C" w:rsidRDefault="00B615EB" w:rsidP="00B615EB">
      <w:pPr>
        <w:numPr>
          <w:ilvl w:val="1"/>
          <w:numId w:val="12"/>
        </w:numPr>
        <w:spacing w:before="240"/>
        <w:outlineLvl w:val="0"/>
        <w:rPr>
          <w:rFonts w:ascii="Arial" w:hAnsi="Arial" w:cs="Arial"/>
          <w:b/>
          <w:sz w:val="22"/>
          <w:szCs w:val="22"/>
        </w:rPr>
      </w:pPr>
      <w:r w:rsidRPr="00B615EB">
        <w:rPr>
          <w:rFonts w:ascii="Arial" w:hAnsi="Arial" w:cs="Arial"/>
          <w:sz w:val="22"/>
          <w:szCs w:val="22"/>
        </w:rPr>
        <w:t xml:space="preserve">Under air-free conditions, add </w:t>
      </w:r>
      <w:r w:rsidR="002A4CA2">
        <w:rPr>
          <w:rFonts w:ascii="Arial" w:hAnsi="Arial" w:cs="Arial"/>
          <w:sz w:val="22"/>
          <w:szCs w:val="22"/>
        </w:rPr>
        <w:t>DPP</w:t>
      </w:r>
      <w:r w:rsidRPr="00B615EB">
        <w:rPr>
          <w:rFonts w:ascii="Arial" w:hAnsi="Arial" w:cs="Arial"/>
          <w:sz w:val="22"/>
          <w:szCs w:val="22"/>
        </w:rPr>
        <w:t xml:space="preserve"> to the </w:t>
      </w:r>
      <w:r w:rsidR="000D0E71">
        <w:rPr>
          <w:rFonts w:ascii="Arial" w:hAnsi="Arial" w:cs="Arial"/>
          <w:sz w:val="22"/>
          <w:szCs w:val="22"/>
        </w:rPr>
        <w:t xml:space="preserve">cadmium </w:t>
      </w:r>
      <w:r w:rsidRPr="00B615EB">
        <w:rPr>
          <w:rFonts w:ascii="Arial" w:hAnsi="Arial" w:cs="Arial"/>
          <w:sz w:val="22"/>
          <w:szCs w:val="22"/>
        </w:rPr>
        <w:t xml:space="preserve">solution and increase the temperature to 310°C. </w:t>
      </w:r>
      <w:r w:rsidR="00F660A6">
        <w:rPr>
          <w:rFonts w:ascii="Arial" w:hAnsi="Arial" w:cs="Arial"/>
          <w:sz w:val="22"/>
          <w:szCs w:val="22"/>
        </w:rPr>
        <w:t xml:space="preserve"> </w:t>
      </w:r>
      <w:r w:rsidR="000D0E71" w:rsidRPr="00D46B66">
        <w:rPr>
          <w:rFonts w:ascii="Arial" w:hAnsi="Arial" w:cs="Arial"/>
          <w:strike/>
          <w:sz w:val="22"/>
          <w:szCs w:val="22"/>
        </w:rPr>
        <w:t>Then, r</w:t>
      </w:r>
      <w:r w:rsidRPr="00D46B66">
        <w:rPr>
          <w:rFonts w:ascii="Arial" w:hAnsi="Arial" w:cs="Arial"/>
          <w:strike/>
          <w:sz w:val="22"/>
          <w:szCs w:val="22"/>
        </w:rPr>
        <w:t>emove 7.5 m</w:t>
      </w:r>
      <w:r w:rsidR="004C6C5C" w:rsidRPr="00D46B66">
        <w:rPr>
          <w:rFonts w:ascii="Arial" w:hAnsi="Arial" w:cs="Arial"/>
          <w:strike/>
          <w:sz w:val="22"/>
          <w:szCs w:val="22"/>
        </w:rPr>
        <w:t>L of the 0.4 M</w:t>
      </w:r>
      <w:r w:rsidR="000D0E71" w:rsidRPr="00D46B66">
        <w:rPr>
          <w:rFonts w:ascii="Arial" w:hAnsi="Arial" w:cs="Arial"/>
          <w:strike/>
          <w:sz w:val="22"/>
          <w:szCs w:val="22"/>
        </w:rPr>
        <w:t>olar</w:t>
      </w:r>
      <w:r w:rsidR="004C6C5C" w:rsidRPr="00D46B66">
        <w:rPr>
          <w:rFonts w:ascii="Arial" w:hAnsi="Arial" w:cs="Arial"/>
          <w:strike/>
          <w:sz w:val="22"/>
          <w:szCs w:val="22"/>
        </w:rPr>
        <w:t xml:space="preserve"> TOP-</w:t>
      </w:r>
      <w:r w:rsidR="00567DA3" w:rsidRPr="00D46B66">
        <w:rPr>
          <w:rFonts w:ascii="Arial" w:hAnsi="Arial" w:cs="Arial"/>
          <w:strike/>
          <w:sz w:val="22"/>
          <w:szCs w:val="22"/>
        </w:rPr>
        <w:t xml:space="preserve"> selenium</w:t>
      </w:r>
      <w:r w:rsidR="004C6C5C" w:rsidRPr="00D46B66">
        <w:rPr>
          <w:rFonts w:ascii="Arial" w:hAnsi="Arial" w:cs="Arial"/>
          <w:strike/>
          <w:sz w:val="22"/>
          <w:szCs w:val="22"/>
        </w:rPr>
        <w:t xml:space="preserve"> solution</w:t>
      </w:r>
      <w:r w:rsidRPr="00D46B66">
        <w:rPr>
          <w:rFonts w:ascii="Arial" w:hAnsi="Arial" w:cs="Arial"/>
          <w:strike/>
          <w:sz w:val="22"/>
          <w:szCs w:val="22"/>
        </w:rPr>
        <w:t xml:space="preserve"> in a disposable plastic syringe attached to a 16 gauge needle.</w:t>
      </w:r>
    </w:p>
    <w:p w14:paraId="025E5562" w14:textId="246FDC5A" w:rsidR="004C6C5C" w:rsidRPr="00D46B66" w:rsidRDefault="004C6C5C" w:rsidP="004C6C5C">
      <w:pPr>
        <w:numPr>
          <w:ilvl w:val="2"/>
          <w:numId w:val="12"/>
        </w:numPr>
        <w:spacing w:before="240"/>
        <w:outlineLvl w:val="0"/>
        <w:rPr>
          <w:rFonts w:ascii="Arial" w:hAnsi="Arial" w:cs="Arial"/>
          <w:b/>
          <w:sz w:val="22"/>
          <w:szCs w:val="22"/>
        </w:rPr>
      </w:pPr>
      <w:r>
        <w:rPr>
          <w:rFonts w:ascii="Arial" w:hAnsi="Arial" w:cs="Arial"/>
          <w:sz w:val="22"/>
          <w:szCs w:val="22"/>
        </w:rPr>
        <w:t xml:space="preserve">MED:  Talent adds </w:t>
      </w:r>
      <w:r w:rsidRPr="00B615EB">
        <w:rPr>
          <w:rFonts w:ascii="Arial" w:hAnsi="Arial" w:cs="Arial"/>
          <w:sz w:val="22"/>
          <w:szCs w:val="22"/>
        </w:rPr>
        <w:t xml:space="preserve">diphenylphosphine </w:t>
      </w:r>
      <w:r>
        <w:rPr>
          <w:rFonts w:ascii="Arial" w:hAnsi="Arial" w:cs="Arial"/>
          <w:sz w:val="22"/>
          <w:szCs w:val="22"/>
        </w:rPr>
        <w:t xml:space="preserve">from labeled container to the solution and turns temperature up.  TEXT overlay:  </w:t>
      </w:r>
      <w:r w:rsidR="00D46B66">
        <w:rPr>
          <w:rFonts w:ascii="Arial" w:hAnsi="Arial" w:cs="Arial"/>
          <w:sz w:val="22"/>
          <w:szCs w:val="22"/>
        </w:rPr>
        <w:t>“</w:t>
      </w:r>
      <w:r w:rsidR="002A4CA2" w:rsidRPr="00B615EB">
        <w:rPr>
          <w:rFonts w:ascii="Arial" w:hAnsi="Arial" w:cs="Arial"/>
          <w:sz w:val="22"/>
          <w:szCs w:val="22"/>
        </w:rPr>
        <w:t xml:space="preserve">100 μL </w:t>
      </w:r>
      <w:r w:rsidRPr="00B615EB">
        <w:rPr>
          <w:rFonts w:ascii="Arial" w:hAnsi="Arial" w:cs="Arial"/>
          <w:sz w:val="22"/>
          <w:szCs w:val="22"/>
        </w:rPr>
        <w:t>DPP</w:t>
      </w:r>
      <w:r w:rsidR="002A4CA2">
        <w:rPr>
          <w:rFonts w:ascii="Arial" w:hAnsi="Arial" w:cs="Arial"/>
          <w:sz w:val="22"/>
          <w:szCs w:val="22"/>
        </w:rPr>
        <w:t xml:space="preserve">:  </w:t>
      </w:r>
      <w:r w:rsidR="002A4CA2" w:rsidRPr="00B615EB">
        <w:rPr>
          <w:rFonts w:ascii="Arial" w:hAnsi="Arial" w:cs="Arial"/>
          <w:sz w:val="22"/>
          <w:szCs w:val="22"/>
        </w:rPr>
        <w:t>diphenylphosphin</w:t>
      </w:r>
      <w:r w:rsidR="002A4CA2">
        <w:rPr>
          <w:rFonts w:ascii="Arial" w:hAnsi="Arial" w:cs="Arial"/>
          <w:sz w:val="22"/>
          <w:szCs w:val="22"/>
        </w:rPr>
        <w:t>e</w:t>
      </w:r>
      <w:r w:rsidR="00D46B66" w:rsidRPr="00D46B66">
        <w:rPr>
          <w:rFonts w:ascii="Arial" w:hAnsi="Arial" w:cs="Arial"/>
          <w:sz w:val="22"/>
          <w:szCs w:val="22"/>
        </w:rPr>
        <w:t>.</w:t>
      </w:r>
      <w:r w:rsidR="00ED76A3" w:rsidRPr="00D46B66">
        <w:rPr>
          <w:rFonts w:ascii="Arial" w:hAnsi="Arial" w:cs="Arial"/>
          <w:sz w:val="22"/>
          <w:szCs w:val="22"/>
        </w:rPr>
        <w:t xml:space="preserve"> Heat to 310°C.</w:t>
      </w:r>
      <w:r w:rsidR="00D46B66">
        <w:rPr>
          <w:rFonts w:ascii="Arial" w:hAnsi="Arial" w:cs="Arial"/>
          <w:sz w:val="22"/>
          <w:szCs w:val="22"/>
        </w:rPr>
        <w:t>”</w:t>
      </w:r>
    </w:p>
    <w:p w14:paraId="6F886BAC" w14:textId="57B12901" w:rsidR="004C6C5C" w:rsidRPr="00ED76A3" w:rsidRDefault="004C6C5C" w:rsidP="004C6C5C">
      <w:pPr>
        <w:numPr>
          <w:ilvl w:val="2"/>
          <w:numId w:val="12"/>
        </w:numPr>
        <w:spacing w:before="240"/>
        <w:outlineLvl w:val="0"/>
        <w:rPr>
          <w:rFonts w:ascii="Arial" w:hAnsi="Arial" w:cs="Arial"/>
          <w:b/>
          <w:strike/>
          <w:sz w:val="22"/>
          <w:szCs w:val="22"/>
        </w:rPr>
      </w:pPr>
      <w:r w:rsidRPr="00ED76A3">
        <w:rPr>
          <w:rFonts w:ascii="Arial" w:hAnsi="Arial" w:cs="Arial"/>
          <w:strike/>
          <w:sz w:val="22"/>
          <w:szCs w:val="22"/>
        </w:rPr>
        <w:t>CU:  Disposable plastic syringe as talent uses it to remove 7.5 mL of the 0.4 M TOP-Se solution.  TEXT overlay:  3 mmol selenium</w:t>
      </w:r>
    </w:p>
    <w:p w14:paraId="60C5167E" w14:textId="5D68395D" w:rsidR="00E056A6" w:rsidRPr="00E056A6" w:rsidRDefault="00E056A6" w:rsidP="00B615EB">
      <w:pPr>
        <w:numPr>
          <w:ilvl w:val="1"/>
          <w:numId w:val="12"/>
        </w:numPr>
        <w:spacing w:before="240"/>
        <w:outlineLvl w:val="0"/>
        <w:rPr>
          <w:rFonts w:ascii="Arial" w:hAnsi="Arial" w:cs="Arial"/>
          <w:b/>
          <w:sz w:val="22"/>
          <w:szCs w:val="22"/>
        </w:rPr>
      </w:pPr>
      <w:r w:rsidRPr="00E056A6">
        <w:rPr>
          <w:rFonts w:ascii="Helvetica" w:hAnsi="Helvetica"/>
          <w:b/>
          <w:sz w:val="22"/>
        </w:rPr>
        <w:t>Talent:</w:t>
      </w:r>
      <w:r>
        <w:rPr>
          <w:rFonts w:ascii="Helvetica" w:hAnsi="Helvetica"/>
          <w:sz w:val="22"/>
        </w:rPr>
        <w:t xml:space="preserve">  The most difficult step of this procedure is injection of the entire volume of syringe into the cadmium solution as fast as possible to ensure homogeneous particles.  In order to ensure success the technique must be practiced.</w:t>
      </w:r>
    </w:p>
    <w:p w14:paraId="026D9FAC" w14:textId="270E8FAC" w:rsidR="00E056A6" w:rsidRPr="00E056A6" w:rsidRDefault="00E056A6" w:rsidP="00E056A6">
      <w:pPr>
        <w:numPr>
          <w:ilvl w:val="2"/>
          <w:numId w:val="12"/>
        </w:numPr>
        <w:spacing w:before="240"/>
        <w:outlineLvl w:val="0"/>
        <w:rPr>
          <w:rFonts w:ascii="Arial" w:hAnsi="Arial" w:cs="Arial"/>
          <w:b/>
          <w:sz w:val="22"/>
          <w:szCs w:val="22"/>
        </w:rPr>
      </w:pPr>
      <w:r>
        <w:rPr>
          <w:rFonts w:ascii="Helvetica" w:hAnsi="Helvetica"/>
          <w:sz w:val="22"/>
        </w:rPr>
        <w:t xml:space="preserve">MED:  Talent </w:t>
      </w:r>
      <w:r w:rsidR="00A95859">
        <w:rPr>
          <w:rFonts w:ascii="Helvetica" w:hAnsi="Helvetica"/>
          <w:sz w:val="22"/>
        </w:rPr>
        <w:t xml:space="preserve">looks up from workspace and </w:t>
      </w:r>
      <w:r>
        <w:rPr>
          <w:rFonts w:ascii="Helvetica" w:hAnsi="Helvetica"/>
          <w:sz w:val="22"/>
        </w:rPr>
        <w:t>speaks toward camera.</w:t>
      </w:r>
    </w:p>
    <w:p w14:paraId="1942CC88" w14:textId="016AB2D4" w:rsidR="004C6C5C" w:rsidRPr="004C6C5C" w:rsidRDefault="00D46B66" w:rsidP="00B615EB">
      <w:pPr>
        <w:numPr>
          <w:ilvl w:val="1"/>
          <w:numId w:val="12"/>
        </w:numPr>
        <w:spacing w:before="240"/>
        <w:outlineLvl w:val="0"/>
        <w:rPr>
          <w:rFonts w:ascii="Arial" w:hAnsi="Arial" w:cs="Arial"/>
          <w:b/>
          <w:sz w:val="22"/>
          <w:szCs w:val="22"/>
        </w:rPr>
      </w:pPr>
      <w:r>
        <w:rPr>
          <w:rFonts w:ascii="Arial" w:hAnsi="Arial" w:cs="Arial"/>
          <w:sz w:val="22"/>
          <w:szCs w:val="22"/>
        </w:rPr>
        <w:t xml:space="preserve">Now, use a </w:t>
      </w:r>
      <w:r w:rsidRPr="00B615EB">
        <w:rPr>
          <w:rFonts w:ascii="Arial" w:hAnsi="Arial" w:cs="Arial"/>
          <w:sz w:val="22"/>
          <w:szCs w:val="22"/>
        </w:rPr>
        <w:t>disposable plastic syringe attached to a 16 gauge needle</w:t>
      </w:r>
      <w:r>
        <w:rPr>
          <w:rFonts w:ascii="Arial" w:hAnsi="Arial" w:cs="Arial"/>
          <w:sz w:val="22"/>
          <w:szCs w:val="22"/>
        </w:rPr>
        <w:t xml:space="preserve"> to r</w:t>
      </w:r>
      <w:r w:rsidRPr="00B615EB">
        <w:rPr>
          <w:rFonts w:ascii="Arial" w:hAnsi="Arial" w:cs="Arial"/>
          <w:sz w:val="22"/>
          <w:szCs w:val="22"/>
        </w:rPr>
        <w:t>emove 7.5 m</w:t>
      </w:r>
      <w:r>
        <w:rPr>
          <w:rFonts w:ascii="Arial" w:hAnsi="Arial" w:cs="Arial"/>
          <w:sz w:val="22"/>
          <w:szCs w:val="22"/>
        </w:rPr>
        <w:t>L of the 0.4 Molar TOP-</w:t>
      </w:r>
      <w:r w:rsidRPr="00267E10">
        <w:rPr>
          <w:rFonts w:ascii="Arial" w:hAnsi="Arial" w:cs="Arial"/>
          <w:sz w:val="22"/>
          <w:szCs w:val="22"/>
        </w:rPr>
        <w:t xml:space="preserve"> selenium</w:t>
      </w:r>
      <w:r>
        <w:rPr>
          <w:rFonts w:ascii="Arial" w:hAnsi="Arial" w:cs="Arial"/>
          <w:sz w:val="22"/>
          <w:szCs w:val="22"/>
        </w:rPr>
        <w:t xml:space="preserve"> solution</w:t>
      </w:r>
      <w:r w:rsidRPr="00B615EB">
        <w:rPr>
          <w:rFonts w:ascii="Arial" w:hAnsi="Arial" w:cs="Arial"/>
          <w:sz w:val="22"/>
          <w:szCs w:val="22"/>
        </w:rPr>
        <w:t>.</w:t>
      </w:r>
      <w:r>
        <w:rPr>
          <w:rFonts w:ascii="Arial" w:hAnsi="Arial" w:cs="Arial"/>
          <w:sz w:val="22"/>
          <w:szCs w:val="22"/>
        </w:rPr>
        <w:t xml:space="preserve"> </w:t>
      </w:r>
      <w:r w:rsidR="00B615EB" w:rsidRPr="00B615EB">
        <w:rPr>
          <w:rFonts w:ascii="Arial" w:hAnsi="Arial" w:cs="Arial"/>
          <w:sz w:val="22"/>
          <w:szCs w:val="22"/>
        </w:rPr>
        <w:t>Onc</w:t>
      </w:r>
      <w:r w:rsidR="000D0E71">
        <w:rPr>
          <w:rFonts w:ascii="Arial" w:hAnsi="Arial" w:cs="Arial"/>
          <w:sz w:val="22"/>
          <w:szCs w:val="22"/>
        </w:rPr>
        <w:t xml:space="preserve">e the temperature equilibrates </w:t>
      </w:r>
      <w:r w:rsidR="00B615EB" w:rsidRPr="00B615EB">
        <w:rPr>
          <w:rFonts w:ascii="Arial" w:hAnsi="Arial" w:cs="Arial"/>
          <w:sz w:val="22"/>
          <w:szCs w:val="22"/>
        </w:rPr>
        <w:t>t</w:t>
      </w:r>
      <w:r w:rsidR="000D0E71">
        <w:rPr>
          <w:rFonts w:ascii="Arial" w:hAnsi="Arial" w:cs="Arial"/>
          <w:sz w:val="22"/>
          <w:szCs w:val="22"/>
        </w:rPr>
        <w:t>o</w:t>
      </w:r>
      <w:r w:rsidR="00B615EB" w:rsidRPr="00B615EB">
        <w:rPr>
          <w:rFonts w:ascii="Arial" w:hAnsi="Arial" w:cs="Arial"/>
          <w:sz w:val="22"/>
          <w:szCs w:val="22"/>
        </w:rPr>
        <w:t xml:space="preserve"> 310°C, set the temperature controller to 0°C and swiftly inject the TOP-Se</w:t>
      </w:r>
      <w:r w:rsidR="009A487E">
        <w:rPr>
          <w:rFonts w:ascii="Arial" w:hAnsi="Arial" w:cs="Arial"/>
          <w:sz w:val="22"/>
          <w:szCs w:val="22"/>
        </w:rPr>
        <w:t>lenium</w:t>
      </w:r>
      <w:r w:rsidR="00B615EB" w:rsidRPr="00B615EB">
        <w:rPr>
          <w:rFonts w:ascii="Arial" w:hAnsi="Arial" w:cs="Arial"/>
          <w:sz w:val="22"/>
          <w:szCs w:val="22"/>
        </w:rPr>
        <w:t xml:space="preserve"> solution directly into the cadmium solution.  The solution will change from colorless to yellow-orange and the temperature will quickly drop and</w:t>
      </w:r>
      <w:r w:rsidR="0013370D">
        <w:rPr>
          <w:rFonts w:ascii="Arial" w:hAnsi="Arial" w:cs="Arial"/>
          <w:sz w:val="22"/>
          <w:szCs w:val="22"/>
        </w:rPr>
        <w:t xml:space="preserve"> increase again to approximately </w:t>
      </w:r>
      <w:r w:rsidR="00B615EB" w:rsidRPr="00B615EB">
        <w:rPr>
          <w:rFonts w:ascii="Arial" w:hAnsi="Arial" w:cs="Arial"/>
          <w:sz w:val="22"/>
          <w:szCs w:val="22"/>
        </w:rPr>
        <w:t>280°C.</w:t>
      </w:r>
    </w:p>
    <w:p w14:paraId="6A94392B" w14:textId="04541689" w:rsidR="00ED76A3" w:rsidRPr="00ED76A3" w:rsidRDefault="00ED76A3" w:rsidP="00ED76A3">
      <w:pPr>
        <w:spacing w:before="240"/>
        <w:ind w:left="720"/>
        <w:outlineLvl w:val="0"/>
        <w:rPr>
          <w:rFonts w:ascii="Arial" w:hAnsi="Arial" w:cs="Arial"/>
          <w:b/>
          <w:sz w:val="22"/>
          <w:szCs w:val="22"/>
        </w:rPr>
      </w:pPr>
      <w:r w:rsidRPr="00D46B66">
        <w:rPr>
          <w:rFonts w:ascii="Arial" w:hAnsi="Arial" w:cs="Arial"/>
          <w:b/>
          <w:sz w:val="22"/>
          <w:szCs w:val="22"/>
        </w:rPr>
        <w:t xml:space="preserve">2.7.0. </w:t>
      </w:r>
      <w:r w:rsidRPr="00D46B66">
        <w:rPr>
          <w:rFonts w:ascii="Arial" w:hAnsi="Arial" w:cs="Arial"/>
          <w:sz w:val="22"/>
          <w:szCs w:val="22"/>
        </w:rPr>
        <w:t>Disposable plastic syringe as talent uses it to remove 7.5 mL of the 0.4 M TOP-Se solution. TEXT overlap: 3 mmol selenium. (formerly step 2.5.2)</w:t>
      </w:r>
      <w:r>
        <w:rPr>
          <w:rFonts w:ascii="Arial" w:hAnsi="Arial" w:cs="Arial"/>
          <w:b/>
          <w:sz w:val="22"/>
          <w:szCs w:val="22"/>
        </w:rPr>
        <w:tab/>
      </w:r>
      <w:r>
        <w:rPr>
          <w:rFonts w:ascii="Arial" w:hAnsi="Arial" w:cs="Arial"/>
          <w:b/>
          <w:sz w:val="22"/>
          <w:szCs w:val="22"/>
        </w:rPr>
        <w:tab/>
      </w:r>
    </w:p>
    <w:p w14:paraId="357140A5" w14:textId="74AA8156" w:rsidR="0013370D" w:rsidRPr="0013370D" w:rsidRDefault="004C6C5C" w:rsidP="004C6C5C">
      <w:pPr>
        <w:numPr>
          <w:ilvl w:val="2"/>
          <w:numId w:val="12"/>
        </w:numPr>
        <w:spacing w:before="240"/>
        <w:outlineLvl w:val="0"/>
        <w:rPr>
          <w:rFonts w:ascii="Arial" w:hAnsi="Arial" w:cs="Arial"/>
          <w:b/>
          <w:sz w:val="22"/>
          <w:szCs w:val="22"/>
        </w:rPr>
      </w:pPr>
      <w:r>
        <w:rPr>
          <w:rFonts w:ascii="Arial" w:hAnsi="Arial" w:cs="Arial"/>
          <w:sz w:val="22"/>
          <w:szCs w:val="22"/>
        </w:rPr>
        <w:t xml:space="preserve">MED-over the shoulder:  Talent sets the temperature controller to </w:t>
      </w:r>
      <w:r w:rsidRPr="00B615EB">
        <w:rPr>
          <w:rFonts w:ascii="Arial" w:hAnsi="Arial" w:cs="Arial"/>
          <w:sz w:val="22"/>
          <w:szCs w:val="22"/>
        </w:rPr>
        <w:t>0°C</w:t>
      </w:r>
      <w:r w:rsidR="00E056A6">
        <w:rPr>
          <w:rFonts w:ascii="Arial" w:hAnsi="Arial" w:cs="Arial"/>
          <w:sz w:val="22"/>
          <w:szCs w:val="22"/>
        </w:rPr>
        <w:t>.</w:t>
      </w:r>
    </w:p>
    <w:p w14:paraId="0A364742" w14:textId="1D5D6C58" w:rsidR="0001671F" w:rsidRPr="0001671F" w:rsidRDefault="0013370D" w:rsidP="004C6C5C">
      <w:pPr>
        <w:numPr>
          <w:ilvl w:val="2"/>
          <w:numId w:val="12"/>
        </w:numPr>
        <w:spacing w:before="240"/>
        <w:outlineLvl w:val="0"/>
        <w:rPr>
          <w:rFonts w:ascii="Arial" w:hAnsi="Arial" w:cs="Arial"/>
          <w:b/>
          <w:sz w:val="22"/>
          <w:szCs w:val="22"/>
        </w:rPr>
      </w:pPr>
      <w:r>
        <w:rPr>
          <w:rFonts w:ascii="Arial" w:hAnsi="Arial" w:cs="Arial"/>
          <w:sz w:val="22"/>
          <w:szCs w:val="22"/>
        </w:rPr>
        <w:t xml:space="preserve">CU:  Apparatus showing the flask </w:t>
      </w:r>
      <w:r w:rsidRPr="00ED76A3">
        <w:rPr>
          <w:rFonts w:ascii="Arial" w:hAnsi="Arial" w:cs="Arial"/>
          <w:strike/>
          <w:sz w:val="22"/>
          <w:szCs w:val="22"/>
        </w:rPr>
        <w:t>and the temperature display</w:t>
      </w:r>
      <w:r>
        <w:rPr>
          <w:rFonts w:ascii="Arial" w:hAnsi="Arial" w:cs="Arial"/>
          <w:sz w:val="22"/>
          <w:szCs w:val="22"/>
        </w:rPr>
        <w:t xml:space="preserve"> as </w:t>
      </w:r>
      <w:r w:rsidR="00E056A6">
        <w:rPr>
          <w:rFonts w:ascii="Arial" w:hAnsi="Arial" w:cs="Arial"/>
          <w:sz w:val="22"/>
          <w:szCs w:val="22"/>
        </w:rPr>
        <w:t xml:space="preserve">talent </w:t>
      </w:r>
      <w:r w:rsidR="00E056A6" w:rsidRPr="00B615EB">
        <w:rPr>
          <w:rFonts w:ascii="Arial" w:hAnsi="Arial" w:cs="Arial"/>
          <w:sz w:val="22"/>
          <w:szCs w:val="22"/>
        </w:rPr>
        <w:t>swiftly inject</w:t>
      </w:r>
      <w:r w:rsidR="00E056A6">
        <w:rPr>
          <w:rFonts w:ascii="Arial" w:hAnsi="Arial" w:cs="Arial"/>
          <w:sz w:val="22"/>
          <w:szCs w:val="22"/>
        </w:rPr>
        <w:t>s</w:t>
      </w:r>
      <w:r w:rsidR="00E056A6" w:rsidRPr="00B615EB">
        <w:rPr>
          <w:rFonts w:ascii="Arial" w:hAnsi="Arial" w:cs="Arial"/>
          <w:sz w:val="22"/>
          <w:szCs w:val="22"/>
        </w:rPr>
        <w:t xml:space="preserve"> the TOP-Se solution directly into the cadmium solution</w:t>
      </w:r>
      <w:r w:rsidR="00E056A6">
        <w:rPr>
          <w:rFonts w:ascii="Arial" w:hAnsi="Arial" w:cs="Arial"/>
          <w:sz w:val="22"/>
          <w:szCs w:val="22"/>
        </w:rPr>
        <w:t xml:space="preserve">, </w:t>
      </w:r>
      <w:r>
        <w:rPr>
          <w:rFonts w:ascii="Arial" w:hAnsi="Arial" w:cs="Arial"/>
          <w:sz w:val="22"/>
          <w:szCs w:val="22"/>
        </w:rPr>
        <w:t>the solution changes from colorless to yellow-orange</w:t>
      </w:r>
      <w:r w:rsidR="00E056A6">
        <w:rPr>
          <w:rFonts w:ascii="Arial" w:hAnsi="Arial" w:cs="Arial"/>
          <w:sz w:val="22"/>
          <w:szCs w:val="22"/>
        </w:rPr>
        <w:t>,</w:t>
      </w:r>
      <w:r>
        <w:rPr>
          <w:rFonts w:ascii="Arial" w:hAnsi="Arial" w:cs="Arial"/>
          <w:sz w:val="22"/>
          <w:szCs w:val="22"/>
        </w:rPr>
        <w:t xml:space="preserve"> </w:t>
      </w:r>
      <w:r w:rsidRPr="00ED76A3">
        <w:rPr>
          <w:rFonts w:ascii="Arial" w:hAnsi="Arial" w:cs="Arial"/>
          <w:strike/>
          <w:sz w:val="22"/>
          <w:szCs w:val="22"/>
        </w:rPr>
        <w:t>and the temperature drops and then increases to ~280°C.</w:t>
      </w:r>
    </w:p>
    <w:p w14:paraId="414739FD" w14:textId="77777777" w:rsidR="0013370D" w:rsidRPr="0013370D" w:rsidRDefault="00B615EB" w:rsidP="00B615EB">
      <w:pPr>
        <w:numPr>
          <w:ilvl w:val="1"/>
          <w:numId w:val="12"/>
        </w:numPr>
        <w:spacing w:before="240"/>
        <w:outlineLvl w:val="0"/>
        <w:rPr>
          <w:rFonts w:ascii="Arial" w:hAnsi="Arial" w:cs="Arial"/>
          <w:b/>
          <w:sz w:val="22"/>
          <w:szCs w:val="22"/>
        </w:rPr>
      </w:pPr>
      <w:r w:rsidRPr="00B615EB">
        <w:rPr>
          <w:rFonts w:ascii="Arial" w:hAnsi="Arial" w:cs="Arial"/>
          <w:sz w:val="22"/>
          <w:szCs w:val="22"/>
        </w:rPr>
        <w:t>After 1 minute of reaction, remove the flask from the heating mantle and quickly cool with a stream of air until the temperature is less than 200°C.</w:t>
      </w:r>
    </w:p>
    <w:p w14:paraId="5F586F90" w14:textId="75CB069D" w:rsidR="00B615EB" w:rsidRDefault="0013370D" w:rsidP="0013370D">
      <w:pPr>
        <w:numPr>
          <w:ilvl w:val="2"/>
          <w:numId w:val="12"/>
        </w:numPr>
        <w:spacing w:before="240"/>
        <w:outlineLvl w:val="0"/>
        <w:rPr>
          <w:rFonts w:ascii="Arial" w:hAnsi="Arial" w:cs="Arial"/>
          <w:b/>
          <w:sz w:val="22"/>
          <w:szCs w:val="22"/>
        </w:rPr>
      </w:pPr>
      <w:r>
        <w:rPr>
          <w:rFonts w:ascii="Arial" w:hAnsi="Arial" w:cs="Arial"/>
          <w:sz w:val="22"/>
          <w:szCs w:val="22"/>
        </w:rPr>
        <w:t>MED-over the shoulder:  Talent removes the flask from the heating mantel and cools with a stream of air.</w:t>
      </w:r>
      <w:r w:rsidR="00B615EB" w:rsidRPr="00B615EB">
        <w:rPr>
          <w:rFonts w:ascii="Arial" w:hAnsi="Arial" w:cs="Arial"/>
          <w:sz w:val="22"/>
          <w:szCs w:val="22"/>
        </w:rPr>
        <w:t xml:space="preserve">  </w:t>
      </w:r>
    </w:p>
    <w:p w14:paraId="5EBCD72E" w14:textId="3D3FE063" w:rsidR="00B615EB" w:rsidRPr="0013370D" w:rsidRDefault="0013370D" w:rsidP="00B615EB">
      <w:pPr>
        <w:numPr>
          <w:ilvl w:val="1"/>
          <w:numId w:val="12"/>
        </w:numPr>
        <w:spacing w:before="240"/>
        <w:outlineLvl w:val="0"/>
        <w:rPr>
          <w:rFonts w:ascii="Arial" w:hAnsi="Arial" w:cs="Arial"/>
          <w:b/>
          <w:sz w:val="22"/>
          <w:szCs w:val="22"/>
        </w:rPr>
      </w:pPr>
      <w:r>
        <w:rPr>
          <w:rFonts w:ascii="Arial" w:hAnsi="Arial" w:cs="Arial"/>
          <w:sz w:val="22"/>
          <w:szCs w:val="22"/>
        </w:rPr>
        <w:t xml:space="preserve">When the temperature reaches approximately </w:t>
      </w:r>
      <w:r w:rsidR="00B615EB" w:rsidRPr="00B615EB">
        <w:rPr>
          <w:rFonts w:ascii="Arial" w:hAnsi="Arial" w:cs="Arial"/>
          <w:sz w:val="22"/>
          <w:szCs w:val="22"/>
        </w:rPr>
        <w:t xml:space="preserve">40°C, dilute with 30 mL </w:t>
      </w:r>
      <w:r w:rsidR="003E70DE">
        <w:rPr>
          <w:rFonts w:ascii="Arial" w:hAnsi="Arial" w:cs="Arial"/>
          <w:sz w:val="22"/>
          <w:szCs w:val="22"/>
        </w:rPr>
        <w:t xml:space="preserve">of </w:t>
      </w:r>
      <w:r w:rsidR="00B615EB" w:rsidRPr="00B615EB">
        <w:rPr>
          <w:rFonts w:ascii="Arial" w:hAnsi="Arial" w:cs="Arial"/>
          <w:sz w:val="22"/>
          <w:szCs w:val="22"/>
        </w:rPr>
        <w:t>hexane; most of the remaining cadmium precursor will settle out of solution.  Remove this precipitate by centrifugation.</w:t>
      </w:r>
    </w:p>
    <w:p w14:paraId="7E226759" w14:textId="57CE57C0" w:rsidR="0013370D" w:rsidRPr="0013370D" w:rsidRDefault="0013370D" w:rsidP="0013370D">
      <w:pPr>
        <w:numPr>
          <w:ilvl w:val="2"/>
          <w:numId w:val="12"/>
        </w:numPr>
        <w:spacing w:before="240"/>
        <w:outlineLvl w:val="0"/>
        <w:rPr>
          <w:rFonts w:ascii="Arial" w:hAnsi="Arial" w:cs="Arial"/>
          <w:b/>
          <w:sz w:val="22"/>
          <w:szCs w:val="22"/>
        </w:rPr>
      </w:pPr>
      <w:r>
        <w:rPr>
          <w:rFonts w:ascii="Arial" w:hAnsi="Arial" w:cs="Arial"/>
          <w:sz w:val="22"/>
          <w:szCs w:val="22"/>
        </w:rPr>
        <w:t xml:space="preserve">MED:  Talent pipettes </w:t>
      </w:r>
      <w:r w:rsidRPr="00B615EB">
        <w:rPr>
          <w:rFonts w:ascii="Arial" w:hAnsi="Arial" w:cs="Arial"/>
          <w:sz w:val="22"/>
          <w:szCs w:val="22"/>
        </w:rPr>
        <w:t>30 mL hexane</w:t>
      </w:r>
      <w:r>
        <w:rPr>
          <w:rFonts w:ascii="Arial" w:hAnsi="Arial" w:cs="Arial"/>
          <w:sz w:val="22"/>
          <w:szCs w:val="22"/>
        </w:rPr>
        <w:t xml:space="preserve"> into the flask and cadmium precursor precipitates.</w:t>
      </w:r>
    </w:p>
    <w:p w14:paraId="26BA6556" w14:textId="4BCE994C" w:rsidR="0013370D" w:rsidRDefault="0013370D" w:rsidP="0013370D">
      <w:pPr>
        <w:numPr>
          <w:ilvl w:val="2"/>
          <w:numId w:val="12"/>
        </w:numPr>
        <w:spacing w:before="240"/>
        <w:outlineLvl w:val="0"/>
        <w:rPr>
          <w:rFonts w:ascii="Arial" w:hAnsi="Arial" w:cs="Arial"/>
          <w:b/>
          <w:sz w:val="22"/>
          <w:szCs w:val="22"/>
        </w:rPr>
      </w:pPr>
      <w:r>
        <w:rPr>
          <w:rFonts w:ascii="Arial" w:hAnsi="Arial" w:cs="Arial"/>
          <w:sz w:val="22"/>
          <w:szCs w:val="22"/>
        </w:rPr>
        <w:t xml:space="preserve">MED-over the shoulder:  Talent places the solution in the appropriate container into the centrifuge.  TEXT overlay:  </w:t>
      </w:r>
      <w:r w:rsidRPr="00B615EB">
        <w:rPr>
          <w:rFonts w:ascii="Arial" w:hAnsi="Arial" w:cs="Arial"/>
          <w:sz w:val="22"/>
          <w:szCs w:val="22"/>
        </w:rPr>
        <w:t xml:space="preserve">5000 </w:t>
      </w:r>
      <w:r w:rsidRPr="00B615EB">
        <w:rPr>
          <w:rFonts w:ascii="Arial" w:hAnsi="Arial" w:cs="Arial"/>
          <w:i/>
          <w:sz w:val="22"/>
          <w:szCs w:val="22"/>
        </w:rPr>
        <w:t>g</w:t>
      </w:r>
      <w:r w:rsidRPr="00B615EB">
        <w:rPr>
          <w:rFonts w:ascii="Arial" w:hAnsi="Arial" w:cs="Arial"/>
          <w:sz w:val="22"/>
          <w:szCs w:val="22"/>
        </w:rPr>
        <w:t>, 10 minutes</w:t>
      </w:r>
      <w:r w:rsidR="00ED76A3">
        <w:rPr>
          <w:rFonts w:ascii="Arial" w:hAnsi="Arial" w:cs="Arial"/>
          <w:sz w:val="22"/>
          <w:szCs w:val="22"/>
        </w:rPr>
        <w:t xml:space="preserve">. </w:t>
      </w:r>
      <w:r w:rsidR="00ED76A3" w:rsidRPr="00ED76A3">
        <w:rPr>
          <w:rFonts w:ascii="Arial" w:hAnsi="Arial" w:cs="Arial"/>
          <w:sz w:val="22"/>
          <w:szCs w:val="22"/>
          <w:highlight w:val="yellow"/>
        </w:rPr>
        <w:t>mis-slated as 2.9.1</w:t>
      </w:r>
    </w:p>
    <w:p w14:paraId="0D97E0D2" w14:textId="6F932059" w:rsidR="00B615EB" w:rsidRPr="00106BC7" w:rsidRDefault="00B615EB" w:rsidP="00B615EB">
      <w:pPr>
        <w:numPr>
          <w:ilvl w:val="1"/>
          <w:numId w:val="12"/>
        </w:numPr>
        <w:spacing w:before="240"/>
        <w:outlineLvl w:val="0"/>
        <w:rPr>
          <w:rFonts w:ascii="Arial" w:hAnsi="Arial" w:cs="Arial"/>
          <w:b/>
          <w:sz w:val="22"/>
          <w:szCs w:val="22"/>
        </w:rPr>
      </w:pPr>
      <w:r w:rsidRPr="00B615EB">
        <w:rPr>
          <w:rFonts w:ascii="Arial" w:hAnsi="Arial" w:cs="Arial"/>
          <w:sz w:val="22"/>
          <w:szCs w:val="22"/>
        </w:rPr>
        <w:t>In each of six 50 mL polypropylene conical centrifuge tube</w:t>
      </w:r>
      <w:r w:rsidR="0001671F">
        <w:rPr>
          <w:rFonts w:ascii="Arial" w:hAnsi="Arial" w:cs="Arial"/>
          <w:sz w:val="22"/>
          <w:szCs w:val="22"/>
        </w:rPr>
        <w:t>s</w:t>
      </w:r>
      <w:r w:rsidRPr="00B615EB">
        <w:rPr>
          <w:rFonts w:ascii="Arial" w:hAnsi="Arial" w:cs="Arial"/>
          <w:sz w:val="22"/>
          <w:szCs w:val="22"/>
        </w:rPr>
        <w:t xml:space="preserve">, dilute 12 mL of the </w:t>
      </w:r>
      <w:r w:rsidR="003E70DE">
        <w:rPr>
          <w:rFonts w:ascii="Arial" w:hAnsi="Arial" w:cs="Arial"/>
          <w:sz w:val="22"/>
          <w:szCs w:val="22"/>
        </w:rPr>
        <w:t xml:space="preserve">resulting </w:t>
      </w:r>
      <w:r w:rsidRPr="00B615EB">
        <w:rPr>
          <w:rFonts w:ascii="Arial" w:hAnsi="Arial" w:cs="Arial"/>
          <w:sz w:val="22"/>
          <w:szCs w:val="22"/>
        </w:rPr>
        <w:t xml:space="preserve">crude nanocrystal solution with 40 mL </w:t>
      </w:r>
      <w:r w:rsidR="003E70DE">
        <w:rPr>
          <w:rFonts w:ascii="Arial" w:hAnsi="Arial" w:cs="Arial"/>
          <w:sz w:val="22"/>
          <w:szCs w:val="22"/>
        </w:rPr>
        <w:t xml:space="preserve">of </w:t>
      </w:r>
      <w:r w:rsidRPr="00B615EB">
        <w:rPr>
          <w:rFonts w:ascii="Arial" w:hAnsi="Arial" w:cs="Arial"/>
          <w:sz w:val="22"/>
          <w:szCs w:val="22"/>
        </w:rPr>
        <w:t>acetone</w:t>
      </w:r>
      <w:r w:rsidR="0001671F">
        <w:rPr>
          <w:rFonts w:ascii="Arial" w:hAnsi="Arial" w:cs="Arial"/>
          <w:sz w:val="22"/>
          <w:szCs w:val="22"/>
        </w:rPr>
        <w:t>.  Following centrifugation</w:t>
      </w:r>
      <w:r w:rsidRPr="00B615EB">
        <w:rPr>
          <w:rFonts w:ascii="Arial" w:hAnsi="Arial" w:cs="Arial"/>
          <w:sz w:val="22"/>
          <w:szCs w:val="22"/>
        </w:rPr>
        <w:t xml:space="preserve"> </w:t>
      </w:r>
      <w:r w:rsidR="00106BC7">
        <w:rPr>
          <w:rFonts w:ascii="Arial" w:hAnsi="Arial" w:cs="Arial"/>
          <w:sz w:val="22"/>
          <w:szCs w:val="22"/>
        </w:rPr>
        <w:t>with the same parameters</w:t>
      </w:r>
      <w:r w:rsidRPr="00B615EB">
        <w:rPr>
          <w:rFonts w:ascii="Arial" w:hAnsi="Arial" w:cs="Arial"/>
          <w:sz w:val="22"/>
          <w:szCs w:val="22"/>
        </w:rPr>
        <w:t xml:space="preserve">, carefully decant and discard the supernatant.  </w:t>
      </w:r>
    </w:p>
    <w:p w14:paraId="10DBC947" w14:textId="53333AD0" w:rsidR="00106BC7" w:rsidRPr="00106BC7" w:rsidRDefault="00106BC7" w:rsidP="00106BC7">
      <w:pPr>
        <w:numPr>
          <w:ilvl w:val="2"/>
          <w:numId w:val="12"/>
        </w:numPr>
        <w:spacing w:before="240"/>
        <w:outlineLvl w:val="0"/>
        <w:rPr>
          <w:rFonts w:ascii="Arial" w:hAnsi="Arial" w:cs="Arial"/>
          <w:b/>
          <w:sz w:val="22"/>
          <w:szCs w:val="22"/>
        </w:rPr>
      </w:pPr>
      <w:r>
        <w:rPr>
          <w:rFonts w:ascii="Arial" w:hAnsi="Arial" w:cs="Arial"/>
          <w:sz w:val="22"/>
          <w:szCs w:val="22"/>
        </w:rPr>
        <w:t xml:space="preserve">MED-over the shoulder:  6-50ml polypropylene tubes with 12 mL of the crude nanocrystal solution as talent pipettes </w:t>
      </w:r>
      <w:r w:rsidRPr="00B615EB">
        <w:rPr>
          <w:rFonts w:ascii="Arial" w:hAnsi="Arial" w:cs="Arial"/>
          <w:sz w:val="22"/>
          <w:szCs w:val="22"/>
        </w:rPr>
        <w:t>40 mL acetone</w:t>
      </w:r>
      <w:r>
        <w:rPr>
          <w:rFonts w:ascii="Arial" w:hAnsi="Arial" w:cs="Arial"/>
          <w:sz w:val="22"/>
          <w:szCs w:val="22"/>
        </w:rPr>
        <w:t xml:space="preserve"> into each tube.</w:t>
      </w:r>
    </w:p>
    <w:p w14:paraId="4B85484B" w14:textId="35C3A890" w:rsidR="00106BC7" w:rsidRDefault="00106BC7" w:rsidP="00106BC7">
      <w:pPr>
        <w:numPr>
          <w:ilvl w:val="2"/>
          <w:numId w:val="12"/>
        </w:numPr>
        <w:spacing w:before="240"/>
        <w:outlineLvl w:val="0"/>
        <w:rPr>
          <w:rFonts w:ascii="Arial" w:hAnsi="Arial" w:cs="Arial"/>
          <w:b/>
          <w:sz w:val="22"/>
          <w:szCs w:val="22"/>
        </w:rPr>
      </w:pPr>
      <w:r>
        <w:rPr>
          <w:rFonts w:ascii="Arial" w:hAnsi="Arial" w:cs="Arial"/>
          <w:sz w:val="22"/>
          <w:szCs w:val="22"/>
        </w:rPr>
        <w:t>CU:  A centrifuged conical tube as talent carefully decants the supernatant.</w:t>
      </w:r>
    </w:p>
    <w:p w14:paraId="21595236" w14:textId="1BB6DC8F" w:rsidR="00106BC7" w:rsidRPr="00106BC7" w:rsidRDefault="00106BC7" w:rsidP="00B615EB">
      <w:pPr>
        <w:numPr>
          <w:ilvl w:val="1"/>
          <w:numId w:val="12"/>
        </w:numPr>
        <w:spacing w:before="240"/>
        <w:outlineLvl w:val="0"/>
        <w:rPr>
          <w:rFonts w:ascii="Arial" w:hAnsi="Arial" w:cs="Arial"/>
          <w:b/>
          <w:sz w:val="22"/>
          <w:szCs w:val="22"/>
        </w:rPr>
      </w:pPr>
      <w:r>
        <w:rPr>
          <w:rFonts w:ascii="Arial" w:hAnsi="Arial" w:cs="Arial"/>
          <w:sz w:val="22"/>
          <w:szCs w:val="22"/>
        </w:rPr>
        <w:t>Next, d</w:t>
      </w:r>
      <w:r w:rsidR="00B615EB" w:rsidRPr="00B615EB">
        <w:rPr>
          <w:rFonts w:ascii="Arial" w:hAnsi="Arial" w:cs="Arial"/>
          <w:sz w:val="22"/>
          <w:szCs w:val="22"/>
        </w:rPr>
        <w:t>issolve the</w:t>
      </w:r>
      <w:r>
        <w:rPr>
          <w:rFonts w:ascii="Arial" w:hAnsi="Arial" w:cs="Arial"/>
          <w:sz w:val="22"/>
          <w:szCs w:val="22"/>
        </w:rPr>
        <w:t xml:space="preserve"> nanocrystal pellets in hexane</w:t>
      </w:r>
      <w:r w:rsidR="00B615EB" w:rsidRPr="00B615EB">
        <w:rPr>
          <w:rFonts w:ascii="Arial" w:hAnsi="Arial" w:cs="Arial"/>
          <w:sz w:val="22"/>
          <w:szCs w:val="22"/>
        </w:rPr>
        <w:t>.  Extract this solution with an equal volume of methanol, retaining the top phase.</w:t>
      </w:r>
      <w:r w:rsidR="00ED76A3">
        <w:rPr>
          <w:rFonts w:ascii="Arial" w:hAnsi="Arial" w:cs="Arial"/>
          <w:sz w:val="22"/>
          <w:szCs w:val="22"/>
        </w:rPr>
        <w:t xml:space="preserve"> </w:t>
      </w:r>
      <w:r w:rsidR="00D46B66">
        <w:rPr>
          <w:rFonts w:ascii="Arial" w:hAnsi="Arial" w:cs="Arial"/>
          <w:sz w:val="22"/>
          <w:szCs w:val="22"/>
        </w:rPr>
        <w:t xml:space="preserve">Repeat this extraction twice more. </w:t>
      </w:r>
      <w:r w:rsidR="00D46B66" w:rsidRPr="00D46B66">
        <w:rPr>
          <w:rFonts w:ascii="Arial" w:hAnsi="Arial" w:cs="Arial"/>
          <w:sz w:val="22"/>
          <w:szCs w:val="22"/>
          <w:highlight w:val="yellow"/>
        </w:rPr>
        <w:t xml:space="preserve">[Author’s Note: </w:t>
      </w:r>
      <w:r w:rsidR="00FB589C" w:rsidRPr="00D46B66">
        <w:rPr>
          <w:rFonts w:ascii="Arial" w:hAnsi="Arial" w:cs="Arial"/>
          <w:sz w:val="22"/>
          <w:szCs w:val="22"/>
          <w:highlight w:val="yellow"/>
        </w:rPr>
        <w:t>C</w:t>
      </w:r>
      <w:r w:rsidR="00FB589C">
        <w:rPr>
          <w:rFonts w:ascii="Arial" w:hAnsi="Arial" w:cs="Arial"/>
          <w:sz w:val="22"/>
          <w:szCs w:val="22"/>
          <w:highlight w:val="yellow"/>
        </w:rPr>
        <w:t>ombine</w:t>
      </w:r>
      <w:r w:rsidR="00ED76A3" w:rsidRPr="00ED76A3">
        <w:rPr>
          <w:rFonts w:ascii="Arial" w:hAnsi="Arial" w:cs="Arial"/>
          <w:sz w:val="22"/>
          <w:szCs w:val="22"/>
          <w:highlight w:val="yellow"/>
        </w:rPr>
        <w:t xml:space="preserve"> </w:t>
      </w:r>
      <w:r w:rsidR="00ED76A3">
        <w:rPr>
          <w:rFonts w:ascii="Arial" w:hAnsi="Arial" w:cs="Arial"/>
          <w:sz w:val="22"/>
          <w:szCs w:val="22"/>
          <w:highlight w:val="yellow"/>
        </w:rPr>
        <w:t>narration</w:t>
      </w:r>
      <w:r w:rsidR="00ED76A3" w:rsidRPr="00ED76A3">
        <w:rPr>
          <w:rFonts w:ascii="Arial" w:hAnsi="Arial" w:cs="Arial"/>
          <w:sz w:val="22"/>
          <w:szCs w:val="22"/>
          <w:highlight w:val="yellow"/>
        </w:rPr>
        <w:t xml:space="preserve"> </w:t>
      </w:r>
      <w:r w:rsidR="00FB589C">
        <w:rPr>
          <w:rFonts w:ascii="Arial" w:hAnsi="Arial" w:cs="Arial"/>
          <w:sz w:val="22"/>
          <w:szCs w:val="22"/>
          <w:highlight w:val="yellow"/>
        </w:rPr>
        <w:t>with narration from</w:t>
      </w:r>
      <w:r w:rsidR="00ED76A3" w:rsidRPr="00ED76A3">
        <w:rPr>
          <w:rFonts w:ascii="Arial" w:hAnsi="Arial" w:cs="Arial"/>
          <w:sz w:val="22"/>
          <w:szCs w:val="22"/>
          <w:highlight w:val="yellow"/>
        </w:rPr>
        <w:t xml:space="preserve"> 2.12</w:t>
      </w:r>
      <w:r w:rsidR="00D46B66" w:rsidRPr="00D46B66">
        <w:rPr>
          <w:rFonts w:ascii="Arial" w:hAnsi="Arial" w:cs="Arial"/>
          <w:sz w:val="22"/>
          <w:szCs w:val="22"/>
          <w:highlight w:val="yellow"/>
        </w:rPr>
        <w:t>]</w:t>
      </w:r>
    </w:p>
    <w:p w14:paraId="16989B5A" w14:textId="0C553723" w:rsidR="0001671F" w:rsidRPr="00106BC7" w:rsidRDefault="00106BC7" w:rsidP="00106BC7">
      <w:pPr>
        <w:numPr>
          <w:ilvl w:val="2"/>
          <w:numId w:val="12"/>
        </w:numPr>
        <w:spacing w:before="240"/>
        <w:outlineLvl w:val="0"/>
        <w:rPr>
          <w:rFonts w:ascii="Arial" w:hAnsi="Arial" w:cs="Arial"/>
          <w:b/>
          <w:sz w:val="22"/>
          <w:szCs w:val="22"/>
        </w:rPr>
      </w:pPr>
      <w:r>
        <w:rPr>
          <w:rFonts w:ascii="Arial" w:hAnsi="Arial" w:cs="Arial"/>
          <w:sz w:val="22"/>
          <w:szCs w:val="22"/>
        </w:rPr>
        <w:t xml:space="preserve">MED:  Talent pipettes hexane over the pellets.  TEXT overlay:  </w:t>
      </w:r>
      <w:r w:rsidRPr="00B615EB">
        <w:rPr>
          <w:rFonts w:ascii="Arial" w:hAnsi="Arial" w:cs="Arial"/>
          <w:sz w:val="22"/>
          <w:szCs w:val="22"/>
        </w:rPr>
        <w:t>25 mL total volume</w:t>
      </w:r>
      <w:r w:rsidR="00B615EB" w:rsidRPr="00B615EB">
        <w:rPr>
          <w:rFonts w:ascii="Arial" w:hAnsi="Arial" w:cs="Arial"/>
          <w:sz w:val="22"/>
          <w:szCs w:val="22"/>
        </w:rPr>
        <w:t xml:space="preserve">  </w:t>
      </w:r>
    </w:p>
    <w:p w14:paraId="3C30E83F" w14:textId="6CCEACD1" w:rsidR="00106BC7" w:rsidRPr="00FB589C" w:rsidRDefault="00106BC7" w:rsidP="00106BC7">
      <w:pPr>
        <w:numPr>
          <w:ilvl w:val="2"/>
          <w:numId w:val="12"/>
        </w:numPr>
        <w:spacing w:before="240"/>
        <w:outlineLvl w:val="0"/>
        <w:rPr>
          <w:rFonts w:ascii="Arial" w:hAnsi="Arial" w:cs="Arial"/>
          <w:b/>
          <w:sz w:val="22"/>
          <w:szCs w:val="22"/>
        </w:rPr>
      </w:pPr>
      <w:r>
        <w:rPr>
          <w:rFonts w:ascii="Arial" w:hAnsi="Arial" w:cs="Arial"/>
          <w:sz w:val="22"/>
          <w:szCs w:val="22"/>
        </w:rPr>
        <w:t>CU:  Conical tube</w:t>
      </w:r>
      <w:r w:rsidR="0038319C">
        <w:rPr>
          <w:rFonts w:ascii="Arial" w:hAnsi="Arial" w:cs="Arial"/>
          <w:sz w:val="22"/>
          <w:szCs w:val="22"/>
        </w:rPr>
        <w:t>s</w:t>
      </w:r>
      <w:r>
        <w:rPr>
          <w:rFonts w:ascii="Arial" w:hAnsi="Arial" w:cs="Arial"/>
          <w:sz w:val="22"/>
          <w:szCs w:val="22"/>
        </w:rPr>
        <w:t xml:space="preserve"> as talent pipettes methanol in </w:t>
      </w:r>
      <w:r w:rsidRPr="00FB589C">
        <w:rPr>
          <w:rFonts w:ascii="Arial" w:hAnsi="Arial" w:cs="Arial"/>
          <w:strike/>
          <w:sz w:val="22"/>
          <w:szCs w:val="22"/>
        </w:rPr>
        <w:t>and retains the top phase the solution</w:t>
      </w:r>
      <w:r>
        <w:rPr>
          <w:rFonts w:ascii="Arial" w:hAnsi="Arial" w:cs="Arial"/>
          <w:sz w:val="22"/>
          <w:szCs w:val="22"/>
        </w:rPr>
        <w:t xml:space="preserve">. </w:t>
      </w:r>
      <w:r w:rsidR="00FB589C" w:rsidRPr="00FB589C">
        <w:rPr>
          <w:rFonts w:ascii="Arial" w:hAnsi="Arial" w:cs="Arial"/>
          <w:sz w:val="22"/>
          <w:szCs w:val="22"/>
          <w:highlight w:val="yellow"/>
        </w:rPr>
        <w:t>Talent shakes the vial to mix</w:t>
      </w:r>
      <w:r w:rsidR="00FB589C">
        <w:rPr>
          <w:rFonts w:ascii="Arial" w:hAnsi="Arial" w:cs="Arial"/>
          <w:sz w:val="22"/>
          <w:szCs w:val="22"/>
        </w:rPr>
        <w:t>.</w:t>
      </w:r>
    </w:p>
    <w:p w14:paraId="4FC8CE94" w14:textId="724A7385" w:rsidR="00FB589C" w:rsidRPr="0001671F" w:rsidRDefault="00FB589C" w:rsidP="00106BC7">
      <w:pPr>
        <w:numPr>
          <w:ilvl w:val="2"/>
          <w:numId w:val="12"/>
        </w:numPr>
        <w:spacing w:before="240"/>
        <w:outlineLvl w:val="0"/>
        <w:rPr>
          <w:rFonts w:ascii="Arial" w:hAnsi="Arial" w:cs="Arial"/>
          <w:b/>
          <w:sz w:val="22"/>
          <w:szCs w:val="22"/>
        </w:rPr>
      </w:pPr>
      <w:r w:rsidRPr="00FB589C">
        <w:rPr>
          <w:rFonts w:ascii="Arial" w:hAnsi="Arial" w:cs="Arial"/>
          <w:sz w:val="22"/>
          <w:szCs w:val="22"/>
          <w:highlight w:val="yellow"/>
        </w:rPr>
        <w:t>Top phase is retained as talent pipettes the solution</w:t>
      </w:r>
      <w:r>
        <w:rPr>
          <w:rFonts w:ascii="Arial" w:hAnsi="Arial" w:cs="Arial"/>
          <w:sz w:val="22"/>
          <w:szCs w:val="22"/>
        </w:rPr>
        <w:t>.</w:t>
      </w:r>
      <w:r w:rsidR="00D46B66">
        <w:rPr>
          <w:rFonts w:ascii="Arial" w:hAnsi="Arial" w:cs="Arial"/>
          <w:sz w:val="22"/>
          <w:szCs w:val="22"/>
        </w:rPr>
        <w:t xml:space="preserve"> </w:t>
      </w:r>
      <w:r w:rsidR="00D46B66" w:rsidRPr="00D46B66">
        <w:rPr>
          <w:rFonts w:ascii="Arial" w:hAnsi="Arial" w:cs="Arial"/>
          <w:sz w:val="22"/>
          <w:szCs w:val="22"/>
          <w:highlight w:val="green"/>
        </w:rPr>
        <w:t>[Video Editor: The authors had crossed out the 2.12 voiceover, but their note above says to combine the 2.11 VO with the 2.12 VO. What this probably means is that the 2.12 VO can be started while 2.11.2 or 2.11.3 are on the screen</w:t>
      </w:r>
      <w:r w:rsidR="00D46B66">
        <w:rPr>
          <w:rFonts w:ascii="Arial" w:hAnsi="Arial" w:cs="Arial"/>
          <w:sz w:val="22"/>
          <w:szCs w:val="22"/>
          <w:highlight w:val="green"/>
        </w:rPr>
        <w:t>, as needed</w:t>
      </w:r>
      <w:r w:rsidR="00D46B66" w:rsidRPr="00D46B66">
        <w:rPr>
          <w:rFonts w:ascii="Arial" w:hAnsi="Arial" w:cs="Arial"/>
          <w:sz w:val="22"/>
          <w:szCs w:val="22"/>
          <w:highlight w:val="green"/>
        </w:rPr>
        <w:t>.]</w:t>
      </w:r>
    </w:p>
    <w:p w14:paraId="778C94F9" w14:textId="65708AD9" w:rsidR="00B615EB" w:rsidRPr="00D46B66" w:rsidRDefault="00B615EB" w:rsidP="00B615EB">
      <w:pPr>
        <w:numPr>
          <w:ilvl w:val="1"/>
          <w:numId w:val="12"/>
        </w:numPr>
        <w:spacing w:before="240"/>
        <w:outlineLvl w:val="0"/>
        <w:rPr>
          <w:rFonts w:ascii="Arial" w:hAnsi="Arial" w:cs="Arial"/>
          <w:b/>
          <w:sz w:val="22"/>
          <w:szCs w:val="22"/>
        </w:rPr>
      </w:pPr>
      <w:r w:rsidRPr="00D46B66">
        <w:rPr>
          <w:rFonts w:ascii="Arial" w:hAnsi="Arial" w:cs="Arial"/>
          <w:sz w:val="22"/>
          <w:szCs w:val="22"/>
        </w:rPr>
        <w:t>For the third extraction, the volume of methan</w:t>
      </w:r>
      <w:r w:rsidR="00106BC7" w:rsidRPr="00D46B66">
        <w:rPr>
          <w:rFonts w:ascii="Arial" w:hAnsi="Arial" w:cs="Arial"/>
          <w:sz w:val="22"/>
          <w:szCs w:val="22"/>
        </w:rPr>
        <w:t xml:space="preserve">ol may be adjusted to approximately </w:t>
      </w:r>
      <w:r w:rsidRPr="00D46B66">
        <w:rPr>
          <w:rFonts w:ascii="Arial" w:hAnsi="Arial" w:cs="Arial"/>
          <w:sz w:val="22"/>
          <w:szCs w:val="22"/>
        </w:rPr>
        <w:t xml:space="preserve">15 mL to obtain a concentrated hexane solution of pure </w:t>
      </w:r>
      <w:r w:rsidR="009E5871" w:rsidRPr="00D46B66">
        <w:rPr>
          <w:rFonts w:ascii="Arial" w:hAnsi="Arial" w:cs="Arial"/>
          <w:sz w:val="22"/>
          <w:szCs w:val="22"/>
        </w:rPr>
        <w:t>cadmium selenide</w:t>
      </w:r>
      <w:r w:rsidR="00106BC7" w:rsidRPr="00D46B66">
        <w:rPr>
          <w:rFonts w:ascii="Arial" w:hAnsi="Arial" w:cs="Arial"/>
          <w:sz w:val="22"/>
          <w:szCs w:val="22"/>
        </w:rPr>
        <w:t xml:space="preserve"> </w:t>
      </w:r>
      <w:r w:rsidR="00CE6E6A" w:rsidRPr="00D46B66">
        <w:rPr>
          <w:rFonts w:ascii="Arial" w:hAnsi="Arial" w:cs="Arial"/>
          <w:sz w:val="22"/>
          <w:szCs w:val="22"/>
        </w:rPr>
        <w:t>quantum dots</w:t>
      </w:r>
      <w:r w:rsidRPr="00D46B66">
        <w:rPr>
          <w:rFonts w:ascii="Arial" w:hAnsi="Arial" w:cs="Arial"/>
          <w:sz w:val="22"/>
          <w:szCs w:val="22"/>
        </w:rPr>
        <w:t xml:space="preserve"> at roughly 200 μM.  The typical yield</w:t>
      </w:r>
      <w:r w:rsidR="009E5871" w:rsidRPr="00D46B66">
        <w:rPr>
          <w:rFonts w:ascii="Arial" w:hAnsi="Arial" w:cs="Arial"/>
          <w:sz w:val="22"/>
          <w:szCs w:val="22"/>
        </w:rPr>
        <w:t xml:space="preserve"> of this reaction is 3 μmol c</w:t>
      </w:r>
      <w:r w:rsidR="00EB1B97" w:rsidRPr="00D46B66">
        <w:rPr>
          <w:rFonts w:ascii="Arial" w:hAnsi="Arial" w:cs="Arial"/>
          <w:sz w:val="22"/>
          <w:szCs w:val="22"/>
        </w:rPr>
        <w:t>admium selenide</w:t>
      </w:r>
      <w:r w:rsidRPr="00D46B66">
        <w:rPr>
          <w:rFonts w:ascii="Arial" w:hAnsi="Arial" w:cs="Arial"/>
          <w:sz w:val="22"/>
          <w:szCs w:val="22"/>
        </w:rPr>
        <w:t xml:space="preserve"> nanocrystals with a diameter of 2.3 nm.</w:t>
      </w:r>
    </w:p>
    <w:p w14:paraId="13147AF6" w14:textId="215B1338" w:rsidR="0038319C" w:rsidRPr="0038319C" w:rsidRDefault="0038319C" w:rsidP="0038319C">
      <w:pPr>
        <w:numPr>
          <w:ilvl w:val="2"/>
          <w:numId w:val="12"/>
        </w:numPr>
        <w:spacing w:before="240"/>
        <w:outlineLvl w:val="0"/>
        <w:rPr>
          <w:rFonts w:ascii="Arial" w:hAnsi="Arial" w:cs="Arial"/>
          <w:b/>
          <w:sz w:val="22"/>
          <w:szCs w:val="22"/>
        </w:rPr>
      </w:pPr>
      <w:r w:rsidRPr="00FB589C">
        <w:rPr>
          <w:rFonts w:ascii="Arial" w:hAnsi="Arial" w:cs="Arial"/>
          <w:strike/>
          <w:sz w:val="22"/>
          <w:szCs w:val="22"/>
        </w:rPr>
        <w:t>MED-over the shoulder:  Talent pipettes 15 mL of hexane into the tubes for the 3</w:t>
      </w:r>
      <w:r w:rsidRPr="00FB589C">
        <w:rPr>
          <w:rFonts w:ascii="Arial" w:hAnsi="Arial" w:cs="Arial"/>
          <w:strike/>
          <w:sz w:val="22"/>
          <w:szCs w:val="22"/>
          <w:vertAlign w:val="superscript"/>
        </w:rPr>
        <w:t>rd</w:t>
      </w:r>
      <w:r w:rsidRPr="00FB589C">
        <w:rPr>
          <w:rFonts w:ascii="Arial" w:hAnsi="Arial" w:cs="Arial"/>
          <w:strike/>
          <w:sz w:val="22"/>
          <w:szCs w:val="22"/>
        </w:rPr>
        <w:t xml:space="preserve"> extraction.</w:t>
      </w:r>
      <w:r w:rsidR="00ED76A3">
        <w:rPr>
          <w:rFonts w:ascii="Arial" w:hAnsi="Arial" w:cs="Arial"/>
          <w:sz w:val="22"/>
          <w:szCs w:val="22"/>
        </w:rPr>
        <w:t xml:space="preserve">  </w:t>
      </w:r>
      <w:r w:rsidR="00ED76A3" w:rsidRPr="00FB589C">
        <w:rPr>
          <w:rFonts w:ascii="Arial" w:hAnsi="Arial" w:cs="Arial"/>
          <w:sz w:val="22"/>
          <w:szCs w:val="22"/>
          <w:highlight w:val="yellow"/>
        </w:rPr>
        <w:t>Show the pure solution resulting from step</w:t>
      </w:r>
      <w:r w:rsidR="00FB589C" w:rsidRPr="00FB589C">
        <w:rPr>
          <w:rFonts w:ascii="Arial" w:hAnsi="Arial" w:cs="Arial"/>
          <w:sz w:val="22"/>
          <w:szCs w:val="22"/>
          <w:highlight w:val="yellow"/>
        </w:rPr>
        <w:t xml:space="preserve"> 2.11.</w:t>
      </w:r>
    </w:p>
    <w:p w14:paraId="3DE59682" w14:textId="1C38B040" w:rsidR="0038319C" w:rsidRPr="00FB589C" w:rsidRDefault="0038319C" w:rsidP="0038319C">
      <w:pPr>
        <w:numPr>
          <w:ilvl w:val="2"/>
          <w:numId w:val="12"/>
        </w:numPr>
        <w:spacing w:before="240"/>
        <w:outlineLvl w:val="0"/>
        <w:rPr>
          <w:rFonts w:ascii="Arial" w:hAnsi="Arial" w:cs="Arial"/>
          <w:b/>
          <w:strike/>
          <w:sz w:val="22"/>
          <w:szCs w:val="22"/>
        </w:rPr>
      </w:pPr>
      <w:r w:rsidRPr="00FB589C">
        <w:rPr>
          <w:rFonts w:ascii="Arial" w:hAnsi="Arial" w:cs="Arial"/>
          <w:strike/>
          <w:sz w:val="22"/>
          <w:szCs w:val="22"/>
        </w:rPr>
        <w:t>CU:  Conical</w:t>
      </w:r>
      <w:r w:rsidR="00AD5BCE" w:rsidRPr="00FB589C">
        <w:rPr>
          <w:rFonts w:ascii="Arial" w:hAnsi="Arial" w:cs="Arial"/>
          <w:strike/>
          <w:sz w:val="22"/>
          <w:szCs w:val="22"/>
        </w:rPr>
        <w:t xml:space="preserve"> tubes as talent re</w:t>
      </w:r>
      <w:r w:rsidR="009E5871" w:rsidRPr="00FB589C">
        <w:rPr>
          <w:rFonts w:ascii="Arial" w:hAnsi="Arial" w:cs="Arial"/>
          <w:strike/>
          <w:sz w:val="22"/>
          <w:szCs w:val="22"/>
        </w:rPr>
        <w:t>tains</w:t>
      </w:r>
      <w:r w:rsidR="00AD5BCE" w:rsidRPr="00FB589C">
        <w:rPr>
          <w:rFonts w:ascii="Arial" w:hAnsi="Arial" w:cs="Arial"/>
          <w:strike/>
          <w:sz w:val="22"/>
          <w:szCs w:val="22"/>
        </w:rPr>
        <w:t xml:space="preserve"> the top layers from the tubes.</w:t>
      </w:r>
    </w:p>
    <w:p w14:paraId="5D2FCBA9" w14:textId="26F35D0D" w:rsidR="00A37E5F" w:rsidRPr="00217A33" w:rsidRDefault="00B615EB" w:rsidP="00021FB2">
      <w:pPr>
        <w:numPr>
          <w:ilvl w:val="1"/>
          <w:numId w:val="12"/>
        </w:numPr>
        <w:spacing w:before="240"/>
        <w:outlineLvl w:val="0"/>
        <w:rPr>
          <w:rFonts w:ascii="Arial" w:hAnsi="Arial" w:cs="Arial"/>
          <w:b/>
          <w:sz w:val="22"/>
          <w:szCs w:val="22"/>
        </w:rPr>
      </w:pPr>
      <w:r w:rsidRPr="00577419">
        <w:rPr>
          <w:rFonts w:ascii="Arial" w:hAnsi="Arial" w:cs="Arial"/>
          <w:sz w:val="22"/>
          <w:szCs w:val="22"/>
        </w:rPr>
        <w:t xml:space="preserve">Determine the nanocrystal diameter and concentration by measuring the </w:t>
      </w:r>
      <w:r w:rsidR="003E70DE">
        <w:rPr>
          <w:rFonts w:ascii="Arial" w:hAnsi="Arial" w:cs="Arial"/>
          <w:sz w:val="22"/>
          <w:szCs w:val="22"/>
        </w:rPr>
        <w:t xml:space="preserve">ultraviolet-visible </w:t>
      </w:r>
      <w:r w:rsidRPr="00577419">
        <w:rPr>
          <w:rFonts w:ascii="Arial" w:hAnsi="Arial" w:cs="Arial"/>
          <w:sz w:val="22"/>
          <w:szCs w:val="22"/>
        </w:rPr>
        <w:t xml:space="preserve">absorption spectrum </w:t>
      </w:r>
      <w:r w:rsidR="00577419" w:rsidRPr="00577419">
        <w:rPr>
          <w:rFonts w:ascii="Arial" w:hAnsi="Arial" w:cs="Arial"/>
          <w:sz w:val="22"/>
          <w:szCs w:val="22"/>
        </w:rPr>
        <w:t>as described in the written procedure</w:t>
      </w:r>
      <w:r w:rsidR="00021FB2">
        <w:rPr>
          <w:rFonts w:ascii="Arial" w:hAnsi="Arial" w:cs="Arial"/>
          <w:sz w:val="22"/>
          <w:szCs w:val="22"/>
        </w:rPr>
        <w:t>.</w:t>
      </w:r>
    </w:p>
    <w:p w14:paraId="40C46B62" w14:textId="21938A2C" w:rsidR="00217A33" w:rsidRPr="00A37E5F" w:rsidRDefault="009E5871" w:rsidP="00217A33">
      <w:pPr>
        <w:numPr>
          <w:ilvl w:val="2"/>
          <w:numId w:val="12"/>
        </w:numPr>
        <w:spacing w:before="240"/>
        <w:outlineLvl w:val="0"/>
        <w:rPr>
          <w:rFonts w:ascii="Arial" w:hAnsi="Arial" w:cs="Arial"/>
          <w:b/>
          <w:sz w:val="22"/>
          <w:szCs w:val="22"/>
        </w:rPr>
      </w:pPr>
      <w:r>
        <w:rPr>
          <w:rFonts w:ascii="Arial" w:hAnsi="Arial" w:cs="Arial"/>
          <w:sz w:val="22"/>
          <w:szCs w:val="22"/>
        </w:rPr>
        <w:t>MED-over the shoulder/</w:t>
      </w:r>
      <w:r w:rsidR="00217A33">
        <w:rPr>
          <w:rFonts w:ascii="Arial" w:hAnsi="Arial" w:cs="Arial"/>
          <w:sz w:val="22"/>
          <w:szCs w:val="22"/>
        </w:rPr>
        <w:t xml:space="preserve">MED/WIDE:  Multiple takes as talent measures the UV-Vis absorption spectrum of the nanocrystals.  </w:t>
      </w:r>
      <w:r>
        <w:rPr>
          <w:rFonts w:ascii="Arial" w:hAnsi="Arial" w:cs="Arial"/>
          <w:sz w:val="22"/>
          <w:szCs w:val="22"/>
        </w:rPr>
        <w:t>Use MED-over the shoulder here.  MED and WIDE s</w:t>
      </w:r>
      <w:r w:rsidR="00217A33">
        <w:rPr>
          <w:rFonts w:ascii="Arial" w:hAnsi="Arial" w:cs="Arial"/>
          <w:sz w:val="22"/>
          <w:szCs w:val="22"/>
        </w:rPr>
        <w:t>hot</w:t>
      </w:r>
      <w:r>
        <w:rPr>
          <w:rFonts w:ascii="Arial" w:hAnsi="Arial" w:cs="Arial"/>
          <w:sz w:val="22"/>
          <w:szCs w:val="22"/>
        </w:rPr>
        <w:t>s</w:t>
      </w:r>
      <w:r w:rsidR="00217A33">
        <w:rPr>
          <w:rFonts w:ascii="Arial" w:hAnsi="Arial" w:cs="Arial"/>
          <w:sz w:val="22"/>
          <w:szCs w:val="22"/>
        </w:rPr>
        <w:t xml:space="preserve"> will be re-used</w:t>
      </w:r>
      <w:r w:rsidR="001376A9">
        <w:rPr>
          <w:rFonts w:ascii="Arial" w:hAnsi="Arial" w:cs="Arial"/>
          <w:sz w:val="22"/>
          <w:szCs w:val="22"/>
        </w:rPr>
        <w:t xml:space="preserve"> </w:t>
      </w:r>
      <w:r w:rsidR="00ED186B">
        <w:rPr>
          <w:rFonts w:ascii="Arial" w:hAnsi="Arial" w:cs="Arial"/>
          <w:sz w:val="22"/>
          <w:szCs w:val="22"/>
        </w:rPr>
        <w:t>3x</w:t>
      </w:r>
      <w:r w:rsidR="00217A33">
        <w:rPr>
          <w:rFonts w:ascii="Arial" w:hAnsi="Arial" w:cs="Arial"/>
          <w:sz w:val="22"/>
          <w:szCs w:val="22"/>
        </w:rPr>
        <w:t>.</w:t>
      </w:r>
    </w:p>
    <w:p w14:paraId="07EBE0DB" w14:textId="0E04153C" w:rsidR="00D47D7D" w:rsidRPr="00EB1B97" w:rsidRDefault="00FE1C8D" w:rsidP="00021FB2">
      <w:pPr>
        <w:numPr>
          <w:ilvl w:val="1"/>
          <w:numId w:val="12"/>
        </w:numPr>
        <w:spacing w:before="240"/>
        <w:outlineLvl w:val="0"/>
        <w:rPr>
          <w:rFonts w:ascii="Arial" w:hAnsi="Arial" w:cs="Arial"/>
          <w:b/>
          <w:sz w:val="22"/>
          <w:szCs w:val="22"/>
        </w:rPr>
      </w:pPr>
      <w:r w:rsidRPr="00021FB2">
        <w:rPr>
          <w:rFonts w:ascii="Arial" w:hAnsi="Arial" w:cs="Arial"/>
          <w:sz w:val="22"/>
          <w:szCs w:val="22"/>
        </w:rPr>
        <w:t>T</w:t>
      </w:r>
      <w:r w:rsidR="00B615EB" w:rsidRPr="00021FB2">
        <w:rPr>
          <w:rFonts w:ascii="Arial" w:hAnsi="Arial" w:cs="Arial"/>
          <w:sz w:val="22"/>
          <w:szCs w:val="22"/>
        </w:rPr>
        <w:t xml:space="preserve">he nanocrystals may be partially exchanged with mercury to red-shift the absorption and fluorescence </w:t>
      </w:r>
      <w:r w:rsidR="00295E5A">
        <w:rPr>
          <w:rFonts w:ascii="Arial" w:hAnsi="Arial" w:cs="Arial"/>
          <w:sz w:val="22"/>
          <w:szCs w:val="22"/>
        </w:rPr>
        <w:t xml:space="preserve">emission.  To do this, </w:t>
      </w:r>
      <w:r w:rsidR="007846AD" w:rsidRPr="007846AD">
        <w:rPr>
          <w:rFonts w:ascii="Arial" w:hAnsi="Arial"/>
          <w:sz w:val="22"/>
          <w:szCs w:val="22"/>
        </w:rPr>
        <w:t>in a 20</w:t>
      </w:r>
      <w:r w:rsidR="007846AD">
        <w:rPr>
          <w:rFonts w:ascii="Arial" w:hAnsi="Arial"/>
          <w:sz w:val="22"/>
          <w:szCs w:val="22"/>
        </w:rPr>
        <w:t xml:space="preserve"> mL glass vial with stirbar</w:t>
      </w:r>
      <w:r w:rsidR="003E58BD">
        <w:rPr>
          <w:rFonts w:ascii="Arial" w:hAnsi="Arial"/>
          <w:sz w:val="22"/>
          <w:szCs w:val="22"/>
        </w:rPr>
        <w:t>,</w:t>
      </w:r>
      <w:r w:rsidR="00295E5A">
        <w:rPr>
          <w:rFonts w:ascii="Arial" w:hAnsi="Arial"/>
          <w:sz w:val="22"/>
          <w:szCs w:val="22"/>
        </w:rPr>
        <w:t xml:space="preserve"> mix</w:t>
      </w:r>
      <w:r w:rsidR="007846AD">
        <w:rPr>
          <w:rFonts w:ascii="Arial" w:hAnsi="Arial"/>
          <w:sz w:val="22"/>
          <w:szCs w:val="22"/>
        </w:rPr>
        <w:t xml:space="preserve"> </w:t>
      </w:r>
      <w:r w:rsidR="003E70DE">
        <w:rPr>
          <w:rFonts w:ascii="Arial" w:hAnsi="Arial"/>
          <w:sz w:val="22"/>
          <w:szCs w:val="22"/>
        </w:rPr>
        <w:t>hexane and chloroform.  Then add</w:t>
      </w:r>
      <w:r w:rsidR="007846AD" w:rsidRPr="007846AD">
        <w:rPr>
          <w:rFonts w:ascii="Arial" w:hAnsi="Arial"/>
          <w:sz w:val="22"/>
          <w:szCs w:val="22"/>
        </w:rPr>
        <w:t xml:space="preserve"> </w:t>
      </w:r>
      <w:r w:rsidR="003E70DE">
        <w:rPr>
          <w:rFonts w:ascii="Arial" w:hAnsi="Arial"/>
          <w:sz w:val="22"/>
          <w:szCs w:val="22"/>
        </w:rPr>
        <w:t xml:space="preserve">the </w:t>
      </w:r>
      <w:r w:rsidR="00EB1B97">
        <w:rPr>
          <w:rFonts w:ascii="Arial" w:hAnsi="Arial"/>
          <w:sz w:val="22"/>
          <w:szCs w:val="22"/>
        </w:rPr>
        <w:t xml:space="preserve">cadmium selenide </w:t>
      </w:r>
      <w:r w:rsidR="00CE6E6A">
        <w:rPr>
          <w:rFonts w:ascii="Arial" w:hAnsi="Arial" w:cs="Arial"/>
          <w:sz w:val="22"/>
          <w:szCs w:val="22"/>
        </w:rPr>
        <w:t xml:space="preserve">quantum dot </w:t>
      </w:r>
      <w:r w:rsidR="008806DD">
        <w:rPr>
          <w:rFonts w:ascii="Arial" w:hAnsi="Arial"/>
          <w:sz w:val="22"/>
          <w:szCs w:val="22"/>
        </w:rPr>
        <w:t>solution;</w:t>
      </w:r>
      <w:r w:rsidR="007846AD" w:rsidRPr="007846AD">
        <w:rPr>
          <w:rFonts w:ascii="Arial" w:hAnsi="Arial"/>
          <w:sz w:val="22"/>
          <w:szCs w:val="22"/>
        </w:rPr>
        <w:t xml:space="preserve"> </w:t>
      </w:r>
      <w:r w:rsidR="003E70DE">
        <w:rPr>
          <w:rFonts w:ascii="Arial" w:hAnsi="Arial"/>
          <w:sz w:val="22"/>
          <w:szCs w:val="22"/>
        </w:rPr>
        <w:t>OLA</w:t>
      </w:r>
      <w:r w:rsidR="008806DD">
        <w:rPr>
          <w:rFonts w:ascii="Arial" w:hAnsi="Arial"/>
          <w:sz w:val="22"/>
          <w:szCs w:val="22"/>
        </w:rPr>
        <w:t>;</w:t>
      </w:r>
      <w:r w:rsidR="007846AD" w:rsidRPr="007846AD">
        <w:rPr>
          <w:rFonts w:ascii="Arial" w:hAnsi="Arial"/>
          <w:sz w:val="22"/>
          <w:szCs w:val="22"/>
        </w:rPr>
        <w:t xml:space="preserve"> and </w:t>
      </w:r>
      <w:r w:rsidR="001526ED" w:rsidRPr="001526ED">
        <w:rPr>
          <w:rFonts w:ascii="Arial" w:hAnsi="Arial" w:cs="Arial"/>
          <w:sz w:val="22"/>
          <w:szCs w:val="22"/>
          <w:shd w:val="clear" w:color="auto" w:fill="FFFFFF"/>
        </w:rPr>
        <w:t>mercury octanethiolate</w:t>
      </w:r>
      <w:r w:rsidR="007846AD" w:rsidRPr="007846AD">
        <w:rPr>
          <w:rFonts w:ascii="Arial" w:hAnsi="Arial"/>
          <w:sz w:val="22"/>
          <w:szCs w:val="22"/>
        </w:rPr>
        <w:t xml:space="preserve">.  </w:t>
      </w:r>
    </w:p>
    <w:p w14:paraId="221BABB9" w14:textId="20E72C9C" w:rsidR="00EB1B97" w:rsidRPr="003E58BD" w:rsidRDefault="00EB1B97" w:rsidP="00EB1B97">
      <w:pPr>
        <w:numPr>
          <w:ilvl w:val="2"/>
          <w:numId w:val="12"/>
        </w:numPr>
        <w:spacing w:before="240"/>
        <w:outlineLvl w:val="0"/>
        <w:rPr>
          <w:rFonts w:ascii="Arial" w:hAnsi="Arial" w:cs="Arial"/>
          <w:b/>
          <w:sz w:val="22"/>
          <w:szCs w:val="22"/>
        </w:rPr>
      </w:pPr>
      <w:r>
        <w:rPr>
          <w:rFonts w:ascii="Arial" w:hAnsi="Arial"/>
          <w:sz w:val="22"/>
          <w:szCs w:val="22"/>
        </w:rPr>
        <w:t xml:space="preserve">MED:  </w:t>
      </w:r>
      <w:r w:rsidRPr="003E58BD">
        <w:rPr>
          <w:rFonts w:ascii="Arial" w:hAnsi="Arial"/>
          <w:sz w:val="22"/>
          <w:szCs w:val="22"/>
        </w:rPr>
        <w:t>In a 20 mL glass vial with stirbar, talent adds 3 mL hexane and 2 mL chloroform</w:t>
      </w:r>
      <w:r w:rsidR="00E46616" w:rsidRPr="003E58BD">
        <w:rPr>
          <w:rFonts w:ascii="Arial" w:hAnsi="Arial"/>
          <w:sz w:val="22"/>
          <w:szCs w:val="22"/>
        </w:rPr>
        <w:t xml:space="preserve"> and cadmium selenide quantum dot solution and oleylamine</w:t>
      </w:r>
      <w:r w:rsidR="003E70DE" w:rsidRPr="003E58BD">
        <w:rPr>
          <w:rFonts w:ascii="Arial" w:hAnsi="Arial"/>
          <w:sz w:val="22"/>
          <w:szCs w:val="22"/>
        </w:rPr>
        <w:t>.</w:t>
      </w:r>
      <w:r w:rsidR="008806DD" w:rsidRPr="003E58BD">
        <w:rPr>
          <w:rFonts w:ascii="Arial" w:hAnsi="Arial"/>
          <w:sz w:val="22"/>
          <w:szCs w:val="22"/>
        </w:rPr>
        <w:t xml:space="preserve">  Continue action in next shot.</w:t>
      </w:r>
      <w:r w:rsidR="003E70DE" w:rsidRPr="003E58BD">
        <w:rPr>
          <w:rFonts w:ascii="Arial" w:hAnsi="Arial"/>
          <w:sz w:val="22"/>
          <w:szCs w:val="22"/>
        </w:rPr>
        <w:t xml:space="preserve">  TEXT overlay</w:t>
      </w:r>
      <w:r w:rsidR="003E58BD">
        <w:rPr>
          <w:rFonts w:ascii="Arial" w:hAnsi="Arial"/>
          <w:sz w:val="22"/>
          <w:szCs w:val="22"/>
        </w:rPr>
        <w:t xml:space="preserve"> </w:t>
      </w:r>
      <w:r w:rsidR="003E58BD">
        <w:rPr>
          <w:rFonts w:ascii="Arial" w:hAnsi="Arial" w:cs="Arial"/>
          <w:sz w:val="22"/>
          <w:szCs w:val="22"/>
        </w:rPr>
        <w:t>(flash each on screen as narrated)</w:t>
      </w:r>
      <w:r w:rsidR="003E70DE" w:rsidRPr="003E58BD">
        <w:rPr>
          <w:rFonts w:ascii="Arial" w:hAnsi="Arial"/>
          <w:sz w:val="22"/>
          <w:szCs w:val="22"/>
        </w:rPr>
        <w:t>:  3 mL hexane, 2 mL chloroform</w:t>
      </w:r>
      <w:r w:rsidR="00E46616" w:rsidRPr="003E58BD">
        <w:rPr>
          <w:rFonts w:ascii="Arial" w:hAnsi="Arial"/>
          <w:sz w:val="22"/>
          <w:szCs w:val="22"/>
        </w:rPr>
        <w:t xml:space="preserve">, </w:t>
      </w:r>
      <w:r w:rsidR="00E46616" w:rsidRPr="003E58BD">
        <w:rPr>
          <w:rFonts w:ascii="Arial" w:hAnsi="Arial" w:cs="Arial"/>
          <w:sz w:val="22"/>
          <w:szCs w:val="22"/>
        </w:rPr>
        <w:t xml:space="preserve">1mL </w:t>
      </w:r>
      <w:r w:rsidR="00E46616" w:rsidRPr="003E58BD">
        <w:rPr>
          <w:rFonts w:ascii="Arial" w:hAnsi="Arial"/>
          <w:sz w:val="22"/>
          <w:szCs w:val="22"/>
        </w:rPr>
        <w:t>200 μM CdSe QD</w:t>
      </w:r>
      <w:r w:rsidR="00E46616" w:rsidRPr="003E58BD">
        <w:rPr>
          <w:rFonts w:ascii="Arial" w:hAnsi="Arial" w:cs="Arial"/>
          <w:sz w:val="22"/>
          <w:szCs w:val="22"/>
        </w:rPr>
        <w:t xml:space="preserve"> </w:t>
      </w:r>
      <w:r w:rsidR="00E46616" w:rsidRPr="003E58BD">
        <w:rPr>
          <w:rFonts w:ascii="Arial" w:hAnsi="Arial"/>
          <w:sz w:val="22"/>
          <w:szCs w:val="22"/>
        </w:rPr>
        <w:t>soln., 15 μL OLA: oleylamine</w:t>
      </w:r>
    </w:p>
    <w:p w14:paraId="2AD5D85C" w14:textId="7B0BB7B1" w:rsidR="003E70DE" w:rsidRPr="003E70DE" w:rsidRDefault="00EB1B97" w:rsidP="003E70DE">
      <w:pPr>
        <w:numPr>
          <w:ilvl w:val="2"/>
          <w:numId w:val="12"/>
        </w:numPr>
        <w:spacing w:before="240"/>
        <w:outlineLvl w:val="0"/>
        <w:rPr>
          <w:rFonts w:ascii="Arial" w:hAnsi="Arial" w:cs="Arial"/>
          <w:b/>
          <w:sz w:val="22"/>
          <w:szCs w:val="22"/>
        </w:rPr>
      </w:pPr>
      <w:r>
        <w:rPr>
          <w:rFonts w:ascii="Arial" w:hAnsi="Arial"/>
          <w:sz w:val="22"/>
          <w:szCs w:val="22"/>
        </w:rPr>
        <w:t xml:space="preserve">CU:  20 mL glass vial as talent adds </w:t>
      </w:r>
      <w:r w:rsidRPr="001526ED">
        <w:rPr>
          <w:rFonts w:ascii="Arial" w:hAnsi="Arial" w:cs="Arial"/>
          <w:sz w:val="22"/>
          <w:szCs w:val="22"/>
        </w:rPr>
        <w:t>0.1 M solution of</w:t>
      </w:r>
      <w:r w:rsidR="001526ED" w:rsidRPr="001526ED">
        <w:rPr>
          <w:rFonts w:ascii="Arial" w:hAnsi="Arial" w:cs="Arial"/>
          <w:sz w:val="22"/>
          <w:szCs w:val="22"/>
          <w:shd w:val="clear" w:color="auto" w:fill="FFFFFF"/>
        </w:rPr>
        <w:t> </w:t>
      </w:r>
      <w:r w:rsidR="009E5871" w:rsidRPr="007846AD">
        <w:rPr>
          <w:rFonts w:ascii="Arial" w:hAnsi="Arial"/>
          <w:sz w:val="22"/>
          <w:szCs w:val="22"/>
        </w:rPr>
        <w:t>Hg(OT)</w:t>
      </w:r>
      <w:r w:rsidR="009E5871" w:rsidRPr="007846AD">
        <w:rPr>
          <w:rFonts w:ascii="Arial" w:hAnsi="Arial"/>
          <w:sz w:val="22"/>
          <w:szCs w:val="22"/>
          <w:vertAlign w:val="subscript"/>
        </w:rPr>
        <w:t>2</w:t>
      </w:r>
      <w:r w:rsidR="009E5871" w:rsidRPr="007846AD">
        <w:rPr>
          <w:rFonts w:ascii="Arial" w:hAnsi="Arial"/>
          <w:sz w:val="22"/>
          <w:szCs w:val="22"/>
        </w:rPr>
        <w:t xml:space="preserve"> </w:t>
      </w:r>
      <w:r w:rsidRPr="007846AD">
        <w:rPr>
          <w:rFonts w:ascii="Arial" w:hAnsi="Arial"/>
          <w:sz w:val="22"/>
          <w:szCs w:val="22"/>
        </w:rPr>
        <w:t>in chloroform</w:t>
      </w:r>
      <w:r w:rsidR="008806DD" w:rsidRPr="008806DD">
        <w:rPr>
          <w:rFonts w:ascii="Arial" w:hAnsi="Arial" w:cs="Arial"/>
          <w:sz w:val="22"/>
          <w:szCs w:val="22"/>
        </w:rPr>
        <w:t xml:space="preserve">.  </w:t>
      </w:r>
      <w:r w:rsidR="003E70DE">
        <w:rPr>
          <w:rFonts w:ascii="Arial" w:hAnsi="Arial" w:cs="Arial"/>
          <w:sz w:val="22"/>
          <w:szCs w:val="22"/>
        </w:rPr>
        <w:t xml:space="preserve">TEXT overlay: </w:t>
      </w:r>
      <w:r w:rsidR="003E70DE" w:rsidRPr="003E70DE">
        <w:rPr>
          <w:rFonts w:ascii="Arial" w:hAnsi="Arial"/>
          <w:sz w:val="22"/>
          <w:szCs w:val="22"/>
        </w:rPr>
        <w:t>500 μL of 0.1 M</w:t>
      </w:r>
      <w:r w:rsidR="003E70DE" w:rsidRPr="003E70DE">
        <w:rPr>
          <w:rFonts w:ascii="Arial" w:hAnsi="Arial" w:cs="Arial"/>
          <w:sz w:val="22"/>
          <w:szCs w:val="22"/>
          <w:shd w:val="clear" w:color="auto" w:fill="FFFFFF"/>
        </w:rPr>
        <w:t> </w:t>
      </w:r>
      <w:r w:rsidR="003E70DE" w:rsidRPr="007846AD">
        <w:rPr>
          <w:rFonts w:ascii="Arial" w:hAnsi="Arial"/>
          <w:sz w:val="22"/>
          <w:szCs w:val="22"/>
        </w:rPr>
        <w:t>Hg(OT)</w:t>
      </w:r>
      <w:r w:rsidR="003E70DE" w:rsidRPr="007846AD">
        <w:rPr>
          <w:rFonts w:ascii="Arial" w:hAnsi="Arial"/>
          <w:sz w:val="22"/>
          <w:szCs w:val="22"/>
          <w:vertAlign w:val="subscript"/>
        </w:rPr>
        <w:t>2</w:t>
      </w:r>
      <w:r w:rsidR="003E70DE" w:rsidRPr="007846AD">
        <w:rPr>
          <w:rFonts w:ascii="Arial" w:hAnsi="Arial"/>
          <w:sz w:val="22"/>
          <w:szCs w:val="22"/>
        </w:rPr>
        <w:t xml:space="preserve"> </w:t>
      </w:r>
      <w:r w:rsidR="003E70DE" w:rsidRPr="003E70DE">
        <w:rPr>
          <w:rFonts w:ascii="Arial" w:hAnsi="Arial"/>
          <w:sz w:val="22"/>
          <w:szCs w:val="22"/>
        </w:rPr>
        <w:t>in chloroform</w:t>
      </w:r>
      <w:r w:rsidR="00E46616">
        <w:rPr>
          <w:rFonts w:ascii="Arial" w:hAnsi="Arial"/>
          <w:sz w:val="22"/>
          <w:szCs w:val="22"/>
        </w:rPr>
        <w:t xml:space="preserve"> </w:t>
      </w:r>
    </w:p>
    <w:p w14:paraId="04E640AF" w14:textId="1B4D73CE" w:rsidR="00FE1C8D" w:rsidRPr="00EB1B97" w:rsidRDefault="00EB1B97" w:rsidP="00021FB2">
      <w:pPr>
        <w:numPr>
          <w:ilvl w:val="1"/>
          <w:numId w:val="12"/>
        </w:numPr>
        <w:spacing w:before="240"/>
        <w:outlineLvl w:val="0"/>
        <w:rPr>
          <w:rFonts w:ascii="Arial" w:hAnsi="Arial" w:cs="Arial"/>
          <w:b/>
          <w:sz w:val="22"/>
          <w:szCs w:val="22"/>
        </w:rPr>
      </w:pPr>
      <w:r>
        <w:rPr>
          <w:rFonts w:ascii="Arial" w:hAnsi="Arial" w:cs="Arial"/>
          <w:sz w:val="22"/>
          <w:szCs w:val="22"/>
        </w:rPr>
        <w:t>After p</w:t>
      </w:r>
      <w:r w:rsidR="007846AD" w:rsidRPr="007846AD">
        <w:rPr>
          <w:rFonts w:ascii="Arial" w:hAnsi="Arial" w:cs="Arial"/>
          <w:sz w:val="22"/>
          <w:szCs w:val="22"/>
        </w:rPr>
        <w:t>urify</w:t>
      </w:r>
      <w:r>
        <w:rPr>
          <w:rFonts w:ascii="Arial" w:hAnsi="Arial" w:cs="Arial"/>
          <w:sz w:val="22"/>
          <w:szCs w:val="22"/>
        </w:rPr>
        <w:t>ing the nanocrystals and determining</w:t>
      </w:r>
      <w:r w:rsidR="007846AD" w:rsidRPr="007846AD">
        <w:rPr>
          <w:rFonts w:ascii="Arial" w:hAnsi="Arial" w:cs="Arial"/>
          <w:sz w:val="22"/>
          <w:szCs w:val="22"/>
        </w:rPr>
        <w:t xml:space="preserve"> their concentration as described in the written procedure</w:t>
      </w:r>
      <w:r w:rsidR="007846AD">
        <w:rPr>
          <w:rFonts w:ascii="Arial" w:hAnsi="Arial" w:cs="Arial"/>
          <w:sz w:val="22"/>
          <w:szCs w:val="22"/>
        </w:rPr>
        <w:t>, allow the nanocrystals to age for at least 24 hours at room temperature.</w:t>
      </w:r>
    </w:p>
    <w:p w14:paraId="05607125" w14:textId="3BDFFE84" w:rsidR="00EB1B97" w:rsidRPr="00021FB2" w:rsidRDefault="00EB1B97" w:rsidP="00EB1B97">
      <w:pPr>
        <w:numPr>
          <w:ilvl w:val="2"/>
          <w:numId w:val="12"/>
        </w:numPr>
        <w:spacing w:before="240"/>
        <w:outlineLvl w:val="0"/>
        <w:rPr>
          <w:rFonts w:ascii="Arial" w:hAnsi="Arial" w:cs="Arial"/>
          <w:b/>
          <w:sz w:val="22"/>
          <w:szCs w:val="22"/>
        </w:rPr>
      </w:pPr>
      <w:r>
        <w:rPr>
          <w:rFonts w:ascii="Arial" w:hAnsi="Arial" w:cs="Arial"/>
          <w:sz w:val="22"/>
          <w:szCs w:val="22"/>
        </w:rPr>
        <w:t>MED-over the shoulder:  Talent leaves the nanocrystals to age at room temperature.</w:t>
      </w:r>
    </w:p>
    <w:p w14:paraId="104C2257" w14:textId="77777777" w:rsidR="00B615EB" w:rsidRDefault="00B615EB" w:rsidP="00B615EB">
      <w:pPr>
        <w:numPr>
          <w:ilvl w:val="0"/>
          <w:numId w:val="12"/>
        </w:numPr>
        <w:spacing w:before="240"/>
        <w:outlineLvl w:val="0"/>
        <w:rPr>
          <w:rFonts w:ascii="Arial" w:hAnsi="Arial" w:cs="Arial"/>
          <w:b/>
          <w:sz w:val="22"/>
          <w:szCs w:val="22"/>
        </w:rPr>
      </w:pPr>
      <w:r w:rsidRPr="00B615EB">
        <w:rPr>
          <w:rFonts w:ascii="Arial" w:hAnsi="Arial" w:cs="Arial"/>
          <w:b/>
          <w:sz w:val="22"/>
          <w:szCs w:val="22"/>
        </w:rPr>
        <w:t>Growth of cadmium zinc sulfide (Cd</w:t>
      </w:r>
      <w:r w:rsidRPr="00B615EB">
        <w:rPr>
          <w:rFonts w:ascii="Arial" w:hAnsi="Arial" w:cs="Arial"/>
          <w:b/>
          <w:sz w:val="22"/>
          <w:szCs w:val="22"/>
          <w:vertAlign w:val="subscript"/>
        </w:rPr>
        <w:t>y</w:t>
      </w:r>
      <w:r w:rsidRPr="00B615EB">
        <w:rPr>
          <w:rFonts w:ascii="Arial" w:hAnsi="Arial" w:cs="Arial"/>
          <w:b/>
          <w:sz w:val="22"/>
          <w:szCs w:val="22"/>
        </w:rPr>
        <w:t>Zn</w:t>
      </w:r>
      <w:r w:rsidRPr="00B615EB">
        <w:rPr>
          <w:rFonts w:ascii="Arial" w:hAnsi="Arial" w:cs="Arial"/>
          <w:b/>
          <w:sz w:val="22"/>
          <w:szCs w:val="22"/>
          <w:vertAlign w:val="subscript"/>
        </w:rPr>
        <w:t>1-y</w:t>
      </w:r>
      <w:r w:rsidRPr="00B615EB">
        <w:rPr>
          <w:rFonts w:ascii="Arial" w:hAnsi="Arial" w:cs="Arial"/>
          <w:b/>
          <w:sz w:val="22"/>
          <w:szCs w:val="22"/>
        </w:rPr>
        <w:t xml:space="preserve">S) shell </w:t>
      </w:r>
    </w:p>
    <w:p w14:paraId="52D9D910" w14:textId="78DF1695" w:rsidR="009C4BF9" w:rsidRPr="009C4BF9" w:rsidRDefault="006C2113" w:rsidP="00B615EB">
      <w:pPr>
        <w:numPr>
          <w:ilvl w:val="1"/>
          <w:numId w:val="12"/>
        </w:numPr>
        <w:spacing w:before="240"/>
        <w:outlineLvl w:val="0"/>
        <w:rPr>
          <w:rFonts w:ascii="Arial" w:hAnsi="Arial" w:cs="Arial"/>
          <w:b/>
          <w:sz w:val="22"/>
          <w:szCs w:val="22"/>
        </w:rPr>
      </w:pPr>
      <w:r>
        <w:rPr>
          <w:rFonts w:ascii="Arial" w:hAnsi="Arial" w:cs="Arial"/>
          <w:sz w:val="22"/>
          <w:szCs w:val="22"/>
        </w:rPr>
        <w:t>For shell growth, p</w:t>
      </w:r>
      <w:r w:rsidR="00853462">
        <w:rPr>
          <w:rFonts w:ascii="Arial" w:hAnsi="Arial" w:cs="Arial"/>
          <w:sz w:val="22"/>
          <w:szCs w:val="22"/>
        </w:rPr>
        <w:t xml:space="preserve">repare 0.1 Molar </w:t>
      </w:r>
      <w:r w:rsidR="00B615EB" w:rsidRPr="00B615EB">
        <w:rPr>
          <w:rFonts w:ascii="Arial" w:hAnsi="Arial" w:cs="Arial"/>
          <w:sz w:val="22"/>
          <w:szCs w:val="22"/>
        </w:rPr>
        <w:t>shell precursor solutions in 50 mL 3-nec</w:t>
      </w:r>
      <w:r w:rsidR="009C4BF9">
        <w:rPr>
          <w:rFonts w:ascii="Arial" w:hAnsi="Arial" w:cs="Arial"/>
          <w:sz w:val="22"/>
          <w:szCs w:val="22"/>
        </w:rPr>
        <w:t>ked flasks.  Under vacuum, heat</w:t>
      </w:r>
      <w:r w:rsidR="00021FB2">
        <w:rPr>
          <w:rFonts w:ascii="Arial" w:hAnsi="Arial" w:cs="Arial"/>
          <w:sz w:val="22"/>
          <w:szCs w:val="22"/>
        </w:rPr>
        <w:t xml:space="preserve"> solution</w:t>
      </w:r>
      <w:r w:rsidR="009C4BF9">
        <w:rPr>
          <w:rFonts w:ascii="Arial" w:hAnsi="Arial" w:cs="Arial"/>
          <w:sz w:val="22"/>
          <w:szCs w:val="22"/>
        </w:rPr>
        <w:t>s</w:t>
      </w:r>
      <w:r w:rsidR="00021FB2">
        <w:rPr>
          <w:rFonts w:ascii="Arial" w:hAnsi="Arial" w:cs="Arial"/>
          <w:sz w:val="22"/>
          <w:szCs w:val="22"/>
        </w:rPr>
        <w:t xml:space="preserve"> of cadmium precursor</w:t>
      </w:r>
      <w:r w:rsidR="009C4BF9">
        <w:rPr>
          <w:rFonts w:ascii="Arial" w:hAnsi="Arial" w:cs="Arial"/>
          <w:sz w:val="22"/>
          <w:szCs w:val="22"/>
        </w:rPr>
        <w:t>, zinc precursor,</w:t>
      </w:r>
      <w:r w:rsidR="00021FB2">
        <w:rPr>
          <w:rFonts w:ascii="Arial" w:hAnsi="Arial" w:cs="Arial"/>
          <w:sz w:val="22"/>
          <w:szCs w:val="22"/>
        </w:rPr>
        <w:t xml:space="preserve"> and </w:t>
      </w:r>
      <w:r w:rsidR="009C4BF9">
        <w:rPr>
          <w:rFonts w:ascii="Arial" w:hAnsi="Arial" w:cs="Arial"/>
          <w:sz w:val="22"/>
          <w:szCs w:val="22"/>
        </w:rPr>
        <w:t>sulfur precursor</w:t>
      </w:r>
      <w:r w:rsidR="00021FB2">
        <w:rPr>
          <w:rFonts w:ascii="Arial" w:hAnsi="Arial" w:cs="Arial"/>
          <w:sz w:val="22"/>
          <w:szCs w:val="22"/>
        </w:rPr>
        <w:t xml:space="preserve"> </w:t>
      </w:r>
      <w:r w:rsidR="00B615EB" w:rsidRPr="00B615EB">
        <w:rPr>
          <w:rFonts w:ascii="Arial" w:hAnsi="Arial" w:cs="Arial"/>
          <w:sz w:val="22"/>
          <w:szCs w:val="22"/>
        </w:rPr>
        <w:t>to reflux for 1 hour to yield clear solutions</w:t>
      </w:r>
      <w:r>
        <w:rPr>
          <w:rFonts w:ascii="Arial" w:hAnsi="Arial" w:cs="Arial"/>
          <w:sz w:val="22"/>
          <w:szCs w:val="22"/>
        </w:rPr>
        <w:t>.  Then</w:t>
      </w:r>
      <w:r w:rsidR="00B615EB" w:rsidRPr="00B615EB">
        <w:rPr>
          <w:rFonts w:ascii="Arial" w:hAnsi="Arial" w:cs="Arial"/>
          <w:sz w:val="22"/>
          <w:szCs w:val="22"/>
        </w:rPr>
        <w:t>, charge with argon.</w:t>
      </w:r>
    </w:p>
    <w:p w14:paraId="7388D2BB" w14:textId="195E6A67" w:rsidR="009C4BF9" w:rsidRPr="009C4BF9" w:rsidRDefault="009C4BF9" w:rsidP="009C4BF9">
      <w:pPr>
        <w:numPr>
          <w:ilvl w:val="2"/>
          <w:numId w:val="12"/>
        </w:numPr>
        <w:spacing w:before="240"/>
        <w:outlineLvl w:val="0"/>
        <w:rPr>
          <w:rFonts w:ascii="Arial" w:hAnsi="Arial" w:cs="Arial"/>
          <w:b/>
          <w:sz w:val="22"/>
          <w:szCs w:val="22"/>
        </w:rPr>
      </w:pPr>
      <w:r>
        <w:rPr>
          <w:rFonts w:ascii="Arial" w:hAnsi="Arial" w:cs="Arial"/>
          <w:sz w:val="22"/>
          <w:szCs w:val="22"/>
        </w:rPr>
        <w:t>MED-over the shoulder:  Talent sets up the 50 ml 3-necked flask of cadmium precursor</w:t>
      </w:r>
      <w:r w:rsidR="00853462">
        <w:rPr>
          <w:rFonts w:ascii="Arial" w:hAnsi="Arial" w:cs="Arial"/>
          <w:sz w:val="22"/>
          <w:szCs w:val="22"/>
        </w:rPr>
        <w:t>, zinc precursor,</w:t>
      </w:r>
      <w:r>
        <w:rPr>
          <w:rFonts w:ascii="Arial" w:hAnsi="Arial" w:cs="Arial"/>
          <w:sz w:val="22"/>
          <w:szCs w:val="22"/>
        </w:rPr>
        <w:t xml:space="preserve"> and sulfur precursor up to heat under vacuum.  TEXT overlay:  see text for recipe</w:t>
      </w:r>
    </w:p>
    <w:p w14:paraId="53CE0FE3" w14:textId="7ED203F5" w:rsidR="00021FB2" w:rsidRPr="00021FB2" w:rsidRDefault="009C4BF9" w:rsidP="009C4BF9">
      <w:pPr>
        <w:numPr>
          <w:ilvl w:val="2"/>
          <w:numId w:val="12"/>
        </w:numPr>
        <w:spacing w:before="240"/>
        <w:outlineLvl w:val="0"/>
        <w:rPr>
          <w:rFonts w:ascii="Arial" w:hAnsi="Arial" w:cs="Arial"/>
          <w:b/>
          <w:sz w:val="22"/>
          <w:szCs w:val="22"/>
        </w:rPr>
      </w:pPr>
      <w:r>
        <w:rPr>
          <w:rFonts w:ascii="Arial" w:hAnsi="Arial" w:cs="Arial"/>
          <w:sz w:val="22"/>
          <w:szCs w:val="22"/>
        </w:rPr>
        <w:t>CU: solutions after an hour as talent charges with argon.</w:t>
      </w:r>
    </w:p>
    <w:p w14:paraId="6B507F1B" w14:textId="1C8DF729" w:rsidR="004241CF" w:rsidRPr="004241CF" w:rsidRDefault="00EC1D1C" w:rsidP="00B615EB">
      <w:pPr>
        <w:numPr>
          <w:ilvl w:val="1"/>
          <w:numId w:val="12"/>
        </w:numPr>
        <w:spacing w:before="240"/>
        <w:outlineLvl w:val="0"/>
        <w:rPr>
          <w:rFonts w:ascii="Arial" w:hAnsi="Arial" w:cs="Arial"/>
          <w:b/>
          <w:sz w:val="22"/>
          <w:szCs w:val="22"/>
        </w:rPr>
      </w:pPr>
      <w:r>
        <w:rPr>
          <w:rFonts w:ascii="Arial" w:hAnsi="Arial" w:cs="Arial"/>
          <w:sz w:val="22"/>
          <w:szCs w:val="22"/>
        </w:rPr>
        <w:t>To a 3</w:t>
      </w:r>
      <w:r w:rsidR="00B615EB" w:rsidRPr="00B615EB">
        <w:rPr>
          <w:rFonts w:ascii="Arial" w:hAnsi="Arial" w:cs="Arial"/>
          <w:sz w:val="22"/>
          <w:szCs w:val="22"/>
        </w:rPr>
        <w:t>-necked flask</w:t>
      </w:r>
      <w:r>
        <w:rPr>
          <w:rFonts w:ascii="Arial" w:hAnsi="Arial" w:cs="Arial"/>
          <w:sz w:val="22"/>
          <w:szCs w:val="22"/>
        </w:rPr>
        <w:t>, add</w:t>
      </w:r>
      <w:r w:rsidR="00B615EB" w:rsidRPr="00B615EB">
        <w:rPr>
          <w:rFonts w:ascii="Arial" w:hAnsi="Arial" w:cs="Arial"/>
          <w:sz w:val="22"/>
          <w:szCs w:val="22"/>
        </w:rPr>
        <w:t xml:space="preserve"> </w:t>
      </w:r>
      <w:r w:rsidR="009C4BF9">
        <w:rPr>
          <w:rFonts w:ascii="Arial" w:hAnsi="Arial" w:cs="Arial"/>
          <w:sz w:val="22"/>
          <w:szCs w:val="22"/>
        </w:rPr>
        <w:t xml:space="preserve">the prepared </w:t>
      </w:r>
      <w:r w:rsidR="009C4BF9" w:rsidRPr="009C4BF9">
        <w:rPr>
          <w:rFonts w:ascii="Arial" w:hAnsi="Arial" w:cs="Arial"/>
          <w:sz w:val="22"/>
          <w:szCs w:val="22"/>
        </w:rPr>
        <w:t>mercur</w:t>
      </w:r>
      <w:r w:rsidR="00853462">
        <w:rPr>
          <w:rFonts w:ascii="Arial" w:hAnsi="Arial" w:cs="Arial"/>
          <w:sz w:val="22"/>
          <w:szCs w:val="22"/>
        </w:rPr>
        <w:t>y cadmium selenide quantum dots;</w:t>
      </w:r>
      <w:r w:rsidR="00B615EB" w:rsidRPr="00B615EB">
        <w:rPr>
          <w:rFonts w:ascii="Arial" w:hAnsi="Arial" w:cs="Arial"/>
          <w:sz w:val="22"/>
          <w:szCs w:val="22"/>
        </w:rPr>
        <w:t xml:space="preserve"> ODE</w:t>
      </w:r>
      <w:r w:rsidR="00853462">
        <w:rPr>
          <w:rFonts w:ascii="Arial" w:hAnsi="Arial" w:cs="Arial"/>
          <w:sz w:val="22"/>
          <w:szCs w:val="22"/>
        </w:rPr>
        <w:t>;</w:t>
      </w:r>
      <w:r w:rsidR="00B615EB" w:rsidRPr="00B615EB">
        <w:rPr>
          <w:rFonts w:ascii="Arial" w:hAnsi="Arial" w:cs="Arial"/>
          <w:sz w:val="22"/>
          <w:szCs w:val="22"/>
        </w:rPr>
        <w:t xml:space="preserve"> and </w:t>
      </w:r>
      <w:r w:rsidR="00853462">
        <w:rPr>
          <w:rFonts w:ascii="Arial" w:hAnsi="Arial" w:cs="Arial"/>
          <w:sz w:val="22"/>
          <w:szCs w:val="22"/>
        </w:rPr>
        <w:t>TOPO</w:t>
      </w:r>
      <w:r w:rsidR="00B615EB" w:rsidRPr="00B615EB">
        <w:rPr>
          <w:rFonts w:ascii="Arial" w:hAnsi="Arial" w:cs="Arial"/>
          <w:sz w:val="22"/>
          <w:szCs w:val="22"/>
        </w:rPr>
        <w:t>.</w:t>
      </w:r>
    </w:p>
    <w:p w14:paraId="0782D8A4" w14:textId="29C4E27F" w:rsidR="004241CF" w:rsidRPr="00EC1D1C" w:rsidRDefault="004241CF" w:rsidP="004241CF">
      <w:pPr>
        <w:numPr>
          <w:ilvl w:val="2"/>
          <w:numId w:val="12"/>
        </w:numPr>
        <w:spacing w:before="240"/>
        <w:outlineLvl w:val="0"/>
        <w:rPr>
          <w:rFonts w:ascii="Arial" w:hAnsi="Arial" w:cs="Arial"/>
          <w:b/>
          <w:sz w:val="22"/>
          <w:szCs w:val="22"/>
        </w:rPr>
      </w:pPr>
      <w:r>
        <w:rPr>
          <w:rFonts w:ascii="Arial" w:hAnsi="Arial" w:cs="Arial"/>
          <w:sz w:val="22"/>
          <w:szCs w:val="22"/>
        </w:rPr>
        <w:t>MED-over the shoulder:  3-necked flask as talent adds quantum dots</w:t>
      </w:r>
      <w:r w:rsidRPr="00B615EB">
        <w:rPr>
          <w:rFonts w:ascii="Arial" w:hAnsi="Arial" w:cs="Arial"/>
          <w:sz w:val="22"/>
          <w:szCs w:val="22"/>
        </w:rPr>
        <w:t>, ODE, and trioctylphosphine oxide</w:t>
      </w:r>
      <w:r>
        <w:rPr>
          <w:rFonts w:ascii="Arial" w:hAnsi="Arial" w:cs="Arial"/>
          <w:sz w:val="22"/>
          <w:szCs w:val="22"/>
        </w:rPr>
        <w:t xml:space="preserve"> to it.  TEXT overlay</w:t>
      </w:r>
      <w:r w:rsidR="00853462">
        <w:rPr>
          <w:rFonts w:ascii="Arial" w:hAnsi="Arial" w:cs="Arial"/>
          <w:sz w:val="22"/>
          <w:szCs w:val="22"/>
        </w:rPr>
        <w:t xml:space="preserve"> (flash on screen as narrated)</w:t>
      </w:r>
      <w:r w:rsidR="006C2113">
        <w:rPr>
          <w:rFonts w:ascii="Arial" w:hAnsi="Arial" w:cs="Arial"/>
          <w:sz w:val="22"/>
          <w:szCs w:val="22"/>
        </w:rPr>
        <w:t>: 120 nmol, 2.3 nm diameter QDs</w:t>
      </w:r>
      <w:r w:rsidRPr="00B615EB">
        <w:rPr>
          <w:rFonts w:ascii="Arial" w:hAnsi="Arial" w:cs="Arial"/>
          <w:sz w:val="22"/>
          <w:szCs w:val="22"/>
        </w:rPr>
        <w:t xml:space="preserve">, </w:t>
      </w:r>
      <w:r w:rsidR="00853462">
        <w:rPr>
          <w:rFonts w:ascii="Arial" w:hAnsi="Arial" w:cs="Arial"/>
          <w:sz w:val="22"/>
          <w:szCs w:val="22"/>
        </w:rPr>
        <w:t>2 mL ODE</w:t>
      </w:r>
      <w:r>
        <w:rPr>
          <w:rFonts w:ascii="Arial" w:hAnsi="Arial" w:cs="Arial"/>
          <w:sz w:val="22"/>
          <w:szCs w:val="22"/>
        </w:rPr>
        <w:t xml:space="preserve">, </w:t>
      </w:r>
      <w:r w:rsidR="00853462" w:rsidRPr="00B615EB">
        <w:rPr>
          <w:rFonts w:ascii="Arial" w:hAnsi="Arial" w:cs="Arial"/>
          <w:sz w:val="22"/>
          <w:szCs w:val="22"/>
        </w:rPr>
        <w:t>250 mg</w:t>
      </w:r>
      <w:r w:rsidR="00853462">
        <w:rPr>
          <w:rFonts w:ascii="Arial" w:hAnsi="Arial" w:cs="Arial"/>
          <w:sz w:val="22"/>
          <w:szCs w:val="22"/>
        </w:rPr>
        <w:t xml:space="preserve"> </w:t>
      </w:r>
      <w:r>
        <w:rPr>
          <w:rFonts w:ascii="Arial" w:hAnsi="Arial" w:cs="Arial"/>
          <w:sz w:val="22"/>
          <w:szCs w:val="22"/>
        </w:rPr>
        <w:t>TOPO:</w:t>
      </w:r>
      <w:r w:rsidRPr="00B615EB">
        <w:rPr>
          <w:rFonts w:ascii="Arial" w:hAnsi="Arial" w:cs="Arial"/>
          <w:sz w:val="22"/>
          <w:szCs w:val="22"/>
        </w:rPr>
        <w:t xml:space="preserve"> </w:t>
      </w:r>
      <w:r w:rsidR="00853462" w:rsidRPr="00B615EB">
        <w:rPr>
          <w:rFonts w:ascii="Arial" w:hAnsi="Arial" w:cs="Arial"/>
          <w:sz w:val="22"/>
          <w:szCs w:val="22"/>
        </w:rPr>
        <w:t xml:space="preserve">trioctylphosphine oxide </w:t>
      </w:r>
    </w:p>
    <w:p w14:paraId="40ED038C" w14:textId="1F596C05" w:rsidR="00B615EB" w:rsidRPr="00C74185" w:rsidRDefault="00B615EB" w:rsidP="00B615EB">
      <w:pPr>
        <w:numPr>
          <w:ilvl w:val="1"/>
          <w:numId w:val="12"/>
        </w:numPr>
        <w:spacing w:before="240"/>
        <w:outlineLvl w:val="0"/>
        <w:rPr>
          <w:rFonts w:ascii="Arial" w:hAnsi="Arial" w:cs="Arial"/>
          <w:b/>
          <w:sz w:val="22"/>
          <w:szCs w:val="22"/>
        </w:rPr>
      </w:pPr>
      <w:r w:rsidRPr="00B615EB">
        <w:rPr>
          <w:rFonts w:ascii="Arial" w:hAnsi="Arial" w:cs="Arial"/>
          <w:sz w:val="22"/>
          <w:szCs w:val="22"/>
        </w:rPr>
        <w:t>Evacuate off the hexane at room temperature using the Schlenk line.  Increase the temperature to 100°C and reflux for 15 minutes.  Change the Schlenk line valve to argon</w:t>
      </w:r>
      <w:r w:rsidR="004241CF">
        <w:rPr>
          <w:rFonts w:ascii="Arial" w:hAnsi="Arial" w:cs="Arial"/>
          <w:sz w:val="22"/>
          <w:szCs w:val="22"/>
        </w:rPr>
        <w:t xml:space="preserve"> gas</w:t>
      </w:r>
      <w:r w:rsidRPr="00B615EB">
        <w:rPr>
          <w:rFonts w:ascii="Arial" w:hAnsi="Arial" w:cs="Arial"/>
          <w:sz w:val="22"/>
          <w:szCs w:val="22"/>
        </w:rPr>
        <w:t xml:space="preserve"> and insert the thermocouple in the nanocrystal solution.</w:t>
      </w:r>
    </w:p>
    <w:p w14:paraId="53FE456A" w14:textId="43C0C984" w:rsidR="00C74185" w:rsidRPr="00C74185" w:rsidRDefault="00C74185" w:rsidP="00C74185">
      <w:pPr>
        <w:numPr>
          <w:ilvl w:val="2"/>
          <w:numId w:val="12"/>
        </w:numPr>
        <w:spacing w:before="240"/>
        <w:outlineLvl w:val="0"/>
        <w:rPr>
          <w:rFonts w:ascii="Arial" w:hAnsi="Arial" w:cs="Arial"/>
          <w:b/>
          <w:sz w:val="22"/>
          <w:szCs w:val="22"/>
        </w:rPr>
      </w:pPr>
      <w:r>
        <w:rPr>
          <w:rFonts w:ascii="Arial" w:hAnsi="Arial" w:cs="Arial"/>
          <w:sz w:val="22"/>
          <w:szCs w:val="22"/>
        </w:rPr>
        <w:t>MED-over the shoulder:  Talent uses the Schlenk line to evaporate the hexane.</w:t>
      </w:r>
    </w:p>
    <w:p w14:paraId="55FF92A3" w14:textId="36E90CB2" w:rsidR="00C74185" w:rsidRPr="00C74185" w:rsidRDefault="00C74185" w:rsidP="00C74185">
      <w:pPr>
        <w:numPr>
          <w:ilvl w:val="2"/>
          <w:numId w:val="12"/>
        </w:numPr>
        <w:spacing w:before="240"/>
        <w:outlineLvl w:val="0"/>
        <w:rPr>
          <w:rFonts w:ascii="Arial" w:hAnsi="Arial" w:cs="Arial"/>
          <w:b/>
          <w:sz w:val="22"/>
          <w:szCs w:val="22"/>
        </w:rPr>
      </w:pPr>
      <w:r w:rsidRPr="00C74185">
        <w:rPr>
          <w:rFonts w:ascii="Arial" w:hAnsi="Arial" w:cs="Arial"/>
          <w:sz w:val="22"/>
          <w:szCs w:val="22"/>
        </w:rPr>
        <w:t>CU:  3-necked flask/apparatus as it refuxes.</w:t>
      </w:r>
    </w:p>
    <w:p w14:paraId="0DF32435" w14:textId="3E7C3720" w:rsidR="00C74185" w:rsidRPr="009C4BF9" w:rsidRDefault="00C74185" w:rsidP="00C74185">
      <w:pPr>
        <w:numPr>
          <w:ilvl w:val="2"/>
          <w:numId w:val="12"/>
        </w:numPr>
        <w:spacing w:before="240"/>
        <w:outlineLvl w:val="0"/>
        <w:rPr>
          <w:rFonts w:ascii="Arial" w:hAnsi="Arial" w:cs="Arial"/>
          <w:b/>
          <w:sz w:val="22"/>
          <w:szCs w:val="22"/>
        </w:rPr>
      </w:pPr>
      <w:r>
        <w:rPr>
          <w:rFonts w:ascii="Arial" w:hAnsi="Arial" w:cs="Arial"/>
          <w:sz w:val="22"/>
          <w:szCs w:val="22"/>
        </w:rPr>
        <w:t xml:space="preserve">MED-over the shoulder or MED:  Talent changes the </w:t>
      </w:r>
      <w:r w:rsidRPr="00B615EB">
        <w:rPr>
          <w:rFonts w:ascii="Arial" w:hAnsi="Arial" w:cs="Arial"/>
          <w:sz w:val="22"/>
          <w:szCs w:val="22"/>
        </w:rPr>
        <w:t>Schlenk line valve to argon</w:t>
      </w:r>
      <w:r>
        <w:rPr>
          <w:rFonts w:ascii="Arial" w:hAnsi="Arial" w:cs="Arial"/>
          <w:sz w:val="22"/>
          <w:szCs w:val="22"/>
        </w:rPr>
        <w:t xml:space="preserve"> gas</w:t>
      </w:r>
      <w:r w:rsidRPr="00B615EB">
        <w:rPr>
          <w:rFonts w:ascii="Arial" w:hAnsi="Arial" w:cs="Arial"/>
          <w:sz w:val="22"/>
          <w:szCs w:val="22"/>
        </w:rPr>
        <w:t xml:space="preserve"> and insert</w:t>
      </w:r>
      <w:r>
        <w:rPr>
          <w:rFonts w:ascii="Arial" w:hAnsi="Arial" w:cs="Arial"/>
          <w:sz w:val="22"/>
          <w:szCs w:val="22"/>
        </w:rPr>
        <w:t>s</w:t>
      </w:r>
      <w:r w:rsidRPr="00B615EB">
        <w:rPr>
          <w:rFonts w:ascii="Arial" w:hAnsi="Arial" w:cs="Arial"/>
          <w:sz w:val="22"/>
          <w:szCs w:val="22"/>
        </w:rPr>
        <w:t xml:space="preserve"> the thermocouple in the nanocrystal solution</w:t>
      </w:r>
      <w:r>
        <w:rPr>
          <w:rFonts w:ascii="Arial" w:hAnsi="Arial" w:cs="Arial"/>
          <w:sz w:val="22"/>
          <w:szCs w:val="22"/>
        </w:rPr>
        <w:t>.</w:t>
      </w:r>
    </w:p>
    <w:p w14:paraId="2B07A86E" w14:textId="7BB1FC53" w:rsidR="00EC1D1C" w:rsidRPr="00A264B1" w:rsidRDefault="00A264B1" w:rsidP="00B615EB">
      <w:pPr>
        <w:numPr>
          <w:ilvl w:val="1"/>
          <w:numId w:val="12"/>
        </w:numPr>
        <w:spacing w:before="240"/>
        <w:outlineLvl w:val="0"/>
        <w:rPr>
          <w:rFonts w:ascii="Arial" w:hAnsi="Arial" w:cs="Arial"/>
          <w:b/>
          <w:sz w:val="22"/>
          <w:szCs w:val="22"/>
        </w:rPr>
      </w:pPr>
      <w:r>
        <w:rPr>
          <w:rFonts w:ascii="Arial" w:hAnsi="Arial" w:cs="Arial"/>
          <w:sz w:val="22"/>
          <w:szCs w:val="22"/>
        </w:rPr>
        <w:t xml:space="preserve">After increasing the temperature to 120°C, </w:t>
      </w:r>
      <w:r w:rsidR="000B2A83" w:rsidRPr="00B615EB">
        <w:rPr>
          <w:rFonts w:ascii="Arial" w:hAnsi="Arial" w:cs="Arial"/>
          <w:sz w:val="22"/>
          <w:szCs w:val="22"/>
        </w:rPr>
        <w:t>add 0.5 monolayers</w:t>
      </w:r>
      <w:r w:rsidR="000B2A83">
        <w:rPr>
          <w:rFonts w:ascii="Arial" w:hAnsi="Arial" w:cs="Arial"/>
          <w:sz w:val="22"/>
          <w:szCs w:val="22"/>
        </w:rPr>
        <w:t>, or</w:t>
      </w:r>
      <w:r w:rsidR="00B4600A">
        <w:rPr>
          <w:rFonts w:ascii="Arial" w:hAnsi="Arial" w:cs="Arial"/>
          <w:sz w:val="22"/>
          <w:szCs w:val="22"/>
        </w:rPr>
        <w:t xml:space="preserve"> </w:t>
      </w:r>
      <w:r w:rsidR="00EC1D1C" w:rsidRPr="00B615EB">
        <w:rPr>
          <w:rFonts w:ascii="Arial" w:hAnsi="Arial" w:cs="Arial"/>
          <w:sz w:val="22"/>
          <w:szCs w:val="22"/>
        </w:rPr>
        <w:t>140 μL</w:t>
      </w:r>
      <w:r w:rsidR="00B615EB" w:rsidRPr="00B615EB">
        <w:rPr>
          <w:rFonts w:ascii="Arial" w:hAnsi="Arial" w:cs="Arial"/>
          <w:sz w:val="22"/>
          <w:szCs w:val="22"/>
        </w:rPr>
        <w:t xml:space="preserve"> of sulfur precursor solution, and allow the reaction to proceed for 15 minutes.  </w:t>
      </w:r>
    </w:p>
    <w:p w14:paraId="576090F7" w14:textId="45E397E6" w:rsidR="00B4600A" w:rsidRDefault="00BD4410" w:rsidP="00B4600A">
      <w:pPr>
        <w:numPr>
          <w:ilvl w:val="2"/>
          <w:numId w:val="12"/>
        </w:numPr>
        <w:spacing w:before="240"/>
        <w:outlineLvl w:val="0"/>
        <w:rPr>
          <w:rFonts w:ascii="Arial" w:hAnsi="Arial" w:cs="Arial"/>
          <w:b/>
          <w:sz w:val="22"/>
          <w:szCs w:val="22"/>
        </w:rPr>
      </w:pPr>
      <w:r>
        <w:rPr>
          <w:rFonts w:ascii="Arial" w:hAnsi="Arial" w:cs="Arial"/>
          <w:sz w:val="22"/>
          <w:szCs w:val="22"/>
        </w:rPr>
        <w:t xml:space="preserve">CU:  Flask as talent adds </w:t>
      </w:r>
      <w:r w:rsidRPr="00B615EB">
        <w:rPr>
          <w:rFonts w:ascii="Arial" w:hAnsi="Arial" w:cs="Arial"/>
          <w:sz w:val="22"/>
          <w:szCs w:val="22"/>
        </w:rPr>
        <w:t>140 μL of sulfur precursor solution</w:t>
      </w:r>
      <w:r>
        <w:rPr>
          <w:rFonts w:ascii="Arial" w:hAnsi="Arial" w:cs="Arial"/>
          <w:sz w:val="22"/>
          <w:szCs w:val="22"/>
        </w:rPr>
        <w:t xml:space="preserve">.  </w:t>
      </w:r>
      <w:r w:rsidR="00B4600A" w:rsidRPr="00171349">
        <w:rPr>
          <w:rFonts w:ascii="Arial" w:hAnsi="Arial" w:cs="Arial"/>
          <w:sz w:val="22"/>
          <w:szCs w:val="22"/>
        </w:rPr>
        <w:t>TEXT overlay: 0.5 monolayers of sulfur precursor solution (140 μL).</w:t>
      </w:r>
      <w:r>
        <w:rPr>
          <w:rFonts w:ascii="Arial" w:hAnsi="Arial" w:cs="Arial"/>
          <w:sz w:val="22"/>
          <w:szCs w:val="22"/>
        </w:rPr>
        <w:t xml:space="preserve">  </w:t>
      </w:r>
      <w:r w:rsidRPr="00171349">
        <w:rPr>
          <w:rFonts w:ascii="Arial" w:hAnsi="Arial" w:cs="Arial"/>
          <w:sz w:val="22"/>
          <w:szCs w:val="22"/>
        </w:rPr>
        <w:t>Followed b</w:t>
      </w:r>
      <w:r>
        <w:rPr>
          <w:rFonts w:ascii="Arial" w:hAnsi="Arial" w:cs="Arial"/>
          <w:sz w:val="22"/>
          <w:szCs w:val="22"/>
        </w:rPr>
        <w:t>y the</w:t>
      </w:r>
      <w:r w:rsidRPr="00171349">
        <w:rPr>
          <w:rFonts w:ascii="Arial" w:hAnsi="Arial" w:cs="Arial"/>
          <w:sz w:val="22"/>
          <w:szCs w:val="22"/>
        </w:rPr>
        <w:t xml:space="preserve"> TEXT overlay:  Allow reaction to proceed for 15 min.</w:t>
      </w:r>
      <w:r w:rsidR="00B4600A" w:rsidRPr="00171349">
        <w:rPr>
          <w:rFonts w:ascii="Arial" w:hAnsi="Arial" w:cs="Arial"/>
          <w:sz w:val="22"/>
          <w:szCs w:val="22"/>
        </w:rPr>
        <w:t xml:space="preserve">  </w:t>
      </w:r>
    </w:p>
    <w:p w14:paraId="46DB4702" w14:textId="4DEC57D4" w:rsidR="00CA561C" w:rsidRPr="00B4600A" w:rsidRDefault="00B615EB" w:rsidP="00B4600A">
      <w:pPr>
        <w:numPr>
          <w:ilvl w:val="1"/>
          <w:numId w:val="12"/>
        </w:numPr>
        <w:spacing w:before="240"/>
        <w:outlineLvl w:val="0"/>
        <w:rPr>
          <w:rFonts w:ascii="Arial" w:hAnsi="Arial" w:cs="Arial"/>
          <w:b/>
          <w:sz w:val="22"/>
          <w:szCs w:val="22"/>
        </w:rPr>
      </w:pPr>
      <w:r w:rsidRPr="00B615EB">
        <w:rPr>
          <w:rFonts w:ascii="Arial" w:hAnsi="Arial" w:cs="Arial"/>
          <w:sz w:val="22"/>
          <w:szCs w:val="22"/>
        </w:rPr>
        <w:t>Increase the temperat</w:t>
      </w:r>
      <w:r w:rsidR="000B2A83">
        <w:rPr>
          <w:rFonts w:ascii="Arial" w:hAnsi="Arial" w:cs="Arial"/>
          <w:sz w:val="22"/>
          <w:szCs w:val="22"/>
        </w:rPr>
        <w:t>ure to 140°C,</w:t>
      </w:r>
      <w:r w:rsidR="000B2A83" w:rsidRPr="000B2A83">
        <w:rPr>
          <w:rFonts w:ascii="Arial" w:hAnsi="Arial" w:cs="Arial"/>
          <w:sz w:val="22"/>
          <w:szCs w:val="22"/>
        </w:rPr>
        <w:t xml:space="preserve"> </w:t>
      </w:r>
      <w:r w:rsidR="000B2A83" w:rsidRPr="00B615EB">
        <w:rPr>
          <w:rFonts w:ascii="Arial" w:hAnsi="Arial" w:cs="Arial"/>
          <w:sz w:val="22"/>
          <w:szCs w:val="22"/>
        </w:rPr>
        <w:t>add 0.5 monolayers</w:t>
      </w:r>
      <w:r w:rsidR="000B2A83">
        <w:rPr>
          <w:rFonts w:ascii="Arial" w:hAnsi="Arial" w:cs="Arial"/>
          <w:sz w:val="22"/>
          <w:szCs w:val="22"/>
        </w:rPr>
        <w:t>, or 1</w:t>
      </w:r>
      <w:r w:rsidR="00EC1D1C" w:rsidRPr="00B615EB">
        <w:rPr>
          <w:rFonts w:ascii="Arial" w:hAnsi="Arial" w:cs="Arial"/>
          <w:sz w:val="22"/>
          <w:szCs w:val="22"/>
        </w:rPr>
        <w:t>40 μL</w:t>
      </w:r>
      <w:r w:rsidRPr="00B615EB">
        <w:rPr>
          <w:rFonts w:ascii="Arial" w:hAnsi="Arial" w:cs="Arial"/>
          <w:sz w:val="22"/>
          <w:szCs w:val="22"/>
        </w:rPr>
        <w:t xml:space="preserve"> of cadmium precursor solution, and allow the reaction to proceed for 15 minutes.  </w:t>
      </w:r>
      <w:r w:rsidR="00BD4410">
        <w:rPr>
          <w:rFonts w:ascii="Arial" w:hAnsi="Arial" w:cs="Arial"/>
          <w:sz w:val="22"/>
          <w:szCs w:val="22"/>
        </w:rPr>
        <w:t>Then a</w:t>
      </w:r>
      <w:r w:rsidRPr="00B615EB">
        <w:rPr>
          <w:rFonts w:ascii="Arial" w:hAnsi="Arial" w:cs="Arial"/>
          <w:sz w:val="22"/>
          <w:szCs w:val="22"/>
        </w:rPr>
        <w:t>dd 500 μL anhydrous OLA to the reaction solution.</w:t>
      </w:r>
    </w:p>
    <w:p w14:paraId="474722CE" w14:textId="674DBBC3" w:rsidR="00BD4410" w:rsidRPr="00BD4410" w:rsidRDefault="00BD4410" w:rsidP="00B4600A">
      <w:pPr>
        <w:numPr>
          <w:ilvl w:val="2"/>
          <w:numId w:val="12"/>
        </w:numPr>
        <w:spacing w:before="240"/>
        <w:outlineLvl w:val="0"/>
        <w:rPr>
          <w:rFonts w:ascii="Arial" w:hAnsi="Arial" w:cs="Arial"/>
          <w:b/>
          <w:sz w:val="22"/>
          <w:szCs w:val="22"/>
        </w:rPr>
      </w:pPr>
      <w:r>
        <w:rPr>
          <w:rFonts w:ascii="Arial" w:hAnsi="Arial" w:cs="Arial"/>
          <w:sz w:val="22"/>
          <w:szCs w:val="22"/>
        </w:rPr>
        <w:t>MED:  Talent increases the temperature to 140°C, and add</w:t>
      </w:r>
      <w:r w:rsidR="006208F6">
        <w:rPr>
          <w:rFonts w:ascii="Arial" w:hAnsi="Arial" w:cs="Arial"/>
          <w:sz w:val="22"/>
          <w:szCs w:val="22"/>
        </w:rPr>
        <w:t>s</w:t>
      </w:r>
      <w:r>
        <w:rPr>
          <w:rFonts w:ascii="Arial" w:hAnsi="Arial" w:cs="Arial"/>
          <w:sz w:val="22"/>
          <w:szCs w:val="22"/>
        </w:rPr>
        <w:t xml:space="preserve"> </w:t>
      </w:r>
      <w:r w:rsidRPr="00B615EB">
        <w:rPr>
          <w:rFonts w:ascii="Arial" w:hAnsi="Arial" w:cs="Arial"/>
          <w:sz w:val="22"/>
          <w:szCs w:val="22"/>
        </w:rPr>
        <w:t>140 μL of cadmium precursor solution</w:t>
      </w:r>
      <w:r>
        <w:rPr>
          <w:rFonts w:ascii="Arial" w:hAnsi="Arial" w:cs="Arial"/>
          <w:sz w:val="22"/>
          <w:szCs w:val="22"/>
        </w:rPr>
        <w:t xml:space="preserve">.  </w:t>
      </w:r>
      <w:r w:rsidR="00B4600A" w:rsidRPr="00171349">
        <w:rPr>
          <w:rFonts w:ascii="Arial" w:hAnsi="Arial" w:cs="Arial"/>
          <w:sz w:val="22"/>
          <w:szCs w:val="22"/>
        </w:rPr>
        <w:t xml:space="preserve">TEXT overlay: 0.5 monolayers </w:t>
      </w:r>
      <w:r w:rsidR="00171349" w:rsidRPr="00171349">
        <w:rPr>
          <w:rFonts w:ascii="Arial" w:hAnsi="Arial" w:cs="Arial"/>
          <w:sz w:val="22"/>
          <w:szCs w:val="22"/>
        </w:rPr>
        <w:t>of cadmium</w:t>
      </w:r>
      <w:r w:rsidR="00B4600A" w:rsidRPr="00171349">
        <w:rPr>
          <w:rFonts w:ascii="Arial" w:hAnsi="Arial" w:cs="Arial"/>
          <w:sz w:val="22"/>
          <w:szCs w:val="22"/>
        </w:rPr>
        <w:t xml:space="preserve"> precursor solution (140 μL).  Followed b</w:t>
      </w:r>
      <w:r w:rsidR="00171349">
        <w:rPr>
          <w:rFonts w:ascii="Arial" w:hAnsi="Arial" w:cs="Arial"/>
          <w:sz w:val="22"/>
          <w:szCs w:val="22"/>
        </w:rPr>
        <w:t>y the</w:t>
      </w:r>
      <w:r w:rsidR="00B4600A" w:rsidRPr="00171349">
        <w:rPr>
          <w:rFonts w:ascii="Arial" w:hAnsi="Arial" w:cs="Arial"/>
          <w:sz w:val="22"/>
          <w:szCs w:val="22"/>
        </w:rPr>
        <w:t xml:space="preserve"> TEXT overlay:  Allow reaction to proceed for 15 min.</w:t>
      </w:r>
    </w:p>
    <w:p w14:paraId="2A4D0A6E" w14:textId="7F1382B7" w:rsidR="00B4600A" w:rsidRDefault="00BD4410" w:rsidP="00BD4410">
      <w:pPr>
        <w:numPr>
          <w:ilvl w:val="2"/>
          <w:numId w:val="12"/>
        </w:numPr>
        <w:spacing w:before="240"/>
        <w:outlineLvl w:val="0"/>
        <w:rPr>
          <w:rFonts w:ascii="Arial" w:hAnsi="Arial" w:cs="Arial"/>
          <w:b/>
          <w:sz w:val="22"/>
          <w:szCs w:val="22"/>
        </w:rPr>
      </w:pPr>
      <w:r>
        <w:rPr>
          <w:rFonts w:ascii="Arial" w:hAnsi="Arial" w:cs="Arial"/>
          <w:sz w:val="22"/>
          <w:szCs w:val="22"/>
        </w:rPr>
        <w:t xml:space="preserve">CU:  Flask as talent adds </w:t>
      </w:r>
      <w:r w:rsidRPr="00B615EB">
        <w:rPr>
          <w:rFonts w:ascii="Arial" w:hAnsi="Arial" w:cs="Arial"/>
          <w:sz w:val="22"/>
          <w:szCs w:val="22"/>
        </w:rPr>
        <w:t>500 μL anhydrous OLA to the reaction solution</w:t>
      </w:r>
      <w:r w:rsidR="00A93AFD">
        <w:rPr>
          <w:rFonts w:ascii="Arial" w:hAnsi="Arial" w:cs="Arial"/>
          <w:sz w:val="22"/>
          <w:szCs w:val="22"/>
        </w:rPr>
        <w:t xml:space="preserve">.  </w:t>
      </w:r>
    </w:p>
    <w:p w14:paraId="593E59E8" w14:textId="4AA0BC1C" w:rsidR="00563569" w:rsidRPr="00171349" w:rsidRDefault="00B615EB" w:rsidP="00563569">
      <w:pPr>
        <w:numPr>
          <w:ilvl w:val="1"/>
          <w:numId w:val="12"/>
        </w:numPr>
        <w:spacing w:before="240"/>
        <w:outlineLvl w:val="0"/>
        <w:rPr>
          <w:rFonts w:ascii="Arial" w:hAnsi="Arial" w:cs="Arial"/>
          <w:b/>
          <w:sz w:val="22"/>
          <w:szCs w:val="22"/>
        </w:rPr>
      </w:pPr>
      <w:r w:rsidRPr="00B615EB">
        <w:rPr>
          <w:rFonts w:ascii="Arial" w:hAnsi="Arial" w:cs="Arial"/>
          <w:sz w:val="22"/>
          <w:szCs w:val="22"/>
        </w:rPr>
        <w:t xml:space="preserve">At 160°C add </w:t>
      </w:r>
      <w:r w:rsidR="006208F6" w:rsidRPr="00B615EB">
        <w:rPr>
          <w:rFonts w:ascii="Arial" w:hAnsi="Arial" w:cs="Arial"/>
          <w:sz w:val="22"/>
          <w:szCs w:val="22"/>
        </w:rPr>
        <w:t>0.5 monolayers</w:t>
      </w:r>
      <w:r w:rsidR="006208F6">
        <w:rPr>
          <w:rFonts w:ascii="Arial" w:hAnsi="Arial" w:cs="Arial"/>
          <w:sz w:val="22"/>
          <w:szCs w:val="22"/>
        </w:rPr>
        <w:t xml:space="preserve">, or </w:t>
      </w:r>
      <w:r w:rsidR="00EC1D1C" w:rsidRPr="00B615EB">
        <w:rPr>
          <w:rFonts w:ascii="Arial" w:hAnsi="Arial" w:cs="Arial"/>
          <w:sz w:val="22"/>
          <w:szCs w:val="22"/>
        </w:rPr>
        <w:t>220 μL</w:t>
      </w:r>
      <w:r w:rsidR="00EC1D1C">
        <w:rPr>
          <w:rFonts w:ascii="Arial" w:hAnsi="Arial" w:cs="Arial"/>
          <w:sz w:val="22"/>
          <w:szCs w:val="22"/>
        </w:rPr>
        <w:t>,</w:t>
      </w:r>
      <w:r w:rsidRPr="00B615EB">
        <w:rPr>
          <w:rFonts w:ascii="Arial" w:hAnsi="Arial" w:cs="Arial"/>
          <w:sz w:val="22"/>
          <w:szCs w:val="22"/>
        </w:rPr>
        <w:t xml:space="preserve"> of sulfur precursor solution followed by an equal quantity of zinc precursor solution at 170°C with 15 minutes between each addition.</w:t>
      </w:r>
      <w:r w:rsidR="00563569">
        <w:rPr>
          <w:rFonts w:ascii="Arial" w:hAnsi="Arial" w:cs="Arial"/>
          <w:sz w:val="22"/>
          <w:szCs w:val="22"/>
        </w:rPr>
        <w:t xml:space="preserve">  </w:t>
      </w:r>
      <w:r w:rsidR="00563569" w:rsidRPr="00B615EB">
        <w:rPr>
          <w:rFonts w:ascii="Arial" w:hAnsi="Arial" w:cs="Arial"/>
          <w:sz w:val="22"/>
          <w:szCs w:val="22"/>
        </w:rPr>
        <w:t>Then at 180°C add 0.25 monolayer</w:t>
      </w:r>
      <w:r w:rsidR="00563569">
        <w:rPr>
          <w:rFonts w:ascii="Arial" w:hAnsi="Arial" w:cs="Arial"/>
          <w:sz w:val="22"/>
          <w:szCs w:val="22"/>
        </w:rPr>
        <w:t xml:space="preserve">s, or </w:t>
      </w:r>
      <w:r w:rsidR="00563569" w:rsidRPr="00B615EB">
        <w:rPr>
          <w:rFonts w:ascii="Arial" w:hAnsi="Arial" w:cs="Arial"/>
          <w:sz w:val="22"/>
          <w:szCs w:val="22"/>
        </w:rPr>
        <w:t>150 μL</w:t>
      </w:r>
      <w:r w:rsidR="00563569">
        <w:rPr>
          <w:rFonts w:ascii="Arial" w:hAnsi="Arial" w:cs="Arial"/>
          <w:sz w:val="22"/>
          <w:szCs w:val="22"/>
        </w:rPr>
        <w:t>, of sulfur precursor solution</w:t>
      </w:r>
      <w:r w:rsidR="00563569" w:rsidRPr="00B615EB">
        <w:rPr>
          <w:rFonts w:ascii="Arial" w:hAnsi="Arial" w:cs="Arial"/>
          <w:sz w:val="22"/>
          <w:szCs w:val="22"/>
        </w:rPr>
        <w:t xml:space="preserve"> and zinc precursor solution in 15 minute intervals.</w:t>
      </w:r>
    </w:p>
    <w:p w14:paraId="49A62142" w14:textId="3FAB56C4" w:rsidR="001E3BF2" w:rsidRPr="001E3BF2" w:rsidRDefault="001E3BF2" w:rsidP="00563569">
      <w:pPr>
        <w:numPr>
          <w:ilvl w:val="2"/>
          <w:numId w:val="12"/>
        </w:numPr>
        <w:spacing w:before="240"/>
        <w:outlineLvl w:val="0"/>
        <w:rPr>
          <w:rFonts w:ascii="Arial" w:hAnsi="Arial" w:cs="Arial"/>
          <w:b/>
          <w:sz w:val="22"/>
          <w:szCs w:val="22"/>
        </w:rPr>
      </w:pPr>
      <w:r>
        <w:rPr>
          <w:rFonts w:ascii="Arial" w:hAnsi="Arial" w:cs="Arial"/>
          <w:sz w:val="22"/>
          <w:szCs w:val="22"/>
        </w:rPr>
        <w:t xml:space="preserve">JoVE MEDIA:  </w:t>
      </w:r>
      <w:r w:rsidRPr="000B2A83">
        <w:rPr>
          <w:rFonts w:ascii="Arial" w:hAnsi="Arial" w:cs="Arial"/>
          <w:i/>
          <w:color w:val="0070C0"/>
          <w:sz w:val="22"/>
          <w:szCs w:val="22"/>
        </w:rPr>
        <w:t>Editors, this step will bring the core to the point represented by the final illustration in row (a) of the schematic figure</w:t>
      </w:r>
      <w:r w:rsidR="006C2113">
        <w:rPr>
          <w:rFonts w:ascii="Arial" w:hAnsi="Arial" w:cs="Arial"/>
          <w:i/>
          <w:color w:val="0070C0"/>
          <w:sz w:val="22"/>
          <w:szCs w:val="22"/>
        </w:rPr>
        <w:t xml:space="preserve"> (figure 1_1.ai)</w:t>
      </w:r>
      <w:r w:rsidRPr="000B2A83">
        <w:rPr>
          <w:rFonts w:ascii="Arial" w:hAnsi="Arial" w:cs="Arial"/>
          <w:i/>
          <w:color w:val="0070C0"/>
          <w:sz w:val="22"/>
          <w:szCs w:val="22"/>
        </w:rPr>
        <w:t xml:space="preserve">.  Using image as a guide, please animate the addition of the monolayers as the thickening of the red shell around the yellow circle.  Note that at </w:t>
      </w:r>
      <w:r w:rsidR="006208F6">
        <w:rPr>
          <w:rFonts w:ascii="Arial" w:hAnsi="Arial" w:cs="Arial"/>
          <w:i/>
          <w:color w:val="0070C0"/>
          <w:sz w:val="22"/>
          <w:szCs w:val="22"/>
        </w:rPr>
        <w:t xml:space="preserve">the beginning of this animation, </w:t>
      </w:r>
      <w:r w:rsidRPr="000B2A83">
        <w:rPr>
          <w:rFonts w:ascii="Arial" w:hAnsi="Arial" w:cs="Arial"/>
          <w:i/>
          <w:color w:val="0070C0"/>
          <w:sz w:val="22"/>
          <w:szCs w:val="22"/>
        </w:rPr>
        <w:t>the yellow core has some red shell around it already from steps 3.4 and 3.5 and should be represent</w:t>
      </w:r>
      <w:r w:rsidR="006208F6">
        <w:rPr>
          <w:rFonts w:ascii="Arial" w:hAnsi="Arial" w:cs="Arial"/>
          <w:i/>
          <w:color w:val="0070C0"/>
          <w:sz w:val="22"/>
          <w:szCs w:val="22"/>
        </w:rPr>
        <w:t>ed</w:t>
      </w:r>
      <w:r w:rsidRPr="000B2A83">
        <w:rPr>
          <w:rFonts w:ascii="Arial" w:hAnsi="Arial" w:cs="Arial"/>
          <w:i/>
          <w:color w:val="0070C0"/>
          <w:sz w:val="22"/>
          <w:szCs w:val="22"/>
        </w:rPr>
        <w:t xml:space="preserve"> as an image </w:t>
      </w:r>
      <w:r w:rsidR="006208F6">
        <w:rPr>
          <w:rFonts w:ascii="Arial" w:hAnsi="Arial" w:cs="Arial"/>
          <w:i/>
          <w:color w:val="0070C0"/>
          <w:sz w:val="22"/>
          <w:szCs w:val="22"/>
        </w:rPr>
        <w:t xml:space="preserve">with about 1/3 of the shell present.  </w:t>
      </w:r>
      <w:r w:rsidRPr="000B2A83">
        <w:rPr>
          <w:rFonts w:ascii="Arial" w:hAnsi="Arial" w:cs="Arial"/>
          <w:i/>
          <w:color w:val="0070C0"/>
          <w:sz w:val="22"/>
          <w:szCs w:val="22"/>
        </w:rPr>
        <w:t xml:space="preserve">Please animate the addition of </w:t>
      </w:r>
      <w:r w:rsidR="006C2113">
        <w:rPr>
          <w:rFonts w:ascii="Arial" w:hAnsi="Arial" w:cs="Arial"/>
          <w:i/>
          <w:color w:val="0070C0"/>
          <w:sz w:val="22"/>
          <w:szCs w:val="22"/>
        </w:rPr>
        <w:t>2</w:t>
      </w:r>
      <w:r w:rsidRPr="000B2A83">
        <w:rPr>
          <w:rFonts w:ascii="Arial" w:hAnsi="Arial" w:cs="Arial"/>
          <w:i/>
          <w:color w:val="0070C0"/>
          <w:sz w:val="22"/>
          <w:szCs w:val="22"/>
        </w:rPr>
        <w:t xml:space="preserve"> layers </w:t>
      </w:r>
      <w:r w:rsidR="006C2113">
        <w:rPr>
          <w:rFonts w:ascii="Arial" w:hAnsi="Arial" w:cs="Arial"/>
          <w:i/>
          <w:color w:val="0070C0"/>
          <w:sz w:val="22"/>
          <w:szCs w:val="22"/>
        </w:rPr>
        <w:t xml:space="preserve">of red shell (to represent the 0.5 monolayers or sulfur and zinc) and then the addition of 2 thinner layers of red shell (to represent the 0.25 monolayers of sulfur and zinc).  The </w:t>
      </w:r>
      <w:r w:rsidRPr="000B2A83">
        <w:rPr>
          <w:rFonts w:ascii="Arial" w:hAnsi="Arial" w:cs="Arial"/>
          <w:i/>
          <w:color w:val="0070C0"/>
          <w:sz w:val="22"/>
          <w:szCs w:val="22"/>
        </w:rPr>
        <w:t xml:space="preserve">final figure </w:t>
      </w:r>
      <w:r w:rsidR="006C2113">
        <w:rPr>
          <w:rFonts w:ascii="Arial" w:hAnsi="Arial" w:cs="Arial"/>
          <w:i/>
          <w:color w:val="0070C0"/>
          <w:sz w:val="22"/>
          <w:szCs w:val="22"/>
        </w:rPr>
        <w:t xml:space="preserve">should be </w:t>
      </w:r>
      <w:r w:rsidRPr="000B2A83">
        <w:rPr>
          <w:rFonts w:ascii="Arial" w:hAnsi="Arial" w:cs="Arial"/>
          <w:i/>
          <w:color w:val="0070C0"/>
          <w:sz w:val="22"/>
          <w:szCs w:val="22"/>
        </w:rPr>
        <w:t>what is represented in the 3</w:t>
      </w:r>
      <w:r w:rsidRPr="000B2A83">
        <w:rPr>
          <w:rFonts w:ascii="Arial" w:hAnsi="Arial" w:cs="Arial"/>
          <w:i/>
          <w:color w:val="0070C0"/>
          <w:sz w:val="22"/>
          <w:szCs w:val="22"/>
          <w:vertAlign w:val="superscript"/>
        </w:rPr>
        <w:t>rd</w:t>
      </w:r>
      <w:r w:rsidRPr="000B2A83">
        <w:rPr>
          <w:rFonts w:ascii="Arial" w:hAnsi="Arial" w:cs="Arial"/>
          <w:i/>
          <w:color w:val="0070C0"/>
          <w:sz w:val="22"/>
          <w:szCs w:val="22"/>
        </w:rPr>
        <w:t xml:space="preserve"> figure of </w:t>
      </w:r>
      <w:r w:rsidR="006208F6">
        <w:rPr>
          <w:rFonts w:ascii="Arial" w:hAnsi="Arial" w:cs="Arial"/>
          <w:i/>
          <w:color w:val="0070C0"/>
          <w:sz w:val="22"/>
          <w:szCs w:val="22"/>
        </w:rPr>
        <w:t xml:space="preserve">line (a) of </w:t>
      </w:r>
      <w:r w:rsidR="006C2113">
        <w:rPr>
          <w:rFonts w:ascii="Arial" w:hAnsi="Arial" w:cs="Arial"/>
          <w:i/>
          <w:color w:val="0070C0"/>
          <w:sz w:val="22"/>
          <w:szCs w:val="22"/>
        </w:rPr>
        <w:t>the schematic.  Also</w:t>
      </w:r>
      <w:r w:rsidRPr="000B2A83">
        <w:rPr>
          <w:rFonts w:ascii="Arial" w:hAnsi="Arial" w:cs="Arial"/>
          <w:i/>
          <w:color w:val="0070C0"/>
          <w:sz w:val="22"/>
          <w:szCs w:val="22"/>
        </w:rPr>
        <w:t xml:space="preserve">, </w:t>
      </w:r>
      <w:r w:rsidR="006C2113">
        <w:rPr>
          <w:rFonts w:ascii="Arial" w:hAnsi="Arial" w:cs="Arial"/>
          <w:i/>
          <w:color w:val="0070C0"/>
          <w:sz w:val="22"/>
          <w:szCs w:val="22"/>
        </w:rPr>
        <w:t xml:space="preserve">try to </w:t>
      </w:r>
      <w:r w:rsidRPr="000B2A83">
        <w:rPr>
          <w:rFonts w:ascii="Arial" w:hAnsi="Arial" w:cs="Arial"/>
          <w:i/>
          <w:color w:val="0070C0"/>
          <w:sz w:val="22"/>
          <w:szCs w:val="22"/>
        </w:rPr>
        <w:t>correlat</w:t>
      </w:r>
      <w:r w:rsidR="006C2113">
        <w:rPr>
          <w:rFonts w:ascii="Arial" w:hAnsi="Arial" w:cs="Arial"/>
          <w:i/>
          <w:color w:val="0070C0"/>
          <w:sz w:val="22"/>
          <w:szCs w:val="22"/>
        </w:rPr>
        <w:t>e</w:t>
      </w:r>
      <w:r w:rsidRPr="000B2A83">
        <w:rPr>
          <w:rFonts w:ascii="Arial" w:hAnsi="Arial" w:cs="Arial"/>
          <w:i/>
          <w:color w:val="0070C0"/>
          <w:sz w:val="22"/>
          <w:szCs w:val="22"/>
        </w:rPr>
        <w:t xml:space="preserve"> the animation and following text as best as possible with narration.</w:t>
      </w:r>
      <w:r w:rsidR="00A85A4A">
        <w:rPr>
          <w:rFonts w:ascii="Arial" w:hAnsi="Arial" w:cs="Arial"/>
          <w:i/>
          <w:color w:val="0070C0"/>
          <w:sz w:val="22"/>
          <w:szCs w:val="22"/>
        </w:rPr>
        <w:t xml:space="preserve">  Flash the each text overlay as animated.</w:t>
      </w:r>
      <w:r w:rsidR="006208F6">
        <w:rPr>
          <w:rFonts w:ascii="Arial" w:hAnsi="Arial" w:cs="Arial"/>
          <w:sz w:val="22"/>
          <w:szCs w:val="22"/>
        </w:rPr>
        <w:t xml:space="preserve">  </w:t>
      </w:r>
      <w:r>
        <w:rPr>
          <w:rFonts w:ascii="Arial" w:hAnsi="Arial" w:cs="Arial"/>
          <w:sz w:val="22"/>
          <w:szCs w:val="22"/>
        </w:rPr>
        <w:t xml:space="preserve">TEXT overlay: </w:t>
      </w:r>
      <w:r w:rsidRPr="00171349">
        <w:rPr>
          <w:rFonts w:ascii="Arial" w:hAnsi="Arial" w:cs="Arial"/>
          <w:sz w:val="22"/>
          <w:szCs w:val="22"/>
        </w:rPr>
        <w:t>1</w:t>
      </w:r>
      <w:r>
        <w:rPr>
          <w:rFonts w:ascii="Arial" w:hAnsi="Arial" w:cs="Arial"/>
          <w:sz w:val="22"/>
          <w:szCs w:val="22"/>
        </w:rPr>
        <w:t>60°C:</w:t>
      </w:r>
      <w:r w:rsidRPr="00171349">
        <w:rPr>
          <w:rFonts w:ascii="Arial" w:hAnsi="Arial" w:cs="Arial"/>
          <w:sz w:val="22"/>
          <w:szCs w:val="22"/>
        </w:rPr>
        <w:t xml:space="preserve"> 0.5 monolayers of </w:t>
      </w:r>
      <w:r>
        <w:rPr>
          <w:rFonts w:ascii="Arial" w:hAnsi="Arial" w:cs="Arial"/>
          <w:sz w:val="22"/>
          <w:szCs w:val="22"/>
        </w:rPr>
        <w:t>sulfur</w:t>
      </w:r>
      <w:r w:rsidRPr="00171349">
        <w:rPr>
          <w:rFonts w:ascii="Arial" w:hAnsi="Arial" w:cs="Arial"/>
          <w:sz w:val="22"/>
          <w:szCs w:val="22"/>
        </w:rPr>
        <w:t xml:space="preserve"> precursor solution (</w:t>
      </w:r>
      <w:r>
        <w:rPr>
          <w:rFonts w:ascii="Arial" w:hAnsi="Arial" w:cs="Arial"/>
          <w:sz w:val="22"/>
          <w:szCs w:val="22"/>
        </w:rPr>
        <w:t xml:space="preserve">220 μL), </w:t>
      </w:r>
      <w:r w:rsidRPr="00171349">
        <w:rPr>
          <w:rFonts w:ascii="Arial" w:hAnsi="Arial" w:cs="Arial"/>
          <w:sz w:val="22"/>
          <w:szCs w:val="22"/>
        </w:rPr>
        <w:t xml:space="preserve">Allow reaction to proceed for 15 min. </w:t>
      </w:r>
      <w:r>
        <w:rPr>
          <w:rFonts w:ascii="Arial" w:hAnsi="Arial" w:cs="Arial"/>
          <w:i/>
          <w:color w:val="0070C0"/>
          <w:sz w:val="22"/>
          <w:szCs w:val="22"/>
        </w:rPr>
        <w:t xml:space="preserve"> </w:t>
      </w:r>
      <w:r>
        <w:rPr>
          <w:rFonts w:ascii="Arial" w:hAnsi="Arial" w:cs="Arial"/>
          <w:sz w:val="22"/>
          <w:szCs w:val="22"/>
        </w:rPr>
        <w:t xml:space="preserve">TEXT overlay:  </w:t>
      </w:r>
      <w:r w:rsidRPr="00171349">
        <w:rPr>
          <w:rFonts w:ascii="Arial" w:hAnsi="Arial" w:cs="Arial"/>
          <w:sz w:val="22"/>
          <w:szCs w:val="22"/>
        </w:rPr>
        <w:t>1</w:t>
      </w:r>
      <w:r>
        <w:rPr>
          <w:rFonts w:ascii="Arial" w:hAnsi="Arial" w:cs="Arial"/>
          <w:sz w:val="22"/>
          <w:szCs w:val="22"/>
        </w:rPr>
        <w:t>70°C:</w:t>
      </w:r>
      <w:r w:rsidRPr="00171349">
        <w:rPr>
          <w:rFonts w:ascii="Arial" w:hAnsi="Arial" w:cs="Arial"/>
          <w:sz w:val="22"/>
          <w:szCs w:val="22"/>
        </w:rPr>
        <w:t xml:space="preserve"> 0.5 monolayers of </w:t>
      </w:r>
      <w:r>
        <w:rPr>
          <w:rFonts w:ascii="Arial" w:hAnsi="Arial" w:cs="Arial"/>
          <w:sz w:val="22"/>
          <w:szCs w:val="22"/>
        </w:rPr>
        <w:t>zinc</w:t>
      </w:r>
      <w:r w:rsidRPr="00171349">
        <w:rPr>
          <w:rFonts w:ascii="Arial" w:hAnsi="Arial" w:cs="Arial"/>
          <w:sz w:val="22"/>
          <w:szCs w:val="22"/>
        </w:rPr>
        <w:t xml:space="preserve"> precursor solution (</w:t>
      </w:r>
      <w:r>
        <w:rPr>
          <w:rFonts w:ascii="Arial" w:hAnsi="Arial" w:cs="Arial"/>
          <w:sz w:val="22"/>
          <w:szCs w:val="22"/>
        </w:rPr>
        <w:t xml:space="preserve">220 μL), </w:t>
      </w:r>
      <w:r w:rsidRPr="00171349">
        <w:rPr>
          <w:rFonts w:ascii="Arial" w:hAnsi="Arial" w:cs="Arial"/>
          <w:sz w:val="22"/>
          <w:szCs w:val="22"/>
        </w:rPr>
        <w:t>Allow reaction to proceed for 15 min.</w:t>
      </w:r>
      <w:r>
        <w:rPr>
          <w:rFonts w:ascii="Arial" w:hAnsi="Arial" w:cs="Arial"/>
          <w:sz w:val="22"/>
          <w:szCs w:val="22"/>
        </w:rPr>
        <w:t xml:space="preserve">  </w:t>
      </w:r>
      <w:r w:rsidRPr="00563569">
        <w:rPr>
          <w:rFonts w:ascii="Arial" w:hAnsi="Arial" w:cs="Arial"/>
          <w:sz w:val="22"/>
          <w:szCs w:val="22"/>
        </w:rPr>
        <w:t>TEXT overlay: 180°C</w:t>
      </w:r>
      <w:r>
        <w:rPr>
          <w:rFonts w:ascii="Arial" w:hAnsi="Arial" w:cs="Arial"/>
          <w:sz w:val="22"/>
          <w:szCs w:val="22"/>
        </w:rPr>
        <w:t>:</w:t>
      </w:r>
      <w:r w:rsidRPr="00563569">
        <w:rPr>
          <w:rFonts w:ascii="Arial" w:hAnsi="Arial" w:cs="Arial"/>
          <w:sz w:val="22"/>
          <w:szCs w:val="22"/>
        </w:rPr>
        <w:t xml:space="preserve"> 0.25 monolayers of sulfur precursor solution (15</w:t>
      </w:r>
      <w:r>
        <w:rPr>
          <w:rFonts w:ascii="Arial" w:hAnsi="Arial" w:cs="Arial"/>
          <w:sz w:val="22"/>
          <w:szCs w:val="22"/>
        </w:rPr>
        <w:t>0 μL),</w:t>
      </w:r>
      <w:r w:rsidRPr="00563569">
        <w:rPr>
          <w:rFonts w:ascii="Arial" w:hAnsi="Arial" w:cs="Arial"/>
          <w:sz w:val="22"/>
          <w:szCs w:val="22"/>
        </w:rPr>
        <w:t xml:space="preserve"> Allow reaction to proceed for 15 min. </w:t>
      </w:r>
      <w:r w:rsidRPr="00563569">
        <w:rPr>
          <w:rFonts w:ascii="Arial" w:hAnsi="Arial" w:cs="Arial"/>
          <w:i/>
          <w:color w:val="0070C0"/>
          <w:sz w:val="22"/>
          <w:szCs w:val="22"/>
        </w:rPr>
        <w:t xml:space="preserve"> </w:t>
      </w:r>
      <w:r w:rsidRPr="00563569">
        <w:rPr>
          <w:rFonts w:ascii="Arial" w:hAnsi="Arial" w:cs="Arial"/>
          <w:sz w:val="22"/>
          <w:szCs w:val="22"/>
        </w:rPr>
        <w:t>TEXT overlay:  180°C, 0.25 monolayers of zinc precursor solution (150 μL)</w:t>
      </w:r>
      <w:r>
        <w:rPr>
          <w:rFonts w:ascii="Arial" w:hAnsi="Arial" w:cs="Arial"/>
          <w:sz w:val="22"/>
          <w:szCs w:val="22"/>
        </w:rPr>
        <w:t xml:space="preserve">, </w:t>
      </w:r>
      <w:r w:rsidRPr="00563569">
        <w:rPr>
          <w:rFonts w:ascii="Arial" w:hAnsi="Arial" w:cs="Arial"/>
          <w:sz w:val="22"/>
          <w:szCs w:val="22"/>
        </w:rPr>
        <w:t xml:space="preserve">Allow reaction to proceed for 15 min. </w:t>
      </w:r>
      <w:r w:rsidRPr="00563569">
        <w:rPr>
          <w:rFonts w:ascii="Arial" w:hAnsi="Arial" w:cs="Arial"/>
          <w:i/>
          <w:color w:val="0070C0"/>
          <w:sz w:val="22"/>
          <w:szCs w:val="22"/>
        </w:rPr>
        <w:t xml:space="preserve"> </w:t>
      </w:r>
    </w:p>
    <w:p w14:paraId="7497D409" w14:textId="470F9C4E" w:rsidR="00EC1D1C" w:rsidRPr="00EC1D1C" w:rsidRDefault="00B615EB" w:rsidP="00B615EB">
      <w:pPr>
        <w:numPr>
          <w:ilvl w:val="1"/>
          <w:numId w:val="12"/>
        </w:numPr>
        <w:spacing w:before="240"/>
        <w:outlineLvl w:val="0"/>
        <w:rPr>
          <w:rFonts w:ascii="Arial" w:hAnsi="Arial" w:cs="Arial"/>
          <w:b/>
          <w:sz w:val="22"/>
          <w:szCs w:val="22"/>
        </w:rPr>
      </w:pPr>
      <w:r w:rsidRPr="00B615EB">
        <w:rPr>
          <w:rFonts w:ascii="Arial" w:hAnsi="Arial" w:cs="Arial"/>
          <w:sz w:val="22"/>
          <w:szCs w:val="22"/>
        </w:rPr>
        <w:t>Cool the solution to room temperature and calculate a new extinction coefficient for these particles using a UV-Vis spectrum, assuming that the number o</w:t>
      </w:r>
      <w:r w:rsidR="00217A33">
        <w:rPr>
          <w:rFonts w:ascii="Arial" w:hAnsi="Arial" w:cs="Arial"/>
          <w:sz w:val="22"/>
          <w:szCs w:val="22"/>
        </w:rPr>
        <w:t>f nanocrystals has not changed</w:t>
      </w:r>
      <w:r w:rsidRPr="00B615EB">
        <w:rPr>
          <w:rFonts w:ascii="Arial" w:hAnsi="Arial" w:cs="Arial"/>
          <w:sz w:val="22"/>
          <w:szCs w:val="22"/>
        </w:rPr>
        <w:t xml:space="preserve">.  </w:t>
      </w:r>
    </w:p>
    <w:p w14:paraId="3C075160" w14:textId="2320FEF7" w:rsidR="00217A33" w:rsidRPr="00217A33" w:rsidRDefault="00217A33" w:rsidP="00217A33">
      <w:pPr>
        <w:numPr>
          <w:ilvl w:val="2"/>
          <w:numId w:val="12"/>
        </w:numPr>
        <w:spacing w:before="240"/>
        <w:outlineLvl w:val="0"/>
        <w:rPr>
          <w:rFonts w:ascii="Arial" w:hAnsi="Arial" w:cs="Arial"/>
          <w:b/>
          <w:sz w:val="22"/>
          <w:szCs w:val="22"/>
        </w:rPr>
      </w:pPr>
      <w:r>
        <w:rPr>
          <w:rFonts w:ascii="Arial" w:hAnsi="Arial" w:cs="Arial"/>
          <w:sz w:val="22"/>
          <w:szCs w:val="22"/>
        </w:rPr>
        <w:t xml:space="preserve">Shot 2.13.1 – Talent measures UV-VIS spectrum at the spectrophotometer.  TEXT overlay:  </w:t>
      </w:r>
      <w:r w:rsidRPr="00B615EB">
        <w:rPr>
          <w:rFonts w:ascii="Arial" w:hAnsi="Arial" w:cs="Arial"/>
          <w:sz w:val="22"/>
          <w:szCs w:val="22"/>
        </w:rPr>
        <w:t>120 nmol in 3.8 mL reaction solution</w:t>
      </w:r>
    </w:p>
    <w:p w14:paraId="7FAE6449" w14:textId="77777777" w:rsidR="00FC1B56" w:rsidRPr="00217A33" w:rsidRDefault="00B615EB" w:rsidP="00EC1D1C">
      <w:pPr>
        <w:numPr>
          <w:ilvl w:val="1"/>
          <w:numId w:val="12"/>
        </w:numPr>
        <w:spacing w:before="240"/>
        <w:outlineLvl w:val="0"/>
        <w:rPr>
          <w:rFonts w:ascii="Arial" w:hAnsi="Arial" w:cs="Arial"/>
          <w:b/>
          <w:sz w:val="22"/>
          <w:szCs w:val="22"/>
        </w:rPr>
      </w:pPr>
      <w:r w:rsidRPr="00B615EB">
        <w:rPr>
          <w:rFonts w:ascii="Arial" w:hAnsi="Arial" w:cs="Arial"/>
          <w:sz w:val="22"/>
          <w:szCs w:val="22"/>
        </w:rPr>
        <w:t>Store the reaction solution as a crude mixture in a freezer.</w:t>
      </w:r>
      <w:r w:rsidR="00EC1D1C">
        <w:rPr>
          <w:rFonts w:ascii="Arial" w:hAnsi="Arial" w:cs="Arial"/>
          <w:b/>
          <w:sz w:val="22"/>
          <w:szCs w:val="22"/>
        </w:rPr>
        <w:t xml:space="preserve">  </w:t>
      </w:r>
      <w:r w:rsidR="0067202A">
        <w:rPr>
          <w:rFonts w:ascii="Arial" w:hAnsi="Arial" w:cs="Arial"/>
          <w:sz w:val="22"/>
          <w:szCs w:val="22"/>
        </w:rPr>
        <w:t>At this stage, t</w:t>
      </w:r>
      <w:r w:rsidRPr="00EC1D1C">
        <w:rPr>
          <w:rFonts w:ascii="Arial" w:hAnsi="Arial" w:cs="Arial"/>
          <w:sz w:val="22"/>
          <w:szCs w:val="22"/>
        </w:rPr>
        <w:t xml:space="preserve">he nanocrystals may be characterized using electron microscopy, UV-Vis absorption spectroscopy, and fluorescence spectroscopy.  </w:t>
      </w:r>
    </w:p>
    <w:p w14:paraId="43E21A21" w14:textId="48728E0B" w:rsidR="00217A33" w:rsidRPr="00EC1D1C" w:rsidRDefault="00217A33" w:rsidP="00217A33">
      <w:pPr>
        <w:numPr>
          <w:ilvl w:val="2"/>
          <w:numId w:val="12"/>
        </w:numPr>
        <w:spacing w:before="240"/>
        <w:outlineLvl w:val="0"/>
        <w:rPr>
          <w:rFonts w:ascii="Arial" w:hAnsi="Arial" w:cs="Arial"/>
          <w:b/>
          <w:sz w:val="22"/>
          <w:szCs w:val="22"/>
        </w:rPr>
      </w:pPr>
      <w:r>
        <w:rPr>
          <w:rFonts w:ascii="Arial" w:hAnsi="Arial" w:cs="Arial"/>
          <w:sz w:val="22"/>
          <w:szCs w:val="22"/>
        </w:rPr>
        <w:t>MED-over the shoulder or WIDE:  Talent places the crude mixture into the freezer for storage.</w:t>
      </w:r>
    </w:p>
    <w:p w14:paraId="604A5102" w14:textId="77777777" w:rsidR="00FC1B56" w:rsidRDefault="00B615EB" w:rsidP="00B615EB">
      <w:pPr>
        <w:numPr>
          <w:ilvl w:val="0"/>
          <w:numId w:val="12"/>
        </w:numPr>
        <w:spacing w:before="240"/>
        <w:outlineLvl w:val="0"/>
        <w:rPr>
          <w:rFonts w:ascii="Arial" w:hAnsi="Arial" w:cs="Arial"/>
          <w:b/>
          <w:sz w:val="22"/>
          <w:szCs w:val="22"/>
        </w:rPr>
      </w:pPr>
      <w:r w:rsidRPr="00FC1B56">
        <w:rPr>
          <w:rFonts w:ascii="Arial" w:hAnsi="Arial" w:cs="Arial"/>
          <w:b/>
          <w:sz w:val="22"/>
          <w:szCs w:val="22"/>
        </w:rPr>
        <w:t xml:space="preserve">Phase transfer </w:t>
      </w:r>
    </w:p>
    <w:p w14:paraId="3514B734" w14:textId="77777777" w:rsidR="00FD5C85" w:rsidRPr="00FD5C85" w:rsidRDefault="00B615EB" w:rsidP="00B615EB">
      <w:pPr>
        <w:numPr>
          <w:ilvl w:val="1"/>
          <w:numId w:val="12"/>
        </w:numPr>
        <w:spacing w:before="240"/>
        <w:outlineLvl w:val="0"/>
        <w:rPr>
          <w:rFonts w:ascii="Arial" w:hAnsi="Arial" w:cs="Arial"/>
          <w:b/>
          <w:sz w:val="22"/>
          <w:szCs w:val="22"/>
        </w:rPr>
      </w:pPr>
      <w:r w:rsidRPr="00FC1B56">
        <w:rPr>
          <w:rFonts w:ascii="Arial" w:hAnsi="Arial" w:cs="Arial"/>
          <w:sz w:val="22"/>
          <w:szCs w:val="22"/>
        </w:rPr>
        <w:t xml:space="preserve">Add purified core/shell </w:t>
      </w:r>
      <w:r w:rsidR="00F27032">
        <w:rPr>
          <w:rFonts w:ascii="Arial" w:hAnsi="Arial" w:cs="Arial"/>
          <w:sz w:val="22"/>
          <w:szCs w:val="22"/>
        </w:rPr>
        <w:t xml:space="preserve">prepared </w:t>
      </w:r>
      <w:r w:rsidR="00F27032" w:rsidRPr="00F27032">
        <w:rPr>
          <w:rFonts w:ascii="Arial" w:hAnsi="Arial" w:cs="Arial"/>
          <w:sz w:val="22"/>
          <w:szCs w:val="22"/>
        </w:rPr>
        <w:t>core mercury cadmium selenide, shell cadmium zinc sulfide quantum dots</w:t>
      </w:r>
      <w:r w:rsidRPr="00FC1B56">
        <w:rPr>
          <w:rFonts w:ascii="Arial" w:hAnsi="Arial" w:cs="Arial"/>
          <w:sz w:val="22"/>
          <w:szCs w:val="22"/>
        </w:rPr>
        <w:t xml:space="preserve"> to a 50 mL 3-necked flask and remove the hexane under a high vacuum to yield a dry film.</w:t>
      </w:r>
    </w:p>
    <w:p w14:paraId="02B9CC49" w14:textId="77777777" w:rsidR="00FD5C85" w:rsidRPr="00FD5C85" w:rsidRDefault="00FD5C85" w:rsidP="00FD5C85">
      <w:pPr>
        <w:numPr>
          <w:ilvl w:val="2"/>
          <w:numId w:val="12"/>
        </w:numPr>
        <w:spacing w:before="240"/>
        <w:outlineLvl w:val="0"/>
        <w:rPr>
          <w:rFonts w:ascii="Arial" w:hAnsi="Arial" w:cs="Arial"/>
          <w:b/>
          <w:sz w:val="22"/>
          <w:szCs w:val="22"/>
        </w:rPr>
      </w:pPr>
      <w:r>
        <w:rPr>
          <w:rFonts w:ascii="Arial" w:hAnsi="Arial" w:cs="Arial"/>
          <w:sz w:val="22"/>
          <w:szCs w:val="22"/>
        </w:rPr>
        <w:t xml:space="preserve">MED-over the shoulder:  50-mL 3-necked flask as talent adds the purified QDs to it.  TEXT overlay:  </w:t>
      </w:r>
      <w:r w:rsidRPr="00FC1B56">
        <w:rPr>
          <w:rFonts w:ascii="Arial" w:hAnsi="Arial" w:cs="Arial"/>
          <w:sz w:val="22"/>
          <w:szCs w:val="22"/>
        </w:rPr>
        <w:t>5 mL, 20 μM</w:t>
      </w:r>
    </w:p>
    <w:p w14:paraId="1B9B787B" w14:textId="70BCF8E9" w:rsidR="00E848D0" w:rsidRPr="00E848D0" w:rsidRDefault="00FD5C85" w:rsidP="00FD5C85">
      <w:pPr>
        <w:numPr>
          <w:ilvl w:val="2"/>
          <w:numId w:val="12"/>
        </w:numPr>
        <w:spacing w:before="240"/>
        <w:outlineLvl w:val="0"/>
        <w:rPr>
          <w:rFonts w:ascii="Arial" w:hAnsi="Arial" w:cs="Arial"/>
          <w:b/>
          <w:sz w:val="22"/>
          <w:szCs w:val="22"/>
        </w:rPr>
      </w:pPr>
      <w:r>
        <w:rPr>
          <w:rFonts w:ascii="Arial" w:hAnsi="Arial" w:cs="Arial"/>
          <w:sz w:val="22"/>
          <w:szCs w:val="22"/>
        </w:rPr>
        <w:t>CU:  Flask as the hexa</w:t>
      </w:r>
      <w:r w:rsidR="009A6602">
        <w:rPr>
          <w:rFonts w:ascii="Arial" w:hAnsi="Arial" w:cs="Arial"/>
          <w:sz w:val="22"/>
          <w:szCs w:val="22"/>
        </w:rPr>
        <w:t xml:space="preserve">ne is removed under high vacuum capturing </w:t>
      </w:r>
      <w:r>
        <w:rPr>
          <w:rFonts w:ascii="Arial" w:hAnsi="Arial" w:cs="Arial"/>
          <w:sz w:val="22"/>
          <w:szCs w:val="22"/>
        </w:rPr>
        <w:t>the dry film.</w:t>
      </w:r>
      <w:r w:rsidR="00B615EB" w:rsidRPr="00FC1B56">
        <w:rPr>
          <w:rFonts w:ascii="Arial" w:hAnsi="Arial" w:cs="Arial"/>
          <w:sz w:val="22"/>
          <w:szCs w:val="22"/>
        </w:rPr>
        <w:t xml:space="preserve">  </w:t>
      </w:r>
    </w:p>
    <w:p w14:paraId="1E12A9BF" w14:textId="17F98080" w:rsidR="00FC1B56" w:rsidRPr="00E6229A" w:rsidRDefault="00B615EB" w:rsidP="00B615EB">
      <w:pPr>
        <w:numPr>
          <w:ilvl w:val="1"/>
          <w:numId w:val="12"/>
        </w:numPr>
        <w:spacing w:before="240"/>
        <w:outlineLvl w:val="0"/>
        <w:rPr>
          <w:rFonts w:ascii="Arial" w:hAnsi="Arial" w:cs="Arial"/>
          <w:b/>
          <w:sz w:val="22"/>
          <w:szCs w:val="22"/>
        </w:rPr>
      </w:pPr>
      <w:r w:rsidRPr="00FC1B56">
        <w:rPr>
          <w:rFonts w:ascii="Arial" w:hAnsi="Arial" w:cs="Arial"/>
          <w:sz w:val="22"/>
          <w:szCs w:val="22"/>
        </w:rPr>
        <w:t>Fill the flask with argon, add anhydrous pyridine to the nanoparticle film and heat the slurry to 80°C.  Over the course of 1-2 hours the nanoparticles will fully dissolve.</w:t>
      </w:r>
    </w:p>
    <w:p w14:paraId="72D86CA8" w14:textId="20A25B9B" w:rsidR="00E6229A" w:rsidRPr="00EF4E2B" w:rsidRDefault="00E6229A" w:rsidP="00E6229A">
      <w:pPr>
        <w:numPr>
          <w:ilvl w:val="2"/>
          <w:numId w:val="12"/>
        </w:numPr>
        <w:spacing w:before="240"/>
        <w:outlineLvl w:val="0"/>
        <w:rPr>
          <w:rFonts w:ascii="Arial" w:hAnsi="Arial" w:cs="Arial"/>
          <w:b/>
          <w:sz w:val="22"/>
          <w:szCs w:val="22"/>
        </w:rPr>
      </w:pPr>
      <w:r>
        <w:rPr>
          <w:rFonts w:ascii="Arial" w:hAnsi="Arial" w:cs="Arial"/>
          <w:sz w:val="22"/>
          <w:szCs w:val="22"/>
        </w:rPr>
        <w:t xml:space="preserve">MED:  Talent </w:t>
      </w:r>
      <w:r w:rsidR="00EF4E2B">
        <w:rPr>
          <w:rFonts w:ascii="Arial" w:hAnsi="Arial" w:cs="Arial"/>
          <w:sz w:val="22"/>
          <w:szCs w:val="22"/>
        </w:rPr>
        <w:t>fills the flask with argon and adds 3mL of anhydrous pyridine and turns up heat.</w:t>
      </w:r>
      <w:r w:rsidR="006208F6">
        <w:rPr>
          <w:rFonts w:ascii="Arial" w:hAnsi="Arial" w:cs="Arial"/>
          <w:sz w:val="22"/>
          <w:szCs w:val="22"/>
        </w:rPr>
        <w:t xml:space="preserve">  TEXT overlay:  3mL of anhydrous pyridine</w:t>
      </w:r>
    </w:p>
    <w:p w14:paraId="1DC17C6B" w14:textId="744D1474" w:rsidR="00EF4E2B" w:rsidRDefault="00EF4E2B" w:rsidP="00E6229A">
      <w:pPr>
        <w:numPr>
          <w:ilvl w:val="2"/>
          <w:numId w:val="12"/>
        </w:numPr>
        <w:spacing w:before="240"/>
        <w:outlineLvl w:val="0"/>
        <w:rPr>
          <w:rFonts w:ascii="Arial" w:hAnsi="Arial" w:cs="Arial"/>
          <w:b/>
          <w:sz w:val="22"/>
          <w:szCs w:val="22"/>
        </w:rPr>
      </w:pPr>
      <w:r>
        <w:rPr>
          <w:rFonts w:ascii="Arial" w:hAnsi="Arial" w:cs="Arial"/>
          <w:sz w:val="22"/>
          <w:szCs w:val="22"/>
        </w:rPr>
        <w:t>CU:  Flask after 1-2 hours showing that the nanoparticles are fully dissolved.</w:t>
      </w:r>
    </w:p>
    <w:p w14:paraId="18F5E65C" w14:textId="7FF6DE38" w:rsidR="00FC1B56" w:rsidRPr="00B65166" w:rsidRDefault="00B615EB" w:rsidP="00B615EB">
      <w:pPr>
        <w:numPr>
          <w:ilvl w:val="1"/>
          <w:numId w:val="12"/>
        </w:numPr>
        <w:spacing w:before="240"/>
        <w:outlineLvl w:val="0"/>
        <w:rPr>
          <w:rFonts w:ascii="Arial" w:hAnsi="Arial" w:cs="Arial"/>
          <w:b/>
          <w:sz w:val="22"/>
          <w:szCs w:val="22"/>
        </w:rPr>
      </w:pPr>
      <w:r w:rsidRPr="00FC1B56">
        <w:rPr>
          <w:rFonts w:ascii="Arial" w:hAnsi="Arial" w:cs="Arial"/>
          <w:sz w:val="22"/>
          <w:szCs w:val="22"/>
        </w:rPr>
        <w:t xml:space="preserve">Add </w:t>
      </w:r>
      <w:r w:rsidR="001B65E8">
        <w:rPr>
          <w:rFonts w:ascii="Arial" w:hAnsi="Arial" w:cs="Arial"/>
          <w:sz w:val="22"/>
          <w:szCs w:val="22"/>
        </w:rPr>
        <w:t xml:space="preserve">1 mL of </w:t>
      </w:r>
      <w:r w:rsidRPr="00FC1B56">
        <w:rPr>
          <w:rFonts w:ascii="Arial" w:hAnsi="Arial" w:cs="Arial"/>
          <w:sz w:val="22"/>
          <w:szCs w:val="22"/>
        </w:rPr>
        <w:t xml:space="preserve">1-thioglycerol to the solution and stir at 80°C for 2 hours.  </w:t>
      </w:r>
      <w:r w:rsidR="00B65166">
        <w:rPr>
          <w:rFonts w:ascii="Arial" w:hAnsi="Arial" w:cs="Arial"/>
          <w:sz w:val="22"/>
          <w:szCs w:val="22"/>
        </w:rPr>
        <w:t xml:space="preserve">After cooling </w:t>
      </w:r>
      <w:r w:rsidRPr="00FC1B56">
        <w:rPr>
          <w:rFonts w:ascii="Arial" w:hAnsi="Arial" w:cs="Arial"/>
          <w:sz w:val="22"/>
          <w:szCs w:val="22"/>
        </w:rPr>
        <w:t>the solution to room temperature</w:t>
      </w:r>
      <w:r w:rsidR="00B65166">
        <w:rPr>
          <w:rFonts w:ascii="Arial" w:hAnsi="Arial" w:cs="Arial"/>
          <w:sz w:val="22"/>
          <w:szCs w:val="22"/>
        </w:rPr>
        <w:t xml:space="preserve">, </w:t>
      </w:r>
      <w:r w:rsidRPr="00FC1B56">
        <w:rPr>
          <w:rFonts w:ascii="Arial" w:hAnsi="Arial" w:cs="Arial"/>
          <w:sz w:val="22"/>
          <w:szCs w:val="22"/>
        </w:rPr>
        <w:t xml:space="preserve">add </w:t>
      </w:r>
      <w:r w:rsidR="001B65E8">
        <w:rPr>
          <w:rFonts w:ascii="Arial" w:hAnsi="Arial" w:cs="Arial"/>
          <w:sz w:val="22"/>
          <w:szCs w:val="22"/>
        </w:rPr>
        <w:t xml:space="preserve">0.5 mL of </w:t>
      </w:r>
      <w:r w:rsidRPr="00FC1B56">
        <w:rPr>
          <w:rFonts w:ascii="Arial" w:hAnsi="Arial" w:cs="Arial"/>
          <w:sz w:val="22"/>
          <w:szCs w:val="22"/>
        </w:rPr>
        <w:t xml:space="preserve">triethylamine to deprotonate </w:t>
      </w:r>
      <w:r w:rsidR="001B65E8">
        <w:rPr>
          <w:rFonts w:ascii="Arial" w:hAnsi="Arial" w:cs="Arial"/>
          <w:sz w:val="22"/>
          <w:szCs w:val="22"/>
        </w:rPr>
        <w:t xml:space="preserve">the </w:t>
      </w:r>
      <w:r w:rsidR="00B65166">
        <w:rPr>
          <w:rFonts w:ascii="Arial" w:hAnsi="Arial" w:cs="Arial"/>
          <w:sz w:val="22"/>
          <w:szCs w:val="22"/>
        </w:rPr>
        <w:t>thioglycerol and</w:t>
      </w:r>
      <w:r w:rsidRPr="00FC1B56">
        <w:rPr>
          <w:rFonts w:ascii="Arial" w:hAnsi="Arial" w:cs="Arial"/>
          <w:sz w:val="22"/>
          <w:szCs w:val="22"/>
        </w:rPr>
        <w:t xml:space="preserve"> </w:t>
      </w:r>
      <w:r w:rsidR="00B65166">
        <w:rPr>
          <w:rFonts w:ascii="Arial" w:hAnsi="Arial" w:cs="Arial"/>
          <w:sz w:val="22"/>
          <w:szCs w:val="22"/>
        </w:rPr>
        <w:t>s</w:t>
      </w:r>
      <w:r w:rsidRPr="00FC1B56">
        <w:rPr>
          <w:rFonts w:ascii="Arial" w:hAnsi="Arial" w:cs="Arial"/>
          <w:sz w:val="22"/>
          <w:szCs w:val="22"/>
        </w:rPr>
        <w:t>tir for 30 minutes.  The solution may become cloudy after the addition of triethylamine due to the poor solubility of polar nanocrystals in this solvent mixture.</w:t>
      </w:r>
    </w:p>
    <w:p w14:paraId="6DD4445C" w14:textId="399E1557" w:rsidR="00B65166" w:rsidRPr="00B65166" w:rsidRDefault="00B65166" w:rsidP="00B65166">
      <w:pPr>
        <w:numPr>
          <w:ilvl w:val="2"/>
          <w:numId w:val="12"/>
        </w:numPr>
        <w:spacing w:before="240"/>
        <w:outlineLvl w:val="0"/>
        <w:rPr>
          <w:rFonts w:ascii="Arial" w:hAnsi="Arial" w:cs="Arial"/>
          <w:b/>
          <w:sz w:val="22"/>
          <w:szCs w:val="22"/>
        </w:rPr>
      </w:pPr>
      <w:r>
        <w:rPr>
          <w:rFonts w:ascii="Arial" w:hAnsi="Arial" w:cs="Arial"/>
          <w:sz w:val="22"/>
          <w:szCs w:val="22"/>
        </w:rPr>
        <w:t xml:space="preserve">MED-over the shoulder:  Talent adds 1 mL of </w:t>
      </w:r>
      <w:r w:rsidRPr="00FC1B56">
        <w:rPr>
          <w:rFonts w:ascii="Arial" w:hAnsi="Arial" w:cs="Arial"/>
          <w:sz w:val="22"/>
          <w:szCs w:val="22"/>
        </w:rPr>
        <w:t>1-thioglycerol to the solution and stir</w:t>
      </w:r>
      <w:r>
        <w:rPr>
          <w:rFonts w:ascii="Arial" w:hAnsi="Arial" w:cs="Arial"/>
          <w:sz w:val="22"/>
          <w:szCs w:val="22"/>
        </w:rPr>
        <w:t>s</w:t>
      </w:r>
      <w:r w:rsidRPr="00FC1B56">
        <w:rPr>
          <w:rFonts w:ascii="Arial" w:hAnsi="Arial" w:cs="Arial"/>
          <w:sz w:val="22"/>
          <w:szCs w:val="22"/>
        </w:rPr>
        <w:t xml:space="preserve"> at 80°C</w:t>
      </w:r>
      <w:r>
        <w:rPr>
          <w:rFonts w:ascii="Arial" w:hAnsi="Arial" w:cs="Arial"/>
          <w:sz w:val="22"/>
          <w:szCs w:val="22"/>
        </w:rPr>
        <w:t>.</w:t>
      </w:r>
    </w:p>
    <w:p w14:paraId="3CB8188F" w14:textId="5557681E" w:rsidR="00B65166" w:rsidRDefault="00B65166" w:rsidP="00B65166">
      <w:pPr>
        <w:numPr>
          <w:ilvl w:val="2"/>
          <w:numId w:val="12"/>
        </w:numPr>
        <w:spacing w:before="240"/>
        <w:outlineLvl w:val="0"/>
        <w:rPr>
          <w:rFonts w:ascii="Arial" w:hAnsi="Arial" w:cs="Arial"/>
          <w:b/>
          <w:sz w:val="22"/>
          <w:szCs w:val="22"/>
        </w:rPr>
      </w:pPr>
      <w:r>
        <w:rPr>
          <w:rFonts w:ascii="Arial" w:hAnsi="Arial" w:cs="Arial"/>
          <w:sz w:val="22"/>
          <w:szCs w:val="22"/>
        </w:rPr>
        <w:t xml:space="preserve">CU:  Flask as talent adds 0.5 mL of </w:t>
      </w:r>
      <w:r w:rsidRPr="00FC1B56">
        <w:rPr>
          <w:rFonts w:ascii="Arial" w:hAnsi="Arial" w:cs="Arial"/>
          <w:sz w:val="22"/>
          <w:szCs w:val="22"/>
        </w:rPr>
        <w:t>triethylamine</w:t>
      </w:r>
      <w:r>
        <w:rPr>
          <w:rFonts w:ascii="Arial" w:hAnsi="Arial" w:cs="Arial"/>
          <w:sz w:val="22"/>
          <w:szCs w:val="22"/>
        </w:rPr>
        <w:t xml:space="preserve"> to the solution and stirs.</w:t>
      </w:r>
    </w:p>
    <w:p w14:paraId="2C932174" w14:textId="10D0390E" w:rsidR="00FC1B56" w:rsidRPr="00B65166" w:rsidRDefault="00B615EB" w:rsidP="00B615EB">
      <w:pPr>
        <w:numPr>
          <w:ilvl w:val="1"/>
          <w:numId w:val="12"/>
        </w:numPr>
        <w:spacing w:before="240"/>
        <w:outlineLvl w:val="0"/>
        <w:rPr>
          <w:rFonts w:ascii="Arial" w:hAnsi="Arial" w:cs="Arial"/>
          <w:b/>
          <w:sz w:val="22"/>
          <w:szCs w:val="22"/>
        </w:rPr>
      </w:pPr>
      <w:r w:rsidRPr="00FC1B56">
        <w:rPr>
          <w:rFonts w:ascii="Arial" w:hAnsi="Arial" w:cs="Arial"/>
          <w:sz w:val="22"/>
          <w:szCs w:val="22"/>
        </w:rPr>
        <w:t xml:space="preserve">Transfer the </w:t>
      </w:r>
      <w:r w:rsidR="00CE6E6A">
        <w:rPr>
          <w:rFonts w:ascii="Arial" w:hAnsi="Arial" w:cs="Arial"/>
          <w:sz w:val="22"/>
          <w:szCs w:val="22"/>
        </w:rPr>
        <w:t>quantum dot</w:t>
      </w:r>
      <w:r w:rsidRPr="00FC1B56">
        <w:rPr>
          <w:rFonts w:ascii="Arial" w:hAnsi="Arial" w:cs="Arial"/>
          <w:sz w:val="22"/>
          <w:szCs w:val="22"/>
        </w:rPr>
        <w:t xml:space="preserve"> solution into a 50 mL conical centrifuge tube containing a mixture of 20 mL hexane and 20 mL acetone, and mix well.  Isolate the precipitated nanocrystals via centrifugation, </w:t>
      </w:r>
      <w:r w:rsidR="00B65166">
        <w:rPr>
          <w:rFonts w:ascii="Arial" w:hAnsi="Arial" w:cs="Arial"/>
          <w:sz w:val="22"/>
          <w:szCs w:val="22"/>
        </w:rPr>
        <w:t xml:space="preserve">followed by pellet </w:t>
      </w:r>
      <w:r w:rsidRPr="00FC1B56">
        <w:rPr>
          <w:rFonts w:ascii="Arial" w:hAnsi="Arial" w:cs="Arial"/>
          <w:sz w:val="22"/>
          <w:szCs w:val="22"/>
        </w:rPr>
        <w:t>wash with acetone.</w:t>
      </w:r>
    </w:p>
    <w:p w14:paraId="58D5D066" w14:textId="4E63D7BC" w:rsidR="00B65166" w:rsidRPr="00B65166" w:rsidRDefault="00B65166" w:rsidP="00B65166">
      <w:pPr>
        <w:numPr>
          <w:ilvl w:val="2"/>
          <w:numId w:val="12"/>
        </w:numPr>
        <w:spacing w:before="240"/>
        <w:outlineLvl w:val="0"/>
        <w:rPr>
          <w:rFonts w:ascii="Arial" w:hAnsi="Arial" w:cs="Arial"/>
          <w:b/>
          <w:sz w:val="22"/>
          <w:szCs w:val="22"/>
        </w:rPr>
      </w:pPr>
      <w:r>
        <w:rPr>
          <w:rFonts w:ascii="Arial" w:hAnsi="Arial" w:cs="Arial"/>
          <w:sz w:val="22"/>
          <w:szCs w:val="22"/>
        </w:rPr>
        <w:t>MED:  Talent transfers the QD solution into a 50 mL conical centrifuge tube containing 20 mL hexane and 20 mL acetone and mixes.</w:t>
      </w:r>
    </w:p>
    <w:p w14:paraId="675830F2" w14:textId="1A5EE54B" w:rsidR="00B65166" w:rsidRDefault="00B65166" w:rsidP="00B65166">
      <w:pPr>
        <w:numPr>
          <w:ilvl w:val="2"/>
          <w:numId w:val="12"/>
        </w:numPr>
        <w:spacing w:before="240"/>
        <w:outlineLvl w:val="0"/>
        <w:rPr>
          <w:rFonts w:ascii="Arial" w:hAnsi="Arial" w:cs="Arial"/>
          <w:b/>
          <w:sz w:val="22"/>
          <w:szCs w:val="22"/>
        </w:rPr>
      </w:pPr>
      <w:r>
        <w:rPr>
          <w:rFonts w:ascii="Arial" w:hAnsi="Arial" w:cs="Arial"/>
          <w:sz w:val="22"/>
          <w:szCs w:val="22"/>
        </w:rPr>
        <w:t xml:space="preserve">MED or WIDE:  Talent places the tube into the centrifuge and starts run.    TEXT overlay:  </w:t>
      </w:r>
      <w:r w:rsidRPr="00FC1B56">
        <w:rPr>
          <w:rFonts w:ascii="Arial" w:hAnsi="Arial" w:cs="Arial"/>
          <w:sz w:val="22"/>
          <w:szCs w:val="22"/>
        </w:rPr>
        <w:t xml:space="preserve">5000 </w:t>
      </w:r>
      <w:r w:rsidRPr="00FC1B56">
        <w:rPr>
          <w:rFonts w:ascii="Arial" w:hAnsi="Arial" w:cs="Arial"/>
          <w:i/>
          <w:sz w:val="22"/>
          <w:szCs w:val="22"/>
        </w:rPr>
        <w:t>g</w:t>
      </w:r>
      <w:r w:rsidRPr="00FC1B56">
        <w:rPr>
          <w:rFonts w:ascii="Arial" w:hAnsi="Arial" w:cs="Arial"/>
          <w:sz w:val="22"/>
          <w:szCs w:val="22"/>
        </w:rPr>
        <w:t>, 10 minutes</w:t>
      </w:r>
    </w:p>
    <w:p w14:paraId="2377244D" w14:textId="28B65A75" w:rsidR="00FC1B56" w:rsidRPr="001376A9" w:rsidRDefault="00B615EB" w:rsidP="00B615EB">
      <w:pPr>
        <w:numPr>
          <w:ilvl w:val="1"/>
          <w:numId w:val="12"/>
        </w:numPr>
        <w:spacing w:before="240"/>
        <w:outlineLvl w:val="0"/>
        <w:rPr>
          <w:rFonts w:ascii="Arial" w:hAnsi="Arial" w:cs="Arial"/>
          <w:b/>
          <w:sz w:val="22"/>
          <w:szCs w:val="22"/>
        </w:rPr>
      </w:pPr>
      <w:r w:rsidRPr="00FC1B56">
        <w:rPr>
          <w:rFonts w:ascii="Arial" w:hAnsi="Arial" w:cs="Arial"/>
          <w:sz w:val="22"/>
          <w:szCs w:val="22"/>
        </w:rPr>
        <w:t xml:space="preserve">Dissolve the </w:t>
      </w:r>
      <w:r w:rsidR="00CE6E6A">
        <w:rPr>
          <w:rFonts w:ascii="Arial" w:hAnsi="Arial" w:cs="Arial"/>
          <w:sz w:val="22"/>
          <w:szCs w:val="22"/>
        </w:rPr>
        <w:t>quantum dot</w:t>
      </w:r>
      <w:r w:rsidRPr="00FC1B56">
        <w:rPr>
          <w:rFonts w:ascii="Arial" w:hAnsi="Arial" w:cs="Arial"/>
          <w:sz w:val="22"/>
          <w:szCs w:val="22"/>
        </w:rPr>
        <w:t xml:space="preserve"> pellet in </w:t>
      </w:r>
      <w:r w:rsidR="003B25A7">
        <w:rPr>
          <w:rFonts w:ascii="Arial" w:hAnsi="Arial" w:cs="Arial"/>
          <w:sz w:val="22"/>
          <w:szCs w:val="22"/>
        </w:rPr>
        <w:t xml:space="preserve">5 mL of </w:t>
      </w:r>
      <w:r w:rsidR="001376A9">
        <w:rPr>
          <w:rFonts w:ascii="Arial" w:hAnsi="Arial" w:cs="Arial"/>
          <w:sz w:val="22"/>
          <w:szCs w:val="22"/>
        </w:rPr>
        <w:t xml:space="preserve">DMSO with bath sonication and follow with </w:t>
      </w:r>
      <w:r w:rsidR="00B65166">
        <w:rPr>
          <w:rFonts w:ascii="Arial" w:hAnsi="Arial" w:cs="Arial"/>
          <w:sz w:val="22"/>
          <w:szCs w:val="22"/>
        </w:rPr>
        <w:t>centrifugation to remove possible aggregates</w:t>
      </w:r>
      <w:r w:rsidR="001376A9">
        <w:rPr>
          <w:rFonts w:ascii="Arial" w:hAnsi="Arial" w:cs="Arial"/>
          <w:sz w:val="22"/>
          <w:szCs w:val="22"/>
        </w:rPr>
        <w:t>.  Then</w:t>
      </w:r>
      <w:r w:rsidR="00B65166">
        <w:rPr>
          <w:rFonts w:ascii="Arial" w:hAnsi="Arial" w:cs="Arial"/>
          <w:sz w:val="22"/>
          <w:szCs w:val="22"/>
        </w:rPr>
        <w:t xml:space="preserve"> d</w:t>
      </w:r>
      <w:r w:rsidRPr="00FC1B56">
        <w:rPr>
          <w:rFonts w:ascii="Arial" w:hAnsi="Arial" w:cs="Arial"/>
          <w:sz w:val="22"/>
          <w:szCs w:val="22"/>
        </w:rPr>
        <w:t xml:space="preserve">etermine the nanoparticle concentration from a UV-Vis absorption spectrum.  This solution of pure </w:t>
      </w:r>
      <w:r w:rsidR="006208F6">
        <w:rPr>
          <w:rFonts w:ascii="Arial" w:hAnsi="Arial" w:cs="Arial"/>
          <w:sz w:val="22"/>
          <w:szCs w:val="22"/>
        </w:rPr>
        <w:t>quantum dots</w:t>
      </w:r>
      <w:r w:rsidRPr="00FC1B56">
        <w:rPr>
          <w:rFonts w:ascii="Arial" w:hAnsi="Arial" w:cs="Arial"/>
          <w:sz w:val="22"/>
          <w:szCs w:val="22"/>
        </w:rPr>
        <w:t xml:space="preserve"> should be used within 3 hours, as the surface thiols can slowly oxidize under ambient conditions in air.</w:t>
      </w:r>
    </w:p>
    <w:p w14:paraId="53976ADD" w14:textId="4844E920" w:rsidR="001376A9" w:rsidRPr="001376A9" w:rsidRDefault="001376A9" w:rsidP="001376A9">
      <w:pPr>
        <w:numPr>
          <w:ilvl w:val="2"/>
          <w:numId w:val="12"/>
        </w:numPr>
        <w:spacing w:before="240"/>
        <w:outlineLvl w:val="0"/>
        <w:rPr>
          <w:rFonts w:ascii="Arial" w:hAnsi="Arial" w:cs="Arial"/>
          <w:b/>
          <w:sz w:val="22"/>
          <w:szCs w:val="22"/>
        </w:rPr>
      </w:pPr>
      <w:r>
        <w:rPr>
          <w:rFonts w:ascii="Arial" w:hAnsi="Arial" w:cs="Arial"/>
          <w:sz w:val="22"/>
          <w:szCs w:val="22"/>
        </w:rPr>
        <w:t xml:space="preserve">CU:  Centrifuge tube as talent adds </w:t>
      </w:r>
      <w:r w:rsidRPr="00FC1B56">
        <w:rPr>
          <w:rFonts w:ascii="Arial" w:hAnsi="Arial" w:cs="Arial"/>
          <w:sz w:val="22"/>
          <w:szCs w:val="22"/>
        </w:rPr>
        <w:t xml:space="preserve">in </w:t>
      </w:r>
      <w:r>
        <w:rPr>
          <w:rFonts w:ascii="Arial" w:hAnsi="Arial" w:cs="Arial"/>
          <w:sz w:val="22"/>
          <w:szCs w:val="22"/>
        </w:rPr>
        <w:t xml:space="preserve">5 mL of DMSO and places in the sonicator bath.  TEXT overlay (toward end of shot):  follow with centrifugation, </w:t>
      </w:r>
      <w:r w:rsidRPr="00FC1B56">
        <w:rPr>
          <w:rFonts w:ascii="Arial" w:hAnsi="Arial" w:cs="Arial"/>
          <w:sz w:val="22"/>
          <w:szCs w:val="22"/>
        </w:rPr>
        <w:t xml:space="preserve">7000 </w:t>
      </w:r>
      <w:r w:rsidRPr="00FC1B56">
        <w:rPr>
          <w:rFonts w:ascii="Arial" w:hAnsi="Arial" w:cs="Arial"/>
          <w:i/>
          <w:sz w:val="22"/>
          <w:szCs w:val="22"/>
        </w:rPr>
        <w:t>g</w:t>
      </w:r>
      <w:r w:rsidRPr="00FC1B56">
        <w:rPr>
          <w:rFonts w:ascii="Arial" w:hAnsi="Arial" w:cs="Arial"/>
          <w:sz w:val="22"/>
          <w:szCs w:val="22"/>
        </w:rPr>
        <w:t>, 10 minutes</w:t>
      </w:r>
    </w:p>
    <w:p w14:paraId="1CD5488E" w14:textId="3D4D2529" w:rsidR="001376A9" w:rsidRDefault="001376A9" w:rsidP="001376A9">
      <w:pPr>
        <w:numPr>
          <w:ilvl w:val="2"/>
          <w:numId w:val="12"/>
        </w:numPr>
        <w:spacing w:before="240"/>
        <w:outlineLvl w:val="0"/>
        <w:rPr>
          <w:rFonts w:ascii="Arial" w:hAnsi="Arial" w:cs="Arial"/>
          <w:b/>
          <w:sz w:val="22"/>
          <w:szCs w:val="22"/>
        </w:rPr>
      </w:pPr>
      <w:r>
        <w:rPr>
          <w:rFonts w:ascii="Arial" w:hAnsi="Arial" w:cs="Arial"/>
          <w:sz w:val="22"/>
          <w:szCs w:val="22"/>
        </w:rPr>
        <w:t>Shot 2.13.1 – Talent measures UV-VIS spectrum at the spectrophotometer</w:t>
      </w:r>
    </w:p>
    <w:p w14:paraId="2CB86A8D" w14:textId="10C3E57C" w:rsidR="008A5F01" w:rsidRPr="00E12212" w:rsidRDefault="00B615EB" w:rsidP="00B615EB">
      <w:pPr>
        <w:numPr>
          <w:ilvl w:val="1"/>
          <w:numId w:val="12"/>
        </w:numPr>
        <w:spacing w:before="240"/>
        <w:outlineLvl w:val="0"/>
        <w:rPr>
          <w:rFonts w:ascii="Arial" w:hAnsi="Arial" w:cs="Arial"/>
          <w:b/>
          <w:sz w:val="22"/>
          <w:szCs w:val="22"/>
        </w:rPr>
      </w:pPr>
      <w:r w:rsidRPr="00FC1B56">
        <w:rPr>
          <w:rFonts w:ascii="Arial" w:hAnsi="Arial" w:cs="Arial"/>
          <w:sz w:val="22"/>
          <w:szCs w:val="22"/>
        </w:rPr>
        <w:t xml:space="preserve">Dilute the </w:t>
      </w:r>
      <w:r w:rsidR="00CE6E6A">
        <w:rPr>
          <w:rFonts w:ascii="Arial" w:hAnsi="Arial" w:cs="Arial"/>
          <w:sz w:val="22"/>
          <w:szCs w:val="22"/>
        </w:rPr>
        <w:t>quantum dot</w:t>
      </w:r>
      <w:r w:rsidRPr="00FC1B56">
        <w:rPr>
          <w:rFonts w:ascii="Arial" w:hAnsi="Arial" w:cs="Arial"/>
          <w:sz w:val="22"/>
          <w:szCs w:val="22"/>
        </w:rPr>
        <w:t xml:space="preserve"> solution to 10 μM or less with DMSO and transfer to a 50 mL flask.  </w:t>
      </w:r>
      <w:r w:rsidR="00E12212">
        <w:rPr>
          <w:rFonts w:ascii="Arial" w:hAnsi="Arial" w:cs="Arial"/>
          <w:sz w:val="22"/>
          <w:szCs w:val="22"/>
        </w:rPr>
        <w:t>Add</w:t>
      </w:r>
      <w:r w:rsidRPr="00FC1B56">
        <w:rPr>
          <w:rFonts w:ascii="Arial" w:hAnsi="Arial" w:cs="Arial"/>
          <w:sz w:val="22"/>
          <w:szCs w:val="22"/>
        </w:rPr>
        <w:t xml:space="preserve"> a </w:t>
      </w:r>
      <w:r w:rsidR="00E12212">
        <w:rPr>
          <w:rFonts w:ascii="Arial" w:hAnsi="Arial" w:cs="Arial"/>
          <w:sz w:val="22"/>
          <w:szCs w:val="22"/>
        </w:rPr>
        <w:t xml:space="preserve">prepared </w:t>
      </w:r>
      <w:r w:rsidRPr="00FC1B56">
        <w:rPr>
          <w:rFonts w:ascii="Arial" w:hAnsi="Arial" w:cs="Arial"/>
          <w:sz w:val="22"/>
          <w:szCs w:val="22"/>
        </w:rPr>
        <w:t>5 mg/mL solution</w:t>
      </w:r>
      <w:r w:rsidR="00E12212">
        <w:rPr>
          <w:rFonts w:ascii="Arial" w:hAnsi="Arial" w:cs="Arial"/>
          <w:sz w:val="22"/>
          <w:szCs w:val="22"/>
        </w:rPr>
        <w:t xml:space="preserve"> of thiolated polyacrylic acid</w:t>
      </w:r>
      <w:r w:rsidRPr="00FC1B56">
        <w:rPr>
          <w:rFonts w:ascii="Arial" w:hAnsi="Arial" w:cs="Arial"/>
          <w:sz w:val="22"/>
          <w:szCs w:val="22"/>
        </w:rPr>
        <w:t xml:space="preserve"> in DMSO dropwise to the </w:t>
      </w:r>
      <w:r w:rsidR="00E12212">
        <w:rPr>
          <w:rFonts w:ascii="Arial" w:hAnsi="Arial" w:cs="Arial"/>
          <w:sz w:val="22"/>
          <w:szCs w:val="22"/>
        </w:rPr>
        <w:t>quantum dot</w:t>
      </w:r>
      <w:r w:rsidRPr="00FC1B56">
        <w:rPr>
          <w:rFonts w:ascii="Arial" w:hAnsi="Arial" w:cs="Arial"/>
          <w:sz w:val="22"/>
          <w:szCs w:val="22"/>
        </w:rPr>
        <w:t xml:space="preserve"> solution while stirring and degas the solution at room temperature for 5 minutes. </w:t>
      </w:r>
    </w:p>
    <w:p w14:paraId="5208F203" w14:textId="3C394AC9" w:rsidR="00E12212" w:rsidRPr="00E12212" w:rsidRDefault="00E12212" w:rsidP="00E12212">
      <w:pPr>
        <w:numPr>
          <w:ilvl w:val="2"/>
          <w:numId w:val="12"/>
        </w:numPr>
        <w:spacing w:before="240"/>
        <w:outlineLvl w:val="0"/>
        <w:rPr>
          <w:rFonts w:ascii="Arial" w:hAnsi="Arial" w:cs="Arial"/>
          <w:b/>
          <w:sz w:val="22"/>
          <w:szCs w:val="22"/>
        </w:rPr>
      </w:pPr>
      <w:r>
        <w:rPr>
          <w:rFonts w:ascii="Arial" w:hAnsi="Arial" w:cs="Arial"/>
          <w:sz w:val="22"/>
          <w:szCs w:val="22"/>
        </w:rPr>
        <w:t>MED-over the shoulder:  Talent transfers the diluted quantum dot solution to a 50 ml flask.</w:t>
      </w:r>
    </w:p>
    <w:p w14:paraId="3ACF218D" w14:textId="662B7D8D" w:rsidR="00E12212" w:rsidRDefault="00E12212" w:rsidP="00E12212">
      <w:pPr>
        <w:numPr>
          <w:ilvl w:val="2"/>
          <w:numId w:val="12"/>
        </w:numPr>
        <w:spacing w:before="240"/>
        <w:outlineLvl w:val="0"/>
        <w:rPr>
          <w:rFonts w:ascii="Arial" w:hAnsi="Arial" w:cs="Arial"/>
          <w:b/>
          <w:sz w:val="22"/>
          <w:szCs w:val="22"/>
        </w:rPr>
      </w:pPr>
      <w:r>
        <w:rPr>
          <w:rFonts w:ascii="Arial" w:hAnsi="Arial" w:cs="Arial"/>
          <w:sz w:val="22"/>
          <w:szCs w:val="22"/>
        </w:rPr>
        <w:t>CU:  50 mL flask as talent adds the polymer solution dropwise to the QD solution while stirring.  TEXT overlay:  see A</w:t>
      </w:r>
      <w:r w:rsidRPr="00FC1B56">
        <w:rPr>
          <w:rFonts w:ascii="Arial" w:hAnsi="Arial" w:cs="Arial"/>
          <w:sz w:val="22"/>
          <w:szCs w:val="22"/>
        </w:rPr>
        <w:t>ppendix</w:t>
      </w:r>
      <w:r>
        <w:rPr>
          <w:rFonts w:ascii="Arial" w:hAnsi="Arial" w:cs="Arial"/>
          <w:sz w:val="22"/>
          <w:szCs w:val="22"/>
        </w:rPr>
        <w:t xml:space="preserve"> for synthesis, </w:t>
      </w:r>
      <w:r w:rsidRPr="00FC1B56">
        <w:rPr>
          <w:rFonts w:ascii="Arial" w:hAnsi="Arial" w:cs="Arial"/>
          <w:sz w:val="22"/>
          <w:szCs w:val="22"/>
        </w:rPr>
        <w:t xml:space="preserve">0.15 mg polymer per nmol </w:t>
      </w:r>
      <w:r>
        <w:rPr>
          <w:rFonts w:ascii="Arial" w:hAnsi="Arial" w:cs="Arial"/>
          <w:sz w:val="22"/>
          <w:szCs w:val="22"/>
        </w:rPr>
        <w:t>quantum dot</w:t>
      </w:r>
      <w:r w:rsidRPr="00FC1B56">
        <w:rPr>
          <w:rFonts w:ascii="Arial" w:hAnsi="Arial" w:cs="Arial"/>
          <w:sz w:val="22"/>
          <w:szCs w:val="22"/>
        </w:rPr>
        <w:t>s</w:t>
      </w:r>
    </w:p>
    <w:p w14:paraId="39DC6F20" w14:textId="292110A4" w:rsidR="008A5F01" w:rsidRPr="00E12212" w:rsidRDefault="00CE6E6A" w:rsidP="00B615EB">
      <w:pPr>
        <w:numPr>
          <w:ilvl w:val="1"/>
          <w:numId w:val="12"/>
        </w:numPr>
        <w:spacing w:before="240"/>
        <w:outlineLvl w:val="0"/>
        <w:rPr>
          <w:rFonts w:ascii="Arial" w:hAnsi="Arial" w:cs="Arial"/>
          <w:b/>
          <w:sz w:val="22"/>
          <w:szCs w:val="22"/>
        </w:rPr>
      </w:pPr>
      <w:r>
        <w:rPr>
          <w:rFonts w:ascii="Arial" w:hAnsi="Arial" w:cs="Arial"/>
          <w:sz w:val="22"/>
          <w:szCs w:val="22"/>
        </w:rPr>
        <w:t>Purge the quantum dot</w:t>
      </w:r>
      <w:r w:rsidR="00B615EB" w:rsidRPr="008A5F01">
        <w:rPr>
          <w:rFonts w:ascii="Arial" w:hAnsi="Arial" w:cs="Arial"/>
          <w:sz w:val="22"/>
          <w:szCs w:val="22"/>
        </w:rPr>
        <w:t xml:space="preserve">/polymer solution with argon and heat to 80°C for 90 minutes.  </w:t>
      </w:r>
      <w:r w:rsidR="00E12212">
        <w:rPr>
          <w:rFonts w:ascii="Arial" w:hAnsi="Arial" w:cs="Arial"/>
          <w:sz w:val="22"/>
          <w:szCs w:val="22"/>
        </w:rPr>
        <w:t xml:space="preserve">After cooling </w:t>
      </w:r>
      <w:r w:rsidR="00B615EB" w:rsidRPr="008A5F01">
        <w:rPr>
          <w:rFonts w:ascii="Arial" w:hAnsi="Arial" w:cs="Arial"/>
          <w:sz w:val="22"/>
          <w:szCs w:val="22"/>
        </w:rPr>
        <w:t>the solution to room temperature</w:t>
      </w:r>
      <w:r w:rsidR="00E12212">
        <w:rPr>
          <w:rFonts w:ascii="Arial" w:hAnsi="Arial" w:cs="Arial"/>
          <w:sz w:val="22"/>
          <w:szCs w:val="22"/>
        </w:rPr>
        <w:t>,</w:t>
      </w:r>
      <w:r w:rsidR="00B615EB" w:rsidRPr="008A5F01">
        <w:rPr>
          <w:rFonts w:ascii="Arial" w:hAnsi="Arial" w:cs="Arial"/>
          <w:sz w:val="22"/>
          <w:szCs w:val="22"/>
        </w:rPr>
        <w:t xml:space="preserve"> add an equal volume</w:t>
      </w:r>
      <w:r w:rsidR="00E12212">
        <w:rPr>
          <w:rFonts w:ascii="Arial" w:hAnsi="Arial" w:cs="Arial"/>
          <w:sz w:val="22"/>
          <w:szCs w:val="22"/>
        </w:rPr>
        <w:t xml:space="preserve"> of 50 mM sodium borate, pH 8 </w:t>
      </w:r>
      <w:r w:rsidR="00E12212" w:rsidRPr="008A5F01">
        <w:rPr>
          <w:rFonts w:ascii="Arial" w:hAnsi="Arial" w:cs="Arial"/>
          <w:sz w:val="22"/>
          <w:szCs w:val="22"/>
        </w:rPr>
        <w:t>dropwise</w:t>
      </w:r>
      <w:r w:rsidR="00E12212">
        <w:rPr>
          <w:rFonts w:ascii="Arial" w:hAnsi="Arial" w:cs="Arial"/>
          <w:sz w:val="22"/>
          <w:szCs w:val="22"/>
        </w:rPr>
        <w:t xml:space="preserve"> and s</w:t>
      </w:r>
      <w:r w:rsidR="00B615EB" w:rsidRPr="008A5F01">
        <w:rPr>
          <w:rFonts w:ascii="Arial" w:hAnsi="Arial" w:cs="Arial"/>
          <w:sz w:val="22"/>
          <w:szCs w:val="22"/>
        </w:rPr>
        <w:t>tir for 10 minutes.</w:t>
      </w:r>
    </w:p>
    <w:p w14:paraId="4647757A" w14:textId="02D2F79F" w:rsidR="00E12212" w:rsidRPr="00E12212" w:rsidRDefault="00E12212" w:rsidP="00E12212">
      <w:pPr>
        <w:numPr>
          <w:ilvl w:val="2"/>
          <w:numId w:val="12"/>
        </w:numPr>
        <w:spacing w:before="240"/>
        <w:outlineLvl w:val="0"/>
        <w:rPr>
          <w:rFonts w:ascii="Arial" w:hAnsi="Arial" w:cs="Arial"/>
          <w:b/>
          <w:sz w:val="22"/>
          <w:szCs w:val="22"/>
        </w:rPr>
      </w:pPr>
      <w:r>
        <w:rPr>
          <w:rFonts w:ascii="Arial" w:hAnsi="Arial" w:cs="Arial"/>
          <w:sz w:val="22"/>
          <w:szCs w:val="22"/>
        </w:rPr>
        <w:t xml:space="preserve">MED-over the shoulder:  Talent purges the solution with argon and turns on heat to </w:t>
      </w:r>
      <w:r w:rsidRPr="008A5F01">
        <w:rPr>
          <w:rFonts w:ascii="Arial" w:hAnsi="Arial" w:cs="Arial"/>
          <w:sz w:val="22"/>
          <w:szCs w:val="22"/>
        </w:rPr>
        <w:t>80°C</w:t>
      </w:r>
      <w:r>
        <w:rPr>
          <w:rFonts w:ascii="Arial" w:hAnsi="Arial" w:cs="Arial"/>
          <w:sz w:val="22"/>
          <w:szCs w:val="22"/>
        </w:rPr>
        <w:t>.</w:t>
      </w:r>
    </w:p>
    <w:p w14:paraId="72947AF4" w14:textId="74883912" w:rsidR="00E12212" w:rsidRDefault="00E12212" w:rsidP="00E12212">
      <w:pPr>
        <w:numPr>
          <w:ilvl w:val="2"/>
          <w:numId w:val="12"/>
        </w:numPr>
        <w:spacing w:before="240"/>
        <w:outlineLvl w:val="0"/>
        <w:rPr>
          <w:rFonts w:ascii="Arial" w:hAnsi="Arial" w:cs="Arial"/>
          <w:b/>
          <w:sz w:val="22"/>
          <w:szCs w:val="22"/>
        </w:rPr>
      </w:pPr>
      <w:r>
        <w:rPr>
          <w:rFonts w:ascii="Arial" w:hAnsi="Arial" w:cs="Arial"/>
          <w:sz w:val="22"/>
          <w:szCs w:val="22"/>
        </w:rPr>
        <w:t>CU:  Solution as talent adds the sodium borate dropwise from labeled container and stirs mixture.</w:t>
      </w:r>
    </w:p>
    <w:p w14:paraId="589FF88A" w14:textId="2789B58F" w:rsidR="008A5F01" w:rsidRPr="00ED186B" w:rsidRDefault="00B615EB" w:rsidP="00B615EB">
      <w:pPr>
        <w:numPr>
          <w:ilvl w:val="1"/>
          <w:numId w:val="12"/>
        </w:numPr>
        <w:spacing w:before="240"/>
        <w:outlineLvl w:val="0"/>
        <w:rPr>
          <w:rFonts w:ascii="Arial" w:hAnsi="Arial" w:cs="Arial"/>
          <w:b/>
          <w:sz w:val="22"/>
          <w:szCs w:val="22"/>
        </w:rPr>
      </w:pPr>
      <w:r w:rsidRPr="008A5F01">
        <w:rPr>
          <w:rFonts w:ascii="Arial" w:hAnsi="Arial" w:cs="Arial"/>
          <w:sz w:val="22"/>
          <w:szCs w:val="22"/>
        </w:rPr>
        <w:t xml:space="preserve">Purify the </w:t>
      </w:r>
      <w:r w:rsidR="00CE6E6A" w:rsidRPr="00CE6E6A">
        <w:rPr>
          <w:rFonts w:ascii="Arial" w:hAnsi="Arial" w:cs="Arial"/>
          <w:sz w:val="22"/>
          <w:szCs w:val="22"/>
        </w:rPr>
        <w:t>quantum dots</w:t>
      </w:r>
      <w:r w:rsidR="00CE6E6A" w:rsidRPr="008A5F01">
        <w:rPr>
          <w:rFonts w:ascii="Arial" w:hAnsi="Arial" w:cs="Arial"/>
          <w:sz w:val="22"/>
          <w:szCs w:val="22"/>
        </w:rPr>
        <w:t xml:space="preserve"> </w:t>
      </w:r>
      <w:r w:rsidR="00ED186B">
        <w:rPr>
          <w:rFonts w:ascii="Arial" w:hAnsi="Arial" w:cs="Arial"/>
          <w:sz w:val="22"/>
          <w:szCs w:val="22"/>
        </w:rPr>
        <w:t>as described in the written procedure and d</w:t>
      </w:r>
      <w:r w:rsidRPr="008A5F01">
        <w:rPr>
          <w:rFonts w:ascii="Arial" w:hAnsi="Arial" w:cs="Arial"/>
          <w:sz w:val="22"/>
          <w:szCs w:val="22"/>
        </w:rPr>
        <w:t>etermine the concentration from a UV-Vis absorption spectrum.</w:t>
      </w:r>
    </w:p>
    <w:p w14:paraId="4457BAC1" w14:textId="77777777" w:rsidR="00ED186B" w:rsidRDefault="00ED186B" w:rsidP="00ED186B">
      <w:pPr>
        <w:numPr>
          <w:ilvl w:val="2"/>
          <w:numId w:val="12"/>
        </w:numPr>
        <w:spacing w:before="240"/>
        <w:outlineLvl w:val="0"/>
        <w:rPr>
          <w:rFonts w:ascii="Arial" w:hAnsi="Arial" w:cs="Arial"/>
          <w:b/>
          <w:sz w:val="22"/>
          <w:szCs w:val="22"/>
        </w:rPr>
      </w:pPr>
      <w:r>
        <w:rPr>
          <w:rFonts w:ascii="Arial" w:hAnsi="Arial" w:cs="Arial"/>
          <w:sz w:val="22"/>
          <w:szCs w:val="22"/>
        </w:rPr>
        <w:t>Shot 2.13.1 – Talent measures UV-VIS spectrum at the spectrophotometer</w:t>
      </w:r>
    </w:p>
    <w:p w14:paraId="0C0E9EC7" w14:textId="77777777" w:rsidR="008A5F01" w:rsidRDefault="00B615EB" w:rsidP="00B615EB">
      <w:pPr>
        <w:numPr>
          <w:ilvl w:val="0"/>
          <w:numId w:val="12"/>
        </w:numPr>
        <w:spacing w:before="240"/>
        <w:outlineLvl w:val="0"/>
        <w:rPr>
          <w:rFonts w:ascii="Arial" w:hAnsi="Arial" w:cs="Arial"/>
          <w:b/>
          <w:sz w:val="22"/>
          <w:szCs w:val="22"/>
        </w:rPr>
      </w:pPr>
      <w:r w:rsidRPr="008A5F01">
        <w:rPr>
          <w:rFonts w:ascii="Arial" w:hAnsi="Arial" w:cs="Arial"/>
          <w:b/>
          <w:sz w:val="22"/>
          <w:szCs w:val="22"/>
        </w:rPr>
        <w:t>PEG coating</w:t>
      </w:r>
    </w:p>
    <w:p w14:paraId="27EDE733" w14:textId="3191B756" w:rsidR="003B25A7" w:rsidRPr="00B901AB" w:rsidRDefault="00B615EB" w:rsidP="003B25A7">
      <w:pPr>
        <w:numPr>
          <w:ilvl w:val="1"/>
          <w:numId w:val="12"/>
        </w:numPr>
        <w:spacing w:before="240"/>
        <w:outlineLvl w:val="0"/>
        <w:rPr>
          <w:rFonts w:ascii="Arial" w:hAnsi="Arial" w:cs="Arial"/>
          <w:b/>
          <w:sz w:val="22"/>
          <w:szCs w:val="22"/>
        </w:rPr>
      </w:pPr>
      <w:r w:rsidRPr="008A5F01">
        <w:rPr>
          <w:rFonts w:ascii="Arial" w:hAnsi="Arial" w:cs="Arial"/>
          <w:sz w:val="22"/>
          <w:szCs w:val="22"/>
        </w:rPr>
        <w:t>In a 4 mL glass v</w:t>
      </w:r>
      <w:r w:rsidR="00CE6E6A">
        <w:rPr>
          <w:rFonts w:ascii="Arial" w:hAnsi="Arial" w:cs="Arial"/>
          <w:sz w:val="22"/>
          <w:szCs w:val="22"/>
        </w:rPr>
        <w:t xml:space="preserve">ial with stirbar, mix 1 nmol </w:t>
      </w:r>
      <w:r w:rsidR="00CE6E6A" w:rsidRPr="00CE6E6A">
        <w:rPr>
          <w:rFonts w:ascii="Arial" w:hAnsi="Arial" w:cs="Arial"/>
          <w:sz w:val="22"/>
          <w:szCs w:val="22"/>
        </w:rPr>
        <w:t>quantum dots</w:t>
      </w:r>
      <w:r w:rsidRPr="008A5F01">
        <w:rPr>
          <w:rFonts w:ascii="Arial" w:hAnsi="Arial" w:cs="Arial"/>
          <w:sz w:val="22"/>
          <w:szCs w:val="22"/>
        </w:rPr>
        <w:t xml:space="preserve"> in borate buffer with a 40,000 x molar excess of 750 Da</w:t>
      </w:r>
      <w:r w:rsidR="00B901AB">
        <w:rPr>
          <w:rFonts w:ascii="Arial" w:hAnsi="Arial" w:cs="Arial"/>
          <w:sz w:val="22"/>
          <w:szCs w:val="22"/>
        </w:rPr>
        <w:t xml:space="preserve">lton monoamino-polyethylene glycol.  </w:t>
      </w:r>
      <w:r w:rsidR="003B25A7">
        <w:rPr>
          <w:rFonts w:ascii="Arial" w:hAnsi="Arial" w:cs="Arial"/>
          <w:sz w:val="22"/>
          <w:szCs w:val="22"/>
        </w:rPr>
        <w:t>Instructions can be</w:t>
      </w:r>
      <w:r w:rsidR="005C151F">
        <w:rPr>
          <w:rFonts w:ascii="Arial" w:hAnsi="Arial" w:cs="Arial"/>
          <w:sz w:val="22"/>
          <w:szCs w:val="22"/>
        </w:rPr>
        <w:t xml:space="preserve"> found in the written procedure on how to add</w:t>
      </w:r>
      <w:r w:rsidR="003B25A7">
        <w:rPr>
          <w:rFonts w:ascii="Arial" w:hAnsi="Arial" w:cs="Arial"/>
          <w:sz w:val="22"/>
          <w:szCs w:val="22"/>
        </w:rPr>
        <w:t xml:space="preserve"> a</w:t>
      </w:r>
      <w:r w:rsidRPr="003B25A7">
        <w:rPr>
          <w:rFonts w:ascii="Arial" w:hAnsi="Arial" w:cs="Arial"/>
          <w:sz w:val="22"/>
          <w:szCs w:val="22"/>
        </w:rPr>
        <w:t xml:space="preserve"> specific chemical functionality to the nanocrystals</w:t>
      </w:r>
      <w:r w:rsidR="003B25A7">
        <w:rPr>
          <w:rFonts w:ascii="Arial" w:hAnsi="Arial" w:cs="Arial"/>
          <w:sz w:val="22"/>
          <w:szCs w:val="22"/>
        </w:rPr>
        <w:t xml:space="preserve">.  </w:t>
      </w:r>
    </w:p>
    <w:p w14:paraId="262620DF" w14:textId="166C5B65" w:rsidR="00B901AB" w:rsidRPr="003B25A7" w:rsidRDefault="00B901AB" w:rsidP="00B901AB">
      <w:pPr>
        <w:numPr>
          <w:ilvl w:val="2"/>
          <w:numId w:val="12"/>
        </w:numPr>
        <w:spacing w:before="240"/>
        <w:outlineLvl w:val="0"/>
        <w:rPr>
          <w:rFonts w:ascii="Arial" w:hAnsi="Arial" w:cs="Arial"/>
          <w:b/>
          <w:sz w:val="22"/>
          <w:szCs w:val="22"/>
        </w:rPr>
      </w:pPr>
      <w:r>
        <w:rPr>
          <w:rFonts w:ascii="Arial" w:hAnsi="Arial" w:cs="Arial"/>
          <w:sz w:val="22"/>
          <w:szCs w:val="22"/>
        </w:rPr>
        <w:t xml:space="preserve">MED:  In a 4 mL glass vial with stirbar, talent mixes quantum dots in borate buffer with </w:t>
      </w:r>
      <w:r w:rsidRPr="008A5F01">
        <w:rPr>
          <w:rFonts w:ascii="Arial" w:hAnsi="Arial" w:cs="Arial"/>
          <w:sz w:val="22"/>
          <w:szCs w:val="22"/>
        </w:rPr>
        <w:t>750 Da monoamino-polyethylene glycol</w:t>
      </w:r>
      <w:r>
        <w:rPr>
          <w:rFonts w:ascii="Arial" w:hAnsi="Arial" w:cs="Arial"/>
          <w:sz w:val="22"/>
          <w:szCs w:val="22"/>
        </w:rPr>
        <w:t>.  TEXT overlay:  30 mg</w:t>
      </w:r>
      <w:r w:rsidR="003301EE">
        <w:rPr>
          <w:rFonts w:ascii="Arial" w:hAnsi="Arial" w:cs="Arial"/>
          <w:sz w:val="22"/>
          <w:szCs w:val="22"/>
        </w:rPr>
        <w:t xml:space="preserve"> PEG-NH</w:t>
      </w:r>
      <w:r w:rsidR="003301EE" w:rsidRPr="003301EE">
        <w:rPr>
          <w:rFonts w:ascii="Arial" w:hAnsi="Arial" w:cs="Arial"/>
          <w:sz w:val="22"/>
          <w:szCs w:val="22"/>
          <w:vertAlign w:val="subscript"/>
        </w:rPr>
        <w:t>2</w:t>
      </w:r>
      <w:r>
        <w:rPr>
          <w:rFonts w:ascii="Arial" w:hAnsi="Arial" w:cs="Arial"/>
          <w:sz w:val="22"/>
          <w:szCs w:val="22"/>
        </w:rPr>
        <w:t xml:space="preserve">, 40 μmol  </w:t>
      </w:r>
    </w:p>
    <w:p w14:paraId="6CCB5E20" w14:textId="77777777" w:rsidR="008A5F01" w:rsidRPr="00E46616" w:rsidRDefault="00B615EB" w:rsidP="00B615EB">
      <w:pPr>
        <w:numPr>
          <w:ilvl w:val="1"/>
          <w:numId w:val="12"/>
        </w:numPr>
        <w:spacing w:before="240"/>
        <w:outlineLvl w:val="0"/>
        <w:rPr>
          <w:rFonts w:ascii="Arial" w:hAnsi="Arial" w:cs="Arial"/>
          <w:b/>
          <w:strike/>
          <w:sz w:val="22"/>
          <w:szCs w:val="22"/>
        </w:rPr>
      </w:pPr>
      <w:r w:rsidRPr="00E46616">
        <w:rPr>
          <w:rFonts w:ascii="Arial" w:hAnsi="Arial" w:cs="Arial"/>
          <w:strike/>
          <w:sz w:val="22"/>
          <w:szCs w:val="22"/>
        </w:rPr>
        <w:t>Dilute the nanocrystal solution to 1 μM with borate buffer.  This reaction may be scaled as desired.</w:t>
      </w:r>
    </w:p>
    <w:p w14:paraId="3E3322E0" w14:textId="4ACDD3E6" w:rsidR="00B901AB" w:rsidRPr="00E46616" w:rsidRDefault="00B901AB" w:rsidP="00B901AB">
      <w:pPr>
        <w:numPr>
          <w:ilvl w:val="2"/>
          <w:numId w:val="12"/>
        </w:numPr>
        <w:spacing w:before="240"/>
        <w:outlineLvl w:val="0"/>
        <w:rPr>
          <w:rFonts w:ascii="Arial" w:hAnsi="Arial" w:cs="Arial"/>
          <w:b/>
          <w:strike/>
          <w:sz w:val="22"/>
          <w:szCs w:val="22"/>
        </w:rPr>
      </w:pPr>
      <w:r w:rsidRPr="00E46616">
        <w:rPr>
          <w:rFonts w:ascii="Arial" w:hAnsi="Arial" w:cs="Arial"/>
          <w:strike/>
          <w:sz w:val="22"/>
          <w:szCs w:val="22"/>
        </w:rPr>
        <w:t>MED-over the shoulder:  Talent dilutes the nanocrystal solution with borate buffer.</w:t>
      </w:r>
    </w:p>
    <w:p w14:paraId="50E6E038" w14:textId="2B5D2696" w:rsidR="008A5F01" w:rsidRPr="00B901AB" w:rsidRDefault="00B615EB" w:rsidP="008A5F01">
      <w:pPr>
        <w:numPr>
          <w:ilvl w:val="1"/>
          <w:numId w:val="12"/>
        </w:numPr>
        <w:spacing w:before="240"/>
        <w:outlineLvl w:val="0"/>
        <w:rPr>
          <w:rFonts w:ascii="Arial" w:hAnsi="Arial" w:cs="Arial"/>
          <w:b/>
          <w:sz w:val="22"/>
          <w:szCs w:val="22"/>
        </w:rPr>
      </w:pPr>
      <w:r w:rsidRPr="008A5F01">
        <w:rPr>
          <w:rFonts w:ascii="Arial" w:hAnsi="Arial" w:cs="Arial"/>
          <w:sz w:val="22"/>
          <w:szCs w:val="22"/>
        </w:rPr>
        <w:t xml:space="preserve">Quickly add a 25,000 x molar excess of </w:t>
      </w:r>
      <w:r w:rsidR="005C151F">
        <w:rPr>
          <w:rFonts w:ascii="Arial" w:hAnsi="Arial" w:cs="Arial"/>
          <w:sz w:val="22"/>
          <w:szCs w:val="22"/>
        </w:rPr>
        <w:t xml:space="preserve">a freshly prepared solution of </w:t>
      </w:r>
      <w:r w:rsidR="004C6C5C">
        <w:rPr>
          <w:rFonts w:ascii="Arial" w:hAnsi="Arial" w:cs="Arial"/>
          <w:sz w:val="22"/>
          <w:szCs w:val="22"/>
        </w:rPr>
        <w:t>the activating agent</w:t>
      </w:r>
      <w:r w:rsidR="00B901AB">
        <w:rPr>
          <w:rFonts w:ascii="Arial" w:hAnsi="Arial" w:cs="Arial"/>
          <w:sz w:val="22"/>
          <w:szCs w:val="22"/>
        </w:rPr>
        <w:t xml:space="preserve"> </w:t>
      </w:r>
      <w:r w:rsidRPr="008A5F01">
        <w:rPr>
          <w:rFonts w:ascii="Arial" w:hAnsi="Arial" w:cs="Arial"/>
          <w:sz w:val="22"/>
          <w:szCs w:val="22"/>
        </w:rPr>
        <w:t xml:space="preserve">solution to the </w:t>
      </w:r>
      <w:r w:rsidR="00CE6E6A">
        <w:rPr>
          <w:rFonts w:ascii="Arial" w:hAnsi="Arial" w:cs="Arial"/>
          <w:sz w:val="22"/>
          <w:szCs w:val="22"/>
        </w:rPr>
        <w:t>quantum dot</w:t>
      </w:r>
      <w:r w:rsidRPr="008A5F01">
        <w:rPr>
          <w:rFonts w:ascii="Arial" w:hAnsi="Arial" w:cs="Arial"/>
          <w:sz w:val="22"/>
          <w:szCs w:val="22"/>
        </w:rPr>
        <w:t xml:space="preserve"> solution and stir at room temperature for 30 minutes.</w:t>
      </w:r>
    </w:p>
    <w:p w14:paraId="2F9E18E4" w14:textId="42AB89D7" w:rsidR="00B901AB" w:rsidRPr="00040963" w:rsidRDefault="00B901AB" w:rsidP="00B901AB">
      <w:pPr>
        <w:numPr>
          <w:ilvl w:val="2"/>
          <w:numId w:val="12"/>
        </w:numPr>
        <w:spacing w:before="240"/>
        <w:outlineLvl w:val="0"/>
        <w:rPr>
          <w:rFonts w:ascii="Arial" w:hAnsi="Arial" w:cs="Arial"/>
          <w:b/>
          <w:sz w:val="22"/>
          <w:szCs w:val="22"/>
        </w:rPr>
      </w:pPr>
      <w:r>
        <w:rPr>
          <w:rFonts w:ascii="Arial" w:hAnsi="Arial" w:cs="Arial"/>
          <w:sz w:val="22"/>
          <w:szCs w:val="22"/>
        </w:rPr>
        <w:t xml:space="preserve">CU/MED:  Multiple takes as talent adds DMTMM to the solution and stirs.  Shot will be reused once.  TEXT overlay:  </w:t>
      </w:r>
      <w:r w:rsidRPr="008A5F01">
        <w:rPr>
          <w:rFonts w:ascii="Arial" w:hAnsi="Arial" w:cs="Arial"/>
          <w:sz w:val="22"/>
          <w:szCs w:val="22"/>
        </w:rPr>
        <w:t>50 μ</w:t>
      </w:r>
      <w:r>
        <w:rPr>
          <w:rFonts w:ascii="Arial" w:hAnsi="Arial" w:cs="Arial"/>
          <w:sz w:val="22"/>
          <w:szCs w:val="22"/>
        </w:rPr>
        <w:t>L DMTMM, see text for recipe</w:t>
      </w:r>
    </w:p>
    <w:p w14:paraId="323ABC06" w14:textId="3B5F7395" w:rsidR="0067202A" w:rsidRPr="00B901AB" w:rsidRDefault="00B615EB" w:rsidP="0067202A">
      <w:pPr>
        <w:numPr>
          <w:ilvl w:val="1"/>
          <w:numId w:val="12"/>
        </w:numPr>
        <w:spacing w:before="240"/>
        <w:outlineLvl w:val="0"/>
        <w:rPr>
          <w:rFonts w:ascii="Arial" w:hAnsi="Arial" w:cs="Arial"/>
          <w:b/>
          <w:sz w:val="22"/>
          <w:szCs w:val="22"/>
        </w:rPr>
      </w:pPr>
      <w:r w:rsidRPr="008A5F01">
        <w:rPr>
          <w:rFonts w:ascii="Arial" w:hAnsi="Arial" w:cs="Arial"/>
          <w:sz w:val="22"/>
          <w:szCs w:val="22"/>
        </w:rPr>
        <w:t xml:space="preserve">Repeat </w:t>
      </w:r>
      <w:r w:rsidR="004F2CCF">
        <w:rPr>
          <w:rFonts w:ascii="Arial" w:hAnsi="Arial" w:cs="Arial"/>
          <w:sz w:val="22"/>
          <w:szCs w:val="22"/>
        </w:rPr>
        <w:t>this step</w:t>
      </w:r>
      <w:r w:rsidRPr="008A5F01">
        <w:rPr>
          <w:rFonts w:ascii="Arial" w:hAnsi="Arial" w:cs="Arial"/>
          <w:sz w:val="22"/>
          <w:szCs w:val="22"/>
        </w:rPr>
        <w:t xml:space="preserve"> four more times to saturate the nanocrystal surface with PEG.  Finally, add 200 μL 1 M Tris bu</w:t>
      </w:r>
      <w:r w:rsidR="00B901AB">
        <w:rPr>
          <w:rFonts w:ascii="Arial" w:hAnsi="Arial" w:cs="Arial"/>
          <w:sz w:val="22"/>
          <w:szCs w:val="22"/>
        </w:rPr>
        <w:t xml:space="preserve">ffer to quench the reaction before </w:t>
      </w:r>
      <w:r w:rsidRPr="008A5F01">
        <w:rPr>
          <w:rFonts w:ascii="Arial" w:hAnsi="Arial" w:cs="Arial"/>
          <w:sz w:val="22"/>
          <w:szCs w:val="22"/>
        </w:rPr>
        <w:t>purify</w:t>
      </w:r>
      <w:r w:rsidR="00B901AB">
        <w:rPr>
          <w:rFonts w:ascii="Arial" w:hAnsi="Arial" w:cs="Arial"/>
          <w:sz w:val="22"/>
          <w:szCs w:val="22"/>
        </w:rPr>
        <w:t>ing</w:t>
      </w:r>
      <w:r w:rsidRPr="008A5F01">
        <w:rPr>
          <w:rFonts w:ascii="Arial" w:hAnsi="Arial" w:cs="Arial"/>
          <w:sz w:val="22"/>
          <w:szCs w:val="22"/>
        </w:rPr>
        <w:t xml:space="preserve"> the nanocrystals using dialysis, centrifugal filters, or ultracentrifugation.</w:t>
      </w:r>
    </w:p>
    <w:p w14:paraId="49D3D11A" w14:textId="1CA5EC12" w:rsidR="00B901AB" w:rsidRPr="00B901AB" w:rsidRDefault="00B901AB" w:rsidP="00B901AB">
      <w:pPr>
        <w:numPr>
          <w:ilvl w:val="2"/>
          <w:numId w:val="12"/>
        </w:numPr>
        <w:spacing w:before="240"/>
        <w:outlineLvl w:val="0"/>
        <w:rPr>
          <w:rFonts w:ascii="Arial" w:hAnsi="Arial" w:cs="Arial"/>
          <w:b/>
          <w:sz w:val="22"/>
          <w:szCs w:val="22"/>
        </w:rPr>
      </w:pPr>
      <w:r>
        <w:rPr>
          <w:rFonts w:ascii="Arial" w:hAnsi="Arial" w:cs="Arial"/>
          <w:sz w:val="22"/>
          <w:szCs w:val="22"/>
        </w:rPr>
        <w:t xml:space="preserve">Shot 5.3.1.  </w:t>
      </w:r>
      <w:r w:rsidR="009A6602">
        <w:rPr>
          <w:rFonts w:ascii="Arial" w:hAnsi="Arial" w:cs="Arial"/>
          <w:sz w:val="22"/>
          <w:szCs w:val="22"/>
        </w:rPr>
        <w:t xml:space="preserve">Talent adds DMTMM to the solution.  </w:t>
      </w:r>
      <w:r>
        <w:rPr>
          <w:rFonts w:ascii="Arial" w:hAnsi="Arial" w:cs="Arial"/>
          <w:sz w:val="22"/>
          <w:szCs w:val="22"/>
        </w:rPr>
        <w:t>TEXT overlay:  Repeat 4x</w:t>
      </w:r>
    </w:p>
    <w:p w14:paraId="57E1E408" w14:textId="786A79BB" w:rsidR="00B901AB" w:rsidRDefault="00B901AB" w:rsidP="00B901AB">
      <w:pPr>
        <w:numPr>
          <w:ilvl w:val="2"/>
          <w:numId w:val="12"/>
        </w:numPr>
        <w:spacing w:before="240"/>
        <w:outlineLvl w:val="0"/>
        <w:rPr>
          <w:rFonts w:ascii="Arial" w:hAnsi="Arial" w:cs="Arial"/>
          <w:b/>
          <w:sz w:val="22"/>
          <w:szCs w:val="22"/>
        </w:rPr>
      </w:pPr>
      <w:r>
        <w:rPr>
          <w:rFonts w:ascii="Arial" w:hAnsi="Arial" w:cs="Arial"/>
          <w:sz w:val="22"/>
          <w:szCs w:val="22"/>
        </w:rPr>
        <w:t xml:space="preserve">MED-over the shoulder:  Talent adds </w:t>
      </w:r>
      <w:r w:rsidRPr="008A5F01">
        <w:rPr>
          <w:rFonts w:ascii="Arial" w:hAnsi="Arial" w:cs="Arial"/>
          <w:sz w:val="22"/>
          <w:szCs w:val="22"/>
        </w:rPr>
        <w:t>200 μL 1 M Tris bu</w:t>
      </w:r>
      <w:r>
        <w:rPr>
          <w:rFonts w:ascii="Arial" w:hAnsi="Arial" w:cs="Arial"/>
          <w:sz w:val="22"/>
          <w:szCs w:val="22"/>
        </w:rPr>
        <w:t>ffer to quench the reaction</w:t>
      </w:r>
      <w:r w:rsidR="00D6262B">
        <w:rPr>
          <w:rFonts w:ascii="Arial" w:hAnsi="Arial" w:cs="Arial"/>
          <w:sz w:val="22"/>
          <w:szCs w:val="22"/>
        </w:rPr>
        <w:t>.</w:t>
      </w:r>
    </w:p>
    <w:p w14:paraId="124BF518" w14:textId="27CCF059" w:rsidR="0067202A" w:rsidRPr="00D6262B" w:rsidRDefault="00D6262B" w:rsidP="0067202A">
      <w:pPr>
        <w:numPr>
          <w:ilvl w:val="1"/>
          <w:numId w:val="12"/>
        </w:numPr>
        <w:spacing w:before="240"/>
        <w:outlineLvl w:val="0"/>
        <w:rPr>
          <w:rFonts w:ascii="Arial" w:hAnsi="Arial" w:cs="Arial"/>
          <w:b/>
          <w:sz w:val="22"/>
          <w:szCs w:val="22"/>
        </w:rPr>
      </w:pPr>
      <w:r w:rsidRPr="00D6262B">
        <w:rPr>
          <w:rFonts w:ascii="Arial" w:hAnsi="Arial" w:cs="Arial"/>
          <w:b/>
          <w:sz w:val="22"/>
          <w:szCs w:val="22"/>
        </w:rPr>
        <w:t>Talent:</w:t>
      </w:r>
      <w:r>
        <w:rPr>
          <w:rFonts w:ascii="Arial" w:hAnsi="Arial" w:cs="Arial"/>
          <w:sz w:val="22"/>
          <w:szCs w:val="22"/>
        </w:rPr>
        <w:t xml:space="preserve">  </w:t>
      </w:r>
      <w:r w:rsidR="0067202A" w:rsidRPr="0067202A">
        <w:rPr>
          <w:rFonts w:ascii="Arial" w:hAnsi="Arial" w:cs="Arial"/>
          <w:sz w:val="22"/>
          <w:szCs w:val="22"/>
        </w:rPr>
        <w:t xml:space="preserve">The resulting nanocrystals may be analyzed for monodispersity, hydrodynamic size, and surface charge using liquid chromatography, agarose gel electrophoresis, and fluorescence microscopy.  </w:t>
      </w:r>
      <w:r w:rsidR="004F2CCF" w:rsidRPr="0067202A">
        <w:rPr>
          <w:rFonts w:ascii="Arial" w:hAnsi="Arial" w:cs="Arial"/>
          <w:sz w:val="22"/>
          <w:szCs w:val="22"/>
        </w:rPr>
        <w:t xml:space="preserve"> </w:t>
      </w:r>
    </w:p>
    <w:p w14:paraId="7C2D5215" w14:textId="76B914A4" w:rsidR="00D6262B" w:rsidRPr="0067202A" w:rsidRDefault="00D6262B" w:rsidP="00D6262B">
      <w:pPr>
        <w:numPr>
          <w:ilvl w:val="2"/>
          <w:numId w:val="12"/>
        </w:numPr>
        <w:spacing w:before="240"/>
        <w:outlineLvl w:val="0"/>
        <w:rPr>
          <w:rFonts w:ascii="Arial" w:hAnsi="Arial" w:cs="Arial"/>
          <w:b/>
          <w:sz w:val="22"/>
          <w:szCs w:val="22"/>
        </w:rPr>
      </w:pPr>
      <w:r>
        <w:rPr>
          <w:rFonts w:ascii="Arial" w:hAnsi="Arial" w:cs="Arial"/>
          <w:sz w:val="22"/>
          <w:szCs w:val="22"/>
        </w:rPr>
        <w:t>MED:  Talent</w:t>
      </w:r>
      <w:r w:rsidR="006208F6">
        <w:rPr>
          <w:rFonts w:ascii="Arial" w:hAnsi="Arial" w:cs="Arial"/>
          <w:sz w:val="22"/>
          <w:szCs w:val="22"/>
        </w:rPr>
        <w:t xml:space="preserve"> looks up from workspace and</w:t>
      </w:r>
      <w:r>
        <w:rPr>
          <w:rFonts w:ascii="Arial" w:hAnsi="Arial" w:cs="Arial"/>
          <w:sz w:val="22"/>
          <w:szCs w:val="22"/>
        </w:rPr>
        <w:t xml:space="preserve"> speaks toward camera.</w:t>
      </w:r>
    </w:p>
    <w:p w14:paraId="07065511" w14:textId="615644FC" w:rsidR="00A7714F" w:rsidRPr="00A7714F" w:rsidRDefault="00CE10F2" w:rsidP="0067202A">
      <w:pPr>
        <w:numPr>
          <w:ilvl w:val="0"/>
          <w:numId w:val="12"/>
        </w:numPr>
        <w:spacing w:before="240"/>
        <w:outlineLvl w:val="0"/>
        <w:rPr>
          <w:rFonts w:ascii="Arial" w:hAnsi="Arial" w:cs="Arial"/>
          <w:b/>
          <w:sz w:val="22"/>
          <w:szCs w:val="22"/>
        </w:rPr>
      </w:pPr>
      <w:r w:rsidRPr="0067202A">
        <w:rPr>
          <w:rFonts w:ascii="Helvetica" w:hAnsi="Helvetica" w:cs="Arial"/>
          <w:b/>
          <w:sz w:val="22"/>
          <w:szCs w:val="24"/>
        </w:rPr>
        <w:t xml:space="preserve">Results: </w:t>
      </w:r>
      <w:r w:rsidR="00A7714F">
        <w:rPr>
          <w:rFonts w:ascii="Helvetica" w:hAnsi="Helvetica" w:cs="Arial"/>
          <w:b/>
          <w:sz w:val="22"/>
          <w:szCs w:val="24"/>
        </w:rPr>
        <w:t xml:space="preserve">Quantum Dot </w:t>
      </w:r>
      <w:r w:rsidR="00B4417D">
        <w:rPr>
          <w:rFonts w:ascii="Helvetica" w:hAnsi="Helvetica" w:cs="Arial"/>
          <w:b/>
          <w:sz w:val="22"/>
          <w:szCs w:val="24"/>
        </w:rPr>
        <w:t>Characterization</w:t>
      </w:r>
    </w:p>
    <w:p w14:paraId="49C58A1D" w14:textId="3D5CFFF8" w:rsidR="00333AB4" w:rsidRPr="00333AB4" w:rsidRDefault="00333AB4" w:rsidP="00333AB4">
      <w:pPr>
        <w:spacing w:before="240"/>
        <w:ind w:left="1080"/>
        <w:outlineLvl w:val="0"/>
        <w:rPr>
          <w:rFonts w:ascii="Helvetica" w:hAnsi="Helvetica" w:cs="Arial"/>
          <w:color w:val="FF0000"/>
          <w:sz w:val="22"/>
          <w:szCs w:val="24"/>
        </w:rPr>
      </w:pPr>
      <w:r w:rsidRPr="00333AB4">
        <w:rPr>
          <w:rFonts w:ascii="Helvetica" w:hAnsi="Helvetica" w:cs="Arial"/>
          <w:color w:val="FF0000"/>
          <w:sz w:val="22"/>
          <w:szCs w:val="24"/>
        </w:rPr>
        <w:t xml:space="preserve">Authors, some of the results points were shortened as we do not to exceed </w:t>
      </w:r>
      <w:r w:rsidR="007E1FA4">
        <w:rPr>
          <w:rFonts w:ascii="Helvetica" w:hAnsi="Helvetica" w:cs="Arial"/>
          <w:color w:val="FF0000"/>
          <w:sz w:val="22"/>
          <w:szCs w:val="24"/>
        </w:rPr>
        <w:t>~</w:t>
      </w:r>
      <w:r w:rsidRPr="00333AB4">
        <w:rPr>
          <w:rFonts w:ascii="Helvetica" w:hAnsi="Helvetica" w:cs="Arial"/>
          <w:color w:val="FF0000"/>
          <w:sz w:val="22"/>
          <w:szCs w:val="24"/>
        </w:rPr>
        <w:t>3 lines of text for each figure to avoid a static video.  The written protocol, however, should include all of the details removed from the video.</w:t>
      </w:r>
    </w:p>
    <w:p w14:paraId="4DF481A7" w14:textId="7DEF883F" w:rsidR="0067202A" w:rsidRPr="008576BE" w:rsidRDefault="0067202A" w:rsidP="0067202A">
      <w:pPr>
        <w:numPr>
          <w:ilvl w:val="1"/>
          <w:numId w:val="12"/>
        </w:numPr>
        <w:spacing w:before="240"/>
        <w:outlineLvl w:val="0"/>
        <w:rPr>
          <w:rFonts w:ascii="Helvetica" w:hAnsi="Helvetica" w:cs="Arial"/>
          <w:sz w:val="22"/>
          <w:szCs w:val="24"/>
        </w:rPr>
      </w:pPr>
      <w:r w:rsidRPr="008576BE">
        <w:rPr>
          <w:rFonts w:ascii="Arial" w:hAnsi="Arial" w:cs="Arial"/>
          <w:sz w:val="22"/>
          <w:szCs w:val="22"/>
        </w:rPr>
        <w:t>Shown here is a</w:t>
      </w:r>
      <w:r w:rsidR="008A5F01" w:rsidRPr="008576BE">
        <w:rPr>
          <w:rFonts w:ascii="Arial" w:hAnsi="Arial" w:cs="Arial"/>
          <w:sz w:val="22"/>
          <w:szCs w:val="22"/>
        </w:rPr>
        <w:t xml:space="preserve"> representative absorption and fluorescence spectra for </w:t>
      </w:r>
      <w:r w:rsidR="003301EE">
        <w:rPr>
          <w:rFonts w:ascii="Arial" w:hAnsi="Arial" w:cs="Arial"/>
          <w:sz w:val="22"/>
          <w:szCs w:val="22"/>
        </w:rPr>
        <w:t>cadmium selenide nanocrystals;</w:t>
      </w:r>
      <w:r w:rsidR="008A5F01" w:rsidRPr="008576BE">
        <w:rPr>
          <w:rFonts w:ascii="Arial" w:hAnsi="Arial" w:cs="Arial"/>
          <w:sz w:val="22"/>
          <w:szCs w:val="22"/>
        </w:rPr>
        <w:t xml:space="preserve"> </w:t>
      </w:r>
      <w:r w:rsidR="008576BE" w:rsidRPr="008576BE">
        <w:rPr>
          <w:rFonts w:ascii="Arial" w:hAnsi="Arial" w:cs="Arial"/>
          <w:sz w:val="22"/>
          <w:szCs w:val="22"/>
        </w:rPr>
        <w:t>mercury cadmium selenide</w:t>
      </w:r>
      <w:r w:rsidR="008A5F01" w:rsidRPr="008576BE">
        <w:rPr>
          <w:rFonts w:ascii="Arial" w:hAnsi="Arial" w:cs="Arial"/>
          <w:sz w:val="22"/>
          <w:szCs w:val="22"/>
        </w:rPr>
        <w:t xml:space="preserve"> nan</w:t>
      </w:r>
      <w:r w:rsidR="003301EE">
        <w:rPr>
          <w:rFonts w:ascii="Arial" w:hAnsi="Arial" w:cs="Arial"/>
          <w:sz w:val="22"/>
          <w:szCs w:val="22"/>
        </w:rPr>
        <w:t>ocrystals after cation exchange;</w:t>
      </w:r>
      <w:r w:rsidR="008A5F01" w:rsidRPr="008576BE">
        <w:rPr>
          <w:rFonts w:ascii="Arial" w:hAnsi="Arial" w:cs="Arial"/>
          <w:sz w:val="22"/>
          <w:szCs w:val="22"/>
        </w:rPr>
        <w:t xml:space="preserve"> and </w:t>
      </w:r>
      <w:r w:rsidR="008576BE" w:rsidRPr="008576BE">
        <w:rPr>
          <w:rFonts w:ascii="Arial" w:hAnsi="Arial" w:cs="Arial"/>
          <w:sz w:val="22"/>
          <w:szCs w:val="22"/>
        </w:rPr>
        <w:t>core mercury cadmium selenide, shell cadmium zinc sulfide</w:t>
      </w:r>
      <w:r w:rsidR="008A5F01" w:rsidRPr="008576BE">
        <w:rPr>
          <w:rFonts w:ascii="Arial" w:hAnsi="Arial" w:cs="Arial"/>
          <w:sz w:val="22"/>
          <w:szCs w:val="22"/>
        </w:rPr>
        <w:t xml:space="preserve"> nanocrystals after shell growth. </w:t>
      </w:r>
      <w:r w:rsidRPr="008576BE">
        <w:rPr>
          <w:rFonts w:ascii="Arial" w:hAnsi="Arial" w:cs="Arial"/>
          <w:sz w:val="22"/>
          <w:szCs w:val="22"/>
        </w:rPr>
        <w:t xml:space="preserve"> </w:t>
      </w:r>
    </w:p>
    <w:p w14:paraId="381EB2DE" w14:textId="2E70C25E" w:rsidR="002070B7" w:rsidRPr="0067202A" w:rsidRDefault="002070B7" w:rsidP="002070B7">
      <w:pPr>
        <w:numPr>
          <w:ilvl w:val="2"/>
          <w:numId w:val="12"/>
        </w:numPr>
        <w:spacing w:before="240"/>
        <w:outlineLvl w:val="0"/>
        <w:rPr>
          <w:rFonts w:ascii="Helvetica" w:hAnsi="Helvetica" w:cs="Arial"/>
          <w:sz w:val="22"/>
          <w:szCs w:val="24"/>
        </w:rPr>
      </w:pPr>
      <w:r>
        <w:rPr>
          <w:rFonts w:ascii="Arial" w:hAnsi="Arial" w:cs="Arial"/>
          <w:sz w:val="22"/>
          <w:szCs w:val="22"/>
        </w:rPr>
        <w:t>LAB MEDIA:  Figure 2A</w:t>
      </w:r>
      <w:r w:rsidR="003301EE">
        <w:rPr>
          <w:rFonts w:ascii="Arial" w:hAnsi="Arial" w:cs="Arial"/>
          <w:sz w:val="22"/>
          <w:szCs w:val="22"/>
        </w:rPr>
        <w:t xml:space="preserve">.  </w:t>
      </w:r>
      <w:r w:rsidR="003301EE" w:rsidRPr="002070B7">
        <w:rPr>
          <w:rFonts w:ascii="Arial" w:hAnsi="Arial" w:cs="Arial"/>
          <w:i/>
          <w:color w:val="0070C0"/>
          <w:sz w:val="22"/>
          <w:szCs w:val="22"/>
        </w:rPr>
        <w:t>Editors, please</w:t>
      </w:r>
      <w:r w:rsidR="003301EE">
        <w:rPr>
          <w:rFonts w:ascii="Arial" w:hAnsi="Arial" w:cs="Arial"/>
          <w:i/>
          <w:color w:val="0070C0"/>
          <w:sz w:val="22"/>
          <w:szCs w:val="22"/>
        </w:rPr>
        <w:t xml:space="preserve"> highlight CdSe as “cadmium selenide nanocrystals” is narrated.  Then highlight Hg</w:t>
      </w:r>
      <w:r w:rsidR="003301EE" w:rsidRPr="003301EE">
        <w:rPr>
          <w:rFonts w:ascii="Arial" w:hAnsi="Arial" w:cs="Arial"/>
          <w:i/>
          <w:color w:val="0070C0"/>
          <w:sz w:val="22"/>
          <w:szCs w:val="22"/>
          <w:vertAlign w:val="subscript"/>
        </w:rPr>
        <w:t>x</w:t>
      </w:r>
      <w:r w:rsidR="003301EE">
        <w:rPr>
          <w:rFonts w:ascii="Arial" w:hAnsi="Arial" w:cs="Arial"/>
          <w:i/>
          <w:color w:val="0070C0"/>
          <w:sz w:val="22"/>
          <w:szCs w:val="22"/>
        </w:rPr>
        <w:t>Cd</w:t>
      </w:r>
      <w:r w:rsidR="003301EE" w:rsidRPr="003301EE">
        <w:rPr>
          <w:rFonts w:ascii="Arial" w:hAnsi="Arial" w:cs="Arial"/>
          <w:i/>
          <w:color w:val="0070C0"/>
          <w:sz w:val="22"/>
          <w:szCs w:val="22"/>
          <w:vertAlign w:val="subscript"/>
        </w:rPr>
        <w:t>1-x</w:t>
      </w:r>
      <w:r w:rsidR="003301EE">
        <w:rPr>
          <w:rFonts w:ascii="Arial" w:hAnsi="Arial" w:cs="Arial"/>
          <w:i/>
          <w:color w:val="0070C0"/>
          <w:sz w:val="22"/>
          <w:szCs w:val="22"/>
        </w:rPr>
        <w:t>Se as “mercury cadmium selenide nanocrystals after cation exchange” is narration.  Finally highlight Hg</w:t>
      </w:r>
      <w:r w:rsidR="003301EE" w:rsidRPr="003301EE">
        <w:rPr>
          <w:rFonts w:ascii="Arial" w:hAnsi="Arial" w:cs="Arial"/>
          <w:i/>
          <w:color w:val="0070C0"/>
          <w:sz w:val="22"/>
          <w:szCs w:val="22"/>
          <w:vertAlign w:val="subscript"/>
        </w:rPr>
        <w:t>x</w:t>
      </w:r>
      <w:r w:rsidR="003301EE">
        <w:rPr>
          <w:rFonts w:ascii="Arial" w:hAnsi="Arial" w:cs="Arial"/>
          <w:i/>
          <w:color w:val="0070C0"/>
          <w:sz w:val="22"/>
          <w:szCs w:val="22"/>
        </w:rPr>
        <w:t>Cd</w:t>
      </w:r>
      <w:r w:rsidR="003301EE" w:rsidRPr="003301EE">
        <w:rPr>
          <w:rFonts w:ascii="Arial" w:hAnsi="Arial" w:cs="Arial"/>
          <w:i/>
          <w:color w:val="0070C0"/>
          <w:sz w:val="22"/>
          <w:szCs w:val="22"/>
          <w:vertAlign w:val="subscript"/>
        </w:rPr>
        <w:t>1-x</w:t>
      </w:r>
      <w:r w:rsidR="003301EE">
        <w:rPr>
          <w:rFonts w:ascii="Arial" w:hAnsi="Arial" w:cs="Arial"/>
          <w:i/>
          <w:color w:val="0070C0"/>
          <w:sz w:val="22"/>
          <w:szCs w:val="22"/>
        </w:rPr>
        <w:t>Se/Cd</w:t>
      </w:r>
      <w:r w:rsidR="003301EE" w:rsidRPr="003301EE">
        <w:rPr>
          <w:rFonts w:ascii="Arial" w:hAnsi="Arial" w:cs="Arial"/>
          <w:i/>
          <w:color w:val="0070C0"/>
          <w:sz w:val="22"/>
          <w:szCs w:val="22"/>
          <w:vertAlign w:val="subscript"/>
        </w:rPr>
        <w:t>y</w:t>
      </w:r>
      <w:r w:rsidR="003301EE">
        <w:rPr>
          <w:rFonts w:ascii="Arial" w:hAnsi="Arial" w:cs="Arial"/>
          <w:i/>
          <w:color w:val="0070C0"/>
          <w:sz w:val="22"/>
          <w:szCs w:val="22"/>
        </w:rPr>
        <w:t>Zn</w:t>
      </w:r>
      <w:r w:rsidR="003301EE" w:rsidRPr="003301EE">
        <w:rPr>
          <w:rFonts w:ascii="Arial" w:hAnsi="Arial" w:cs="Arial"/>
          <w:i/>
          <w:color w:val="0070C0"/>
          <w:sz w:val="22"/>
          <w:szCs w:val="22"/>
          <w:vertAlign w:val="subscript"/>
        </w:rPr>
        <w:t>1-y</w:t>
      </w:r>
      <w:r w:rsidR="003301EE">
        <w:rPr>
          <w:rFonts w:ascii="Arial" w:hAnsi="Arial" w:cs="Arial"/>
          <w:i/>
          <w:color w:val="0070C0"/>
          <w:sz w:val="22"/>
          <w:szCs w:val="22"/>
        </w:rPr>
        <w:t>S as “core mercury cadmium selenide, shell cadmium zinc sulfide nanocystals after shell growth” is narrated.</w:t>
      </w:r>
    </w:p>
    <w:p w14:paraId="67D49402" w14:textId="748456A1" w:rsidR="002070B7" w:rsidRPr="002070B7" w:rsidRDefault="008A5F01" w:rsidP="0067202A">
      <w:pPr>
        <w:numPr>
          <w:ilvl w:val="1"/>
          <w:numId w:val="12"/>
        </w:numPr>
        <w:spacing w:before="240"/>
        <w:outlineLvl w:val="0"/>
        <w:rPr>
          <w:rFonts w:ascii="Helvetica" w:hAnsi="Helvetica" w:cs="Arial"/>
          <w:sz w:val="22"/>
          <w:szCs w:val="24"/>
        </w:rPr>
      </w:pPr>
      <w:r w:rsidRPr="008A5F01">
        <w:rPr>
          <w:rFonts w:ascii="Arial" w:hAnsi="Arial" w:cs="Arial"/>
          <w:sz w:val="22"/>
          <w:szCs w:val="22"/>
        </w:rPr>
        <w:t xml:space="preserve">The core </w:t>
      </w:r>
      <w:r w:rsidR="001B65E8">
        <w:rPr>
          <w:rFonts w:ascii="Arial" w:hAnsi="Arial" w:cs="Arial"/>
          <w:sz w:val="22"/>
          <w:szCs w:val="22"/>
        </w:rPr>
        <w:t>ca</w:t>
      </w:r>
      <w:r w:rsidRPr="008A5F01">
        <w:rPr>
          <w:rFonts w:ascii="Arial" w:hAnsi="Arial" w:cs="Arial"/>
          <w:sz w:val="22"/>
          <w:szCs w:val="22"/>
        </w:rPr>
        <w:t>d</w:t>
      </w:r>
      <w:r w:rsidR="001B65E8">
        <w:rPr>
          <w:rFonts w:ascii="Arial" w:hAnsi="Arial" w:cs="Arial"/>
          <w:sz w:val="22"/>
          <w:szCs w:val="22"/>
        </w:rPr>
        <w:t>mium s</w:t>
      </w:r>
      <w:r w:rsidRPr="008A5F01">
        <w:rPr>
          <w:rFonts w:ascii="Arial" w:hAnsi="Arial" w:cs="Arial"/>
          <w:sz w:val="22"/>
          <w:szCs w:val="22"/>
        </w:rPr>
        <w:t>e</w:t>
      </w:r>
      <w:r w:rsidR="009E5871">
        <w:rPr>
          <w:rFonts w:ascii="Arial" w:hAnsi="Arial" w:cs="Arial"/>
          <w:sz w:val="22"/>
          <w:szCs w:val="22"/>
        </w:rPr>
        <w:t>lenide</w:t>
      </w:r>
      <w:r w:rsidRPr="008A5F01">
        <w:rPr>
          <w:rFonts w:ascii="Arial" w:hAnsi="Arial" w:cs="Arial"/>
          <w:sz w:val="22"/>
          <w:szCs w:val="22"/>
        </w:rPr>
        <w:t xml:space="preserve"> nanocrystals have a quantum yield of fluorescence near</w:t>
      </w:r>
      <w:r w:rsidR="002070B7">
        <w:rPr>
          <w:rFonts w:ascii="Arial" w:hAnsi="Arial" w:cs="Arial"/>
          <w:sz w:val="22"/>
          <w:szCs w:val="22"/>
        </w:rPr>
        <w:t xml:space="preserve"> 15%</w:t>
      </w:r>
      <w:r w:rsidR="00333AB4">
        <w:rPr>
          <w:rFonts w:ascii="Arial" w:hAnsi="Arial" w:cs="Arial"/>
          <w:sz w:val="22"/>
          <w:szCs w:val="22"/>
        </w:rPr>
        <w:t>.  However, t</w:t>
      </w:r>
      <w:r w:rsidRPr="008A5F01">
        <w:rPr>
          <w:rFonts w:ascii="Arial" w:hAnsi="Arial" w:cs="Arial"/>
          <w:sz w:val="22"/>
          <w:szCs w:val="22"/>
        </w:rPr>
        <w:t xml:space="preserve">his efficiency drops to less than 1% after mercury exchange, likely due to charge carrier traps introduced through surface atom disruption. </w:t>
      </w:r>
      <w:r w:rsidR="002070B7">
        <w:rPr>
          <w:rFonts w:ascii="Arial" w:hAnsi="Arial" w:cs="Arial"/>
          <w:sz w:val="22"/>
          <w:szCs w:val="22"/>
        </w:rPr>
        <w:t xml:space="preserve"> </w:t>
      </w:r>
    </w:p>
    <w:p w14:paraId="613EEBFD" w14:textId="5A651A77" w:rsidR="002070B7" w:rsidRPr="002070B7" w:rsidRDefault="002070B7" w:rsidP="002070B7">
      <w:pPr>
        <w:numPr>
          <w:ilvl w:val="2"/>
          <w:numId w:val="12"/>
        </w:numPr>
        <w:spacing w:before="240"/>
        <w:outlineLvl w:val="0"/>
        <w:rPr>
          <w:rFonts w:ascii="Helvetica" w:hAnsi="Helvetica" w:cs="Arial"/>
          <w:sz w:val="22"/>
          <w:szCs w:val="24"/>
        </w:rPr>
      </w:pPr>
      <w:r>
        <w:rPr>
          <w:rFonts w:ascii="Arial" w:hAnsi="Arial" w:cs="Arial"/>
          <w:sz w:val="22"/>
          <w:szCs w:val="22"/>
        </w:rPr>
        <w:t xml:space="preserve">LAB MEDIA:  Figure 2A.  </w:t>
      </w:r>
      <w:r w:rsidRPr="002070B7">
        <w:rPr>
          <w:rFonts w:ascii="Arial" w:hAnsi="Arial" w:cs="Arial"/>
          <w:i/>
          <w:color w:val="0070C0"/>
          <w:sz w:val="22"/>
          <w:szCs w:val="22"/>
        </w:rPr>
        <w:t>Editors, please trace</w:t>
      </w:r>
      <w:r>
        <w:rPr>
          <w:rFonts w:ascii="Arial" w:hAnsi="Arial" w:cs="Arial"/>
          <w:i/>
          <w:color w:val="0070C0"/>
          <w:sz w:val="22"/>
          <w:szCs w:val="22"/>
        </w:rPr>
        <w:t>-</w:t>
      </w:r>
      <w:r w:rsidRPr="002070B7">
        <w:rPr>
          <w:rFonts w:ascii="Arial" w:hAnsi="Arial" w:cs="Arial"/>
          <w:i/>
          <w:color w:val="0070C0"/>
          <w:sz w:val="22"/>
          <w:szCs w:val="22"/>
        </w:rPr>
        <w:t xml:space="preserve">highlight the bottom red line labeled CdSe.  </w:t>
      </w:r>
      <w:r w:rsidR="00333AB4">
        <w:rPr>
          <w:rFonts w:ascii="Arial" w:hAnsi="Arial" w:cs="Arial"/>
          <w:i/>
          <w:color w:val="0070C0"/>
          <w:sz w:val="22"/>
          <w:szCs w:val="22"/>
        </w:rPr>
        <w:t>Then trace-highlight the middle flat red line during the second sentence.</w:t>
      </w:r>
    </w:p>
    <w:p w14:paraId="27374E13" w14:textId="1206B855" w:rsidR="007E1FA4" w:rsidRPr="007E1FA4" w:rsidRDefault="00333AB4" w:rsidP="009E763C">
      <w:pPr>
        <w:numPr>
          <w:ilvl w:val="1"/>
          <w:numId w:val="12"/>
        </w:numPr>
        <w:spacing w:before="240"/>
        <w:outlineLvl w:val="0"/>
        <w:rPr>
          <w:rFonts w:ascii="Helvetica" w:hAnsi="Helvetica" w:cs="Arial"/>
          <w:sz w:val="22"/>
          <w:szCs w:val="24"/>
        </w:rPr>
      </w:pPr>
      <w:r>
        <w:rPr>
          <w:rFonts w:ascii="Arial" w:hAnsi="Arial" w:cs="Arial"/>
          <w:sz w:val="22"/>
          <w:szCs w:val="22"/>
        </w:rPr>
        <w:t>G</w:t>
      </w:r>
      <w:r w:rsidR="008A5F01" w:rsidRPr="008A5F01">
        <w:rPr>
          <w:rFonts w:ascii="Arial" w:hAnsi="Arial" w:cs="Arial"/>
          <w:sz w:val="22"/>
          <w:szCs w:val="22"/>
        </w:rPr>
        <w:t>rowth of a thin shel</w:t>
      </w:r>
      <w:r w:rsidR="008A5F01" w:rsidRPr="008576BE">
        <w:rPr>
          <w:rFonts w:ascii="Arial" w:hAnsi="Arial" w:cs="Arial"/>
          <w:sz w:val="22"/>
          <w:szCs w:val="22"/>
        </w:rPr>
        <w:t xml:space="preserve">l of </w:t>
      </w:r>
      <w:r w:rsidR="008576BE" w:rsidRPr="008576BE">
        <w:rPr>
          <w:rFonts w:ascii="Arial" w:hAnsi="Arial" w:cs="Arial"/>
          <w:sz w:val="22"/>
          <w:szCs w:val="22"/>
        </w:rPr>
        <w:t>cadmium zinc sulfide</w:t>
      </w:r>
      <w:r w:rsidR="008A5F01" w:rsidRPr="008576BE">
        <w:rPr>
          <w:rFonts w:ascii="Arial" w:hAnsi="Arial" w:cs="Arial"/>
          <w:sz w:val="22"/>
          <w:szCs w:val="22"/>
        </w:rPr>
        <w:t xml:space="preserve"> boosts this efficiency to more than 70%, which is largely maintained after transfer to water.  </w:t>
      </w:r>
      <w:r w:rsidR="007E1FA4" w:rsidRPr="008576BE">
        <w:rPr>
          <w:rFonts w:ascii="Arial" w:hAnsi="Arial" w:cs="Arial"/>
          <w:sz w:val="22"/>
          <w:szCs w:val="22"/>
        </w:rPr>
        <w:t xml:space="preserve">In contrast, core cadmium sulfide, shell cadmium zinc sulfide nanocrystals without mercury incorporation lose a substantial fraction of their quantum yield in water unless a thick shell is grown.  </w:t>
      </w:r>
    </w:p>
    <w:p w14:paraId="2AD48721" w14:textId="77777777" w:rsidR="007E1FA4" w:rsidRPr="00277B80" w:rsidRDefault="007E1FA4" w:rsidP="007E1FA4">
      <w:pPr>
        <w:numPr>
          <w:ilvl w:val="2"/>
          <w:numId w:val="12"/>
        </w:numPr>
        <w:spacing w:before="240"/>
        <w:outlineLvl w:val="0"/>
        <w:rPr>
          <w:rFonts w:ascii="Helvetica" w:hAnsi="Helvetica" w:cs="Arial"/>
          <w:sz w:val="22"/>
          <w:szCs w:val="24"/>
        </w:rPr>
      </w:pPr>
      <w:r>
        <w:rPr>
          <w:rFonts w:ascii="Arial" w:hAnsi="Arial" w:cs="Arial"/>
          <w:sz w:val="22"/>
          <w:szCs w:val="22"/>
        </w:rPr>
        <w:t xml:space="preserve">LAB MEDIA:  Figure 2A.  </w:t>
      </w:r>
      <w:r w:rsidRPr="002070B7">
        <w:rPr>
          <w:rFonts w:ascii="Arial" w:hAnsi="Arial" w:cs="Arial"/>
          <w:i/>
          <w:color w:val="0070C0"/>
          <w:sz w:val="22"/>
          <w:szCs w:val="22"/>
        </w:rPr>
        <w:t>Editors, please trace-highlight the top red line labeled Hg</w:t>
      </w:r>
      <w:r w:rsidRPr="002070B7">
        <w:rPr>
          <w:rFonts w:ascii="Arial" w:hAnsi="Arial" w:cs="Arial"/>
          <w:i/>
          <w:color w:val="0070C0"/>
          <w:sz w:val="22"/>
          <w:szCs w:val="22"/>
          <w:vertAlign w:val="subscript"/>
        </w:rPr>
        <w:t>x</w:t>
      </w:r>
      <w:r w:rsidRPr="002070B7">
        <w:rPr>
          <w:rFonts w:ascii="Arial" w:hAnsi="Arial" w:cs="Arial"/>
          <w:i/>
          <w:color w:val="0070C0"/>
          <w:sz w:val="22"/>
          <w:szCs w:val="22"/>
        </w:rPr>
        <w:t>Cd</w:t>
      </w:r>
      <w:r w:rsidRPr="002070B7">
        <w:rPr>
          <w:rFonts w:ascii="Arial" w:hAnsi="Arial" w:cs="Arial"/>
          <w:i/>
          <w:color w:val="0070C0"/>
          <w:sz w:val="22"/>
          <w:szCs w:val="22"/>
          <w:vertAlign w:val="subscript"/>
        </w:rPr>
        <w:t>1-x</w:t>
      </w:r>
      <w:r w:rsidRPr="002070B7">
        <w:rPr>
          <w:rFonts w:ascii="Arial" w:hAnsi="Arial" w:cs="Arial"/>
          <w:i/>
          <w:color w:val="0070C0"/>
          <w:sz w:val="22"/>
          <w:szCs w:val="22"/>
        </w:rPr>
        <w:t>Se/Cd</w:t>
      </w:r>
      <w:r w:rsidRPr="002070B7">
        <w:rPr>
          <w:rFonts w:ascii="Arial" w:hAnsi="Arial" w:cs="Arial"/>
          <w:i/>
          <w:color w:val="0070C0"/>
          <w:sz w:val="22"/>
          <w:szCs w:val="22"/>
          <w:vertAlign w:val="subscript"/>
        </w:rPr>
        <w:t>y</w:t>
      </w:r>
      <w:r w:rsidRPr="002070B7">
        <w:rPr>
          <w:rFonts w:ascii="Arial" w:hAnsi="Arial" w:cs="Arial"/>
          <w:i/>
          <w:color w:val="0070C0"/>
          <w:sz w:val="22"/>
          <w:szCs w:val="22"/>
        </w:rPr>
        <w:t>Zn</w:t>
      </w:r>
      <w:r w:rsidRPr="002070B7">
        <w:rPr>
          <w:rFonts w:ascii="Arial" w:hAnsi="Arial" w:cs="Arial"/>
          <w:i/>
          <w:color w:val="0070C0"/>
          <w:sz w:val="22"/>
          <w:szCs w:val="22"/>
          <w:vertAlign w:val="subscript"/>
        </w:rPr>
        <w:t>1-y</w:t>
      </w:r>
      <w:r w:rsidRPr="002070B7">
        <w:rPr>
          <w:rFonts w:ascii="Arial" w:hAnsi="Arial" w:cs="Arial"/>
          <w:i/>
          <w:color w:val="0070C0"/>
          <w:sz w:val="22"/>
          <w:szCs w:val="22"/>
        </w:rPr>
        <w:t>S as the first sentence is narrated.</w:t>
      </w:r>
    </w:p>
    <w:p w14:paraId="45F02BE4" w14:textId="0FBAF2F1" w:rsidR="008A5F01" w:rsidRPr="009E763C" w:rsidRDefault="009E763C" w:rsidP="009E763C">
      <w:pPr>
        <w:numPr>
          <w:ilvl w:val="1"/>
          <w:numId w:val="12"/>
        </w:numPr>
        <w:spacing w:before="240"/>
        <w:outlineLvl w:val="0"/>
        <w:rPr>
          <w:rFonts w:ascii="Helvetica" w:hAnsi="Helvetica" w:cs="Arial"/>
          <w:sz w:val="22"/>
          <w:szCs w:val="24"/>
        </w:rPr>
      </w:pPr>
      <w:r w:rsidRPr="008576BE">
        <w:rPr>
          <w:rFonts w:ascii="Arial" w:hAnsi="Arial" w:cs="Arial"/>
          <w:sz w:val="22"/>
          <w:szCs w:val="22"/>
        </w:rPr>
        <w:t xml:space="preserve">It is important to note that capping with </w:t>
      </w:r>
      <w:r w:rsidR="008576BE" w:rsidRPr="008576BE">
        <w:rPr>
          <w:rFonts w:ascii="Arial" w:hAnsi="Arial" w:cs="Arial"/>
          <w:sz w:val="22"/>
          <w:szCs w:val="22"/>
        </w:rPr>
        <w:t>cadmium zinc sulfide</w:t>
      </w:r>
      <w:r w:rsidRPr="008576BE">
        <w:rPr>
          <w:rFonts w:ascii="Arial" w:hAnsi="Arial" w:cs="Arial"/>
          <w:sz w:val="22"/>
          <w:szCs w:val="22"/>
        </w:rPr>
        <w:t xml:space="preserve"> shifts the spectra to the red due to leakage of the electronic charge c</w:t>
      </w:r>
      <w:r w:rsidRPr="008A5F01">
        <w:rPr>
          <w:rFonts w:ascii="Arial" w:hAnsi="Arial" w:cs="Arial"/>
          <w:sz w:val="22"/>
          <w:szCs w:val="22"/>
        </w:rPr>
        <w:t xml:space="preserve">arriers into the shell material; this shift is around 20-30 nm for core </w:t>
      </w:r>
      <w:r>
        <w:rPr>
          <w:rFonts w:ascii="Arial" w:hAnsi="Arial" w:cs="Arial"/>
          <w:sz w:val="22"/>
          <w:szCs w:val="22"/>
        </w:rPr>
        <w:t>ca</w:t>
      </w:r>
      <w:r w:rsidRPr="008A5F01">
        <w:rPr>
          <w:rFonts w:ascii="Arial" w:hAnsi="Arial" w:cs="Arial"/>
          <w:sz w:val="22"/>
          <w:szCs w:val="22"/>
        </w:rPr>
        <w:t>d</w:t>
      </w:r>
      <w:r>
        <w:rPr>
          <w:rFonts w:ascii="Arial" w:hAnsi="Arial" w:cs="Arial"/>
          <w:sz w:val="22"/>
          <w:szCs w:val="22"/>
        </w:rPr>
        <w:t>mium</w:t>
      </w:r>
      <w:r w:rsidRPr="008A5F01">
        <w:rPr>
          <w:rFonts w:ascii="Arial" w:hAnsi="Arial" w:cs="Arial"/>
          <w:sz w:val="22"/>
          <w:szCs w:val="22"/>
        </w:rPr>
        <w:t xml:space="preserve"> cores, and increases with increasing mercury content in the core.</w:t>
      </w:r>
    </w:p>
    <w:p w14:paraId="3650D5EE" w14:textId="562BD63D" w:rsidR="007E1FA4" w:rsidRPr="007E1FA4" w:rsidRDefault="007E1FA4" w:rsidP="007E1FA4">
      <w:pPr>
        <w:numPr>
          <w:ilvl w:val="2"/>
          <w:numId w:val="12"/>
        </w:numPr>
        <w:spacing w:before="240"/>
        <w:outlineLvl w:val="0"/>
        <w:rPr>
          <w:rFonts w:ascii="Helvetica" w:hAnsi="Helvetica" w:cs="Arial"/>
          <w:sz w:val="22"/>
          <w:szCs w:val="24"/>
        </w:rPr>
      </w:pPr>
      <w:r>
        <w:rPr>
          <w:rFonts w:ascii="Helvetica" w:hAnsi="Helvetica" w:cs="Arial"/>
          <w:sz w:val="22"/>
          <w:szCs w:val="24"/>
        </w:rPr>
        <w:t>LAB MEDIA:  Figure 2B</w:t>
      </w:r>
    </w:p>
    <w:p w14:paraId="09257301" w14:textId="4431AA56" w:rsidR="007E1FA4" w:rsidRPr="007E1FA4" w:rsidRDefault="008A5F01" w:rsidP="007E1FA4">
      <w:pPr>
        <w:numPr>
          <w:ilvl w:val="1"/>
          <w:numId w:val="12"/>
        </w:numPr>
        <w:spacing w:before="240"/>
        <w:outlineLvl w:val="0"/>
        <w:rPr>
          <w:rFonts w:ascii="Helvetica" w:hAnsi="Helvetica" w:cs="Arial"/>
          <w:sz w:val="22"/>
          <w:szCs w:val="24"/>
        </w:rPr>
      </w:pPr>
      <w:r w:rsidRPr="008A5F01">
        <w:rPr>
          <w:rFonts w:ascii="Arial" w:hAnsi="Arial" w:cs="Arial"/>
          <w:sz w:val="22"/>
          <w:szCs w:val="22"/>
        </w:rPr>
        <w:t>Thus by incorporating mercury into the core nanocrystal, the small size of the nanocrystal</w:t>
      </w:r>
      <w:r w:rsidRPr="007E1FA4">
        <w:rPr>
          <w:rFonts w:ascii="Arial" w:hAnsi="Arial" w:cs="Arial"/>
          <w:sz w:val="22"/>
          <w:szCs w:val="22"/>
        </w:rPr>
        <w:t xml:space="preserve"> can be maintained without sacrificing brightness</w:t>
      </w:r>
      <w:r w:rsidR="007E1FA4">
        <w:rPr>
          <w:rFonts w:ascii="Arial" w:hAnsi="Arial" w:cs="Arial"/>
          <w:sz w:val="22"/>
          <w:szCs w:val="22"/>
        </w:rPr>
        <w:t>.  The small size is demonstrated</w:t>
      </w:r>
      <w:r w:rsidR="007E1FA4" w:rsidRPr="007E1FA4">
        <w:rPr>
          <w:rFonts w:ascii="Arial" w:hAnsi="Arial" w:cs="Arial"/>
          <w:sz w:val="22"/>
          <w:szCs w:val="22"/>
        </w:rPr>
        <w:t xml:space="preserve"> in this t</w:t>
      </w:r>
      <w:r w:rsidR="007E1FA4" w:rsidRPr="007E1FA4">
        <w:rPr>
          <w:rFonts w:ascii="Arial" w:hAnsi="Arial" w:cs="Arial"/>
          <w:sz w:val="22"/>
          <w:szCs w:val="22"/>
          <w:lang w:eastAsia="zh-TW"/>
        </w:rPr>
        <w:t xml:space="preserve">ransmission electron micrograph and particle size distribution of </w:t>
      </w:r>
      <w:r w:rsidR="007E1FA4" w:rsidRPr="007E1FA4">
        <w:rPr>
          <w:rFonts w:ascii="Arial" w:hAnsi="Arial" w:cs="Arial"/>
          <w:sz w:val="22"/>
          <w:szCs w:val="22"/>
        </w:rPr>
        <w:t xml:space="preserve">core mercury cadmium selenide, shell cadmium zinc sulfide nanocrystals, showing an average diameter of 3.2 </w:t>
      </w:r>
      <w:r w:rsidR="007E1FA4">
        <w:rPr>
          <w:rFonts w:ascii="Arial" w:hAnsi="Arial" w:cs="Arial"/>
          <w:sz w:val="22"/>
          <w:szCs w:val="22"/>
        </w:rPr>
        <w:t xml:space="preserve">plus or minus </w:t>
      </w:r>
      <w:r w:rsidR="007E1FA4" w:rsidRPr="007E1FA4">
        <w:rPr>
          <w:rFonts w:ascii="Arial" w:hAnsi="Arial" w:cs="Arial"/>
          <w:sz w:val="22"/>
          <w:szCs w:val="22"/>
        </w:rPr>
        <w:t>0.6 nm.</w:t>
      </w:r>
    </w:p>
    <w:p w14:paraId="38029077" w14:textId="6113D7B5" w:rsidR="008A5F01" w:rsidRDefault="00277B80" w:rsidP="00277B80">
      <w:pPr>
        <w:numPr>
          <w:ilvl w:val="2"/>
          <w:numId w:val="12"/>
        </w:numPr>
        <w:spacing w:before="240"/>
        <w:outlineLvl w:val="0"/>
        <w:rPr>
          <w:rFonts w:ascii="Helvetica" w:hAnsi="Helvetica" w:cs="Arial"/>
          <w:sz w:val="22"/>
          <w:szCs w:val="24"/>
        </w:rPr>
      </w:pPr>
      <w:r>
        <w:rPr>
          <w:rFonts w:ascii="Arial" w:hAnsi="Arial" w:cs="Arial"/>
          <w:sz w:val="22"/>
          <w:szCs w:val="22"/>
        </w:rPr>
        <w:t>LAB MEDIA:  Figure 3</w:t>
      </w:r>
    </w:p>
    <w:p w14:paraId="16D4AFC7" w14:textId="5E0A3CA6" w:rsidR="000777B3" w:rsidRPr="00333AB4" w:rsidRDefault="008A5F01" w:rsidP="00333AB4">
      <w:pPr>
        <w:numPr>
          <w:ilvl w:val="1"/>
          <w:numId w:val="12"/>
        </w:numPr>
        <w:spacing w:before="240"/>
        <w:outlineLvl w:val="0"/>
        <w:rPr>
          <w:rFonts w:ascii="Helvetica" w:hAnsi="Helvetica" w:cs="Arial"/>
          <w:sz w:val="22"/>
          <w:szCs w:val="24"/>
        </w:rPr>
      </w:pPr>
      <w:r w:rsidRPr="008A5F01">
        <w:rPr>
          <w:rFonts w:ascii="Arial" w:hAnsi="Arial" w:cs="Arial"/>
          <w:sz w:val="22"/>
          <w:szCs w:val="22"/>
        </w:rPr>
        <w:t>The use of a 2-step phase transfer to water is critical for obtaining a homogeneous population of nanocrystals that do not require further size sorting to remove clusters and aggregates</w:t>
      </w:r>
      <w:r w:rsidR="00333AB4">
        <w:rPr>
          <w:rFonts w:ascii="Arial" w:hAnsi="Arial" w:cs="Arial"/>
          <w:sz w:val="22"/>
          <w:szCs w:val="22"/>
        </w:rPr>
        <w:t xml:space="preserve">.  </w:t>
      </w:r>
      <w:r w:rsidRPr="00333AB4">
        <w:rPr>
          <w:rFonts w:ascii="Arial" w:hAnsi="Arial" w:cs="Arial"/>
          <w:sz w:val="22"/>
          <w:szCs w:val="22"/>
        </w:rPr>
        <w:t xml:space="preserve">The size-exclusion chromatogram depicted </w:t>
      </w:r>
      <w:r w:rsidR="000777B3" w:rsidRPr="00333AB4">
        <w:rPr>
          <w:rFonts w:ascii="Arial" w:hAnsi="Arial" w:cs="Arial"/>
          <w:sz w:val="22"/>
          <w:szCs w:val="22"/>
        </w:rPr>
        <w:t>here</w:t>
      </w:r>
      <w:r w:rsidRPr="00333AB4">
        <w:rPr>
          <w:rFonts w:ascii="Arial" w:hAnsi="Arial" w:cs="Arial"/>
          <w:sz w:val="22"/>
          <w:szCs w:val="22"/>
        </w:rPr>
        <w:t xml:space="preserve"> confirms that the size is similar to that of conalbumin</w:t>
      </w:r>
      <w:r w:rsidR="000777B3" w:rsidRPr="00333AB4">
        <w:rPr>
          <w:rFonts w:ascii="Arial" w:hAnsi="Arial" w:cs="Arial"/>
          <w:sz w:val="22"/>
          <w:szCs w:val="22"/>
        </w:rPr>
        <w:t xml:space="preserve"> at 75Kda</w:t>
      </w:r>
      <w:r w:rsidRPr="00333AB4">
        <w:rPr>
          <w:rFonts w:ascii="Arial" w:hAnsi="Arial" w:cs="Arial"/>
          <w:sz w:val="22"/>
          <w:szCs w:val="22"/>
        </w:rPr>
        <w:t>, and after modification with 750 Da amino-PEG, the size is increased to just 12 nm, similar to that of an IgG antibody.</w:t>
      </w:r>
    </w:p>
    <w:p w14:paraId="78682282" w14:textId="77777777" w:rsidR="000777B3" w:rsidRPr="000777B3" w:rsidRDefault="000777B3" w:rsidP="000777B3">
      <w:pPr>
        <w:numPr>
          <w:ilvl w:val="2"/>
          <w:numId w:val="12"/>
        </w:numPr>
        <w:spacing w:before="240"/>
        <w:outlineLvl w:val="0"/>
        <w:rPr>
          <w:rFonts w:ascii="Helvetica" w:hAnsi="Helvetica" w:cs="Arial"/>
          <w:sz w:val="22"/>
          <w:szCs w:val="24"/>
        </w:rPr>
      </w:pPr>
      <w:r w:rsidRPr="000777B3">
        <w:rPr>
          <w:rFonts w:ascii="Arial" w:hAnsi="Arial" w:cs="Arial"/>
          <w:sz w:val="22"/>
          <w:szCs w:val="22"/>
        </w:rPr>
        <w:t xml:space="preserve">LAB MEDIA:  Figure 4A.  </w:t>
      </w:r>
      <w:r w:rsidRPr="000777B3">
        <w:rPr>
          <w:rFonts w:ascii="Arial" w:hAnsi="Arial" w:cs="Arial"/>
          <w:i/>
          <w:color w:val="0070C0"/>
          <w:sz w:val="22"/>
          <w:szCs w:val="22"/>
        </w:rPr>
        <w:t xml:space="preserve">Editors, </w:t>
      </w:r>
      <w:r>
        <w:rPr>
          <w:rFonts w:ascii="Arial" w:hAnsi="Arial" w:cs="Arial"/>
          <w:i/>
          <w:color w:val="0070C0"/>
          <w:sz w:val="22"/>
          <w:szCs w:val="22"/>
        </w:rPr>
        <w:t xml:space="preserve">during the first half of the sentence </w:t>
      </w:r>
      <w:r w:rsidRPr="000777B3">
        <w:rPr>
          <w:rFonts w:ascii="Arial" w:hAnsi="Arial" w:cs="Arial"/>
          <w:i/>
          <w:color w:val="0070C0"/>
          <w:sz w:val="22"/>
          <w:szCs w:val="22"/>
        </w:rPr>
        <w:t xml:space="preserve">please trace-highlight the </w:t>
      </w:r>
      <w:r>
        <w:rPr>
          <w:rFonts w:ascii="Arial" w:hAnsi="Arial" w:cs="Arial"/>
          <w:i/>
          <w:color w:val="0070C0"/>
          <w:sz w:val="22"/>
          <w:szCs w:val="22"/>
        </w:rPr>
        <w:t>red</w:t>
      </w:r>
      <w:r w:rsidRPr="000777B3">
        <w:rPr>
          <w:rFonts w:ascii="Arial" w:hAnsi="Arial" w:cs="Arial"/>
          <w:i/>
          <w:color w:val="0070C0"/>
          <w:sz w:val="22"/>
          <w:szCs w:val="22"/>
        </w:rPr>
        <w:t xml:space="preserve"> line</w:t>
      </w:r>
      <w:r>
        <w:rPr>
          <w:rFonts w:ascii="Arial" w:hAnsi="Arial" w:cs="Arial"/>
          <w:i/>
          <w:color w:val="0070C0"/>
          <w:sz w:val="22"/>
          <w:szCs w:val="22"/>
        </w:rPr>
        <w:t xml:space="preserve"> and t</w:t>
      </w:r>
      <w:r w:rsidRPr="000777B3">
        <w:rPr>
          <w:rFonts w:ascii="Arial" w:hAnsi="Arial" w:cs="Arial"/>
          <w:i/>
          <w:color w:val="0070C0"/>
          <w:sz w:val="22"/>
          <w:szCs w:val="22"/>
        </w:rPr>
        <w:t xml:space="preserve">ry to correlate </w:t>
      </w:r>
      <w:r>
        <w:rPr>
          <w:rFonts w:ascii="Arial" w:hAnsi="Arial" w:cs="Arial"/>
          <w:i/>
          <w:color w:val="0070C0"/>
          <w:sz w:val="22"/>
          <w:szCs w:val="22"/>
        </w:rPr>
        <w:t xml:space="preserve">highlighting of </w:t>
      </w:r>
      <w:r w:rsidRPr="000777B3">
        <w:rPr>
          <w:rFonts w:ascii="Arial" w:hAnsi="Arial" w:cs="Arial"/>
          <w:i/>
          <w:color w:val="0070C0"/>
          <w:sz w:val="22"/>
          <w:szCs w:val="22"/>
        </w:rPr>
        <w:t>the highest peak to</w:t>
      </w:r>
      <w:r>
        <w:rPr>
          <w:rFonts w:ascii="Arial" w:hAnsi="Arial" w:cs="Arial"/>
          <w:i/>
          <w:color w:val="0070C0"/>
          <w:sz w:val="22"/>
          <w:szCs w:val="22"/>
        </w:rPr>
        <w:t xml:space="preserve"> narration of</w:t>
      </w:r>
      <w:r w:rsidRPr="000777B3">
        <w:rPr>
          <w:rFonts w:ascii="Arial" w:hAnsi="Arial" w:cs="Arial"/>
          <w:i/>
          <w:color w:val="0070C0"/>
          <w:sz w:val="22"/>
          <w:szCs w:val="22"/>
        </w:rPr>
        <w:t xml:space="preserve"> </w:t>
      </w:r>
      <w:r>
        <w:rPr>
          <w:rFonts w:ascii="Arial" w:hAnsi="Arial" w:cs="Arial"/>
          <w:i/>
          <w:color w:val="0070C0"/>
          <w:sz w:val="22"/>
          <w:szCs w:val="22"/>
        </w:rPr>
        <w:t xml:space="preserve">“similar to that of conalbumin at 75Kda.”  Then trace-highlight the </w:t>
      </w:r>
      <w:r w:rsidR="003A49F4">
        <w:rPr>
          <w:rFonts w:ascii="Arial" w:hAnsi="Arial" w:cs="Arial"/>
          <w:i/>
          <w:color w:val="0070C0"/>
          <w:sz w:val="22"/>
          <w:szCs w:val="22"/>
        </w:rPr>
        <w:t xml:space="preserve">blue </w:t>
      </w:r>
      <w:r>
        <w:rPr>
          <w:rFonts w:ascii="Arial" w:hAnsi="Arial" w:cs="Arial"/>
          <w:i/>
          <w:color w:val="0070C0"/>
          <w:sz w:val="22"/>
          <w:szCs w:val="22"/>
        </w:rPr>
        <w:t xml:space="preserve">line during the second half of the sentence, trying to correlate highlighting of the peak to “12nm.” </w:t>
      </w:r>
    </w:p>
    <w:p w14:paraId="4E00BE6D" w14:textId="5800D488" w:rsidR="008A5F01" w:rsidRPr="003A49F4" w:rsidRDefault="008A5F01" w:rsidP="00D44EEA">
      <w:pPr>
        <w:numPr>
          <w:ilvl w:val="1"/>
          <w:numId w:val="12"/>
        </w:numPr>
        <w:spacing w:before="240"/>
        <w:outlineLvl w:val="0"/>
        <w:rPr>
          <w:rFonts w:ascii="Helvetica" w:hAnsi="Helvetica" w:cs="Arial"/>
          <w:sz w:val="22"/>
          <w:szCs w:val="24"/>
        </w:rPr>
      </w:pPr>
      <w:r w:rsidRPr="008A5F01">
        <w:rPr>
          <w:rFonts w:ascii="Arial" w:hAnsi="Arial" w:cs="Arial"/>
          <w:sz w:val="22"/>
          <w:szCs w:val="22"/>
        </w:rPr>
        <w:t>PEG modification neutralizes the surface charge, as confirmed in the agarose gel electrophoresis experiment depicted</w:t>
      </w:r>
      <w:r w:rsidR="00D44EEA">
        <w:rPr>
          <w:rFonts w:ascii="Arial" w:hAnsi="Arial" w:cs="Arial"/>
          <w:sz w:val="22"/>
          <w:szCs w:val="22"/>
        </w:rPr>
        <w:t xml:space="preserve"> here</w:t>
      </w:r>
      <w:r w:rsidRPr="008A5F01">
        <w:rPr>
          <w:rFonts w:ascii="Arial" w:hAnsi="Arial" w:cs="Arial"/>
          <w:sz w:val="22"/>
          <w:szCs w:val="22"/>
        </w:rPr>
        <w:t>.</w:t>
      </w:r>
      <w:r w:rsidR="00D44EEA">
        <w:rPr>
          <w:rFonts w:ascii="Arial" w:hAnsi="Arial" w:cs="Arial"/>
          <w:sz w:val="22"/>
          <w:szCs w:val="22"/>
        </w:rPr>
        <w:t xml:space="preserve">  </w:t>
      </w:r>
      <w:r w:rsidR="00D44EEA" w:rsidRPr="00D44EEA">
        <w:rPr>
          <w:rFonts w:ascii="Arial" w:hAnsi="Arial" w:cs="Arial"/>
          <w:sz w:val="22"/>
          <w:szCs w:val="22"/>
        </w:rPr>
        <w:t>The well is marked with an arrow</w:t>
      </w:r>
      <w:r w:rsidR="00754BBB">
        <w:rPr>
          <w:rFonts w:ascii="Arial" w:hAnsi="Arial" w:cs="Arial"/>
          <w:sz w:val="22"/>
          <w:szCs w:val="22"/>
        </w:rPr>
        <w:t>,</w:t>
      </w:r>
      <w:r w:rsidR="00D44EEA" w:rsidRPr="00D44EEA">
        <w:rPr>
          <w:rFonts w:ascii="Arial" w:hAnsi="Arial" w:cs="Arial"/>
          <w:sz w:val="22"/>
          <w:szCs w:val="22"/>
        </w:rPr>
        <w:t xml:space="preserve"> and electrode polarities are indicated on the right, showing that before conjugation the nanocrystals migrate as anionic particles</w:t>
      </w:r>
      <w:r w:rsidR="0085040B">
        <w:rPr>
          <w:rFonts w:ascii="Arial" w:hAnsi="Arial" w:cs="Arial"/>
          <w:sz w:val="22"/>
          <w:szCs w:val="22"/>
        </w:rPr>
        <w:t>,</w:t>
      </w:r>
      <w:r w:rsidR="00D44EEA" w:rsidRPr="00D44EEA">
        <w:rPr>
          <w:rFonts w:ascii="Arial" w:hAnsi="Arial" w:cs="Arial"/>
          <w:sz w:val="22"/>
          <w:szCs w:val="22"/>
        </w:rPr>
        <w:t xml:space="preserve"> and </w:t>
      </w:r>
      <w:r w:rsidR="0085040B">
        <w:rPr>
          <w:rFonts w:ascii="Arial" w:hAnsi="Arial" w:cs="Arial"/>
          <w:sz w:val="22"/>
          <w:szCs w:val="22"/>
        </w:rPr>
        <w:t xml:space="preserve">that </w:t>
      </w:r>
      <w:r w:rsidR="00D44EEA" w:rsidRPr="00D44EEA">
        <w:rPr>
          <w:rFonts w:ascii="Arial" w:hAnsi="Arial" w:cs="Arial"/>
          <w:sz w:val="22"/>
          <w:szCs w:val="22"/>
        </w:rPr>
        <w:t>the PEGylated nanocrystals are electrostatically neutral.</w:t>
      </w:r>
      <w:r w:rsidRPr="00D44EEA">
        <w:rPr>
          <w:rFonts w:ascii="Arial" w:hAnsi="Arial" w:cs="Arial"/>
          <w:sz w:val="22"/>
          <w:szCs w:val="22"/>
        </w:rPr>
        <w:t xml:space="preserve">  </w:t>
      </w:r>
    </w:p>
    <w:p w14:paraId="0D963657" w14:textId="557C21F7" w:rsidR="003A49F4" w:rsidRPr="008A5F01" w:rsidRDefault="003A49F4" w:rsidP="003A49F4">
      <w:pPr>
        <w:numPr>
          <w:ilvl w:val="2"/>
          <w:numId w:val="12"/>
        </w:numPr>
        <w:spacing w:before="240"/>
        <w:jc w:val="both"/>
        <w:outlineLvl w:val="0"/>
        <w:rPr>
          <w:rFonts w:ascii="Helvetica" w:hAnsi="Helvetica" w:cs="Arial"/>
          <w:sz w:val="22"/>
          <w:szCs w:val="24"/>
        </w:rPr>
      </w:pPr>
      <w:r w:rsidRPr="000777B3">
        <w:rPr>
          <w:rFonts w:ascii="Arial" w:hAnsi="Arial" w:cs="Arial"/>
          <w:sz w:val="22"/>
          <w:szCs w:val="22"/>
        </w:rPr>
        <w:t>LAB MEDIA:  Figure 4</w:t>
      </w:r>
      <w:r>
        <w:rPr>
          <w:rFonts w:ascii="Arial" w:hAnsi="Arial" w:cs="Arial"/>
          <w:sz w:val="22"/>
          <w:szCs w:val="22"/>
        </w:rPr>
        <w:t>B</w:t>
      </w:r>
      <w:r w:rsidRPr="000777B3">
        <w:rPr>
          <w:rFonts w:ascii="Arial" w:hAnsi="Arial" w:cs="Arial"/>
          <w:sz w:val="22"/>
          <w:szCs w:val="22"/>
        </w:rPr>
        <w:t>.</w:t>
      </w:r>
      <w:r w:rsidR="00D44EEA">
        <w:rPr>
          <w:rFonts w:ascii="Arial" w:hAnsi="Arial" w:cs="Arial"/>
          <w:sz w:val="22"/>
          <w:szCs w:val="22"/>
        </w:rPr>
        <w:t xml:space="preserve">  </w:t>
      </w:r>
      <w:r w:rsidR="00D44EEA" w:rsidRPr="000777B3">
        <w:rPr>
          <w:rFonts w:ascii="Arial" w:hAnsi="Arial" w:cs="Arial"/>
          <w:i/>
          <w:color w:val="0070C0"/>
          <w:sz w:val="22"/>
          <w:szCs w:val="22"/>
        </w:rPr>
        <w:t>Editors,</w:t>
      </w:r>
      <w:r w:rsidR="00D44EEA">
        <w:rPr>
          <w:rFonts w:ascii="Arial" w:hAnsi="Arial" w:cs="Arial"/>
          <w:i/>
          <w:color w:val="0070C0"/>
          <w:sz w:val="22"/>
          <w:szCs w:val="22"/>
        </w:rPr>
        <w:t xml:space="preserve"> please highlight the red band in the </w:t>
      </w:r>
      <w:r w:rsidR="003C5628">
        <w:rPr>
          <w:rFonts w:ascii="Arial" w:hAnsi="Arial" w:cs="Arial"/>
          <w:i/>
          <w:color w:val="0070C0"/>
          <w:sz w:val="22"/>
          <w:szCs w:val="22"/>
        </w:rPr>
        <w:t>left lane as “before conjugation the nanocystals migrate as anionic particles” is narrated and the band in the right</w:t>
      </w:r>
      <w:r w:rsidR="00D44EEA">
        <w:rPr>
          <w:rFonts w:ascii="Arial" w:hAnsi="Arial" w:cs="Arial"/>
          <w:i/>
          <w:color w:val="0070C0"/>
          <w:sz w:val="22"/>
          <w:szCs w:val="22"/>
        </w:rPr>
        <w:t xml:space="preserve"> lane as “the PEGylated nanocrystals are electrostatically neutral</w:t>
      </w:r>
      <w:r w:rsidR="003C5628">
        <w:rPr>
          <w:rFonts w:ascii="Arial" w:hAnsi="Arial" w:cs="Arial"/>
          <w:i/>
          <w:color w:val="0070C0"/>
          <w:sz w:val="22"/>
          <w:szCs w:val="22"/>
        </w:rPr>
        <w:t>” is narrated</w:t>
      </w:r>
      <w:r w:rsidR="00D44EEA">
        <w:rPr>
          <w:rFonts w:ascii="Arial" w:hAnsi="Arial" w:cs="Arial"/>
          <w:i/>
          <w:color w:val="0070C0"/>
          <w:sz w:val="22"/>
          <w:szCs w:val="22"/>
        </w:rPr>
        <w:t>.</w:t>
      </w:r>
    </w:p>
    <w:p w14:paraId="56AF59CE" w14:textId="162FD1C5" w:rsidR="00F105C8" w:rsidRPr="00F105C8" w:rsidRDefault="00F105C8" w:rsidP="00F105C8">
      <w:pPr>
        <w:numPr>
          <w:ilvl w:val="1"/>
          <w:numId w:val="12"/>
        </w:numPr>
        <w:spacing w:before="240"/>
        <w:outlineLvl w:val="0"/>
        <w:rPr>
          <w:rFonts w:ascii="Helvetica" w:hAnsi="Helvetica" w:cs="Arial"/>
          <w:sz w:val="22"/>
          <w:szCs w:val="24"/>
        </w:rPr>
      </w:pPr>
      <w:r>
        <w:rPr>
          <w:rFonts w:ascii="Arial" w:hAnsi="Arial" w:cs="Arial"/>
          <w:sz w:val="22"/>
          <w:szCs w:val="22"/>
        </w:rPr>
        <w:t>Show</w:t>
      </w:r>
      <w:r w:rsidR="003C5628">
        <w:rPr>
          <w:rFonts w:ascii="Arial" w:hAnsi="Arial" w:cs="Arial"/>
          <w:sz w:val="22"/>
          <w:szCs w:val="22"/>
        </w:rPr>
        <w:t>n</w:t>
      </w:r>
      <w:r>
        <w:rPr>
          <w:rFonts w:ascii="Arial" w:hAnsi="Arial" w:cs="Arial"/>
          <w:sz w:val="22"/>
          <w:szCs w:val="22"/>
        </w:rPr>
        <w:t xml:space="preserve"> here is </w:t>
      </w:r>
      <w:r w:rsidR="008A5F01" w:rsidRPr="008A5F01">
        <w:rPr>
          <w:rFonts w:ascii="Arial" w:hAnsi="Arial" w:cs="Arial"/>
          <w:sz w:val="22"/>
          <w:szCs w:val="22"/>
        </w:rPr>
        <w:t>an epifluorescence micrograph of these nanocrystals deposited on a glass coverslip and excited with 545 nm visible light.  These nanocrystals are readily observed at the single-molecule level at 30 frames per second with an el</w:t>
      </w:r>
      <w:r>
        <w:rPr>
          <w:rFonts w:ascii="Arial" w:hAnsi="Arial" w:cs="Arial"/>
          <w:sz w:val="22"/>
          <w:szCs w:val="22"/>
        </w:rPr>
        <w:t>ectron-multiplying CCD camera.</w:t>
      </w:r>
    </w:p>
    <w:p w14:paraId="20152880" w14:textId="77777777" w:rsidR="00F105C8" w:rsidRPr="00F105C8" w:rsidRDefault="00F105C8" w:rsidP="00F105C8">
      <w:pPr>
        <w:numPr>
          <w:ilvl w:val="2"/>
          <w:numId w:val="12"/>
        </w:numPr>
        <w:spacing w:before="240"/>
        <w:outlineLvl w:val="0"/>
        <w:rPr>
          <w:rFonts w:ascii="Helvetica" w:hAnsi="Helvetica" w:cs="Arial"/>
          <w:sz w:val="22"/>
          <w:szCs w:val="24"/>
        </w:rPr>
      </w:pPr>
      <w:r w:rsidRPr="000777B3">
        <w:rPr>
          <w:rFonts w:ascii="Arial" w:hAnsi="Arial" w:cs="Arial"/>
          <w:sz w:val="22"/>
          <w:szCs w:val="22"/>
        </w:rPr>
        <w:t xml:space="preserve">LAB MEDIA:  Figure </w:t>
      </w:r>
      <w:r>
        <w:rPr>
          <w:rFonts w:ascii="Arial" w:hAnsi="Arial" w:cs="Arial"/>
          <w:sz w:val="22"/>
          <w:szCs w:val="22"/>
        </w:rPr>
        <w:t>5A.</w:t>
      </w:r>
    </w:p>
    <w:p w14:paraId="66BF8938" w14:textId="6562C949" w:rsidR="008A5F01" w:rsidRPr="00F105C8" w:rsidRDefault="00F105C8" w:rsidP="00F105C8">
      <w:pPr>
        <w:numPr>
          <w:ilvl w:val="1"/>
          <w:numId w:val="12"/>
        </w:numPr>
        <w:spacing w:before="240"/>
        <w:outlineLvl w:val="0"/>
        <w:rPr>
          <w:rFonts w:ascii="Helvetica" w:hAnsi="Helvetica" w:cs="Arial"/>
          <w:sz w:val="22"/>
          <w:szCs w:val="24"/>
        </w:rPr>
      </w:pPr>
      <w:r>
        <w:rPr>
          <w:rFonts w:ascii="Arial" w:hAnsi="Arial" w:cs="Arial"/>
          <w:sz w:val="22"/>
          <w:szCs w:val="22"/>
        </w:rPr>
        <w:t xml:space="preserve">This plot show that </w:t>
      </w:r>
      <w:r w:rsidR="008A5F01" w:rsidRPr="008A5F01">
        <w:rPr>
          <w:rFonts w:ascii="Arial" w:hAnsi="Arial" w:cs="Arial"/>
          <w:sz w:val="22"/>
          <w:szCs w:val="22"/>
        </w:rPr>
        <w:t>the number of fluorescent particles observed in each frame fluctuates over time with continuous excitation; this is due to a combination of blinking and photodegradation.  Bl</w:t>
      </w:r>
      <w:r w:rsidR="003C5628">
        <w:rPr>
          <w:rFonts w:ascii="Arial" w:hAnsi="Arial" w:cs="Arial"/>
          <w:sz w:val="22"/>
          <w:szCs w:val="22"/>
        </w:rPr>
        <w:t xml:space="preserve">inking dominates for the first </w:t>
      </w:r>
      <w:r w:rsidR="008A5F01" w:rsidRPr="008A5F01">
        <w:rPr>
          <w:rFonts w:ascii="Arial" w:hAnsi="Arial" w:cs="Arial"/>
          <w:sz w:val="22"/>
          <w:szCs w:val="22"/>
        </w:rPr>
        <w:t>7 minutes before oxidative photodegradation slowly becomes apparent.</w:t>
      </w:r>
    </w:p>
    <w:p w14:paraId="5D001790" w14:textId="77777777" w:rsidR="00F105C8" w:rsidRPr="00F105C8" w:rsidRDefault="00F105C8" w:rsidP="00F105C8">
      <w:pPr>
        <w:numPr>
          <w:ilvl w:val="2"/>
          <w:numId w:val="12"/>
        </w:numPr>
        <w:spacing w:before="240"/>
        <w:outlineLvl w:val="0"/>
        <w:rPr>
          <w:rFonts w:ascii="Helvetica" w:hAnsi="Helvetica" w:cs="Arial"/>
          <w:sz w:val="22"/>
          <w:szCs w:val="24"/>
        </w:rPr>
      </w:pPr>
      <w:r w:rsidRPr="000777B3">
        <w:rPr>
          <w:rFonts w:ascii="Arial" w:hAnsi="Arial" w:cs="Arial"/>
          <w:sz w:val="22"/>
          <w:szCs w:val="22"/>
        </w:rPr>
        <w:t xml:space="preserve">LAB MEDIA:  Figure </w:t>
      </w:r>
      <w:r>
        <w:rPr>
          <w:rFonts w:ascii="Arial" w:hAnsi="Arial" w:cs="Arial"/>
          <w:sz w:val="22"/>
          <w:szCs w:val="22"/>
        </w:rPr>
        <w:t>5B.</w:t>
      </w:r>
    </w:p>
    <w:p w14:paraId="6794D091" w14:textId="77777777" w:rsidR="008A5F01" w:rsidRDefault="008A5F01" w:rsidP="008A5F01"/>
    <w:p w14:paraId="53124209"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u w:val="single"/>
          <w:lang w:eastAsia="zh-TW"/>
        </w:rPr>
      </w:pPr>
      <w:r w:rsidRPr="00FB038C">
        <w:rPr>
          <w:rFonts w:ascii="Helvetica" w:hAnsi="Helvetica"/>
          <w:b/>
          <w:sz w:val="20"/>
          <w:u w:val="single"/>
          <w:lang w:eastAsia="zh-TW"/>
        </w:rPr>
        <w:t>INSTRUCTIONS FOR AUTHORS:</w:t>
      </w:r>
    </w:p>
    <w:p w14:paraId="7E7C3AAB" w14:textId="77777777"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w:t>
      </w:r>
      <w:r>
        <w:rPr>
          <w:rFonts w:ascii="Helvetica" w:hAnsi="Helvetica"/>
          <w:sz w:val="20"/>
          <w:lang w:eastAsia="zh-TW"/>
        </w:rPr>
        <w:t>ensure that the representative results narration is appropriate and correctly describes your images, movies, or figures</w:t>
      </w:r>
      <w:r w:rsidRPr="00FB038C">
        <w:rPr>
          <w:rFonts w:ascii="Helvetica" w:hAnsi="Helvetica"/>
          <w:sz w:val="20"/>
          <w:lang w:eastAsia="zh-TW"/>
        </w:rPr>
        <w:t xml:space="preserve">.  </w:t>
      </w:r>
      <w:r>
        <w:rPr>
          <w:rFonts w:ascii="Helvetica" w:hAnsi="Helvetica"/>
          <w:sz w:val="20"/>
          <w:lang w:eastAsia="zh-TW"/>
        </w:rPr>
        <w:t xml:space="preserve">Our editors have ensured that the results are written in our format.   </w:t>
      </w:r>
    </w:p>
    <w:p w14:paraId="7EE3A56F" w14:textId="77777777"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7E4E8224"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We consider this section a critical aspect of the video, because here is where you provide validation for your experiments.  For example, if this is a cell culture preparation, this section is where the video will show your cells at various time points following culturing.  If this is an imaging prep, then this part is where you will show examples of your imaging experiments.  </w:t>
      </w:r>
    </w:p>
    <w:p w14:paraId="24E391CC" w14:textId="77777777" w:rsidR="00CE10F2" w:rsidRPr="00FB038C" w:rsidDel="0049479B"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495CF62E"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limit the extent of narration to no more than 2-3 lines of text per image or movie file being described.   Figures with multiple panels submitted with the original protocol should be broken up so that each panel is a separate image.   Like the schematic, each image or movie file supplied in the results should be referenced by annotation in parenthesis, however for the results, the specific filename should be given in parenthesis.  </w:t>
      </w:r>
    </w:p>
    <w:p w14:paraId="0E5D2FF6" w14:textId="77777777" w:rsidR="00CE10F2" w:rsidRPr="00FB038C" w:rsidDel="0049479B"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28059D67"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Below is an example of results text:</w:t>
      </w:r>
    </w:p>
    <w:p w14:paraId="7A743242"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56B916DF"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sz w:val="20"/>
          <w:lang w:eastAsia="zh-TW"/>
        </w:rPr>
      </w:pPr>
      <w:r w:rsidRPr="00FB038C">
        <w:rPr>
          <w:rFonts w:ascii="Helvetica" w:hAnsi="Helvetica"/>
          <w:sz w:val="20"/>
          <w:lang w:eastAsia="zh-TW"/>
        </w:rPr>
        <w:t>EXAMPLE REPRESENTATIVE RESULTS</w:t>
      </w:r>
    </w:p>
    <w:p w14:paraId="15AF3D75"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7ED5802D"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5.  </w:t>
      </w:r>
      <w:r>
        <w:rPr>
          <w:rFonts w:ascii="Helvetica" w:hAnsi="Helvetica"/>
          <w:sz w:val="20"/>
          <w:lang w:eastAsia="zh-TW"/>
        </w:rPr>
        <w:t>Evaluation of Morpholino Injection and Knockdown</w:t>
      </w:r>
    </w:p>
    <w:p w14:paraId="5FA333E9"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5.1   Representative results of both morpholino injection and mRNA injection are shown here. The    </w:t>
      </w:r>
    </w:p>
    <w:p w14:paraId="130B4B56"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lang w:eastAsia="zh-TW"/>
        </w:rPr>
        <w:t xml:space="preserve">        uninjected control at 48 hours post fertilization looks normal, as </w:t>
      </w:r>
      <w:r w:rsidRPr="00FB038C">
        <w:rPr>
          <w:rFonts w:ascii="Helvetica" w:hAnsi="Helvetica"/>
          <w:sz w:val="20"/>
        </w:rPr>
        <w:t xml:space="preserve">expected </w:t>
      </w:r>
    </w:p>
    <w:p w14:paraId="3355E5FA"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rPr>
        <w:t xml:space="preserve">        -LAB MEDIA: 0123_PIname_Figure1.tif  (Replace 0123 with your jove video #)</w:t>
      </w:r>
    </w:p>
    <w:p w14:paraId="01648975"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08F9F49F"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rPr>
      </w:pPr>
      <w:r w:rsidRPr="00FB038C">
        <w:rPr>
          <w:rFonts w:ascii="Helvetica" w:hAnsi="Helvetica"/>
          <w:sz w:val="20"/>
        </w:rPr>
        <w:t>5.2   However, embryos injected with the morpholino heg_e3i3_egfr1, which knocks down Heg isoforms</w:t>
      </w:r>
    </w:p>
    <w:p w14:paraId="782A2431"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 xml:space="preserve">                     containing the first of two EGF-like repeats, exhibit brain edema.</w:t>
      </w:r>
    </w:p>
    <w:p w14:paraId="03BB6C7E"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ab/>
        <w:t xml:space="preserve">        -LAB MEDIA: 0123_PIname_Figure2.tif</w:t>
      </w:r>
      <w:r w:rsidRPr="00FB038C">
        <w:rPr>
          <w:rFonts w:ascii="Helvetica" w:hAnsi="Helvetica"/>
          <w:sz w:val="20"/>
        </w:rPr>
        <w:tab/>
      </w:r>
    </w:p>
    <w:p w14:paraId="483DE33B"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094336E3"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lang w:eastAsia="zh-TW"/>
        </w:rPr>
      </w:pPr>
      <w:r w:rsidRPr="00FB038C">
        <w:rPr>
          <w:rFonts w:ascii="Helvetica" w:hAnsi="Helvetica"/>
          <w:sz w:val="20"/>
        </w:rPr>
        <w:t xml:space="preserve">5.3   Injection of heart of glass mRNA also produced an obvious phenotype. </w:t>
      </w:r>
      <w:r w:rsidRPr="00FB038C">
        <w:rPr>
          <w:rFonts w:ascii="Helvetica" w:hAnsi="Helvetica"/>
          <w:sz w:val="20"/>
          <w:lang w:eastAsia="zh-TW"/>
        </w:rPr>
        <w:t xml:space="preserve">At 24 hours post fertilization, </w:t>
      </w:r>
    </w:p>
    <w:p w14:paraId="729D5DE1"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the heads of the uninjected controls look normal </w:t>
      </w:r>
    </w:p>
    <w:p w14:paraId="1A278284"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-LAB MEDIA: 0123_PIname_Figure3.tif</w:t>
      </w:r>
    </w:p>
    <w:p w14:paraId="78C6CC81"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p>
    <w:p w14:paraId="7DA066CC"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5.4   Conversely, some of the embryos injected with the mRNA exhibit cyclopia     </w:t>
      </w:r>
    </w:p>
    <w:p w14:paraId="0D949CB8"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                     -LAB MEDIA: 0123_PIname_Figure4.jpg</w:t>
      </w:r>
    </w:p>
    <w:p w14:paraId="194CF505"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386080CE" w14:textId="77777777"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lang w:eastAsia="zh-TW"/>
        </w:rPr>
      </w:pPr>
      <w:r w:rsidRPr="00FB038C">
        <w:rPr>
          <w:rFonts w:ascii="Helvetica" w:hAnsi="Helvetica"/>
          <w:b/>
          <w:sz w:val="20"/>
          <w:lang w:eastAsia="zh-TW"/>
        </w:rPr>
        <w:t>Please visit the following URL to see an example of how the results will look when complete:</w:t>
      </w:r>
    </w:p>
    <w:p w14:paraId="693A3D51" w14:textId="77777777" w:rsidR="00EC3813" w:rsidRDefault="00EA7BF9"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Arial" w:hAnsi="Arial" w:cs="Arial"/>
          <w:sz w:val="22"/>
          <w:szCs w:val="22"/>
        </w:rPr>
      </w:pPr>
      <w:hyperlink r:id="rId12" w:tgtFrame="_blank" w:history="1">
        <w:r w:rsidR="00EC3813" w:rsidRPr="00EC3813">
          <w:rPr>
            <w:rStyle w:val="Hyperlink"/>
            <w:rFonts w:ascii="Arial" w:hAnsi="Arial" w:cs="Arial"/>
            <w:color w:val="auto"/>
            <w:sz w:val="22"/>
            <w:szCs w:val="22"/>
            <w:highlight w:val="lightGray"/>
            <w:shd w:val="clear" w:color="auto" w:fill="FFFFFF"/>
          </w:rPr>
          <w:t>http://www.jove.com/video/1597/results-example-mably?access=ksw0bprj</w:t>
        </w:r>
      </w:hyperlink>
    </w:p>
    <w:p w14:paraId="7A4F4E80" w14:textId="77777777" w:rsidR="00EC3813" w:rsidRPr="00EC3813" w:rsidRDefault="00EC3813"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Arial" w:hAnsi="Arial" w:cs="Arial"/>
          <w:b/>
          <w:sz w:val="22"/>
          <w:szCs w:val="22"/>
          <w:lang w:eastAsia="zh-TW"/>
        </w:rPr>
      </w:pPr>
    </w:p>
    <w:p w14:paraId="4F836AED" w14:textId="77777777" w:rsidR="00CE10F2" w:rsidRPr="00FB038C" w:rsidRDefault="00CE10F2" w:rsidP="00CE10F2">
      <w:pPr>
        <w:ind w:left="360"/>
        <w:rPr>
          <w:rFonts w:ascii="Helvetica" w:hAnsi="Helvetica"/>
          <w:sz w:val="22"/>
          <w:lang w:eastAsia="zh-TW"/>
        </w:rPr>
      </w:pPr>
    </w:p>
    <w:p w14:paraId="7FA9EB9F" w14:textId="77777777" w:rsidR="00CE10F2" w:rsidRPr="00FB038C" w:rsidRDefault="00CE10F2" w:rsidP="00CE10F2">
      <w:pPr>
        <w:spacing w:line="480" w:lineRule="auto"/>
        <w:ind w:left="792"/>
        <w:rPr>
          <w:rFonts w:ascii="Helvetica" w:hAnsi="Helvetica"/>
          <w:b/>
          <w:sz w:val="22"/>
          <w:lang w:eastAsia="zh-TW"/>
        </w:rPr>
      </w:pPr>
    </w:p>
    <w:p w14:paraId="34C137AF" w14:textId="77777777" w:rsidR="00CE10F2" w:rsidRPr="00103DE1" w:rsidRDefault="00CE10F2" w:rsidP="00CE10F2">
      <w:pPr>
        <w:numPr>
          <w:ilvl w:val="0"/>
          <w:numId w:val="12"/>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14:paraId="534A51DE" w14:textId="7FB2FB2B" w:rsidR="00CE10F2" w:rsidRDefault="00B45E6A" w:rsidP="008576BE">
      <w:pPr>
        <w:numPr>
          <w:ilvl w:val="1"/>
          <w:numId w:val="12"/>
        </w:numPr>
        <w:spacing w:before="240"/>
        <w:outlineLvl w:val="0"/>
        <w:rPr>
          <w:rFonts w:ascii="Helvetica" w:hAnsi="Helvetica" w:cs="Arial"/>
          <w:sz w:val="22"/>
          <w:szCs w:val="24"/>
        </w:rPr>
      </w:pPr>
      <w:r w:rsidRPr="008576BE">
        <w:rPr>
          <w:rFonts w:ascii="Helvetica" w:hAnsi="Helvetica" w:cs="Arial"/>
          <w:b/>
          <w:sz w:val="22"/>
          <w:szCs w:val="24"/>
        </w:rPr>
        <w:t>Shuming Nie</w:t>
      </w:r>
      <w:r w:rsidR="00CE10F2" w:rsidRPr="008576BE">
        <w:rPr>
          <w:rFonts w:ascii="Helvetica" w:hAnsi="Helvetica" w:cs="Arial"/>
          <w:b/>
          <w:sz w:val="22"/>
          <w:szCs w:val="24"/>
        </w:rPr>
        <w:t>:</w:t>
      </w:r>
      <w:r w:rsidR="00CE10F2" w:rsidRPr="00103DE1">
        <w:rPr>
          <w:rFonts w:ascii="Helvetica" w:hAnsi="Helvetica" w:cs="Arial"/>
          <w:sz w:val="22"/>
          <w:szCs w:val="24"/>
        </w:rPr>
        <w:t xml:space="preserve"> After watching this video, you should have a good understanding of how to </w:t>
      </w:r>
      <w:r>
        <w:rPr>
          <w:rFonts w:ascii="Helvetica" w:hAnsi="Helvetica" w:cs="Arial"/>
          <w:sz w:val="22"/>
          <w:szCs w:val="24"/>
        </w:rPr>
        <w:t>chemically synthesize quantum dots, how to transfer them to aqueous buffers, and how to modify them for bioimaging applications.</w:t>
      </w:r>
    </w:p>
    <w:p w14:paraId="105A9F7A" w14:textId="1A68FDF7" w:rsidR="008576BE" w:rsidRPr="00103DE1" w:rsidRDefault="008576BE" w:rsidP="008576BE">
      <w:pPr>
        <w:numPr>
          <w:ilvl w:val="2"/>
          <w:numId w:val="12"/>
        </w:numPr>
        <w:spacing w:before="240"/>
        <w:outlineLvl w:val="0"/>
        <w:rPr>
          <w:rFonts w:ascii="Helvetica" w:hAnsi="Helvetica" w:cs="Arial"/>
          <w:sz w:val="22"/>
          <w:szCs w:val="24"/>
        </w:rPr>
      </w:pPr>
      <w:r>
        <w:rPr>
          <w:rFonts w:ascii="Helvetica" w:hAnsi="Helvetica" w:cs="Arial"/>
          <w:sz w:val="22"/>
          <w:szCs w:val="24"/>
        </w:rPr>
        <w:t>MED:  Shuming speaks toward camera.</w:t>
      </w:r>
    </w:p>
    <w:p w14:paraId="6533A6C2" w14:textId="59A9E23C" w:rsidR="00CE10F2" w:rsidRDefault="00B45E6A" w:rsidP="008576BE">
      <w:pPr>
        <w:numPr>
          <w:ilvl w:val="1"/>
          <w:numId w:val="12"/>
        </w:numPr>
        <w:spacing w:before="240"/>
        <w:outlineLvl w:val="0"/>
        <w:rPr>
          <w:rFonts w:ascii="Helvetica" w:hAnsi="Helvetica" w:cs="Arial"/>
          <w:sz w:val="22"/>
          <w:szCs w:val="24"/>
        </w:rPr>
      </w:pPr>
      <w:r w:rsidRPr="008576BE">
        <w:rPr>
          <w:rFonts w:ascii="Helvetica" w:hAnsi="Helvetica" w:cs="Arial"/>
          <w:b/>
          <w:sz w:val="22"/>
          <w:szCs w:val="24"/>
        </w:rPr>
        <w:t>Andrew Smith</w:t>
      </w:r>
      <w:r w:rsidR="00CE10F2" w:rsidRPr="008576BE">
        <w:rPr>
          <w:rFonts w:ascii="Helvetica" w:hAnsi="Helvetica" w:cs="Arial"/>
          <w:b/>
          <w:sz w:val="22"/>
          <w:szCs w:val="24"/>
        </w:rPr>
        <w:t>:</w:t>
      </w:r>
      <w:r w:rsidR="00CE10F2" w:rsidRPr="00103DE1">
        <w:rPr>
          <w:rFonts w:ascii="Helvetica" w:hAnsi="Helvetica" w:cs="Arial"/>
          <w:sz w:val="22"/>
          <w:szCs w:val="24"/>
        </w:rPr>
        <w:t xml:space="preserve"> Don't forget that working with </w:t>
      </w:r>
      <w:r>
        <w:rPr>
          <w:rFonts w:ascii="Helvetica" w:hAnsi="Helvetica" w:cs="Arial"/>
          <w:sz w:val="22"/>
          <w:szCs w:val="24"/>
        </w:rPr>
        <w:t>reagents containing cadmium or mercury</w:t>
      </w:r>
      <w:r w:rsidR="00CE10F2" w:rsidRPr="00103DE1">
        <w:rPr>
          <w:rFonts w:ascii="Helvetica" w:hAnsi="Helvetica" w:cs="Arial"/>
          <w:sz w:val="22"/>
          <w:szCs w:val="24"/>
        </w:rPr>
        <w:t xml:space="preserve"> can be extremely hazardous and precautions such as </w:t>
      </w:r>
      <w:r>
        <w:rPr>
          <w:rFonts w:ascii="Helvetica" w:hAnsi="Helvetica" w:cs="Arial"/>
          <w:sz w:val="22"/>
          <w:szCs w:val="24"/>
        </w:rPr>
        <w:t>careful transfer using syringes and keeping vials sealed when not in use</w:t>
      </w:r>
      <w:r w:rsidR="00CE10F2" w:rsidRPr="00103DE1">
        <w:rPr>
          <w:rFonts w:ascii="Helvetica" w:hAnsi="Helvetica" w:cs="Arial"/>
          <w:sz w:val="22"/>
          <w:szCs w:val="24"/>
        </w:rPr>
        <w:t xml:space="preserve"> should always be taken while performing this procedure.   </w:t>
      </w:r>
    </w:p>
    <w:p w14:paraId="14C76375" w14:textId="4813D4E6" w:rsidR="008576BE" w:rsidRPr="00103DE1" w:rsidRDefault="008576BE" w:rsidP="008576BE">
      <w:pPr>
        <w:numPr>
          <w:ilvl w:val="2"/>
          <w:numId w:val="12"/>
        </w:numPr>
        <w:spacing w:before="240"/>
        <w:outlineLvl w:val="0"/>
        <w:rPr>
          <w:rFonts w:ascii="Helvetica" w:hAnsi="Helvetica" w:cs="Arial"/>
          <w:sz w:val="22"/>
          <w:szCs w:val="24"/>
        </w:rPr>
      </w:pPr>
      <w:r>
        <w:rPr>
          <w:rFonts w:ascii="Helvetica" w:hAnsi="Helvetica" w:cs="Arial"/>
          <w:sz w:val="22"/>
          <w:szCs w:val="24"/>
        </w:rPr>
        <w:t>MED:  Andrew speaks toward camera.</w:t>
      </w:r>
    </w:p>
    <w:p w14:paraId="28A9EB39" w14:textId="77777777" w:rsidR="00CE10F2" w:rsidRPr="00FB038C" w:rsidRDefault="00CE10F2" w:rsidP="00CE10F2">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14:paraId="19B1A6DA" w14:textId="77777777" w:rsidR="00CE10F2" w:rsidRPr="00FB038C" w:rsidRDefault="00CE10F2">
      <w:pPr>
        <w:pStyle w:val="BodyText"/>
        <w:rPr>
          <w:rFonts w:ascii="Helvetica" w:hAnsi="Helvetica"/>
          <w:i w:val="0"/>
          <w:sz w:val="22"/>
        </w:rPr>
      </w:pPr>
    </w:p>
    <w:p w14:paraId="4F5AB510" w14:textId="77777777"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14:paraId="65E105AB" w14:textId="77777777" w:rsidR="00CE10F2" w:rsidRPr="00FB038C" w:rsidRDefault="00CE10F2" w:rsidP="00CE10F2">
      <w:pPr>
        <w:pStyle w:val="BodyText"/>
        <w:outlineLvl w:val="0"/>
        <w:rPr>
          <w:rFonts w:ascii="Helvetica" w:hAnsi="Helvetica"/>
          <w:b/>
          <w:i w:val="0"/>
          <w:sz w:val="22"/>
          <w:u w:val="single"/>
        </w:rPr>
      </w:pPr>
    </w:p>
    <w:p w14:paraId="04A36FAE"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0D0011AC"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6B2B472"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14:paraId="20C165C3"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14:paraId="3669B658"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08512E8"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14:paraId="5C3305F4" w14:textId="77777777" w:rsidR="00CE10F2" w:rsidRPr="00FB038C" w:rsidRDefault="00CE10F2">
      <w:pPr>
        <w:pStyle w:val="BodyText"/>
        <w:rPr>
          <w:rFonts w:ascii="Helvetica" w:hAnsi="Helvetica"/>
          <w:i w:val="0"/>
          <w:sz w:val="22"/>
        </w:rPr>
      </w:pPr>
    </w:p>
    <w:p w14:paraId="2C7839E8" w14:textId="77777777" w:rsidR="00CE10F2" w:rsidRPr="00FB038C" w:rsidRDefault="00CE10F2" w:rsidP="00CE10F2">
      <w:pPr>
        <w:pStyle w:val="BodyText"/>
        <w:outlineLvl w:val="0"/>
        <w:rPr>
          <w:rFonts w:ascii="Helvetica" w:hAnsi="Helvetica"/>
          <w:i w:val="0"/>
          <w:sz w:val="22"/>
        </w:rPr>
      </w:pPr>
      <w:r w:rsidRPr="00FB038C">
        <w:rPr>
          <w:rFonts w:ascii="Helvetica" w:hAnsi="Helvetica"/>
          <w:i w:val="0"/>
          <w:sz w:val="22"/>
        </w:rPr>
        <w:t>Insert your media filenames here.</w:t>
      </w:r>
    </w:p>
    <w:p w14:paraId="1B525213" w14:textId="77777777" w:rsidR="00CE10F2" w:rsidRDefault="00CE10F2">
      <w:pPr>
        <w:pStyle w:val="BodyText"/>
        <w:rPr>
          <w:rFonts w:ascii="Helvetica" w:hAnsi="Helvetica"/>
          <w:i w:val="0"/>
          <w:sz w:val="22"/>
        </w:rPr>
      </w:pPr>
    </w:p>
    <w:p w14:paraId="0F2CF211" w14:textId="32E64E9B" w:rsidR="009E06B6" w:rsidRDefault="009E06B6" w:rsidP="00C653F6">
      <w:pPr>
        <w:pStyle w:val="BodyText"/>
        <w:rPr>
          <w:rFonts w:ascii="Helvetica" w:hAnsi="Helvetica"/>
          <w:i w:val="0"/>
          <w:sz w:val="22"/>
        </w:rPr>
      </w:pPr>
      <w:r w:rsidRPr="008576BE">
        <w:rPr>
          <w:rFonts w:ascii="Helvetica" w:hAnsi="Helvetica"/>
          <w:i w:val="0"/>
          <w:sz w:val="22"/>
        </w:rPr>
        <w:t>Figure 1</w:t>
      </w:r>
      <w:r w:rsidR="0085040B">
        <w:rPr>
          <w:rFonts w:ascii="Helvetica" w:hAnsi="Helvetica"/>
          <w:i w:val="0"/>
          <w:sz w:val="22"/>
        </w:rPr>
        <w:t>_1</w:t>
      </w:r>
      <w:r w:rsidRPr="008576BE">
        <w:rPr>
          <w:rFonts w:ascii="Helvetica" w:hAnsi="Helvetica"/>
          <w:i w:val="0"/>
          <w:sz w:val="22"/>
        </w:rPr>
        <w:t>.ai</w:t>
      </w:r>
    </w:p>
    <w:p w14:paraId="48626B0C" w14:textId="77777777" w:rsidR="0085040B" w:rsidRDefault="0085040B" w:rsidP="00C653F6">
      <w:pPr>
        <w:pStyle w:val="BodyText"/>
        <w:rPr>
          <w:rFonts w:ascii="Helvetica" w:hAnsi="Helvetica"/>
          <w:i w:val="0"/>
          <w:sz w:val="22"/>
        </w:rPr>
      </w:pPr>
    </w:p>
    <w:p w14:paraId="02B183EE" w14:textId="12DDEF55" w:rsidR="0085040B" w:rsidRDefault="0085040B" w:rsidP="00C653F6">
      <w:pPr>
        <w:pStyle w:val="BodyText"/>
        <w:rPr>
          <w:rFonts w:ascii="Helvetica" w:hAnsi="Helvetica"/>
          <w:i w:val="0"/>
          <w:sz w:val="22"/>
        </w:rPr>
      </w:pPr>
      <w:r>
        <w:rPr>
          <w:rFonts w:ascii="Helvetica" w:hAnsi="Helvetica"/>
          <w:i w:val="0"/>
          <w:sz w:val="22"/>
        </w:rPr>
        <w:t>Figure 2A.ai</w:t>
      </w:r>
      <w:r w:rsidR="005229D2">
        <w:rPr>
          <w:rFonts w:ascii="Helvetica" w:hAnsi="Helvetica"/>
          <w:i w:val="0"/>
          <w:sz w:val="22"/>
        </w:rPr>
        <w:t xml:space="preserve"> – </w:t>
      </w:r>
      <w:r w:rsidR="005229D2" w:rsidRPr="005229D2">
        <w:rPr>
          <w:rFonts w:ascii="Helvetica" w:hAnsi="Helvetica"/>
          <w:i w:val="0"/>
          <w:color w:val="FF0000"/>
          <w:sz w:val="22"/>
        </w:rPr>
        <w:t xml:space="preserve">Authors, please provide </w:t>
      </w:r>
      <w:r w:rsidR="005229D2">
        <w:rPr>
          <w:rFonts w:ascii="Helvetica" w:hAnsi="Helvetica"/>
          <w:i w:val="0"/>
          <w:color w:val="FF0000"/>
          <w:sz w:val="22"/>
        </w:rPr>
        <w:t xml:space="preserve">as </w:t>
      </w:r>
      <w:r w:rsidR="005229D2" w:rsidRPr="005229D2">
        <w:rPr>
          <w:rFonts w:ascii="Helvetica" w:hAnsi="Helvetica"/>
          <w:i w:val="0"/>
          <w:color w:val="FF0000"/>
          <w:sz w:val="22"/>
        </w:rPr>
        <w:t>a separate figure and remove the (a) label</w:t>
      </w:r>
      <w:r w:rsidR="005229D2">
        <w:rPr>
          <w:rFonts w:ascii="Helvetica" w:hAnsi="Helvetica"/>
          <w:i w:val="0"/>
          <w:color w:val="FF0000"/>
          <w:sz w:val="22"/>
        </w:rPr>
        <w:t xml:space="preserve"> for video</w:t>
      </w:r>
      <w:r w:rsidR="005229D2" w:rsidRPr="005229D2">
        <w:rPr>
          <w:rFonts w:ascii="Helvetica" w:hAnsi="Helvetica"/>
          <w:i w:val="0"/>
          <w:color w:val="FF0000"/>
          <w:sz w:val="22"/>
        </w:rPr>
        <w:t xml:space="preserve">.  Also, please change </w:t>
      </w:r>
      <w:r w:rsidR="005229D2" w:rsidRPr="005229D2">
        <w:rPr>
          <w:rFonts w:ascii="Arial" w:hAnsi="Arial" w:cs="Arial"/>
          <w:i w:val="0"/>
          <w:color w:val="FF0000"/>
          <w:sz w:val="22"/>
          <w:szCs w:val="22"/>
        </w:rPr>
        <w:t>Hg</w:t>
      </w:r>
      <w:r w:rsidR="005229D2" w:rsidRPr="005229D2">
        <w:rPr>
          <w:rFonts w:ascii="Arial" w:hAnsi="Arial" w:cs="Arial"/>
          <w:i w:val="0"/>
          <w:color w:val="FF0000"/>
          <w:sz w:val="22"/>
          <w:szCs w:val="22"/>
          <w:vertAlign w:val="subscript"/>
        </w:rPr>
        <w:t>x</w:t>
      </w:r>
      <w:r w:rsidR="005229D2" w:rsidRPr="005229D2">
        <w:rPr>
          <w:rFonts w:ascii="Arial" w:hAnsi="Arial" w:cs="Arial"/>
          <w:i w:val="0"/>
          <w:color w:val="FF0000"/>
          <w:sz w:val="22"/>
          <w:szCs w:val="22"/>
        </w:rPr>
        <w:t>Cd</w:t>
      </w:r>
      <w:r w:rsidR="005229D2" w:rsidRPr="005229D2">
        <w:rPr>
          <w:rFonts w:ascii="Arial" w:hAnsi="Arial" w:cs="Arial"/>
          <w:i w:val="0"/>
          <w:color w:val="FF0000"/>
          <w:sz w:val="22"/>
          <w:szCs w:val="22"/>
          <w:vertAlign w:val="subscript"/>
        </w:rPr>
        <w:t>1-x</w:t>
      </w:r>
      <w:r w:rsidR="005229D2" w:rsidRPr="005229D2">
        <w:rPr>
          <w:rFonts w:ascii="Arial" w:hAnsi="Arial" w:cs="Arial"/>
          <w:i w:val="0"/>
          <w:color w:val="FF0000"/>
          <w:sz w:val="22"/>
          <w:szCs w:val="22"/>
        </w:rPr>
        <w:t>Se/Cd</w:t>
      </w:r>
      <w:r w:rsidR="005229D2" w:rsidRPr="005229D2">
        <w:rPr>
          <w:rFonts w:ascii="Arial" w:hAnsi="Arial" w:cs="Arial"/>
          <w:i w:val="0"/>
          <w:color w:val="FF0000"/>
          <w:sz w:val="22"/>
          <w:szCs w:val="22"/>
          <w:vertAlign w:val="subscript"/>
        </w:rPr>
        <w:t>y</w:t>
      </w:r>
      <w:r w:rsidR="005229D2" w:rsidRPr="005229D2">
        <w:rPr>
          <w:rFonts w:ascii="Arial" w:hAnsi="Arial" w:cs="Arial"/>
          <w:i w:val="0"/>
          <w:color w:val="FF0000"/>
          <w:sz w:val="22"/>
          <w:szCs w:val="22"/>
        </w:rPr>
        <w:t>Zn</w:t>
      </w:r>
      <w:r w:rsidR="005229D2" w:rsidRPr="005229D2">
        <w:rPr>
          <w:rFonts w:ascii="Arial" w:hAnsi="Arial" w:cs="Arial"/>
          <w:i w:val="0"/>
          <w:color w:val="FF0000"/>
          <w:sz w:val="22"/>
          <w:szCs w:val="22"/>
          <w:vertAlign w:val="subscript"/>
        </w:rPr>
        <w:t>1-y</w:t>
      </w:r>
      <w:r w:rsidR="005229D2" w:rsidRPr="005229D2">
        <w:rPr>
          <w:rFonts w:ascii="Arial" w:hAnsi="Arial" w:cs="Arial"/>
          <w:i w:val="0"/>
          <w:color w:val="FF0000"/>
          <w:sz w:val="22"/>
          <w:szCs w:val="22"/>
        </w:rPr>
        <w:t>Se to Hg</w:t>
      </w:r>
      <w:r w:rsidR="005229D2" w:rsidRPr="005229D2">
        <w:rPr>
          <w:rFonts w:ascii="Arial" w:hAnsi="Arial" w:cs="Arial"/>
          <w:i w:val="0"/>
          <w:color w:val="FF0000"/>
          <w:sz w:val="22"/>
          <w:szCs w:val="22"/>
          <w:vertAlign w:val="subscript"/>
        </w:rPr>
        <w:t>x</w:t>
      </w:r>
      <w:r w:rsidR="005229D2" w:rsidRPr="005229D2">
        <w:rPr>
          <w:rFonts w:ascii="Arial" w:hAnsi="Arial" w:cs="Arial"/>
          <w:i w:val="0"/>
          <w:color w:val="FF0000"/>
          <w:sz w:val="22"/>
          <w:szCs w:val="22"/>
        </w:rPr>
        <w:t>Cd</w:t>
      </w:r>
      <w:r w:rsidR="005229D2" w:rsidRPr="005229D2">
        <w:rPr>
          <w:rFonts w:ascii="Arial" w:hAnsi="Arial" w:cs="Arial"/>
          <w:i w:val="0"/>
          <w:color w:val="FF0000"/>
          <w:sz w:val="22"/>
          <w:szCs w:val="22"/>
          <w:vertAlign w:val="subscript"/>
        </w:rPr>
        <w:t>1-x</w:t>
      </w:r>
      <w:r w:rsidR="005229D2" w:rsidRPr="005229D2">
        <w:rPr>
          <w:rFonts w:ascii="Arial" w:hAnsi="Arial" w:cs="Arial"/>
          <w:i w:val="0"/>
          <w:color w:val="FF0000"/>
          <w:sz w:val="22"/>
          <w:szCs w:val="22"/>
        </w:rPr>
        <w:t>Se/Cd</w:t>
      </w:r>
      <w:r w:rsidR="005229D2" w:rsidRPr="005229D2">
        <w:rPr>
          <w:rFonts w:ascii="Arial" w:hAnsi="Arial" w:cs="Arial"/>
          <w:i w:val="0"/>
          <w:color w:val="FF0000"/>
          <w:sz w:val="22"/>
          <w:szCs w:val="22"/>
          <w:vertAlign w:val="subscript"/>
        </w:rPr>
        <w:t>y</w:t>
      </w:r>
      <w:r w:rsidR="005229D2" w:rsidRPr="005229D2">
        <w:rPr>
          <w:rFonts w:ascii="Arial" w:hAnsi="Arial" w:cs="Arial"/>
          <w:i w:val="0"/>
          <w:color w:val="FF0000"/>
          <w:sz w:val="22"/>
          <w:szCs w:val="22"/>
        </w:rPr>
        <w:t>Zn</w:t>
      </w:r>
      <w:r w:rsidR="005229D2" w:rsidRPr="005229D2">
        <w:rPr>
          <w:rFonts w:ascii="Arial" w:hAnsi="Arial" w:cs="Arial"/>
          <w:i w:val="0"/>
          <w:color w:val="FF0000"/>
          <w:sz w:val="22"/>
          <w:szCs w:val="22"/>
          <w:vertAlign w:val="subscript"/>
        </w:rPr>
        <w:t>1-y</w:t>
      </w:r>
      <w:r w:rsidR="005229D2" w:rsidRPr="005229D2">
        <w:rPr>
          <w:rFonts w:ascii="Arial" w:hAnsi="Arial" w:cs="Arial"/>
          <w:i w:val="0"/>
          <w:color w:val="FF0000"/>
          <w:sz w:val="22"/>
          <w:szCs w:val="22"/>
        </w:rPr>
        <w:t>S in the top spectrum.</w:t>
      </w:r>
    </w:p>
    <w:p w14:paraId="0FECC0C8" w14:textId="77777777" w:rsidR="0085040B" w:rsidRDefault="0085040B" w:rsidP="00C653F6">
      <w:pPr>
        <w:pStyle w:val="BodyText"/>
        <w:rPr>
          <w:rFonts w:ascii="Helvetica" w:hAnsi="Helvetica"/>
          <w:i w:val="0"/>
          <w:sz w:val="22"/>
        </w:rPr>
      </w:pPr>
    </w:p>
    <w:p w14:paraId="5A7ADD7D" w14:textId="5ED0FF45" w:rsidR="0085040B" w:rsidRDefault="0085040B" w:rsidP="00C653F6">
      <w:pPr>
        <w:pStyle w:val="BodyText"/>
        <w:rPr>
          <w:rFonts w:ascii="Helvetica" w:hAnsi="Helvetica"/>
          <w:i w:val="0"/>
          <w:sz w:val="22"/>
        </w:rPr>
      </w:pPr>
      <w:r>
        <w:rPr>
          <w:rFonts w:ascii="Helvetica" w:hAnsi="Helvetica"/>
          <w:i w:val="0"/>
          <w:sz w:val="22"/>
        </w:rPr>
        <w:t>Figure 2B.ai</w:t>
      </w:r>
      <w:r w:rsidR="005229D2">
        <w:rPr>
          <w:rFonts w:ascii="Helvetica" w:hAnsi="Helvetica"/>
          <w:i w:val="0"/>
          <w:sz w:val="22"/>
        </w:rPr>
        <w:t xml:space="preserve"> – </w:t>
      </w:r>
      <w:r w:rsidR="005229D2" w:rsidRPr="005229D2">
        <w:rPr>
          <w:rFonts w:ascii="Helvetica" w:hAnsi="Helvetica"/>
          <w:i w:val="0"/>
          <w:color w:val="FF0000"/>
          <w:sz w:val="22"/>
        </w:rPr>
        <w:t xml:space="preserve">Authors, please provide </w:t>
      </w:r>
      <w:r w:rsidR="005229D2">
        <w:rPr>
          <w:rFonts w:ascii="Helvetica" w:hAnsi="Helvetica"/>
          <w:i w:val="0"/>
          <w:color w:val="FF0000"/>
          <w:sz w:val="22"/>
        </w:rPr>
        <w:t xml:space="preserve">as </w:t>
      </w:r>
      <w:r w:rsidR="005229D2" w:rsidRPr="005229D2">
        <w:rPr>
          <w:rFonts w:ascii="Helvetica" w:hAnsi="Helvetica"/>
          <w:i w:val="0"/>
          <w:color w:val="FF0000"/>
          <w:sz w:val="22"/>
        </w:rPr>
        <w:t>a s</w:t>
      </w:r>
      <w:r w:rsidR="005229D2">
        <w:rPr>
          <w:rFonts w:ascii="Helvetica" w:hAnsi="Helvetica"/>
          <w:i w:val="0"/>
          <w:color w:val="FF0000"/>
          <w:sz w:val="22"/>
        </w:rPr>
        <w:t>eparate figure and remove the (b</w:t>
      </w:r>
      <w:r w:rsidR="005229D2" w:rsidRPr="005229D2">
        <w:rPr>
          <w:rFonts w:ascii="Helvetica" w:hAnsi="Helvetica"/>
          <w:i w:val="0"/>
          <w:color w:val="FF0000"/>
          <w:sz w:val="22"/>
        </w:rPr>
        <w:t>) label</w:t>
      </w:r>
      <w:r w:rsidR="005229D2">
        <w:rPr>
          <w:rFonts w:ascii="Helvetica" w:hAnsi="Helvetica"/>
          <w:i w:val="0"/>
          <w:color w:val="FF0000"/>
          <w:sz w:val="22"/>
        </w:rPr>
        <w:t xml:space="preserve"> for video</w:t>
      </w:r>
      <w:r w:rsidR="005229D2" w:rsidRPr="005229D2">
        <w:rPr>
          <w:rFonts w:ascii="Helvetica" w:hAnsi="Helvetica"/>
          <w:i w:val="0"/>
          <w:color w:val="FF0000"/>
          <w:sz w:val="22"/>
        </w:rPr>
        <w:t xml:space="preserve">.  </w:t>
      </w:r>
    </w:p>
    <w:p w14:paraId="368FDA5B" w14:textId="77777777" w:rsidR="0085040B" w:rsidRDefault="0085040B" w:rsidP="00C653F6">
      <w:pPr>
        <w:pStyle w:val="BodyText"/>
        <w:rPr>
          <w:rFonts w:ascii="Helvetica" w:hAnsi="Helvetica"/>
          <w:i w:val="0"/>
          <w:sz w:val="22"/>
        </w:rPr>
      </w:pPr>
    </w:p>
    <w:p w14:paraId="0F51CAD0" w14:textId="3527B793" w:rsidR="0085040B" w:rsidRDefault="0085040B" w:rsidP="00C653F6">
      <w:pPr>
        <w:pStyle w:val="BodyText"/>
        <w:rPr>
          <w:rFonts w:ascii="Helvetica" w:hAnsi="Helvetica"/>
          <w:i w:val="0"/>
          <w:sz w:val="22"/>
        </w:rPr>
      </w:pPr>
      <w:r>
        <w:rPr>
          <w:rFonts w:ascii="Helvetica" w:hAnsi="Helvetica"/>
          <w:i w:val="0"/>
          <w:sz w:val="22"/>
        </w:rPr>
        <w:t>Figure 3.ai</w:t>
      </w:r>
      <w:r w:rsidR="005229D2">
        <w:rPr>
          <w:rFonts w:ascii="Helvetica" w:hAnsi="Helvetica"/>
          <w:i w:val="0"/>
          <w:sz w:val="22"/>
        </w:rPr>
        <w:t xml:space="preserve"> – </w:t>
      </w:r>
      <w:r w:rsidR="005229D2" w:rsidRPr="005229D2">
        <w:rPr>
          <w:rFonts w:ascii="Helvetica" w:hAnsi="Helvetica"/>
          <w:i w:val="0"/>
          <w:color w:val="FF0000"/>
          <w:sz w:val="22"/>
        </w:rPr>
        <w:t xml:space="preserve">Authors, please remove the (a) </w:t>
      </w:r>
      <w:r w:rsidR="005229D2">
        <w:rPr>
          <w:rFonts w:ascii="Helvetica" w:hAnsi="Helvetica"/>
          <w:i w:val="0"/>
          <w:color w:val="FF0000"/>
          <w:sz w:val="22"/>
        </w:rPr>
        <w:t xml:space="preserve">and (b) </w:t>
      </w:r>
      <w:r w:rsidR="005229D2" w:rsidRPr="005229D2">
        <w:rPr>
          <w:rFonts w:ascii="Helvetica" w:hAnsi="Helvetica"/>
          <w:i w:val="0"/>
          <w:color w:val="FF0000"/>
          <w:sz w:val="22"/>
        </w:rPr>
        <w:t>label</w:t>
      </w:r>
      <w:r w:rsidR="005229D2">
        <w:rPr>
          <w:rFonts w:ascii="Helvetica" w:hAnsi="Helvetica"/>
          <w:i w:val="0"/>
          <w:color w:val="FF0000"/>
          <w:sz w:val="22"/>
        </w:rPr>
        <w:t xml:space="preserve"> for video</w:t>
      </w:r>
      <w:r w:rsidR="005229D2" w:rsidRPr="005229D2">
        <w:rPr>
          <w:rFonts w:ascii="Helvetica" w:hAnsi="Helvetica"/>
          <w:i w:val="0"/>
          <w:color w:val="FF0000"/>
          <w:sz w:val="22"/>
        </w:rPr>
        <w:t xml:space="preserve">.  </w:t>
      </w:r>
    </w:p>
    <w:p w14:paraId="1D88C1C3" w14:textId="77777777" w:rsidR="0085040B" w:rsidRDefault="0085040B" w:rsidP="00C653F6">
      <w:pPr>
        <w:pStyle w:val="BodyText"/>
        <w:rPr>
          <w:rFonts w:ascii="Helvetica" w:hAnsi="Helvetica"/>
          <w:i w:val="0"/>
          <w:sz w:val="22"/>
        </w:rPr>
      </w:pPr>
    </w:p>
    <w:p w14:paraId="5A2408A7" w14:textId="7D87D3B0" w:rsidR="0085040B" w:rsidRDefault="0085040B" w:rsidP="00C653F6">
      <w:pPr>
        <w:pStyle w:val="BodyText"/>
        <w:rPr>
          <w:rFonts w:ascii="Helvetica" w:hAnsi="Helvetica"/>
          <w:i w:val="0"/>
          <w:sz w:val="22"/>
        </w:rPr>
      </w:pPr>
      <w:r>
        <w:rPr>
          <w:rFonts w:ascii="Helvetica" w:hAnsi="Helvetica"/>
          <w:i w:val="0"/>
          <w:sz w:val="22"/>
        </w:rPr>
        <w:t>Figure 4A.ai</w:t>
      </w:r>
      <w:r w:rsidR="005229D2">
        <w:rPr>
          <w:rFonts w:ascii="Helvetica" w:hAnsi="Helvetica"/>
          <w:i w:val="0"/>
          <w:sz w:val="22"/>
        </w:rPr>
        <w:t xml:space="preserve"> – </w:t>
      </w:r>
      <w:r w:rsidR="005229D2" w:rsidRPr="005229D2">
        <w:rPr>
          <w:rFonts w:ascii="Helvetica" w:hAnsi="Helvetica"/>
          <w:i w:val="0"/>
          <w:color w:val="FF0000"/>
          <w:sz w:val="22"/>
        </w:rPr>
        <w:t xml:space="preserve">Authors, please provide </w:t>
      </w:r>
      <w:r w:rsidR="005229D2">
        <w:rPr>
          <w:rFonts w:ascii="Helvetica" w:hAnsi="Helvetica"/>
          <w:i w:val="0"/>
          <w:color w:val="FF0000"/>
          <w:sz w:val="22"/>
        </w:rPr>
        <w:t xml:space="preserve">as </w:t>
      </w:r>
      <w:r w:rsidR="005229D2" w:rsidRPr="005229D2">
        <w:rPr>
          <w:rFonts w:ascii="Helvetica" w:hAnsi="Helvetica"/>
          <w:i w:val="0"/>
          <w:color w:val="FF0000"/>
          <w:sz w:val="22"/>
        </w:rPr>
        <w:t>a s</w:t>
      </w:r>
      <w:r w:rsidR="005229D2">
        <w:rPr>
          <w:rFonts w:ascii="Helvetica" w:hAnsi="Helvetica"/>
          <w:i w:val="0"/>
          <w:color w:val="FF0000"/>
          <w:sz w:val="22"/>
        </w:rPr>
        <w:t>eparate figure and remove the (a</w:t>
      </w:r>
      <w:r w:rsidR="005229D2" w:rsidRPr="005229D2">
        <w:rPr>
          <w:rFonts w:ascii="Helvetica" w:hAnsi="Helvetica"/>
          <w:i w:val="0"/>
          <w:color w:val="FF0000"/>
          <w:sz w:val="22"/>
        </w:rPr>
        <w:t>) label</w:t>
      </w:r>
      <w:r w:rsidR="005229D2">
        <w:rPr>
          <w:rFonts w:ascii="Helvetica" w:hAnsi="Helvetica"/>
          <w:i w:val="0"/>
          <w:color w:val="FF0000"/>
          <w:sz w:val="22"/>
        </w:rPr>
        <w:t xml:space="preserve"> for video</w:t>
      </w:r>
      <w:r w:rsidR="005229D2" w:rsidRPr="005229D2">
        <w:rPr>
          <w:rFonts w:ascii="Helvetica" w:hAnsi="Helvetica"/>
          <w:i w:val="0"/>
          <w:color w:val="FF0000"/>
          <w:sz w:val="22"/>
        </w:rPr>
        <w:t xml:space="preserve">.  </w:t>
      </w:r>
    </w:p>
    <w:p w14:paraId="403090C6" w14:textId="77777777" w:rsidR="0085040B" w:rsidRDefault="0085040B" w:rsidP="00C653F6">
      <w:pPr>
        <w:pStyle w:val="BodyText"/>
        <w:rPr>
          <w:rFonts w:ascii="Helvetica" w:hAnsi="Helvetica"/>
          <w:i w:val="0"/>
          <w:sz w:val="22"/>
        </w:rPr>
      </w:pPr>
    </w:p>
    <w:p w14:paraId="7C275D14" w14:textId="74B0C5E0" w:rsidR="0085040B" w:rsidRDefault="0085040B" w:rsidP="00C653F6">
      <w:pPr>
        <w:pStyle w:val="BodyText"/>
        <w:rPr>
          <w:rFonts w:ascii="Helvetica" w:hAnsi="Helvetica"/>
          <w:i w:val="0"/>
          <w:sz w:val="22"/>
        </w:rPr>
      </w:pPr>
      <w:r>
        <w:rPr>
          <w:rFonts w:ascii="Helvetica" w:hAnsi="Helvetica"/>
          <w:i w:val="0"/>
          <w:sz w:val="22"/>
        </w:rPr>
        <w:t>Figure 4B.ai</w:t>
      </w:r>
      <w:r w:rsidR="005229D2">
        <w:rPr>
          <w:rFonts w:ascii="Helvetica" w:hAnsi="Helvetica"/>
          <w:i w:val="0"/>
          <w:sz w:val="22"/>
        </w:rPr>
        <w:t xml:space="preserve"> – </w:t>
      </w:r>
      <w:r w:rsidR="005229D2" w:rsidRPr="005229D2">
        <w:rPr>
          <w:rFonts w:ascii="Helvetica" w:hAnsi="Helvetica"/>
          <w:i w:val="0"/>
          <w:color w:val="FF0000"/>
          <w:sz w:val="22"/>
        </w:rPr>
        <w:t xml:space="preserve">Authors, please provide </w:t>
      </w:r>
      <w:r w:rsidR="005229D2">
        <w:rPr>
          <w:rFonts w:ascii="Helvetica" w:hAnsi="Helvetica"/>
          <w:i w:val="0"/>
          <w:color w:val="FF0000"/>
          <w:sz w:val="22"/>
        </w:rPr>
        <w:t xml:space="preserve">as </w:t>
      </w:r>
      <w:r w:rsidR="005229D2" w:rsidRPr="005229D2">
        <w:rPr>
          <w:rFonts w:ascii="Helvetica" w:hAnsi="Helvetica"/>
          <w:i w:val="0"/>
          <w:color w:val="FF0000"/>
          <w:sz w:val="22"/>
        </w:rPr>
        <w:t>a s</w:t>
      </w:r>
      <w:r w:rsidR="005229D2">
        <w:rPr>
          <w:rFonts w:ascii="Helvetica" w:hAnsi="Helvetica"/>
          <w:i w:val="0"/>
          <w:color w:val="FF0000"/>
          <w:sz w:val="22"/>
        </w:rPr>
        <w:t>eparate figure and remove the (b</w:t>
      </w:r>
      <w:r w:rsidR="005229D2" w:rsidRPr="005229D2">
        <w:rPr>
          <w:rFonts w:ascii="Helvetica" w:hAnsi="Helvetica"/>
          <w:i w:val="0"/>
          <w:color w:val="FF0000"/>
          <w:sz w:val="22"/>
        </w:rPr>
        <w:t>) label</w:t>
      </w:r>
      <w:r w:rsidR="005229D2">
        <w:rPr>
          <w:rFonts w:ascii="Helvetica" w:hAnsi="Helvetica"/>
          <w:i w:val="0"/>
          <w:color w:val="FF0000"/>
          <w:sz w:val="22"/>
        </w:rPr>
        <w:t xml:space="preserve"> for video</w:t>
      </w:r>
      <w:r w:rsidR="005229D2" w:rsidRPr="005229D2">
        <w:rPr>
          <w:rFonts w:ascii="Helvetica" w:hAnsi="Helvetica"/>
          <w:i w:val="0"/>
          <w:color w:val="FF0000"/>
          <w:sz w:val="22"/>
        </w:rPr>
        <w:t xml:space="preserve">.  </w:t>
      </w:r>
    </w:p>
    <w:p w14:paraId="0AC3D4A1" w14:textId="77777777" w:rsidR="0085040B" w:rsidRDefault="0085040B" w:rsidP="00C653F6">
      <w:pPr>
        <w:pStyle w:val="BodyText"/>
        <w:rPr>
          <w:rFonts w:ascii="Helvetica" w:hAnsi="Helvetica"/>
          <w:i w:val="0"/>
          <w:sz w:val="22"/>
        </w:rPr>
      </w:pPr>
    </w:p>
    <w:p w14:paraId="24BC32CA" w14:textId="16090FD3" w:rsidR="0085040B" w:rsidRDefault="0085040B" w:rsidP="00C653F6">
      <w:pPr>
        <w:pStyle w:val="BodyText"/>
        <w:rPr>
          <w:rFonts w:ascii="Helvetica" w:hAnsi="Helvetica"/>
          <w:i w:val="0"/>
          <w:sz w:val="22"/>
        </w:rPr>
      </w:pPr>
      <w:r>
        <w:rPr>
          <w:rFonts w:ascii="Helvetica" w:hAnsi="Helvetica"/>
          <w:i w:val="0"/>
          <w:sz w:val="22"/>
        </w:rPr>
        <w:t>Figure 5A.ai</w:t>
      </w:r>
      <w:r w:rsidR="005229D2">
        <w:rPr>
          <w:rFonts w:ascii="Helvetica" w:hAnsi="Helvetica"/>
          <w:i w:val="0"/>
          <w:sz w:val="22"/>
        </w:rPr>
        <w:t xml:space="preserve"> – </w:t>
      </w:r>
      <w:r w:rsidR="005229D2" w:rsidRPr="005229D2">
        <w:rPr>
          <w:rFonts w:ascii="Helvetica" w:hAnsi="Helvetica"/>
          <w:i w:val="0"/>
          <w:color w:val="FF0000"/>
          <w:sz w:val="22"/>
        </w:rPr>
        <w:t xml:space="preserve">Authors, please provide </w:t>
      </w:r>
      <w:r w:rsidR="005229D2">
        <w:rPr>
          <w:rFonts w:ascii="Helvetica" w:hAnsi="Helvetica"/>
          <w:i w:val="0"/>
          <w:color w:val="FF0000"/>
          <w:sz w:val="22"/>
        </w:rPr>
        <w:t xml:space="preserve">as </w:t>
      </w:r>
      <w:r w:rsidR="005229D2" w:rsidRPr="005229D2">
        <w:rPr>
          <w:rFonts w:ascii="Helvetica" w:hAnsi="Helvetica"/>
          <w:i w:val="0"/>
          <w:color w:val="FF0000"/>
          <w:sz w:val="22"/>
        </w:rPr>
        <w:t>a s</w:t>
      </w:r>
      <w:r w:rsidR="005229D2">
        <w:rPr>
          <w:rFonts w:ascii="Helvetica" w:hAnsi="Helvetica"/>
          <w:i w:val="0"/>
          <w:color w:val="FF0000"/>
          <w:sz w:val="22"/>
        </w:rPr>
        <w:t>eparate figure and remove the (a</w:t>
      </w:r>
      <w:r w:rsidR="005229D2" w:rsidRPr="005229D2">
        <w:rPr>
          <w:rFonts w:ascii="Helvetica" w:hAnsi="Helvetica"/>
          <w:i w:val="0"/>
          <w:color w:val="FF0000"/>
          <w:sz w:val="22"/>
        </w:rPr>
        <w:t>) label</w:t>
      </w:r>
      <w:r w:rsidR="005229D2">
        <w:rPr>
          <w:rFonts w:ascii="Helvetica" w:hAnsi="Helvetica"/>
          <w:i w:val="0"/>
          <w:color w:val="FF0000"/>
          <w:sz w:val="22"/>
        </w:rPr>
        <w:t xml:space="preserve"> for video</w:t>
      </w:r>
      <w:r w:rsidR="005229D2" w:rsidRPr="005229D2">
        <w:rPr>
          <w:rFonts w:ascii="Helvetica" w:hAnsi="Helvetica"/>
          <w:i w:val="0"/>
          <w:color w:val="FF0000"/>
          <w:sz w:val="22"/>
        </w:rPr>
        <w:t xml:space="preserve">.  </w:t>
      </w:r>
    </w:p>
    <w:p w14:paraId="63D9223F" w14:textId="77777777" w:rsidR="0085040B" w:rsidRDefault="0085040B" w:rsidP="00C653F6">
      <w:pPr>
        <w:pStyle w:val="BodyText"/>
        <w:rPr>
          <w:rFonts w:ascii="Helvetica" w:hAnsi="Helvetica"/>
          <w:i w:val="0"/>
          <w:sz w:val="22"/>
        </w:rPr>
      </w:pPr>
    </w:p>
    <w:p w14:paraId="54ECCD0F" w14:textId="1913574E" w:rsidR="0085040B" w:rsidRPr="008576BE" w:rsidRDefault="0085040B" w:rsidP="00C653F6">
      <w:pPr>
        <w:pStyle w:val="BodyText"/>
        <w:rPr>
          <w:rFonts w:ascii="Helvetica" w:hAnsi="Helvetica"/>
          <w:i w:val="0"/>
          <w:sz w:val="22"/>
        </w:rPr>
      </w:pPr>
      <w:r>
        <w:rPr>
          <w:rFonts w:ascii="Helvetica" w:hAnsi="Helvetica"/>
          <w:i w:val="0"/>
          <w:sz w:val="22"/>
        </w:rPr>
        <w:t>Figure 5B.ai</w:t>
      </w:r>
      <w:r w:rsidR="005229D2">
        <w:rPr>
          <w:rFonts w:ascii="Helvetica" w:hAnsi="Helvetica"/>
          <w:i w:val="0"/>
          <w:sz w:val="22"/>
        </w:rPr>
        <w:t xml:space="preserve"> – </w:t>
      </w:r>
      <w:r w:rsidR="005229D2" w:rsidRPr="005229D2">
        <w:rPr>
          <w:rFonts w:ascii="Helvetica" w:hAnsi="Helvetica"/>
          <w:i w:val="0"/>
          <w:color w:val="FF0000"/>
          <w:sz w:val="22"/>
        </w:rPr>
        <w:t xml:space="preserve">Authors, please provide </w:t>
      </w:r>
      <w:r w:rsidR="005229D2">
        <w:rPr>
          <w:rFonts w:ascii="Helvetica" w:hAnsi="Helvetica"/>
          <w:i w:val="0"/>
          <w:color w:val="FF0000"/>
          <w:sz w:val="22"/>
        </w:rPr>
        <w:t xml:space="preserve">as </w:t>
      </w:r>
      <w:r w:rsidR="005229D2" w:rsidRPr="005229D2">
        <w:rPr>
          <w:rFonts w:ascii="Helvetica" w:hAnsi="Helvetica"/>
          <w:i w:val="0"/>
          <w:color w:val="FF0000"/>
          <w:sz w:val="22"/>
        </w:rPr>
        <w:t>a s</w:t>
      </w:r>
      <w:r w:rsidR="005229D2">
        <w:rPr>
          <w:rFonts w:ascii="Helvetica" w:hAnsi="Helvetica"/>
          <w:i w:val="0"/>
          <w:color w:val="FF0000"/>
          <w:sz w:val="22"/>
        </w:rPr>
        <w:t>eparate figure and remove the (b</w:t>
      </w:r>
      <w:r w:rsidR="005229D2" w:rsidRPr="005229D2">
        <w:rPr>
          <w:rFonts w:ascii="Helvetica" w:hAnsi="Helvetica"/>
          <w:i w:val="0"/>
          <w:color w:val="FF0000"/>
          <w:sz w:val="22"/>
        </w:rPr>
        <w:t>) label</w:t>
      </w:r>
      <w:r w:rsidR="005229D2">
        <w:rPr>
          <w:rFonts w:ascii="Helvetica" w:hAnsi="Helvetica"/>
          <w:i w:val="0"/>
          <w:color w:val="FF0000"/>
          <w:sz w:val="22"/>
        </w:rPr>
        <w:t xml:space="preserve"> for video</w:t>
      </w:r>
      <w:r w:rsidR="005229D2" w:rsidRPr="005229D2">
        <w:rPr>
          <w:rFonts w:ascii="Helvetica" w:hAnsi="Helvetica"/>
          <w:i w:val="0"/>
          <w:color w:val="FF0000"/>
          <w:sz w:val="22"/>
        </w:rPr>
        <w:t xml:space="preserve">.  </w:t>
      </w:r>
    </w:p>
    <w:p w14:paraId="7819B05D" w14:textId="77777777" w:rsidR="00C653F6" w:rsidRPr="00FB038C" w:rsidRDefault="00C653F6">
      <w:pPr>
        <w:pStyle w:val="BodyText"/>
        <w:rPr>
          <w:rFonts w:ascii="Helvetica" w:hAnsi="Helvetica"/>
          <w:i w:val="0"/>
          <w:sz w:val="22"/>
        </w:rPr>
      </w:pPr>
    </w:p>
    <w:p w14:paraId="0C8FDCD8" w14:textId="77777777" w:rsidR="00CE10F2" w:rsidRPr="00FB038C" w:rsidRDefault="00CE10F2">
      <w:pPr>
        <w:pStyle w:val="BodyText"/>
        <w:rPr>
          <w:rFonts w:ascii="Helvetica" w:hAnsi="Helvetica"/>
          <w:b/>
          <w:i w:val="0"/>
          <w:sz w:val="22"/>
        </w:rPr>
      </w:pPr>
    </w:p>
    <w:p w14:paraId="06180418"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14:paraId="6261B3FB"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594284EA"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14:paraId="67F1F1F4"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7DBFB87"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5D4D345F"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5DF018A"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14:paraId="074B13F5"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6494530"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14:paraId="23F04291"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3367F61" w14:textId="77777777"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13"/>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297C44" w14:textId="77777777" w:rsidR="00D61B63" w:rsidRDefault="00D61B63">
      <w:r>
        <w:separator/>
      </w:r>
    </w:p>
  </w:endnote>
  <w:endnote w:type="continuationSeparator" w:id="0">
    <w:p w14:paraId="04C979D4" w14:textId="77777777" w:rsidR="00D61B63" w:rsidRDefault="00D61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E1000AEF" w:usb1="5000A1FF" w:usb2="00000000" w:usb3="00000000" w:csb0="000001BF" w:csb1="00000000"/>
  </w:font>
  <w:font w:name="GJKHG F+ Helvetica">
    <w:altName w:val="ＭＳ 明朝"/>
    <w:panose1 w:val="00000000000000000000"/>
    <w:charset w:val="80"/>
    <w:family w:val="auto"/>
    <w:notTrueType/>
    <w:pitch w:val="default"/>
    <w:sig w:usb0="00000000"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B1B340" w14:textId="77777777" w:rsidR="00D46B66" w:rsidRDefault="00D46B66" w:rsidP="00CE10F2">
    <w:pPr>
      <w:pStyle w:val="Footer"/>
      <w:jc w:val="center"/>
    </w:pPr>
    <w:r>
      <w:sym w:font="Symbol" w:char="F0D3"/>
    </w:r>
    <w:r>
      <w:t xml:space="preserve"> 2011, Journal of Visualized Experiments</w:t>
    </w:r>
  </w:p>
  <w:p w14:paraId="1E367CA9" w14:textId="77777777" w:rsidR="00D46B66" w:rsidRDefault="00D46B66" w:rsidP="00CE1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6F6C9A" w14:textId="77777777" w:rsidR="00D61B63" w:rsidRDefault="00D61B63">
      <w:r>
        <w:separator/>
      </w:r>
    </w:p>
  </w:footnote>
  <w:footnote w:type="continuationSeparator" w:id="0">
    <w:p w14:paraId="5CD13C58" w14:textId="77777777" w:rsidR="00D61B63" w:rsidRDefault="00D61B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
  </w:num>
  <w:num w:numId="3">
    <w:abstractNumId w:val="3"/>
  </w:num>
  <w:num w:numId="4">
    <w:abstractNumId w:val="2"/>
  </w:num>
  <w:num w:numId="5">
    <w:abstractNumId w:val="5"/>
  </w:num>
  <w:num w:numId="6">
    <w:abstractNumId w:val="11"/>
  </w:num>
  <w:num w:numId="7">
    <w:abstractNumId w:val="0"/>
  </w:num>
  <w:num w:numId="8">
    <w:abstractNumId w:val="6"/>
  </w:num>
  <w:num w:numId="9">
    <w:abstractNumId w:val="12"/>
  </w:num>
  <w:num w:numId="10">
    <w:abstractNumId w:val="14"/>
  </w:num>
  <w:num w:numId="11">
    <w:abstractNumId w:val="8"/>
  </w:num>
  <w:num w:numId="12">
    <w:abstractNumId w:val="13"/>
  </w:num>
  <w:num w:numId="13">
    <w:abstractNumId w:val="9"/>
  </w:num>
  <w:num w:numId="14">
    <w:abstractNumId w:val="7"/>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469B"/>
    <w:rsid w:val="0001671F"/>
    <w:rsid w:val="00021283"/>
    <w:rsid w:val="00021FB2"/>
    <w:rsid w:val="000276F9"/>
    <w:rsid w:val="00040792"/>
    <w:rsid w:val="00040963"/>
    <w:rsid w:val="00043389"/>
    <w:rsid w:val="00050B16"/>
    <w:rsid w:val="00071D2B"/>
    <w:rsid w:val="000777B3"/>
    <w:rsid w:val="000B2A83"/>
    <w:rsid w:val="000C1012"/>
    <w:rsid w:val="000D0E71"/>
    <w:rsid w:val="000F3607"/>
    <w:rsid w:val="000F7B19"/>
    <w:rsid w:val="00106BC7"/>
    <w:rsid w:val="00106D36"/>
    <w:rsid w:val="001325A5"/>
    <w:rsid w:val="0013370D"/>
    <w:rsid w:val="001376A9"/>
    <w:rsid w:val="001526ED"/>
    <w:rsid w:val="001634EB"/>
    <w:rsid w:val="00171349"/>
    <w:rsid w:val="001B65E8"/>
    <w:rsid w:val="001E3BF2"/>
    <w:rsid w:val="001F2FD4"/>
    <w:rsid w:val="002070B7"/>
    <w:rsid w:val="00217A33"/>
    <w:rsid w:val="002648F9"/>
    <w:rsid w:val="00265D1E"/>
    <w:rsid w:val="00267924"/>
    <w:rsid w:val="00267E10"/>
    <w:rsid w:val="00277B80"/>
    <w:rsid w:val="00295E5A"/>
    <w:rsid w:val="002A4CA2"/>
    <w:rsid w:val="002E4987"/>
    <w:rsid w:val="003301EE"/>
    <w:rsid w:val="00333AB4"/>
    <w:rsid w:val="00344642"/>
    <w:rsid w:val="00370710"/>
    <w:rsid w:val="0038319C"/>
    <w:rsid w:val="003A2EDB"/>
    <w:rsid w:val="003A49F4"/>
    <w:rsid w:val="003B25A7"/>
    <w:rsid w:val="003C5628"/>
    <w:rsid w:val="003D27E8"/>
    <w:rsid w:val="003D31D4"/>
    <w:rsid w:val="003E58BD"/>
    <w:rsid w:val="003E70DE"/>
    <w:rsid w:val="003F1BD3"/>
    <w:rsid w:val="004241CF"/>
    <w:rsid w:val="00440E3F"/>
    <w:rsid w:val="004568B2"/>
    <w:rsid w:val="00465E3A"/>
    <w:rsid w:val="004C6C5C"/>
    <w:rsid w:val="004E4DF6"/>
    <w:rsid w:val="004F2CCF"/>
    <w:rsid w:val="00514397"/>
    <w:rsid w:val="005229D2"/>
    <w:rsid w:val="00563569"/>
    <w:rsid w:val="005651A0"/>
    <w:rsid w:val="00567DA3"/>
    <w:rsid w:val="00577419"/>
    <w:rsid w:val="00581AA2"/>
    <w:rsid w:val="00593C61"/>
    <w:rsid w:val="005A1F5E"/>
    <w:rsid w:val="005B692E"/>
    <w:rsid w:val="005C151F"/>
    <w:rsid w:val="005D7B2F"/>
    <w:rsid w:val="006060C0"/>
    <w:rsid w:val="006208F6"/>
    <w:rsid w:val="006556DE"/>
    <w:rsid w:val="00661164"/>
    <w:rsid w:val="006627BF"/>
    <w:rsid w:val="0067202A"/>
    <w:rsid w:val="006C08AE"/>
    <w:rsid w:val="006C2113"/>
    <w:rsid w:val="006C5861"/>
    <w:rsid w:val="00754BBB"/>
    <w:rsid w:val="00755AE4"/>
    <w:rsid w:val="007846AD"/>
    <w:rsid w:val="007C13A6"/>
    <w:rsid w:val="007E1FA4"/>
    <w:rsid w:val="00810D84"/>
    <w:rsid w:val="008416CD"/>
    <w:rsid w:val="0085040B"/>
    <w:rsid w:val="00853462"/>
    <w:rsid w:val="008576BE"/>
    <w:rsid w:val="008806DD"/>
    <w:rsid w:val="008A5F01"/>
    <w:rsid w:val="008D0A6A"/>
    <w:rsid w:val="008D58EC"/>
    <w:rsid w:val="008E52EC"/>
    <w:rsid w:val="00970BBF"/>
    <w:rsid w:val="00997642"/>
    <w:rsid w:val="009A487E"/>
    <w:rsid w:val="009A6602"/>
    <w:rsid w:val="009B15E0"/>
    <w:rsid w:val="009C3B2A"/>
    <w:rsid w:val="009C4BF9"/>
    <w:rsid w:val="009C634A"/>
    <w:rsid w:val="009D60AB"/>
    <w:rsid w:val="009E06B6"/>
    <w:rsid w:val="009E5871"/>
    <w:rsid w:val="009E763C"/>
    <w:rsid w:val="00A25527"/>
    <w:rsid w:val="00A264B1"/>
    <w:rsid w:val="00A37E5F"/>
    <w:rsid w:val="00A52798"/>
    <w:rsid w:val="00A7714F"/>
    <w:rsid w:val="00A80DC6"/>
    <w:rsid w:val="00A85A4A"/>
    <w:rsid w:val="00A90F19"/>
    <w:rsid w:val="00A93AFD"/>
    <w:rsid w:val="00A95859"/>
    <w:rsid w:val="00AD5BCE"/>
    <w:rsid w:val="00AE688E"/>
    <w:rsid w:val="00B4417D"/>
    <w:rsid w:val="00B45E6A"/>
    <w:rsid w:val="00B4600A"/>
    <w:rsid w:val="00B615EB"/>
    <w:rsid w:val="00B65166"/>
    <w:rsid w:val="00B901AB"/>
    <w:rsid w:val="00BD2F61"/>
    <w:rsid w:val="00BD4410"/>
    <w:rsid w:val="00BD7822"/>
    <w:rsid w:val="00C653F6"/>
    <w:rsid w:val="00C65720"/>
    <w:rsid w:val="00C66D57"/>
    <w:rsid w:val="00C74185"/>
    <w:rsid w:val="00CA561C"/>
    <w:rsid w:val="00CB14AA"/>
    <w:rsid w:val="00CD6E75"/>
    <w:rsid w:val="00CE10F2"/>
    <w:rsid w:val="00CE6E6A"/>
    <w:rsid w:val="00D44EEA"/>
    <w:rsid w:val="00D46B66"/>
    <w:rsid w:val="00D47D7D"/>
    <w:rsid w:val="00D61B63"/>
    <w:rsid w:val="00D6262B"/>
    <w:rsid w:val="00DD05C6"/>
    <w:rsid w:val="00E056A6"/>
    <w:rsid w:val="00E12212"/>
    <w:rsid w:val="00E46616"/>
    <w:rsid w:val="00E6229A"/>
    <w:rsid w:val="00E848D0"/>
    <w:rsid w:val="00E94C8C"/>
    <w:rsid w:val="00EA7BF9"/>
    <w:rsid w:val="00EB1B97"/>
    <w:rsid w:val="00EC1D1C"/>
    <w:rsid w:val="00EC3813"/>
    <w:rsid w:val="00ED186B"/>
    <w:rsid w:val="00ED76A3"/>
    <w:rsid w:val="00EF4E2B"/>
    <w:rsid w:val="00F105C8"/>
    <w:rsid w:val="00F27032"/>
    <w:rsid w:val="00F35AE0"/>
    <w:rsid w:val="00F36E09"/>
    <w:rsid w:val="00F660A6"/>
    <w:rsid w:val="00FA2863"/>
    <w:rsid w:val="00FB589C"/>
    <w:rsid w:val="00FB67AB"/>
    <w:rsid w:val="00FC1B56"/>
    <w:rsid w:val="00FD5C85"/>
    <w:rsid w:val="00FE1C8D"/>
    <w:rsid w:val="00FE3E0A"/>
    <w:rsid w:val="00FE6CCC"/>
    <w:rsid w:val="00FF03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FD0E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customStyle="1" w:styleId="ColorfulList-Accent11">
    <w:name w:val="Colorful List - Accent 11"/>
    <w:basedOn w:val="Normal"/>
    <w:qFormat/>
    <w:rsid w:val="00B615EB"/>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customStyle="1" w:styleId="ColorfulList-Accent11">
    <w:name w:val="Colorful List - Accent 11"/>
    <w:basedOn w:val="Normal"/>
    <w:qFormat/>
    <w:rsid w:val="00B615EB"/>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w.m.smith@emory.edu"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jove.com/video/1597/results-example-mably?access=ksw0bpr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nie@emory.edu" TargetMode="External"/><Relationship Id="rId4" Type="http://schemas.openxmlformats.org/officeDocument/2006/relationships/settings" Target="settings.xml"/><Relationship Id="rId9" Type="http://schemas.openxmlformats.org/officeDocument/2006/relationships/hyperlink" Target="mailto:snie@emory.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4771</Words>
  <Characters>27198</Characters>
  <Application>Microsoft Office Word</Application>
  <DocSecurity>0</DocSecurity>
  <Lines>226</Lines>
  <Paragraphs>63</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Name:                                                                                                                 Title of </vt:lpstr>
      <vt:lpstr>Submission ID #: 4236</vt:lpstr>
      <vt:lpstr>Editor Name: Brigid Stadinski</vt:lpstr>
      <vt:lpstr>Videographer name: Lyt Capell</vt:lpstr>
      <vt:lpstr>Film Date: 07/11/2012</vt:lpstr>
      <vt:lpstr>Authors and Affiliations: </vt:lpstr>
      <vt:lpstr/>
      <vt:lpstr>Corresponding Author: </vt:lpstr>
      <vt:lpstr>Procedural Narrative:</vt:lpstr>
      <vt:lpstr>Andrew Smith: The main advantage of these quantum dots over existing commercial </vt:lpstr>
      <vt:lpstr>MED:  Andrew speaks toward camera.</vt:lpstr>
      <vt:lpstr>Shuming Nie: These nanocrystals can help answer key questions in biophysics and </vt:lpstr>
      <vt:lpstr>MED:  Shuming speaks toward camera.</vt:lpstr>
      <vt:lpstr>Protocol (read by voice talent at JoVE):</vt:lpstr>
      <vt:lpstr>Synthesis of mercury cadmium selenide (HgxCd1-xSe) quantum dot cores</vt:lpstr>
      <vt:lpstr>To begin, prepare a 0.4 Molar solution of selenium in TOP (pronounced “top”) by </vt:lpstr>
      <vt:lpstr>MED:  Talent adds 0.316 g of selenium to a 50 mL 3-necked flask and fills with a</vt:lpstr>
      <vt:lpstr>CU:  Flask as the talent transfers 10 mL TOP and turns on the heat and stir bar.</vt:lpstr>
      <vt:lpstr>CU:  Flask with heated liquid stirring after it has turned to a clear colorless </vt:lpstr>
      <vt:lpstr>MED-over the shoulder:  Talent sets the cooled solution aside.</vt:lpstr>
      <vt:lpstr>Also prepare a solution of cadmium oxide, TDPA, and ODE in a 250 mL 3-necked fla</vt:lpstr>
      <vt:lpstr>MED:  Talent adds cadmium oxide, tetradecylphosphonic acid and octadecene from l</vt:lpstr>
      <vt:lpstr>CU:  Apparatus as talent evacuates the solution using a Schlenk line while stirr</vt:lpstr>
      <vt:lpstr>MED-over the shoulder:  Apparatus as talent turns on heat and evacuates the line</vt:lpstr>
      <vt:lpstr>Under argon gas, heat the mixture to 300 C for 1 hour to fully dissolve the cadm</vt:lpstr>
      <vt:lpstr>CU:  Flask as with reddish liquid as it is heated under Argon gas.  TEXT overlay</vt:lpstr>
      <vt:lpstr>CU:  Same shot of flask after 1 hour with clear and colorless solution.  Editors</vt:lpstr>
      <vt:lpstr>MED-over the shoulder:  Talent removes the flask from the heat and leaves to coo</vt:lpstr>
      <vt:lpstr>Next, add HDA to the cadmium solution, heat to 70 C, and evacuate.  Once a const</vt:lpstr>
      <vt:lpstr>MED:  Talent adds hexadecylamine from labeled container to the cadmium solution,</vt:lpstr>
      <vt:lpstr>CU:  Apparatus as the solution begins to reflux.  TEXT overlay:  Reflux 100-110 </vt:lpstr>
      <vt:lpstr>MED-over the shoulder:  Talent switches the Schlenk line valve to inert gas and </vt:lpstr>
      <vt:lpstr>Under air-free conditions, add DPP to the cadmium solution and increase the temp</vt:lpstr>
      <vt:lpstr>MED:  Talent adds diphenylphosphine from labeled container to the solution and t</vt:lpstr>
      <vt:lpstr>CU:  Disposable plastic syringe as talent uses it to remove 7.5 mL of the 0.4 M </vt:lpstr>
      <vt:lpstr>Talent:  The most difficult step of this procedure is injection of the entire vo</vt:lpstr>
      <vt:lpstr>MED:  Talent looks up from workspace and speaks toward camera.</vt:lpstr>
      <vt:lpstr>Once the temperature equilibrates to 310 C, set the temperature controller to 0 </vt:lpstr>
      <vt:lpstr>MED-over the shoulder:  Talent sets the temperature controller to 0 C.</vt:lpstr>
      <vt:lpstr>CU:  Apparatus showing the flask and the temperature display as talent swiftly i</vt:lpstr>
      <vt:lpstr>After 1 minute of reaction, remove the flask from the heating mantle and quickly</vt:lpstr>
      <vt:lpstr>MED-over the shoulder:  Talent removes the flask from the heating mantel and coo</vt:lpstr>
      <vt:lpstr>When the temperature reaches approximately 40 C, dilute with 30 mL of hexane; mo</vt:lpstr>
      <vt:lpstr>MED:  Talent pipettes 30 mL hexane into the flask and cadmium precursor precipit</vt:lpstr>
      <vt:lpstr>MED-over the shoulder:  Talent places the solution in the appropriate container </vt:lpstr>
      <vt:lpstr>In each of six 50 mL polypropylene conical centrifuge tubes, dilute 12 mL of the</vt:lpstr>
      <vt:lpstr>MED-over the shoulder:  6-50ml polypropylene tubes with 12 mL of the crude nanoc</vt:lpstr>
      <vt:lpstr>CU:  A centrifuged conical tube as talent carefully decants the supernatant.</vt:lpstr>
      <vt:lpstr>Next, dissolve the nanocrystal pellets in hexane.  Extract this solution 2 times</vt:lpstr>
      <vt:lpstr>MED:  Talent pipettes hexane over the pellets.  TEXT overlay:  25 mL total volum</vt:lpstr>
      <vt:lpstr>CU:  Conical tubes as talent pipettes methanol in and retains the top phase the </vt:lpstr>
      <vt:lpstr>For the third extraction, the volume of methanol may be adjusted to approximatel</vt:lpstr>
      <vt:lpstr>MED-over the shoulder:  Talent pipettes 15 mL of hexane into the tubes for the 3</vt:lpstr>
      <vt:lpstr>CU:  Conical tubes as talent retains the top layers from the tubes.</vt:lpstr>
      <vt:lpstr>Determine the nanocrystal diameter and concentration by measuring the ultraviole</vt:lpstr>
      <vt:lpstr>MED-over the shoulder/MED/WIDE:  Multiple takes as talent measures the UV-Vis ab</vt:lpstr>
      <vt:lpstr>The nanocrystals may be partially exchanged with mercury to red-shift the absorp</vt:lpstr>
      <vt:lpstr>MED:  In a 20 mL glass vial with stirbar, talent adds 3 mL hexane and 2 mL chlor</vt:lpstr>
      <vt:lpstr>CU:  20 mL glass vial as talent adds 1 mL 200 μM cadmium selenide quantum dot so</vt:lpstr>
      <vt:lpstr>After purifying the nanocrystals and determining their concentration as describe</vt:lpstr>
      <vt:lpstr>MED-over the shoulder:  Talent leaves the nanocrystals to age at room temperatur</vt:lpstr>
      <vt:lpstr>Growth of cadmium zinc sulfide (CdyZn1-yS) shell </vt:lpstr>
      <vt:lpstr>For shell growth, prepare 0.1 Molar shell precursor solutions in 50 mL 3-necked </vt:lpstr>
      <vt:lpstr>MED-over the shoulder:  Talent sets up the 50 ml 3-necked flask of cadmium precu</vt:lpstr>
      <vt:lpstr>CU:  Refluxing solutions after an hour as talent charges with argon.   </vt:lpstr>
      <vt:lpstr>To a 3-necked flask, add the prepared mercury cadmium selenide quantum dots; ODE</vt:lpstr>
      <vt:lpstr>MED-over the shoulder:  3-necked flask as talent adds quantum dots, ODE, and tri</vt:lpstr>
      <vt:lpstr>Evacuate off the hexane at room temperature using the Schlenk line.  Increase th</vt:lpstr>
      <vt:lpstr>MED-over the shoulder:  Talent uses the Schlenk line to evaporate the hexane.</vt:lpstr>
      <vt:lpstr>CU:  3-necked flask/apparatus as it refuxes.</vt:lpstr>
      <vt:lpstr>MED-over the shoulder or MED:  Talent changes the Schlenk line valve to argon ga</vt:lpstr>
      <vt:lpstr>After increasing the temperature to 120 C, add 0.5 monolayers, or 140 μL of sulf</vt:lpstr>
      <vt:lpstr>CU:  Flask as talent adds 140 μL of sulfur precursor solution.  TEXT overlay: 0.</vt:lpstr>
      <vt:lpstr>Increase the temperature to 140 C, add 0.5 monolayers, or 140 μL of cadmium prec</vt:lpstr>
      <vt:lpstr>MED:  Talent increases the temperature to 140 C, and adds 140 μL of cadmium prec</vt:lpstr>
      <vt:lpstr>CU:  Flask as talent adds 500 μL anhydrous OLA to the reaction solution.  </vt:lpstr>
      <vt:lpstr>At 160 C add 0.5 monolayers, or 220 μL, of sulfur precursor solution followed by</vt:lpstr>
      <vt:lpstr>JoVE MEDIA:  Editors, this step will bring the core to the point represented by </vt:lpstr>
      <vt:lpstr>Cool the solution to room temperature and calculate a new extinction coefficient</vt:lpstr>
      <vt:lpstr>Shot 2.13.1 – Talent measures UV-VIS spectrum at the spectrophotometer.  TEXT ov</vt:lpstr>
      <vt:lpstr>Store the reaction solution as a crude mixture in a freezer.  At this stage, the</vt:lpstr>
      <vt:lpstr>MED-over the shoulder or WIDE:  Talent places the crude mixture into the freezer</vt:lpstr>
      <vt:lpstr>Phase transfer </vt:lpstr>
      <vt:lpstr>Add purified core/shell prepared core mercury cadmium selenide, shell cadmium zi</vt:lpstr>
      <vt:lpstr>MED-over the shoulder:  50-mL 3-necked flask as talent adds the purified QDs to </vt:lpstr>
      <vt:lpstr>CU:  Flask as the hexane is removed under high vacuum capturing the dry film.  </vt:lpstr>
      <vt:lpstr>Fill the flask with argon, add anhydrous pyridine to the nanoparticle film and h</vt:lpstr>
      <vt:lpstr>MED:  Talent fills the flask with argon and adds 3mL of anhydrous pyridine and t</vt:lpstr>
      <vt:lpstr>CU:  Flask after 1-2 hours showing that the nanoparticles are fully dissolved.</vt:lpstr>
      <vt:lpstr>Add 1 mL of 1-thioglycerol to the solution and stir at 80 C for 2 hours.  After </vt:lpstr>
      <vt:lpstr>MED-over the shoulder:  Talent adds 1 mL of 1-thioglycerol to the solution and s</vt:lpstr>
      <vt:lpstr>CU:  Flask as talent adds 0.5 mL of triethylamine to the solution and stirs.</vt:lpstr>
      <vt:lpstr>Transfer the quantum dot solution into a 50 mL conical centrifuge tube containin</vt:lpstr>
      <vt:lpstr>MED:  Talent transfers the QD solution into a 50 mL conical centrifuge tube cont</vt:lpstr>
      <vt:lpstr>MED or WIDE:  Talent places the tube into the centrifuge and starts run.    TEXT</vt:lpstr>
      <vt:lpstr>Dissolve the quantum dot pellet in 5 mL of DMSO with bath sonication and follow </vt:lpstr>
      <vt:lpstr>CU:  Centrifuge tube as talent adds in 5 mL of DMSO and places in the sonicator </vt:lpstr>
      <vt:lpstr>Shot 2.13.1 – Talent measures UV-VIS spectrum at the spectrophotometer</vt:lpstr>
      <vt:lpstr>Dilute the quantum dot solution to 10 μM or less with DMSO and transfer to a 50 </vt:lpstr>
      <vt:lpstr>MED-over the shoulder:  Talent transfers the diluted quantum dot solution to a 5</vt:lpstr>
      <vt:lpstr>CU:  50 mL flask as talent adds the polymer solution dropwise to the QD solution</vt:lpstr>
    </vt:vector>
  </TitlesOfParts>
  <Company>UC Irvine</Company>
  <LinksUpToDate>false</LinksUpToDate>
  <CharactersWithSpaces>31906</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Betsy</cp:lastModifiedBy>
  <cp:revision>2</cp:revision>
  <dcterms:created xsi:type="dcterms:W3CDTF">2012-07-24T23:12:00Z</dcterms:created>
  <dcterms:modified xsi:type="dcterms:W3CDTF">2012-07-24T23:12:00Z</dcterms:modified>
</cp:coreProperties>
</file>