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D2B4116" w14:textId="77777777" w:rsidR="0020614A" w:rsidRPr="00952B59" w:rsidRDefault="00820FFD" w:rsidP="00E66D40">
      <w:pPr>
        <w:jc w:val="both"/>
        <w:rPr>
          <w:color w:val="590C6F"/>
          <w:sz w:val="32"/>
        </w:rPr>
      </w:pPr>
      <w:bookmarkStart w:id="0" w:name="OLE_LINK2"/>
      <w:bookmarkStart w:id="1" w:name="OLE_LINK3"/>
      <w:r>
        <w:pict w14:anchorId="1363E6BC">
          <v:group id="_x0000_s1050" style="position:absolute;left:0;text-align:left;margin-left:-9.25pt;margin-top:.25pt;width:105.25pt;height:83.1pt;z-index:251657728" coordorigin="895,1445" coordsize="2105,1662">
            <v:rect id="_x0000_s1051" style="position:absolute;left:1035;top:1445;width:1155;height:1405;mso-wrap-style:none;v-text-anchor:middle" fillcolor="#3c0969" strokecolor="#3c0969"/>
            <v:rect id="_x0000_s1052" style="position:absolute;left:1035;top:2777;width:1155;height:330;mso-wrap-style:none;v-text-anchor:middle" fillcolor="#e09a0a"/>
            <v:rect id="_x0000_s1053" style="position:absolute;left:895;top:1445;width:2105;height:1028" filled="f" fillcolor="#bbe0e3" stroked="f">
              <v:textbox style="mso-next-textbox:#_x0000_s1053;mso-fit-shape-to-text:t">
                <w:txbxContent>
                  <w:p w14:paraId="18120A98" w14:textId="77777777" w:rsidR="0010240B" w:rsidRPr="00170BE0" w:rsidRDefault="0010240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entury Gothic" w:eastAsia="ＭＳ Ｐゴシック" w:hAnsi="Century Gothic"/>
                        <w:color w:val="FFFFFF"/>
                        <w:sz w:val="88"/>
                        <w:szCs w:val="88"/>
                      </w:rPr>
                    </w:pPr>
                    <w:r w:rsidRPr="00170BE0">
                      <w:rPr>
                        <w:rFonts w:ascii="Century Gothic" w:eastAsia="GB18030 Bitmap" w:hAnsi="Century Gothic"/>
                        <w:b/>
                        <w:color w:val="FFFFFF"/>
                        <w:sz w:val="72"/>
                        <w:szCs w:val="72"/>
                      </w:rPr>
                      <w:t>LSU</w:t>
                    </w:r>
                  </w:p>
                </w:txbxContent>
              </v:textbox>
            </v:rect>
          </v:group>
        </w:pict>
      </w:r>
      <w:r w:rsidR="002764A8" w:rsidRPr="00952B59">
        <w:t xml:space="preserve">                </w:t>
      </w:r>
    </w:p>
    <w:p w14:paraId="0F6CCDC6" w14:textId="77777777" w:rsidR="00E66D40" w:rsidRPr="00170BE0" w:rsidRDefault="00E66D40" w:rsidP="00E66D40">
      <w:pPr>
        <w:tabs>
          <w:tab w:val="left" w:pos="1260"/>
        </w:tabs>
        <w:jc w:val="both"/>
        <w:rPr>
          <w:color w:val="42066F"/>
          <w:sz w:val="44"/>
        </w:rPr>
      </w:pPr>
      <w:r w:rsidRPr="00952B59">
        <w:t xml:space="preserve">                 </w:t>
      </w:r>
      <w:r w:rsidRPr="00952B59">
        <w:tab/>
      </w:r>
      <w:r w:rsidRPr="00170BE0">
        <w:rPr>
          <w:color w:val="42066F"/>
          <w:sz w:val="40"/>
        </w:rPr>
        <w:t>Health Sciences Center</w:t>
      </w:r>
      <w:r w:rsidRPr="00170BE0">
        <w:rPr>
          <w:color w:val="42066F"/>
          <w:sz w:val="44"/>
        </w:rPr>
        <w:tab/>
      </w:r>
      <w:r w:rsidRPr="00170BE0">
        <w:rPr>
          <w:color w:val="42066F"/>
          <w:sz w:val="44"/>
        </w:rPr>
        <w:tab/>
      </w:r>
      <w:r w:rsidRPr="00170BE0">
        <w:rPr>
          <w:color w:val="42066F"/>
          <w:sz w:val="44"/>
        </w:rPr>
        <w:tab/>
      </w:r>
      <w:r w:rsidRPr="00170BE0">
        <w:rPr>
          <w:color w:val="42066F"/>
          <w:sz w:val="44"/>
        </w:rPr>
        <w:tab/>
      </w:r>
      <w:r w:rsidRPr="00170BE0">
        <w:rPr>
          <w:color w:val="42066F"/>
          <w:sz w:val="14"/>
        </w:rPr>
        <w:t>School of Medicine in Shreveport</w:t>
      </w:r>
    </w:p>
    <w:p w14:paraId="5C1EE42B" w14:textId="77777777" w:rsidR="00E66D40" w:rsidRPr="00170BE0" w:rsidRDefault="00E66D40" w:rsidP="00E66D40">
      <w:pPr>
        <w:jc w:val="both"/>
        <w:rPr>
          <w:color w:val="42066F"/>
          <w:sz w:val="14"/>
        </w:rPr>
      </w:pP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  <w:t>School of Allied Health Professions</w:t>
      </w:r>
    </w:p>
    <w:p w14:paraId="28242B27" w14:textId="77777777" w:rsidR="00E66D40" w:rsidRPr="00170BE0" w:rsidRDefault="00E66D40" w:rsidP="00E66D40">
      <w:pPr>
        <w:tabs>
          <w:tab w:val="left" w:pos="1260"/>
        </w:tabs>
        <w:spacing w:after="60"/>
        <w:ind w:left="720" w:right="-252"/>
        <w:jc w:val="both"/>
        <w:rPr>
          <w:color w:val="42066F"/>
        </w:rPr>
      </w:pPr>
      <w:r w:rsidRPr="00170BE0">
        <w:rPr>
          <w:color w:val="42066F"/>
        </w:rPr>
        <w:t xml:space="preserve">       </w:t>
      </w:r>
      <w:r w:rsidRPr="00170BE0">
        <w:rPr>
          <w:color w:val="42066F"/>
        </w:rPr>
        <w:tab/>
        <w:t>SCHOOL OF MEDICINE IN SHREVEPORT</w:t>
      </w:r>
      <w:r w:rsidRPr="00170BE0">
        <w:rPr>
          <w:color w:val="42066F"/>
        </w:rPr>
        <w:tab/>
      </w:r>
      <w:r w:rsidRPr="00170BE0">
        <w:rPr>
          <w:color w:val="42066F"/>
        </w:rPr>
        <w:tab/>
      </w:r>
      <w:r w:rsidRPr="00170BE0">
        <w:rPr>
          <w:color w:val="42066F"/>
        </w:rPr>
        <w:tab/>
      </w:r>
      <w:r w:rsidRPr="00170BE0">
        <w:rPr>
          <w:color w:val="42066F"/>
          <w:sz w:val="14"/>
        </w:rPr>
        <w:t>School of Graduate Studies</w:t>
      </w:r>
    </w:p>
    <w:p w14:paraId="0E982F5E" w14:textId="77777777" w:rsidR="00E66D40" w:rsidRPr="00170BE0" w:rsidRDefault="00E66D40" w:rsidP="00E66D40">
      <w:pPr>
        <w:ind w:left="720" w:right="-252"/>
        <w:jc w:val="both"/>
        <w:rPr>
          <w:color w:val="42066F"/>
          <w:sz w:val="14"/>
        </w:rPr>
      </w:pP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</w:r>
      <w:r w:rsidRPr="00170BE0">
        <w:rPr>
          <w:color w:val="42066F"/>
          <w:sz w:val="14"/>
        </w:rPr>
        <w:tab/>
        <w:t>LSU Hospital in Shreveport</w:t>
      </w:r>
    </w:p>
    <w:p w14:paraId="7F5DE576" w14:textId="77777777" w:rsidR="00E66D40" w:rsidRPr="00170BE0" w:rsidRDefault="00E66D40" w:rsidP="00E66D40">
      <w:pPr>
        <w:tabs>
          <w:tab w:val="left" w:pos="1260"/>
        </w:tabs>
        <w:jc w:val="both"/>
        <w:rPr>
          <w:color w:val="42066F"/>
        </w:rPr>
      </w:pPr>
      <w:r w:rsidRPr="00170BE0">
        <w:rPr>
          <w:color w:val="42066F"/>
        </w:rPr>
        <w:t xml:space="preserve">                 </w:t>
      </w:r>
      <w:r w:rsidRPr="00170BE0">
        <w:rPr>
          <w:color w:val="42066F"/>
        </w:rPr>
        <w:tab/>
        <w:t>Department of Microbiology and Immunology</w:t>
      </w:r>
      <w:r w:rsidRPr="00170BE0">
        <w:rPr>
          <w:color w:val="42066F"/>
        </w:rPr>
        <w:tab/>
      </w:r>
      <w:r w:rsidRPr="00170BE0">
        <w:rPr>
          <w:color w:val="42066F"/>
        </w:rPr>
        <w:tab/>
      </w:r>
      <w:r w:rsidRPr="00170BE0">
        <w:rPr>
          <w:color w:val="42066F"/>
        </w:rPr>
        <w:tab/>
      </w:r>
      <w:r w:rsidRPr="00170BE0">
        <w:rPr>
          <w:color w:val="42066F"/>
          <w:sz w:val="14"/>
        </w:rPr>
        <w:t>E.A. Conway Medical Center in Monroe</w:t>
      </w:r>
    </w:p>
    <w:p w14:paraId="5038E889" w14:textId="77777777" w:rsidR="002B1FF1" w:rsidRDefault="002B1FF1">
      <w:pPr>
        <w:ind w:left="5040" w:firstLine="720"/>
        <w:rPr>
          <w:rFonts w:ascii="Times New Roman" w:hAnsi="Times New Roman"/>
        </w:rPr>
      </w:pPr>
    </w:p>
    <w:p w14:paraId="323DB599" w14:textId="77777777" w:rsidR="002B1FF1" w:rsidRDefault="002B1FF1">
      <w:pPr>
        <w:ind w:left="5040" w:firstLine="720"/>
        <w:rPr>
          <w:rFonts w:ascii="Times New Roman" w:hAnsi="Times New Roman"/>
        </w:rPr>
      </w:pPr>
    </w:p>
    <w:p w14:paraId="046C82A8" w14:textId="77777777" w:rsidR="00E66D40" w:rsidRDefault="00E66D40">
      <w:pPr>
        <w:ind w:left="5040" w:firstLine="720"/>
        <w:rPr>
          <w:rFonts w:ascii="Times New Roman" w:hAnsi="Times New Roman"/>
        </w:rPr>
      </w:pPr>
    </w:p>
    <w:p w14:paraId="51DD12DD" w14:textId="77777777" w:rsidR="00E66D40" w:rsidRDefault="007475B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December</w:t>
      </w:r>
      <w:r w:rsidR="00E66D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="0020614A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1</w:t>
      </w:r>
    </w:p>
    <w:p w14:paraId="29298C17" w14:textId="77777777" w:rsidR="002B1FF1" w:rsidRDefault="002B1FF1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9F02619" w14:textId="77777777" w:rsidR="00E66D40" w:rsidRDefault="00E66D4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CF25B75" w14:textId="125FF640" w:rsidR="002B1FF1" w:rsidRPr="00820FFD" w:rsidRDefault="00820FF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820FFD">
        <w:rPr>
          <w:rFonts w:ascii="Times New Roman" w:hAnsi="Times New Roman"/>
          <w:szCs w:val="24"/>
        </w:rPr>
        <w:t>Journal of Visualized Experiments</w:t>
      </w:r>
    </w:p>
    <w:p w14:paraId="08AB7132" w14:textId="77777777" w:rsidR="0020614A" w:rsidRDefault="0020614A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4224EE6" w14:textId="77777777" w:rsidR="00E66D40" w:rsidRDefault="00E66D4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339AF30" w14:textId="77777777" w:rsidR="00E66D40" w:rsidRDefault="00E66D40">
      <w:pPr>
        <w:rPr>
          <w:rFonts w:ascii="Times New Roman" w:hAnsi="Times New Roman"/>
        </w:rPr>
      </w:pPr>
      <w:r>
        <w:rPr>
          <w:rFonts w:ascii="Times New Roman" w:hAnsi="Times New Roman"/>
        </w:rPr>
        <w:t>Dear Sir/Madam:</w:t>
      </w:r>
    </w:p>
    <w:p w14:paraId="770291E9" w14:textId="77777777" w:rsidR="0020614A" w:rsidRDefault="0020614A" w:rsidP="00E66D40">
      <w:pPr>
        <w:jc w:val="both"/>
        <w:rPr>
          <w:rFonts w:ascii="Times New Roman" w:hAnsi="Times New Roman"/>
        </w:rPr>
      </w:pPr>
    </w:p>
    <w:p w14:paraId="38A490CE" w14:textId="77777777" w:rsidR="00E66D40" w:rsidRPr="00F46C04" w:rsidRDefault="00E66D40" w:rsidP="00E66D40">
      <w:pPr>
        <w:jc w:val="both"/>
        <w:rPr>
          <w:rFonts w:ascii="Times New Roman" w:hAnsi="Times New Roman"/>
        </w:rPr>
      </w:pPr>
    </w:p>
    <w:p w14:paraId="6CD22B0F" w14:textId="4C4465AD" w:rsidR="00E66D40" w:rsidRPr="00820FFD" w:rsidRDefault="00E66D40" w:rsidP="00820FFD">
      <w:pPr>
        <w:ind w:firstLine="360"/>
        <w:jc w:val="both"/>
        <w:rPr>
          <w:rFonts w:ascii="Times New Roman" w:hAnsi="Times New Roman"/>
          <w:szCs w:val="24"/>
        </w:rPr>
      </w:pPr>
      <w:r w:rsidRPr="00820FFD">
        <w:rPr>
          <w:rFonts w:ascii="Times New Roman" w:hAnsi="Times New Roman"/>
          <w:szCs w:val="24"/>
        </w:rPr>
        <w:t>We are submitting a manuscript entitled “</w:t>
      </w:r>
      <w:r w:rsidR="00820FFD" w:rsidRPr="00820FFD">
        <w:rPr>
          <w:rFonts w:ascii="Times New Roman" w:hAnsi="Times New Roman"/>
          <w:szCs w:val="24"/>
        </w:rPr>
        <w:t>A Quantitative Evaluation of Cell Migration by the Phagokinetic Track Motility Assay</w:t>
      </w:r>
      <w:r w:rsidR="002B1FF1" w:rsidRPr="00820FFD">
        <w:rPr>
          <w:rFonts w:ascii="Times New Roman" w:hAnsi="Times New Roman"/>
          <w:bCs/>
          <w:szCs w:val="24"/>
          <w:lang w:val="en-GB"/>
        </w:rPr>
        <w:t>.</w:t>
      </w:r>
      <w:r w:rsidRPr="00820FFD">
        <w:rPr>
          <w:rFonts w:ascii="Times New Roman" w:hAnsi="Times New Roman"/>
          <w:szCs w:val="24"/>
        </w:rPr>
        <w:t xml:space="preserve">” </w:t>
      </w:r>
      <w:r w:rsidR="002B1FF1" w:rsidRPr="00820FFD">
        <w:rPr>
          <w:rFonts w:ascii="Times New Roman" w:hAnsi="Times New Roman"/>
          <w:szCs w:val="24"/>
        </w:rPr>
        <w:t xml:space="preserve"> </w:t>
      </w:r>
      <w:r w:rsidR="00820FFD">
        <w:rPr>
          <w:rFonts w:ascii="Times New Roman" w:hAnsi="Times New Roman"/>
          <w:szCs w:val="24"/>
        </w:rPr>
        <w:t>The manuscript describes an assay that we have utilized effectively in the laboratory to measure cellular motility.  There is a strong need for accurate and quantitative analyses of cellular motility across a broad range of scientific disciplines.  Our discussed technique can be used with a variety of cell types and to address many distinct scientific questions across a range of scientific fields.  Enclosed in this submission is a detailed protocol with figures</w:t>
      </w:r>
      <w:r>
        <w:rPr>
          <w:rFonts w:ascii="Times New Roman" w:hAnsi="Times New Roman"/>
        </w:rPr>
        <w:t>.</w:t>
      </w:r>
      <w:r w:rsidR="00820FFD">
        <w:rPr>
          <w:rFonts w:ascii="Times New Roman" w:hAnsi="Times New Roman"/>
        </w:rPr>
        <w:t xml:space="preserve">  We also included our reagents, etc. that we utilize when underta</w:t>
      </w:r>
      <w:bookmarkStart w:id="2" w:name="_GoBack"/>
      <w:bookmarkEnd w:id="2"/>
      <w:r w:rsidR="00820FFD">
        <w:rPr>
          <w:rFonts w:ascii="Times New Roman" w:hAnsi="Times New Roman"/>
        </w:rPr>
        <w:t>king experiments involving the analysis of cellular motility.</w:t>
      </w:r>
      <w:r w:rsidR="00820FFD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</w:rPr>
        <w:t xml:space="preserve">Thank you in advance for your time and consideration of our new manuscript. </w:t>
      </w:r>
    </w:p>
    <w:p w14:paraId="5469CCAF" w14:textId="77777777" w:rsidR="0010240B" w:rsidRDefault="0010240B" w:rsidP="001D4688">
      <w:pPr>
        <w:ind w:firstLine="360"/>
        <w:rPr>
          <w:rFonts w:ascii="Times New Roman" w:hAnsi="Times New Roman"/>
        </w:rPr>
      </w:pPr>
    </w:p>
    <w:p w14:paraId="55CAE0E6" w14:textId="77777777" w:rsidR="00E66D40" w:rsidRDefault="00E66D40" w:rsidP="00E66D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Sincerely,</w:t>
      </w:r>
    </w:p>
    <w:p w14:paraId="6322BA88" w14:textId="77777777" w:rsidR="00E66D40" w:rsidRDefault="002764A8" w:rsidP="00E66D40">
      <w:pPr>
        <w:ind w:left="432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A976933" wp14:editId="1DABBE7E">
            <wp:extent cx="1244600" cy="1047750"/>
            <wp:effectExtent l="25400" t="0" r="0" b="0"/>
            <wp:docPr id="1" name="Picture 1" descr="Signa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AF196" w14:textId="77777777" w:rsidR="00E66D40" w:rsidRDefault="00E66D40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Andrew D. Yurochko, Ph.D.</w:t>
      </w:r>
    </w:p>
    <w:p w14:paraId="29F2DCD6" w14:textId="77777777" w:rsidR="00E66D40" w:rsidRDefault="0020614A" w:rsidP="0020614A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6D40">
        <w:rPr>
          <w:rFonts w:ascii="Times New Roman" w:hAnsi="Times New Roman"/>
        </w:rPr>
        <w:t>Professor</w:t>
      </w:r>
      <w:r>
        <w:rPr>
          <w:rFonts w:ascii="Times New Roman" w:hAnsi="Times New Roman"/>
        </w:rPr>
        <w:t xml:space="preserve"> </w:t>
      </w:r>
      <w:r w:rsidR="00E66D40">
        <w:rPr>
          <w:rFonts w:ascii="Times New Roman" w:hAnsi="Times New Roman"/>
        </w:rPr>
        <w:t>of Microbiology &amp; Immunology,</w:t>
      </w:r>
    </w:p>
    <w:p w14:paraId="650ED34F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Center for Molecular and Tumor Virology,</w:t>
      </w:r>
    </w:p>
    <w:p w14:paraId="04CD682D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&amp; Member of the Feist-Weiller Cancer Center,</w:t>
      </w:r>
    </w:p>
    <w:p w14:paraId="57223E18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Louisiana State University Health Sciences Center,</w:t>
      </w:r>
    </w:p>
    <w:p w14:paraId="57B4FDF4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1501 Kings Highway,</w:t>
      </w:r>
    </w:p>
    <w:p w14:paraId="557F4E4F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Shreveport, LA 71130-3932.</w:t>
      </w:r>
    </w:p>
    <w:p w14:paraId="0FEC1048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Phone:  318-675-8332</w:t>
      </w:r>
    </w:p>
    <w:p w14:paraId="6E395CFD" w14:textId="77777777" w:rsidR="00E66D40" w:rsidRDefault="00E66D40">
      <w:pPr>
        <w:ind w:left="4320" w:right="-720"/>
        <w:rPr>
          <w:rFonts w:ascii="Times New Roman" w:hAnsi="Times New Roman"/>
        </w:rPr>
      </w:pPr>
      <w:r>
        <w:rPr>
          <w:rFonts w:ascii="Times New Roman" w:hAnsi="Times New Roman"/>
        </w:rPr>
        <w:t>Fax:  318-675-5764</w:t>
      </w:r>
    </w:p>
    <w:p w14:paraId="29B15703" w14:textId="77777777" w:rsidR="00E66D40" w:rsidRDefault="00E66D40">
      <w:pPr>
        <w:ind w:left="4320"/>
        <w:rPr>
          <w:rFonts w:ascii="Arial" w:hAnsi="Arial"/>
        </w:rPr>
      </w:pPr>
      <w:r>
        <w:rPr>
          <w:rFonts w:ascii="Times New Roman" w:hAnsi="Times New Roman"/>
        </w:rPr>
        <w:t>Email:  ayuroc@lsuhsc.edu</w:t>
      </w:r>
      <w:bookmarkEnd w:id="0"/>
      <w:bookmarkEnd w:id="1"/>
    </w:p>
    <w:sectPr w:rsidR="00E66D40" w:rsidSect="00E66D4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296" w:bottom="1440" w:left="1296" w:header="936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5AC588" w14:textId="77777777" w:rsidR="0010240B" w:rsidRDefault="0010240B">
      <w:r>
        <w:separator/>
      </w:r>
    </w:p>
  </w:endnote>
  <w:endnote w:type="continuationSeparator" w:id="0">
    <w:p w14:paraId="5B1ED8DE" w14:textId="77777777" w:rsidR="0010240B" w:rsidRDefault="0010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B18030 Bitmap">
    <w:charset w:val="50"/>
    <w:family w:val="auto"/>
    <w:pitch w:val="variable"/>
    <w:sig w:usb0="00000001" w:usb1="00000000" w:usb2="0100040E" w:usb3="00000000" w:csb0="0004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9C6E" w14:textId="77777777" w:rsidR="0010240B" w:rsidRDefault="001024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D09D2" w14:textId="77777777" w:rsidR="0010240B" w:rsidRDefault="0010240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9221" w14:textId="77777777" w:rsidR="0010240B" w:rsidRPr="00952B59" w:rsidRDefault="0010240B" w:rsidP="00E66D40">
    <w:pPr>
      <w:pStyle w:val="Footer"/>
      <w:pBdr>
        <w:top w:val="single" w:sz="24" w:space="1" w:color="BC930A"/>
      </w:pBdr>
      <w:ind w:right="36"/>
      <w:rPr>
        <w:rFonts w:ascii="Arial Narrow" w:hAnsi="Arial Narrow"/>
        <w:color w:val="590C6F"/>
        <w:sz w:val="19"/>
      </w:rPr>
    </w:pPr>
    <w:r w:rsidRPr="00952B59">
      <w:rPr>
        <w:rFonts w:ascii="Arial Narrow" w:hAnsi="Arial Narrow"/>
        <w:color w:val="590C6F"/>
        <w:sz w:val="19"/>
      </w:rPr>
      <w:t>Louisiana State University Health Sciences Center • School of Medicine in Shreveport • Department of Microbiology and Immunology</w:t>
    </w:r>
  </w:p>
  <w:p w14:paraId="08530962" w14:textId="77777777" w:rsidR="0010240B" w:rsidRPr="00952B59" w:rsidRDefault="0010240B">
    <w:pPr>
      <w:pStyle w:val="Footer"/>
      <w:rPr>
        <w:rFonts w:ascii="Arial Narrow" w:hAnsi="Arial Narrow"/>
        <w:color w:val="590C6F"/>
        <w:sz w:val="19"/>
      </w:rPr>
    </w:pPr>
    <w:r w:rsidRPr="00952B59">
      <w:rPr>
        <w:rFonts w:ascii="Arial Narrow" w:hAnsi="Arial Narrow"/>
        <w:color w:val="590C6F"/>
        <w:sz w:val="19"/>
      </w:rPr>
      <w:t>1501 Kings Highway • P.O. Box 33932 • Shreveport, Louisiana 71130-3932</w:t>
    </w:r>
  </w:p>
  <w:p w14:paraId="749B9EC9" w14:textId="77777777" w:rsidR="0010240B" w:rsidRDefault="0010240B" w:rsidP="00E66D40">
    <w:pPr>
      <w:pStyle w:val="Footer"/>
    </w:pPr>
    <w:r w:rsidRPr="00952B59">
      <w:rPr>
        <w:rFonts w:ascii="Arial Narrow" w:hAnsi="Arial Narrow"/>
        <w:b/>
        <w:color w:val="590C6F"/>
        <w:sz w:val="19"/>
      </w:rPr>
      <w:t xml:space="preserve">phone </w:t>
    </w:r>
    <w:r w:rsidRPr="00952B59">
      <w:rPr>
        <w:rFonts w:ascii="Arial Narrow" w:hAnsi="Arial Narrow"/>
        <w:color w:val="590C6F"/>
        <w:sz w:val="19"/>
      </w:rPr>
      <w:t>(318)675-5750</w:t>
    </w:r>
    <w:r w:rsidRPr="00952B59">
      <w:rPr>
        <w:rFonts w:ascii="Arial Narrow" w:hAnsi="Arial Narrow"/>
        <w:b/>
        <w:color w:val="590C6F"/>
        <w:sz w:val="19"/>
      </w:rPr>
      <w:t xml:space="preserve"> fax</w:t>
    </w:r>
    <w:r w:rsidRPr="00952B59">
      <w:rPr>
        <w:rFonts w:ascii="Arial Narrow" w:hAnsi="Arial Narrow"/>
        <w:color w:val="590C6F"/>
        <w:sz w:val="19"/>
      </w:rPr>
      <w:t xml:space="preserve"> (318)675-5764</w:t>
    </w:r>
    <w:r w:rsidRPr="00952B59">
      <w:rPr>
        <w:rFonts w:ascii="Arial Narrow" w:hAnsi="Arial Narrow"/>
        <w:b/>
        <w:color w:val="590C6F"/>
        <w:sz w:val="19"/>
      </w:rPr>
      <w:t xml:space="preserve">  </w:t>
    </w:r>
    <w:r w:rsidRPr="00170BE0">
      <w:rPr>
        <w:rFonts w:ascii="Arial Narrow" w:hAnsi="Arial Narrow"/>
        <w:b/>
        <w:color w:val="42066F"/>
        <w:sz w:val="19"/>
      </w:rPr>
      <w:t>www</w:t>
    </w:r>
    <w:r w:rsidRPr="00170BE0">
      <w:rPr>
        <w:rFonts w:ascii="Arial Narrow" w:hAnsi="Arial Narrow"/>
        <w:color w:val="42066F"/>
        <w:sz w:val="19"/>
      </w:rPr>
      <w:t xml:space="preserve">.lsuhscmicrobiology.com  </w:t>
    </w:r>
    <w:r w:rsidRPr="00170BE0">
      <w:rPr>
        <w:rFonts w:ascii="Arial Narrow" w:hAnsi="Arial Narrow"/>
        <w:b/>
        <w:color w:val="42066F"/>
        <w:sz w:val="19"/>
      </w:rPr>
      <w:t>www</w:t>
    </w:r>
    <w:r w:rsidRPr="00170BE0">
      <w:rPr>
        <w:rFonts w:ascii="Arial Narrow" w:hAnsi="Arial Narrow"/>
        <w:color w:val="42066F"/>
        <w:sz w:val="19"/>
      </w:rPr>
      <w:t>.lsuhscmicrobiology.com/cmtv-overview.htm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0B7B014" w14:textId="77777777" w:rsidR="0010240B" w:rsidRDefault="0010240B">
      <w:r>
        <w:separator/>
      </w:r>
    </w:p>
  </w:footnote>
  <w:footnote w:type="continuationSeparator" w:id="0">
    <w:p w14:paraId="28D2AFBB" w14:textId="77777777" w:rsidR="0010240B" w:rsidRDefault="001024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39C0" w14:textId="77777777" w:rsidR="0010240B" w:rsidRDefault="0010240B" w:rsidP="00E66D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56B5F" w14:textId="77777777" w:rsidR="0010240B" w:rsidRDefault="0010240B" w:rsidP="00E66D4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3131" w14:textId="77777777" w:rsidR="0010240B" w:rsidRDefault="0010240B" w:rsidP="00E66D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F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721830" w14:textId="77777777" w:rsidR="0010240B" w:rsidRDefault="0010240B" w:rsidP="00E66D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B8B2686"/>
    <w:multiLevelType w:val="hybridMultilevel"/>
    <w:tmpl w:val="44D06C18"/>
    <w:lvl w:ilvl="0" w:tplc="6FF05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F726C"/>
    <w:rsid w:val="0010240B"/>
    <w:rsid w:val="001D4688"/>
    <w:rsid w:val="0020614A"/>
    <w:rsid w:val="002764A8"/>
    <w:rsid w:val="002B1FF1"/>
    <w:rsid w:val="004472C2"/>
    <w:rsid w:val="005F24D1"/>
    <w:rsid w:val="00605793"/>
    <w:rsid w:val="006815CD"/>
    <w:rsid w:val="006A4253"/>
    <w:rsid w:val="007475B0"/>
    <w:rsid w:val="00820FFD"/>
    <w:rsid w:val="008A38CB"/>
    <w:rsid w:val="008C7061"/>
    <w:rsid w:val="00C04F3E"/>
    <w:rsid w:val="00C95093"/>
    <w:rsid w:val="00D20E2F"/>
    <w:rsid w:val="00DA6EC9"/>
    <w:rsid w:val="00DD5953"/>
    <w:rsid w:val="00DF12DF"/>
    <w:rsid w:val="00DF726C"/>
    <w:rsid w:val="00E66D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8"/>
    <o:shapelayout v:ext="edit">
      <o:idmap v:ext="edit" data="1"/>
    </o:shapelayout>
  </w:shapeDefaults>
  <w:doNotEmbedSmartTags/>
  <w:decimalSymbol w:val="."/>
  <w:listSeparator w:val=","/>
  <w14:docId w14:val="66C7E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2F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20E2F"/>
  </w:style>
  <w:style w:type="paragraph" w:styleId="Footer">
    <w:name w:val="footer"/>
    <w:basedOn w:val="Normal"/>
    <w:rsid w:val="00D20E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20E2F"/>
    <w:pPr>
      <w:spacing w:after="120"/>
      <w:ind w:firstLine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20E2F"/>
    <w:pPr>
      <w:ind w:left="4860" w:hanging="540"/>
      <w:jc w:val="both"/>
    </w:pPr>
    <w:rPr>
      <w:rFonts w:ascii="Arial" w:hAnsi="Arial"/>
    </w:rPr>
  </w:style>
  <w:style w:type="paragraph" w:styleId="BodyTextIndent3">
    <w:name w:val="Body Text Indent 3"/>
    <w:basedOn w:val="Normal"/>
    <w:rsid w:val="00D20E2F"/>
    <w:pPr>
      <w:ind w:left="5040"/>
    </w:pPr>
    <w:rPr>
      <w:rFonts w:ascii="Arial" w:hAnsi="Arial"/>
    </w:rPr>
  </w:style>
  <w:style w:type="character" w:styleId="Hyperlink">
    <w:name w:val="Hyperlink"/>
    <w:basedOn w:val="DefaultParagraphFont"/>
    <w:rsid w:val="00F47DC4"/>
    <w:rPr>
      <w:color w:val="0000FF"/>
      <w:u w:val="single"/>
    </w:rPr>
  </w:style>
  <w:style w:type="paragraph" w:styleId="Header">
    <w:name w:val="header"/>
    <w:basedOn w:val="Normal"/>
    <w:rsid w:val="00272E7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B27A1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JVsubmit let - man. 1/96</vt:lpstr>
    </vt:vector>
  </TitlesOfParts>
  <Company>LSUHSC-S</Company>
  <LinksUpToDate>false</LinksUpToDate>
  <CharactersWithSpaces>1572</CharactersWithSpaces>
  <SharedDoc>false</SharedDoc>
  <HLinks>
    <vt:vector size="6" baseType="variant">
      <vt:variant>
        <vt:i4>3145829</vt:i4>
      </vt:variant>
      <vt:variant>
        <vt:i4>7056</vt:i4>
      </vt:variant>
      <vt:variant>
        <vt:i4>1025</vt:i4>
      </vt:variant>
      <vt:variant>
        <vt:i4>1</vt:i4>
      </vt:variant>
      <vt:variant>
        <vt:lpwstr>Signature1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JVsubmit let - man. 1/96</dc:title>
  <dc:subject>submitting a manuscript let</dc:subject>
  <dc:creator>ady</dc:creator>
  <cp:keywords/>
  <cp:lastModifiedBy>Andrew Yurochko</cp:lastModifiedBy>
  <cp:revision>12</cp:revision>
  <cp:lastPrinted>2009-05-29T20:36:00Z</cp:lastPrinted>
  <dcterms:created xsi:type="dcterms:W3CDTF">2009-08-03T20:59:00Z</dcterms:created>
  <dcterms:modified xsi:type="dcterms:W3CDTF">2011-12-16T15:48:00Z</dcterms:modified>
</cp:coreProperties>
</file>