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8" w:rsidRPr="0018058D" w:rsidRDefault="00A52988" w:rsidP="00A52988">
      <w:pPr>
        <w:jc w:val="center"/>
        <w:rPr>
          <w:b/>
          <w:sz w:val="32"/>
          <w:szCs w:val="28"/>
        </w:rPr>
      </w:pPr>
      <w:r w:rsidRPr="0018058D">
        <w:rPr>
          <w:b/>
          <w:sz w:val="32"/>
          <w:szCs w:val="28"/>
        </w:rPr>
        <w:t>A Quantitative Evaluation of Cell Migration by the Phagokinetic Track Motility Assay</w:t>
      </w:r>
    </w:p>
    <w:p w:rsidR="00A52988" w:rsidRPr="0018058D" w:rsidRDefault="00A52988" w:rsidP="00A52988">
      <w:pPr>
        <w:jc w:val="both"/>
        <w:rPr>
          <w:b/>
          <w:sz w:val="32"/>
          <w:szCs w:val="28"/>
        </w:rPr>
      </w:pPr>
    </w:p>
    <w:p w:rsidR="00A52988" w:rsidRPr="0018058D" w:rsidRDefault="00A52988" w:rsidP="00A52988">
      <w:pPr>
        <w:spacing w:line="360" w:lineRule="auto"/>
        <w:jc w:val="both"/>
        <w:rPr>
          <w:b/>
          <w:szCs w:val="28"/>
        </w:rPr>
      </w:pPr>
      <w:r w:rsidRPr="0018058D">
        <w:rPr>
          <w:b/>
          <w:szCs w:val="28"/>
        </w:rPr>
        <w:t>Authors:</w:t>
      </w:r>
    </w:p>
    <w:p w:rsidR="00A52988" w:rsidRPr="0018058D" w:rsidRDefault="00A52988" w:rsidP="00A52988">
      <w:pPr>
        <w:spacing w:line="360" w:lineRule="auto"/>
        <w:jc w:val="both"/>
        <w:rPr>
          <w:szCs w:val="28"/>
        </w:rPr>
      </w:pPr>
      <w:r w:rsidRPr="0018058D">
        <w:rPr>
          <w:szCs w:val="28"/>
        </w:rPr>
        <w:t xml:space="preserve">Maciej T. Nogalski, Gary C.T. Chan, Emily V. Stevenson, Donna </w:t>
      </w:r>
      <w:r w:rsidR="00C84BB4">
        <w:rPr>
          <w:szCs w:val="28"/>
        </w:rPr>
        <w:t xml:space="preserve">K. </w:t>
      </w:r>
      <w:r w:rsidRPr="0018058D">
        <w:rPr>
          <w:szCs w:val="28"/>
        </w:rPr>
        <w:t>Collins-McMillen, Andrew D. Yurochko</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Authors: institution(s)/affiliation(s) for each author:</w:t>
      </w:r>
    </w:p>
    <w:p w:rsidR="00A52988" w:rsidRPr="0018058D" w:rsidRDefault="00A52988" w:rsidP="00A52988">
      <w:pPr>
        <w:jc w:val="both"/>
        <w:rPr>
          <w:szCs w:val="28"/>
        </w:rPr>
      </w:pPr>
      <w:r w:rsidRPr="0018058D">
        <w:rPr>
          <w:szCs w:val="28"/>
        </w:rPr>
        <w:t>Maciej T. Nogalski</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mnogal@lsuhsc.edu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Gary </w:t>
      </w:r>
      <w:r w:rsidR="007269B5">
        <w:rPr>
          <w:szCs w:val="28"/>
        </w:rPr>
        <w:t xml:space="preserve">C.T. </w:t>
      </w:r>
      <w:r w:rsidRPr="0018058D">
        <w:rPr>
          <w:szCs w:val="28"/>
        </w:rPr>
        <w:t>Chan</w:t>
      </w:r>
    </w:p>
    <w:p w:rsidR="00A52988" w:rsidRPr="0018058D" w:rsidRDefault="00A52988" w:rsidP="00A52988">
      <w:pPr>
        <w:jc w:val="both"/>
        <w:rPr>
          <w:szCs w:val="28"/>
        </w:rPr>
      </w:pPr>
      <w:r w:rsidRPr="0018058D">
        <w:rPr>
          <w:szCs w:val="28"/>
        </w:rPr>
        <w:t>Department of Microbiology and Immunology</w:t>
      </w:r>
    </w:p>
    <w:p w:rsidR="00A52988" w:rsidRPr="0018058D" w:rsidRDefault="006065ED" w:rsidP="00A52988">
      <w:pPr>
        <w:jc w:val="both"/>
        <w:rPr>
          <w:szCs w:val="28"/>
        </w:rPr>
      </w:pPr>
      <w:r w:rsidRPr="006065ED">
        <w:rPr>
          <w:szCs w:val="28"/>
        </w:rPr>
        <w:t>SUNY Upstate Medical University</w:t>
      </w:r>
      <w:r>
        <w:rPr>
          <w:szCs w:val="28"/>
        </w:rPr>
        <w:t>, Syracuse</w:t>
      </w:r>
    </w:p>
    <w:p w:rsidR="00A52988" w:rsidRPr="0018058D" w:rsidRDefault="006065ED" w:rsidP="00A52988">
      <w:pPr>
        <w:jc w:val="both"/>
        <w:rPr>
          <w:szCs w:val="28"/>
        </w:rPr>
      </w:pPr>
      <w:r>
        <w:rPr>
          <w:szCs w:val="28"/>
        </w:rPr>
        <w:t>chang@upstate.edu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Emily V. Stevenson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esteve@lsuhsc.edu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 xml:space="preserve">Donna </w:t>
      </w:r>
      <w:r w:rsidR="007269B5">
        <w:rPr>
          <w:szCs w:val="28"/>
        </w:rPr>
        <w:t xml:space="preserve">K. </w:t>
      </w:r>
      <w:r w:rsidRPr="0018058D">
        <w:rPr>
          <w:szCs w:val="28"/>
        </w:rPr>
        <w:t>Collins-McMillen</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w:t>
      </w:r>
    </w:p>
    <w:p w:rsidR="00A52988" w:rsidRPr="0018058D" w:rsidRDefault="00A52988" w:rsidP="00A52988">
      <w:pPr>
        <w:jc w:val="both"/>
        <w:rPr>
          <w:szCs w:val="28"/>
        </w:rPr>
      </w:pPr>
      <w:r w:rsidRPr="0018058D">
        <w:rPr>
          <w:szCs w:val="28"/>
        </w:rPr>
        <w:t>Louisiana State University Health Sciences Center, Shreveport</w:t>
      </w:r>
    </w:p>
    <w:p w:rsidR="00A52988" w:rsidRPr="005353A3" w:rsidRDefault="00A52988" w:rsidP="00A52988">
      <w:pPr>
        <w:jc w:val="both"/>
        <w:rPr>
          <w:szCs w:val="28"/>
        </w:rPr>
      </w:pPr>
      <w:r w:rsidRPr="00623AD9">
        <w:rPr>
          <w:szCs w:val="28"/>
        </w:rPr>
        <w:t>dcoll2@lsuhsc.edu</w:t>
      </w:r>
    </w:p>
    <w:p w:rsidR="00A52988" w:rsidRPr="0018058D" w:rsidRDefault="00A52988" w:rsidP="00A52988">
      <w:pPr>
        <w:jc w:val="both"/>
        <w:rPr>
          <w:szCs w:val="28"/>
        </w:rPr>
      </w:pPr>
    </w:p>
    <w:p w:rsidR="00A52988" w:rsidRPr="0018058D" w:rsidRDefault="00A52988" w:rsidP="00A52988">
      <w:pPr>
        <w:jc w:val="both"/>
        <w:rPr>
          <w:szCs w:val="28"/>
        </w:rPr>
      </w:pPr>
      <w:r w:rsidRPr="0018058D">
        <w:rPr>
          <w:szCs w:val="28"/>
        </w:rPr>
        <w:t>Andrew D. Yurochko</w:t>
      </w:r>
    </w:p>
    <w:p w:rsidR="00A52988" w:rsidRPr="0018058D" w:rsidRDefault="00A52988" w:rsidP="00A52988">
      <w:pPr>
        <w:jc w:val="both"/>
        <w:rPr>
          <w:szCs w:val="28"/>
        </w:rPr>
      </w:pPr>
      <w:r w:rsidRPr="0018058D">
        <w:rPr>
          <w:szCs w:val="28"/>
        </w:rPr>
        <w:t>Department of Microbiology and Immunology</w:t>
      </w:r>
    </w:p>
    <w:p w:rsidR="00A52988" w:rsidRPr="0018058D" w:rsidRDefault="00A52988" w:rsidP="00A52988">
      <w:pPr>
        <w:jc w:val="both"/>
        <w:rPr>
          <w:szCs w:val="28"/>
        </w:rPr>
      </w:pPr>
      <w:r w:rsidRPr="0018058D">
        <w:rPr>
          <w:szCs w:val="28"/>
        </w:rPr>
        <w:t>Center for Molecular and Tumor Virology, and</w:t>
      </w:r>
    </w:p>
    <w:p w:rsidR="00A52988" w:rsidRPr="0018058D" w:rsidRDefault="00A52988" w:rsidP="00A52988">
      <w:pPr>
        <w:jc w:val="both"/>
        <w:rPr>
          <w:szCs w:val="28"/>
        </w:rPr>
      </w:pPr>
      <w:proofErr w:type="spellStart"/>
      <w:r w:rsidRPr="0018058D">
        <w:rPr>
          <w:szCs w:val="28"/>
        </w:rPr>
        <w:t>Feist-Weiller</w:t>
      </w:r>
      <w:proofErr w:type="spellEnd"/>
      <w:r w:rsidRPr="0018058D">
        <w:rPr>
          <w:szCs w:val="28"/>
        </w:rPr>
        <w:t xml:space="preserve"> Cancer Center</w:t>
      </w:r>
    </w:p>
    <w:p w:rsidR="00A52988" w:rsidRPr="0018058D" w:rsidRDefault="00A52988" w:rsidP="00A52988">
      <w:pPr>
        <w:jc w:val="both"/>
        <w:rPr>
          <w:szCs w:val="28"/>
        </w:rPr>
      </w:pPr>
      <w:r w:rsidRPr="0018058D">
        <w:rPr>
          <w:szCs w:val="28"/>
        </w:rPr>
        <w:t>Louisiana State University Health Sciences Center, Shreveport</w:t>
      </w:r>
    </w:p>
    <w:p w:rsidR="00A52988" w:rsidRPr="0018058D" w:rsidRDefault="00A52988" w:rsidP="00A52988">
      <w:pPr>
        <w:jc w:val="both"/>
        <w:rPr>
          <w:szCs w:val="28"/>
        </w:rPr>
      </w:pPr>
      <w:r w:rsidRPr="00623AD9">
        <w:rPr>
          <w:szCs w:val="28"/>
        </w:rPr>
        <w:t>ayuroc@lsuhsc.edu</w:t>
      </w:r>
    </w:p>
    <w:p w:rsidR="00A52988" w:rsidRPr="0018058D" w:rsidRDefault="00A52988" w:rsidP="00A52988">
      <w:pPr>
        <w:jc w:val="both"/>
        <w:rPr>
          <w:szCs w:val="28"/>
        </w:rPr>
      </w:pPr>
    </w:p>
    <w:p w:rsidR="00A52988" w:rsidRPr="0018058D" w:rsidRDefault="00A52988" w:rsidP="00A52988">
      <w:pPr>
        <w:spacing w:line="360" w:lineRule="auto"/>
        <w:jc w:val="both"/>
        <w:rPr>
          <w:b/>
          <w:szCs w:val="28"/>
        </w:rPr>
      </w:pPr>
      <w:r w:rsidRPr="0018058D">
        <w:rPr>
          <w:b/>
          <w:szCs w:val="28"/>
        </w:rPr>
        <w:t xml:space="preserve">Corresponding author: </w:t>
      </w:r>
    </w:p>
    <w:p w:rsidR="00A52988" w:rsidRPr="0018058D" w:rsidRDefault="00A52988" w:rsidP="00A52988">
      <w:pPr>
        <w:spacing w:line="360" w:lineRule="auto"/>
        <w:jc w:val="both"/>
        <w:rPr>
          <w:szCs w:val="28"/>
        </w:rPr>
      </w:pPr>
      <w:r w:rsidRPr="0018058D">
        <w:rPr>
          <w:szCs w:val="28"/>
        </w:rPr>
        <w:t>Andrew D. Yur</w:t>
      </w:r>
      <w:r w:rsidR="00F66BB7">
        <w:rPr>
          <w:szCs w:val="28"/>
        </w:rPr>
        <w:t>o</w:t>
      </w:r>
      <w:r w:rsidRPr="0018058D">
        <w:rPr>
          <w:szCs w:val="28"/>
        </w:rPr>
        <w:t>chko</w:t>
      </w:r>
      <w:r w:rsidR="007269B5">
        <w:rPr>
          <w:szCs w:val="28"/>
        </w:rPr>
        <w:t>, Ph.D.</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Keywords:</w:t>
      </w:r>
    </w:p>
    <w:p w:rsidR="00A52988" w:rsidRPr="0018058D" w:rsidRDefault="00C84BB4" w:rsidP="00A52988">
      <w:pPr>
        <w:spacing w:line="360" w:lineRule="auto"/>
        <w:jc w:val="both"/>
        <w:rPr>
          <w:szCs w:val="28"/>
        </w:rPr>
      </w:pPr>
      <w:proofErr w:type="gramStart"/>
      <w:r>
        <w:rPr>
          <w:szCs w:val="28"/>
        </w:rPr>
        <w:t>g</w:t>
      </w:r>
      <w:r w:rsidR="00A52988" w:rsidRPr="0018058D">
        <w:rPr>
          <w:szCs w:val="28"/>
        </w:rPr>
        <w:t>old</w:t>
      </w:r>
      <w:proofErr w:type="gramEnd"/>
      <w:r w:rsidR="00A52988" w:rsidRPr="0018058D">
        <w:rPr>
          <w:szCs w:val="28"/>
        </w:rPr>
        <w:t xml:space="preserve"> nanoparticles, coverslips, cell migration</w:t>
      </w:r>
      <w:r w:rsidR="007269B5">
        <w:rPr>
          <w:szCs w:val="28"/>
        </w:rPr>
        <w:t>, quantitative cell movement, microscopy</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Short Abstract:</w:t>
      </w:r>
    </w:p>
    <w:p w:rsidR="00A52988" w:rsidRPr="0018058D" w:rsidRDefault="007269B5" w:rsidP="00A52988">
      <w:pPr>
        <w:spacing w:line="360" w:lineRule="auto"/>
        <w:ind w:firstLine="720"/>
        <w:jc w:val="both"/>
        <w:rPr>
          <w:szCs w:val="28"/>
        </w:rPr>
      </w:pPr>
      <w:r>
        <w:rPr>
          <w:szCs w:val="28"/>
        </w:rPr>
        <w:t>The phagokinetic motili</w:t>
      </w:r>
      <w:r w:rsidR="00500D5F">
        <w:rPr>
          <w:szCs w:val="28"/>
        </w:rPr>
        <w:t>ty track assay is a</w:t>
      </w:r>
      <w:r>
        <w:rPr>
          <w:szCs w:val="28"/>
        </w:rPr>
        <w:t xml:space="preserve"> method </w:t>
      </w:r>
      <w:r w:rsidR="006065ED">
        <w:rPr>
          <w:szCs w:val="28"/>
        </w:rPr>
        <w:t xml:space="preserve">used </w:t>
      </w:r>
      <w:r>
        <w:rPr>
          <w:szCs w:val="28"/>
        </w:rPr>
        <w:t>to assess</w:t>
      </w:r>
      <w:r w:rsidR="00A52988" w:rsidRPr="0018058D">
        <w:rPr>
          <w:szCs w:val="28"/>
        </w:rPr>
        <w:t xml:space="preserve"> the </w:t>
      </w:r>
      <w:r>
        <w:rPr>
          <w:szCs w:val="28"/>
        </w:rPr>
        <w:t>movement of</w:t>
      </w:r>
      <w:r w:rsidR="00A52988" w:rsidRPr="0018058D">
        <w:rPr>
          <w:szCs w:val="28"/>
        </w:rPr>
        <w:t xml:space="preserve"> cells</w:t>
      </w:r>
      <w:r w:rsidR="00F66BB7">
        <w:rPr>
          <w:szCs w:val="28"/>
        </w:rPr>
        <w:t>.  S</w:t>
      </w:r>
      <w:r>
        <w:rPr>
          <w:szCs w:val="28"/>
        </w:rPr>
        <w:t xml:space="preserve">pecifically, the assay measures </w:t>
      </w:r>
      <w:r w:rsidR="006065ED">
        <w:rPr>
          <w:szCs w:val="28"/>
        </w:rPr>
        <w:t>chemokinesis (</w:t>
      </w:r>
      <w:r>
        <w:rPr>
          <w:szCs w:val="28"/>
        </w:rPr>
        <w:t>random cell motility</w:t>
      </w:r>
      <w:r w:rsidR="006065ED">
        <w:rPr>
          <w:szCs w:val="28"/>
        </w:rPr>
        <w:t>)</w:t>
      </w:r>
      <w:r w:rsidR="00500D5F">
        <w:rPr>
          <w:szCs w:val="28"/>
        </w:rPr>
        <w:t xml:space="preserve"> over time in a quantitative</w:t>
      </w:r>
      <w:r>
        <w:rPr>
          <w:szCs w:val="28"/>
        </w:rPr>
        <w:t xml:space="preserve"> manner</w:t>
      </w:r>
      <w:r w:rsidR="00F93F5B">
        <w:rPr>
          <w:szCs w:val="28"/>
        </w:rPr>
        <w:t>.</w:t>
      </w:r>
      <w:r>
        <w:rPr>
          <w:szCs w:val="28"/>
        </w:rPr>
        <w:t xml:space="preserve"> </w:t>
      </w:r>
      <w:r w:rsidR="00F93F5B">
        <w:rPr>
          <w:szCs w:val="28"/>
        </w:rPr>
        <w:t xml:space="preserve"> </w:t>
      </w:r>
      <w:r>
        <w:rPr>
          <w:szCs w:val="28"/>
        </w:rPr>
        <w:t>The assay takes advantage of the</w:t>
      </w:r>
      <w:r w:rsidR="00A52988" w:rsidRPr="0018058D">
        <w:rPr>
          <w:szCs w:val="28"/>
        </w:rPr>
        <w:t xml:space="preserve"> ability of cells to cr</w:t>
      </w:r>
      <w:r>
        <w:rPr>
          <w:szCs w:val="28"/>
        </w:rPr>
        <w:t>e</w:t>
      </w:r>
      <w:r w:rsidR="00A52988" w:rsidRPr="0018058D">
        <w:rPr>
          <w:szCs w:val="28"/>
        </w:rPr>
        <w:t>ate a measurable track of their movement on colloidal gold-coated coverslips.</w:t>
      </w:r>
    </w:p>
    <w:p w:rsidR="00A52988" w:rsidRPr="0018058D" w:rsidRDefault="00A52988" w:rsidP="00A52988">
      <w:pPr>
        <w:spacing w:line="360" w:lineRule="auto"/>
        <w:jc w:val="both"/>
        <w:rPr>
          <w:b/>
          <w:szCs w:val="28"/>
        </w:rPr>
      </w:pPr>
    </w:p>
    <w:p w:rsidR="00A52988" w:rsidRPr="0018058D" w:rsidRDefault="00A52988" w:rsidP="00A52988">
      <w:pPr>
        <w:spacing w:line="360" w:lineRule="auto"/>
        <w:jc w:val="both"/>
        <w:rPr>
          <w:b/>
          <w:szCs w:val="28"/>
        </w:rPr>
      </w:pPr>
      <w:r w:rsidRPr="0018058D">
        <w:rPr>
          <w:b/>
          <w:szCs w:val="28"/>
        </w:rPr>
        <w:t>Long Abstract:</w:t>
      </w:r>
    </w:p>
    <w:p w:rsidR="000A2303" w:rsidRDefault="00A52988" w:rsidP="00530AA1">
      <w:pPr>
        <w:spacing w:line="360" w:lineRule="auto"/>
        <w:ind w:firstLine="720"/>
        <w:jc w:val="both"/>
        <w:rPr>
          <w:szCs w:val="28"/>
        </w:rPr>
      </w:pPr>
      <w:r w:rsidRPr="00990AE7">
        <w:rPr>
          <w:szCs w:val="28"/>
        </w:rPr>
        <w:t xml:space="preserve">Cellular motility is an important biological process for </w:t>
      </w:r>
      <w:r w:rsidR="00DD5CCB">
        <w:rPr>
          <w:szCs w:val="28"/>
        </w:rPr>
        <w:t xml:space="preserve">both </w:t>
      </w:r>
      <w:r w:rsidRPr="00990AE7">
        <w:rPr>
          <w:szCs w:val="28"/>
        </w:rPr>
        <w:t xml:space="preserve">unicellular and multicellular organisms. </w:t>
      </w:r>
      <w:r w:rsidR="001F5905">
        <w:rPr>
          <w:szCs w:val="28"/>
        </w:rPr>
        <w:t xml:space="preserve"> It </w:t>
      </w:r>
      <w:r w:rsidRPr="00990AE7">
        <w:rPr>
          <w:szCs w:val="28"/>
        </w:rPr>
        <w:t xml:space="preserve">is </w:t>
      </w:r>
      <w:r w:rsidR="00DD5CCB">
        <w:rPr>
          <w:szCs w:val="28"/>
        </w:rPr>
        <w:t>essential for</w:t>
      </w:r>
      <w:r w:rsidR="00141FB9">
        <w:rPr>
          <w:szCs w:val="28"/>
        </w:rPr>
        <w:t xml:space="preserve"> movement of unicellular organisms</w:t>
      </w:r>
      <w:r w:rsidR="001F5905" w:rsidRPr="00990AE7">
        <w:rPr>
          <w:szCs w:val="28"/>
        </w:rPr>
        <w:t xml:space="preserve"> towards a source of nutrients</w:t>
      </w:r>
      <w:r w:rsidR="00DA1405">
        <w:rPr>
          <w:szCs w:val="28"/>
        </w:rPr>
        <w:t xml:space="preserve"> or away from unsuitable conditions</w:t>
      </w:r>
      <w:r w:rsidR="001F5905">
        <w:rPr>
          <w:szCs w:val="28"/>
        </w:rPr>
        <w:t xml:space="preserve">, </w:t>
      </w:r>
      <w:r w:rsidR="00141FB9">
        <w:rPr>
          <w:szCs w:val="28"/>
        </w:rPr>
        <w:t xml:space="preserve">as well as in multicellular organisms for </w:t>
      </w:r>
      <w:r w:rsidRPr="00990AE7">
        <w:rPr>
          <w:szCs w:val="28"/>
        </w:rPr>
        <w:t>tissue development, immune sur</w:t>
      </w:r>
      <w:r w:rsidR="00DD5CCB">
        <w:rPr>
          <w:szCs w:val="28"/>
        </w:rPr>
        <w:t>veillance and wound healing</w:t>
      </w:r>
      <w:r w:rsidR="00CD3B62">
        <w:rPr>
          <w:szCs w:val="28"/>
        </w:rPr>
        <w:t>, just to mention</w:t>
      </w:r>
      <w:r w:rsidR="00851DBE">
        <w:rPr>
          <w:szCs w:val="28"/>
        </w:rPr>
        <w:t xml:space="preserve"> </w:t>
      </w:r>
      <w:r w:rsidR="000F0AF6">
        <w:rPr>
          <w:szCs w:val="28"/>
        </w:rPr>
        <w:t xml:space="preserve">a </w:t>
      </w:r>
      <w:r w:rsidR="00851DBE">
        <w:rPr>
          <w:szCs w:val="28"/>
        </w:rPr>
        <w:t>few roles</w:t>
      </w:r>
      <w:r w:rsidR="00C820EA" w:rsidRPr="009C648A">
        <w:rPr>
          <w:rFonts w:eastAsia="MS Mincho"/>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C57EE9">
        <w:rPr>
          <w:rFonts w:eastAsia="MS Mincho"/>
          <w:szCs w:val="28"/>
        </w:rPr>
        <w:instrText xml:space="preserve"> ADDIN EN.CITE </w:instrText>
      </w:r>
      <w:r w:rsidR="00C820EA">
        <w:rPr>
          <w:rFonts w:eastAsia="MS Mincho"/>
          <w:szCs w:val="28"/>
        </w:rPr>
        <w:fldChar w:fldCharType="begin">
          <w:fldData xml:space="preserve">PEVuZE5vdGU+PENpdGU+PEF1dGhvcj5Bcm1zdHJvbmc8L0F1dGhvcj48WWVhcj4xOTg1PC9ZZWFy
PjxSZWNOdW0+MjcyPC9SZWNOdW0+PHJlY29yZD48cmVjLW51bWJlcj4yNzI8L3JlYy1udW1iZXI+
PGZvcmVpZ24ta2V5cz48a2V5IGFwcD0iRU4iIGRiLWlkPSIwOXZ6ZnNwejlhdGQ5OGVyMnM3NXB3
ZDJ2c3RyemF2c3M5MHQiPjI3Mjwva2V5PjwvZm9yZWlnbi1rZXlzPjxyZWYtdHlwZSBuYW1lPSJK
b3VybmFsIEFydGljbGUiPjE3PC9yZWYtdHlwZT48Y29udHJpYnV0b3JzPjxhdXRob3JzPjxhdXRo
b3I+QXJtc3Ryb25nLCBQLiBCLjwvYXV0aG9yPjwvYXV0aG9ycz48L2NvbnRyaWJ1dG9ycz48dGl0
bGVzPjx0aXRsZT5UaGUgY29udHJvbCBvZiBjZWxsIG1vdGlsaXR5IGR1cmluZyBlbWJyeW9nZW5l
c2lzPC90aXRsZT48c2Vjb25kYXJ5LXRpdGxlPkNhbmNlciBNZXRhc3Rhc2lzIFJldjwvc2Vjb25k
YXJ5LXRpdGxlPjwvdGl0bGVzPjxwZXJpb2RpY2FsPjxmdWxsLXRpdGxlPkNhbmNlciBNZXRhc3Rh
c2lzIFJldjwvZnVsbC10aXRsZT48L3BlcmlvZGljYWw+PHBhZ2VzPjU5LTc5PC9wYWdlcz48dm9s
dW1lPjQ8L3ZvbHVtZT48bnVtYmVyPjE8L251bWJlcj48a2V5d29yZHM+PGtleXdvcmQ+QW5pbWFs
czwva2V5d29yZD48a2V5d29yZD5CYXNlbWVudCBNZW1icmFuZTwva2V5d29yZD48a2V5d29yZD5D
ZWxsIEFkaGVzaW9uPC9rZXl3b3JkPjxrZXl3b3JkPkNlbGwgQ29tbXVuaWNhdGlvbjwva2V5d29y
ZD48a2V5d29yZD4qQ2VsbCBNb3ZlbWVudDwva2V5d29yZD48a2V5d29yZD5DaGVtb3RheGlzPC9r
ZXl3b3JkPjxrZXl3b3JkPkVtYnJ5bywgTWFtbWFsaWFuLypjeXRvbG9neTwva2V5d29yZD48a2V5
d29yZD5FeHRyYWNlbGx1bGFyIE1hdHJpeDwva2V5d29yZD48a2V5d29yZD5IdW1hbnM8L2tleXdv
cmQ+PGtleXdvcmQ+TW9ycGhvZ2VuZXNpczwva2V5d29yZD48L2tleXdvcmRzPjxkYXRlcz48eWVh
cj4xOTg1PC95ZWFyPjwvZGF0ZXM+PGFjY2Vzc2lvbi1udW0+Mzg4ODM4MzwvYWNjZXNzaW9uLW51
bT48dXJscz48cmVsYXRlZC11cmxzPjx1cmw+aHR0cDovL3d3dy5uY2JpLm5sbS5uaWguZ292L2Vu
dHJlei9xdWVyeS5mY2dpP2NtZD1SZXRyaWV2ZSZhbXA7ZGI9UHViTWVkJmFtcDtkb3B0PUNpdGF0
aW9uJmFtcDtsaXN0X3VpZHM9Mzg4ODM4MyA8L3VybD48L3JlbGF0ZWQtdXJscz48L3VybHM+PC9y
ZWNvcmQ+PC9DaXRlPjxDaXRlPjxBdXRob3I+RHVzdGluPC9BdXRob3I+PFllYXI+MjAwNDwvWWVh
cj48UmVjTnVtPjI3MzwvUmVjTnVtPjxyZWNvcmQ+PHJlYy1udW1iZXI+MjczPC9yZWMtbnVtYmVy
Pjxmb3JlaWduLWtleXM+PGtleSBhcHA9IkVOIiBkYi1pZD0iMDl2emZzcHo5YXRkOThlcjJzNzVw
d2QydnN0cnphdnNzOTB0Ij4yNzM8L2tleT48L2ZvcmVpZ24ta2V5cz48cmVmLXR5cGUgbmFtZT0i
Sm91cm5hbCBBcnRpY2xlIj4xNzwvcmVmLXR5cGU+PGNvbnRyaWJ1dG9ycz48YXV0aG9ycz48YXV0
aG9yPkR1c3RpbiwgTS4gTC48L2F1dGhvcj48L2F1dGhvcnM+PC9jb250cmlidXRvcnM+PGF1dGgt
YWRkcmVzcz5Qcm9ncmFtIGluIE1vbGVjdWxhciBQYXRob2dlbmVzaXMsIFNraXJiYWxsIEluc3Rp
dHV0ZSBvZiBCaW9tb2xlY3VsYXIgTWVkaWNpbmUsIE5ldyBZb3JrIFVuaXZlcnNpdHkgU2Nob29s
IG9mIE1lZGljaW5lLCA1NDAgRmlyc3QgQXZlbnVlLCBOZXcgWW9yaywgTlkgMTAwMjEsIFVTQS4g
ZHVzdGluQHNhdHVybi5tZWQubnl1LmVkdTwvYXV0aC1hZGRyZXNzPjx0aXRsZXM+PHRpdGxlPlN0
b3AgYW5kIGdvIHRyYWZmaWMgdG8gdHVuZSBUIGNlbGwgcmVzcG9uc2VzPC90aXRsZT48c2Vjb25k
YXJ5LXRpdGxlPkltbXVuaXR5PC9zZWNvbmRhcnktdGl0bGU+PC90aXRsZXM+PHBlcmlvZGljYWw+
PGZ1bGwtdGl0bGU+SW1tdW5pdHk8L2Z1bGwtdGl0bGU+PC9wZXJpb2RpY2FsPjxwYWdlcz4zMDUt
MTQ8L3BhZ2VzPjx2b2x1bWU+MjE8L3ZvbHVtZT48bnVtYmVyPjM8L251bWJlcj48a2V5d29yZHM+
PGtleXdvcmQ+QW5pbWFsczwva2V5d29yZD48a2V5d29yZD5BbnRpZ2VuLVByZXNlbnRpbmcgQ2Vs
bHMvKmltbXVub2xvZ3k8L2tleXdvcmQ+PGtleXdvcmQ+Q2VsbCBDb21tdW5pY2F0aW9uLyppbW11
bm9sb2d5PC9rZXl3b3JkPjxrZXl3b3JkPkh1bWFuczwva2V5d29yZD48a2V5d29yZD5JbW11bmUg
VG9sZXJhbmNlPC9rZXl3b3JkPjxrZXl3b3JkPkx5bXBob2N5dGUgQWN0aXZhdGlvbi8qaW1tdW5v
bG9neTwva2V5d29yZD48a2V5d29yZD4qTW9kZWxzLCBJbW11bm9sb2dpY2FsPC9rZXl3b3JkPjxr
ZXl3b3JkPk9yZ2FuIEN1bHR1cmUgVGVjaG5pcXVlcy9tZXRob2RzPC9rZXl3b3JkPjxrZXl3b3Jk
PlQtTHltcGhvY3l0ZXMvKmltbXVub2xvZ3k8L2tleXdvcmQ+PC9rZXl3b3Jkcz48ZGF0ZXM+PHll
YXI+MjAwNDwveWVhcj48cHViLWRhdGVzPjxkYXRlPlNlcDwvZGF0ZT48L3B1Yi1kYXRlcz48L2Rh
dGVzPjxhY2Nlc3Npb24tbnVtPjE1MzU3OTQyPC9hY2Nlc3Npb24tbnVtPjx1cmxzPjxyZWxhdGVk
LXVybHM+PHVybD5odHRwOi8vd3d3Lm5jYmkubmxtLm5paC5nb3YvZW50cmV6L3F1ZXJ5LmZjZ2k/
Y21kPVJldHJpZXZlJmFtcDtkYj1QdWJNZWQmYW1wO2RvcHQ9Q2l0YXRpb24mYW1wO2xpc3RfdWlk
cz0xNTM1Nzk0MiA8L3VybD48L3JlbGF0ZWQtdXJscz48L3VybHM+PC9yZWNvcmQ+PC9DaXRlPjxD
aXRlPjxBdXRob3I+TXV0c2FlcnM8L0F1dGhvcj48WWVhcj4xOTk3PC9ZZWFyPjxSZWNOdW0+Mjc0
PC9SZWNOdW0+PHJlY29yZD48cmVjLW51bWJlcj4yNzQ8L3JlYy1udW1iZXI+PGZvcmVpZ24ta2V5
cz48a2V5IGFwcD0iRU4iIGRiLWlkPSIwOXZ6ZnNwejlhdGQ5OGVyMnM3NXB3ZDJ2c3RyemF2c3M5
MHQiPjI3NDwva2V5PjwvZm9yZWlnbi1rZXlzPjxyZWYtdHlwZSBuYW1lPSJKb3VybmFsIEFydGlj
bGUiPjE3PC9yZWYtdHlwZT48Y29udHJpYnV0b3JzPjxhdXRob3JzPjxhdXRob3I+TXV0c2FlcnMs
IFMuIEUuPC9hdXRob3I+PGF1dGhvcj5CaXNob3AsIEouIEUuPC9hdXRob3I+PGF1dGhvcj5NY0dy
b3V0aGVyLCBHLjwvYXV0aG9yPjxhdXRob3I+TGF1cmVudCwgRy4gSi48L2F1dGhvcj48L2F1dGhv
cnM+PC9jb250cmlidXRvcnM+PGF1dGgtYWRkcmVzcz5DZW50cmUgZm9yIENhcmRpb3B1bG1vbmFy
eSBCaW9jaGVtaXN0cnkgYW5kIFJlc3BpcmF0b3J5IE1lZGljaW5lLCBVbml2ZXJzaXR5IENvbGxl
Z2UgTG9uZG9uIE1lZGljYWwgU2Nob29sLCBSYXluZSBJbnN0aXR1dGUsIFUuSy48L2F1dGgtYWRk
cmVzcz48dGl0bGVzPjx0aXRsZT5NZWNoYW5pc21zIG9mIHRpc3N1ZSByZXBhaXI6IGZyb20gd291
bmQgaGVhbGluZyB0byBmaWJyb3NpczwvdGl0bGU+PHNlY29uZGFyeS10aXRsZT5JbnQgSiBCaW9j
aGVtIENlbGwgQmlvbDwvc2Vjb25kYXJ5LXRpdGxlPjwvdGl0bGVzPjxwZXJpb2RpY2FsPjxmdWxs
LXRpdGxlPkludCBKIEJpb2NoZW0gQ2VsbCBCaW9sPC9mdWxsLXRpdGxlPjwvcGVyaW9kaWNhbD48
cGFnZXM+NS0xNzwvcGFnZXM+PHZvbHVtZT4yOTwvdm9sdW1lPjxudW1iZXI+MTwvbnVtYmVyPjxr
ZXl3b3Jkcz48a2V5d29yZD5BbmltYWxzPC9rZXl3b3JkPjxrZXl3b3JkPkJsb29kIFByb3RlaW5z
L3BoeXNpb2xvZ3k8L2tleXdvcmQ+PGtleXdvcmQ+Q2VsbCBBZGhlc2lvbiBNb2xlY3VsZXMvcGh5
c2lvbG9neTwva2V5d29yZD48a2V5d29yZD5DZWxsIENvbW11bmljYXRpb24vcGh5c2lvbG9neTwv
a2V5d29yZD48a2V5d29yZD5DeXRva2luZXMvcGh5c2lvbG9neTwva2V5d29yZD48a2V5d29yZD5F
eHRyYWNlbGx1bGFyIE1hdHJpeC9waHlzaW9sb2d5PC9rZXl3b3JkPjxrZXl3b3JkPkZpYnJvc2lz
LypwaHlzaW9wYXRob2xvZ3k8L2tleXdvcmQ+PGtleXdvcmQ+R3Jvd3RoIFN1YnN0YW5jZXMvcGh5
c2lvbG9neTwva2V5d29yZD48a2V5d29yZD5IdW1hbnM8L2tleXdvcmQ+PGtleXdvcmQ+V291bmQg
SGVhbGluZy8qcGh5c2lvbG9neTwva2V5d29yZD48L2tleXdvcmRzPjxkYXRlcz48eWVhcj4xOTk3
PC95ZWFyPjxwdWItZGF0ZXM+PGRhdGU+SmFuPC9kYXRlPjwvcHViLWRhdGVzPjwvZGF0ZXM+PGFj
Y2Vzc2lvbi1udW0+OTA3NjkzNzwvYWNjZXNzaW9uLW51bT48dXJscz48cmVsYXRlZC11cmxzPjx1
cmw+aHR0cDovL3d3dy5uY2JpLm5sbS5uaWguZ292L2VudHJlei9xdWVyeS5mY2dpP2NtZD1SZXRy
aWV2ZSZhbXA7ZGI9UHViTWVkJmFtcDtkb3B0PUNpdGF0aW9uJmFtcDtsaXN0X3VpZHM9OTA3Njkz
NyA8L3VybD48L3JlbGF0ZWQtdXJscz48L3VybHM+PC9yZWNvcmQ+PC9DaXRlPjwvRW5kTm90ZT5=
</w:fldData>
        </w:fldChar>
      </w:r>
      <w:r w:rsidR="00C57EE9">
        <w:rPr>
          <w:rFonts w:eastAsia="MS Mincho"/>
          <w:szCs w:val="28"/>
        </w:rPr>
        <w:instrText xml:space="preserve"> ADDIN EN.CITE.DATA </w:instrText>
      </w:r>
      <w:r w:rsidR="00C820EA">
        <w:rPr>
          <w:rFonts w:eastAsia="MS Mincho"/>
          <w:szCs w:val="28"/>
        </w:rPr>
      </w:r>
      <w:r w:rsidR="00C820EA">
        <w:rPr>
          <w:rFonts w:eastAsia="MS Mincho"/>
          <w:szCs w:val="28"/>
        </w:rPr>
        <w:fldChar w:fldCharType="end"/>
      </w:r>
      <w:r w:rsidR="00C820EA" w:rsidRPr="009C648A">
        <w:rPr>
          <w:rFonts w:eastAsia="MS Mincho"/>
          <w:szCs w:val="28"/>
        </w:rPr>
      </w:r>
      <w:r w:rsidR="00C820EA" w:rsidRPr="009C648A">
        <w:rPr>
          <w:rFonts w:eastAsia="MS Mincho"/>
          <w:szCs w:val="28"/>
        </w:rPr>
        <w:fldChar w:fldCharType="separate"/>
      </w:r>
      <w:r w:rsidR="006338B0" w:rsidRPr="009C648A">
        <w:rPr>
          <w:rFonts w:eastAsia="MS Mincho"/>
          <w:noProof/>
          <w:szCs w:val="28"/>
          <w:vertAlign w:val="superscript"/>
        </w:rPr>
        <w:t>1,2,3</w:t>
      </w:r>
      <w:r w:rsidR="00C820EA" w:rsidRPr="009C648A">
        <w:rPr>
          <w:rFonts w:eastAsia="MS Mincho"/>
          <w:szCs w:val="28"/>
        </w:rPr>
        <w:fldChar w:fldCharType="end"/>
      </w:r>
      <w:r w:rsidRPr="009C648A">
        <w:rPr>
          <w:szCs w:val="28"/>
        </w:rPr>
        <w:t>.</w:t>
      </w:r>
      <w:r w:rsidRPr="00990AE7">
        <w:rPr>
          <w:szCs w:val="28"/>
        </w:rPr>
        <w:t xml:space="preserve"> </w:t>
      </w:r>
      <w:r w:rsidR="00DD5CCB">
        <w:rPr>
          <w:szCs w:val="28"/>
        </w:rPr>
        <w:t xml:space="preserve"> </w:t>
      </w:r>
      <w:r w:rsidR="00141FB9">
        <w:rPr>
          <w:szCs w:val="28"/>
        </w:rPr>
        <w:t>D</w:t>
      </w:r>
      <w:r w:rsidR="00982BE7">
        <w:rPr>
          <w:szCs w:val="28"/>
        </w:rPr>
        <w:t>eregulation of this</w:t>
      </w:r>
      <w:r w:rsidRPr="00990AE7">
        <w:rPr>
          <w:szCs w:val="28"/>
        </w:rPr>
        <w:t xml:space="preserve"> process</w:t>
      </w:r>
      <w:r w:rsidR="00DD5CCB">
        <w:rPr>
          <w:szCs w:val="28"/>
        </w:rPr>
        <w:t xml:space="preserve"> can</w:t>
      </w:r>
      <w:r w:rsidRPr="00990AE7">
        <w:rPr>
          <w:szCs w:val="28"/>
        </w:rPr>
        <w:t xml:space="preserve"> lead to </w:t>
      </w:r>
      <w:r w:rsidR="00DD5CCB">
        <w:rPr>
          <w:szCs w:val="28"/>
        </w:rPr>
        <w:t xml:space="preserve">serious </w:t>
      </w:r>
      <w:r w:rsidRPr="00990AE7">
        <w:rPr>
          <w:szCs w:val="28"/>
        </w:rPr>
        <w:t>neurological, cardiovascular and immunological diseases</w:t>
      </w:r>
      <w:r w:rsidR="00DD5CCB">
        <w:rPr>
          <w:szCs w:val="28"/>
        </w:rPr>
        <w:t>,</w:t>
      </w:r>
      <w:r w:rsidRPr="00990AE7">
        <w:rPr>
          <w:szCs w:val="28"/>
        </w:rPr>
        <w:t xml:space="preserve"> </w:t>
      </w:r>
      <w:r w:rsidR="00F66BB7">
        <w:rPr>
          <w:szCs w:val="28"/>
        </w:rPr>
        <w:t>as well as</w:t>
      </w:r>
      <w:r w:rsidRPr="00990AE7">
        <w:rPr>
          <w:szCs w:val="28"/>
        </w:rPr>
        <w:t xml:space="preserve"> exacerbated tumor formation and spread</w:t>
      </w:r>
      <w:r w:rsidR="00C820EA">
        <w:rPr>
          <w:rFonts w:eastAsia="MS Mincho"/>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r w:rsidR="00C57EE9">
        <w:rPr>
          <w:rFonts w:eastAsia="MS Mincho"/>
          <w:szCs w:val="28"/>
        </w:rPr>
        <w:instrText xml:space="preserve"> ADDIN EN.CITE </w:instrText>
      </w:r>
      <w:r w:rsidR="00C820EA">
        <w:rPr>
          <w:rFonts w:eastAsia="MS Mincho"/>
          <w:szCs w:val="28"/>
        </w:rPr>
        <w:fldChar w:fldCharType="begin">
          <w:fldData xml:space="preserve">PEVuZE5vdGU+PENpdGU+PEF1dGhvcj5FdGllbm5lLU1hbm5ldmlsbGU8L0F1dGhvcj48WWVhcj4y
MDA4PC9ZZWFyPjxSZWNOdW0+Mjc1PC9SZWNOdW0+PHJlY29yZD48cmVjLW51bWJlcj4yNzU8L3Jl
Yy1udW1iZXI+PGZvcmVpZ24ta2V5cz48a2V5IGFwcD0iRU4iIGRiLWlkPSIwOXZ6ZnNwejlhdGQ5
OGVyMnM3NXB3ZDJ2c3RyemF2c3M5MHQiPjI3NTwva2V5PjwvZm9yZWlnbi1rZXlzPjxyZWYtdHlw
ZSBuYW1lPSJKb3VybmFsIEFydGljbGUiPjE3PC9yZWYtdHlwZT48Y29udHJpYnV0b3JzPjxhdXRo
b3JzPjxhdXRob3I+RXRpZW5uZS1NYW5uZXZpbGxlLCBTLjwvYXV0aG9yPjwvYXV0aG9ycz48L2Nv
bnRyaWJ1dG9ycz48YXV0aC1hZGRyZXNzPkNlbGwgcG9sYXJpdHkgYW5kIG1pZ3JhdGlvbiBncm91
cCwgSW5zdGl0dXQgUGFzdGV1ciBhbmQgQ05SUyBVUkEgMjU4MiwgUGFyaXMgY2VkZXggMTUsIEZy
YW5jZS4gc2FuZHJpbmUuZXRpZW5uZS1tYW5uZXZpbGxlQHBhc3RldXIuZnI8L2F1dGgtYWRkcmVz
cz48dGl0bGVzPjx0aXRsZT5Qb2xhcml0eSBwcm90ZWlucyBpbiBtaWdyYXRpb24gYW5kIGludmFz
aW9uPC90aXRsZT48c2Vjb25kYXJ5LXRpdGxlPk9uY29nZW5lPC9zZWNvbmRhcnktdGl0bGU+PC90
aXRsZXM+PHBlcmlvZGljYWw+PGZ1bGwtdGl0bGU+T25jb2dlbmU8L2Z1bGwtdGl0bGU+PC9wZXJp
b2RpY2FsPjxwYWdlcz42OTcwLTgwPC9wYWdlcz48dm9sdW1lPjI3PC92b2x1bWU+PG51bWJlcj41
NTwvbnVtYmVyPjxrZXl3b3Jkcz48a2V5d29yZD5BbmltYWxzPC9rZXl3b3JkPjxrZXl3b3JkPkNl
bGwgQWRoZXNpb24vZ2VuZXRpY3MvcGh5c2lvbG9neTwva2V5d29yZD48a2V5d29yZD5DZWxsIE1v
dmVtZW50L2dlbmV0aWNzLypwaHlzaW9sb2d5PC9rZXl3b3JkPjxrZXl3b3JkPipDZWxsIFBvbGFy
aXR5L2dlbmV0aWNzL3BoeXNpb2xvZ3k8L2tleXdvcmQ+PGtleXdvcmQ+RXBpdGhlbGlhbCBDZWxs
cy9tZXRhYm9saXNtL3BoeXNpb2xvZ3k8L2tleXdvcmQ+PGtleXdvcmQ+SHVtYW5zPC9rZXl3b3Jk
PjxrZXl3b3JkPk1lbWJyYW5lIFByb3RlaW5zL2dlbmV0aWNzL21ldGFib2xpc20vKnBoeXNpb2xv
Z3k8L2tleXdvcmQ+PGtleXdvcmQ+TW9kZWxzLCBCaW9sb2dpY2FsPC9rZXl3b3JkPjxrZXl3b3Jk
Pk5lb3BsYXNtIEludmFzaXZlbmVzcy9nZW5ldGljcy8qcGh5c2lvcGF0aG9sb2d5PC9rZXl3b3Jk
PjxrZXl3b3JkPk9uY29nZW5lcy9waHlzaW9sb2d5PC9rZXl3b3JkPjxrZXl3b3JkPlByb3RlaW4g
VHJhbnNwb3J0L2dlbmV0aWNzL3BoeXNpb2xvZ3k8L2tleXdvcmQ+PGtleXdvcmQ+U2lnbmFsIFRy
YW5zZHVjdGlvbi9nZW5ldGljcy9waHlzaW9sb2d5PC9rZXl3b3JkPjwva2V5d29yZHM+PGRhdGVz
Pjx5ZWFyPjIwMDg8L3llYXI+PHB1Yi1kYXRlcz48ZGF0ZT5Ob3YgMjQ8L2RhdGU+PC9wdWItZGF0
ZXM+PC9kYXRlcz48YWNjZXNzaW9uLW51bT4xOTAyOTkzODwvYWNjZXNzaW9uLW51bT48dXJscz48
cmVsYXRlZC11cmxzPjx1cmw+aHR0cDovL3d3dy5uY2JpLm5sbS5uaWguZ292L2VudHJlei9xdWVy
eS5mY2dpP2NtZD1SZXRyaWV2ZSZhbXA7ZGI9UHViTWVkJmFtcDtkb3B0PUNpdGF0aW9uJmFtcDts
aXN0X3VpZHM9MTkwMjk5MzggPC91cmw+PC9yZWxhdGVkLXVybHM+PC91cmxzPjwvcmVjb3JkPjwv
Q2l0ZT48Q2l0ZSBFeGNsdWRlWWVhcj0iMSI+PEF1dGhvcj5QYXJzb25zPC9BdXRob3I+PFJlY051
bT4yNzY8L1JlY051bT48cmVjb3JkPjxyZWMtbnVtYmVyPjI3NjwvcmVjLW51bWJlcj48Zm9yZWln
bi1rZXlzPjxrZXkgYXBwPSJFTiIgZGItaWQ9IjA5dnpmc3B6OWF0ZDk4ZXIyczc1cHdkMnZzdHJ6
YXZzczkwdCI+Mjc2PC9rZXk+PC9mb3JlaWduLWtleXM+PHJlZi10eXBlIG5hbWU9IkpvdXJuYWwg
QXJ0aWNsZSI+MTc8L3JlZi10eXBlPjxjb250cmlidXRvcnM+PGF1dGhvcnM+PGF1dGhvcj5QYXJz
b25zLCBKLiBULjwvYXV0aG9yPjxhdXRob3I+SG9yd2l0eiwgQS4gUi48L2F1dGhvcj48YXV0aG9y
PlNjaHdhcnR6LCBNLiBBLjwvYXV0aG9yPjwvYXV0aG9ycz48L2NvbnRyaWJ1dG9ycz48YXV0aC1h
ZGRyZXNzPkRlcGFydG1lbnQgb2YgTWljcm9iaW9sb2d5LCBTY2hvb2wgb2YgTWVkaWNpbmUsIFVu
aXZlcnNpdHkgb2YgVmlyZ2luaWEsIENoYXJsb3R0ZXN2aWxsZSwgVmlyZ2luaWEgMjI5MDgsIFVT
QS4ganRwQHZpcmdpbmlhLmVkdTwvYXV0aC1hZGRyZXNzPjx0aXRsZXM+PHRpdGxlPkNlbGwgYWRo
ZXNpb246IGludGVncmF0aW5nIGN5dG9za2VsZXRhbCBkeW5hbWljcyBhbmQgY2VsbHVsYXIgdGVu
c2lvbjwvdGl0bGU+PHNlY29uZGFyeS10aXRsZT5OYXQgUmV2IE1vbCBDZWxsIEJpb2w8L3NlY29u
ZGFyeS10aXRsZT48L3RpdGxlcz48cGVyaW9kaWNhbD48ZnVsbC10aXRsZT5OYXQgUmV2IE1vbCBD
ZWxsIEJpb2w8L2Z1bGwtdGl0bGU+PC9wZXJpb2RpY2FsPjxwYWdlcz42MzMtNDM8L3BhZ2VzPjx2
b2x1bWU+MTE8L3ZvbHVtZT48bnVtYmVyPjk8L251bWJlcj48a2V5d29yZHM+PGtleXdvcmQ+QW5p
bWFsczwva2V5d29yZD48a2V5d29yZD5DZWxsIEFkaGVzaW9uPC9rZXl3b3JkPjxrZXl3b3JkPipD
ZWxsIE1vdmVtZW50PC9rZXl3b3JkPjxrZXl3b3JkPkN5dG9za2VsZXRvbi8qbWV0YWJvbGlzbTwv
a2V5d29yZD48a2V5d29yZD5NeW9zaW4gVHlwZSBJSS9tZXRhYm9saXNtPC9rZXl3b3JkPjxrZXl3
b3JkPnJobyBHVFAtQmluZGluZyBQcm90ZWlucy9tZXRhYm9saXNtPC9rZXl3b3JkPjwva2V5d29y
ZHM+PGRhdGVzPjx5ZWFyPjIwMTA8L3llYXI+PHB1Yi1kYXRlcz48ZGF0ZT5TZXA8L2RhdGU+PC9w
dWItZGF0ZXM+PC9kYXRlcz48YWNjZXNzaW9uLW51bT4yMDcyOTkzMDwvYWNjZXNzaW9uLW51bT48
dXJscz48cmVsYXRlZC11cmxzPjx1cmw+aHR0cDovL3d3dy5uY2JpLm5sbS5uaWguZ292L2VudHJl
ei9xdWVyeS5mY2dpP2NtZD1SZXRyaWV2ZSZhbXA7ZGI9UHViTWVkJmFtcDtkb3B0PUNpdGF0aW9u
JmFtcDtsaXN0X3VpZHM9MjA3Mjk5MzAgPC91cmw+PC9yZWxhdGVkLXVybHM+PC91cmxzPjwvcmVj
b3JkPjwvQ2l0ZT48L0VuZE5vdGU+
</w:fldData>
        </w:fldChar>
      </w:r>
      <w:r w:rsidR="00C57EE9">
        <w:rPr>
          <w:rFonts w:eastAsia="MS Mincho"/>
          <w:szCs w:val="28"/>
        </w:rPr>
        <w:instrText xml:space="preserve"> ADDIN EN.CITE.DATA </w:instrText>
      </w:r>
      <w:r w:rsidR="00C820EA">
        <w:rPr>
          <w:rFonts w:eastAsia="MS Mincho"/>
          <w:szCs w:val="28"/>
        </w:rPr>
      </w:r>
      <w:r w:rsidR="00C820EA">
        <w:rPr>
          <w:rFonts w:eastAsia="MS Mincho"/>
          <w:szCs w:val="28"/>
        </w:rPr>
        <w:fldChar w:fldCharType="end"/>
      </w:r>
      <w:r w:rsidR="00C820EA">
        <w:rPr>
          <w:rFonts w:eastAsia="MS Mincho"/>
          <w:szCs w:val="28"/>
        </w:rPr>
      </w:r>
      <w:r w:rsidR="00C820EA">
        <w:rPr>
          <w:rFonts w:eastAsia="MS Mincho"/>
          <w:szCs w:val="28"/>
        </w:rPr>
        <w:fldChar w:fldCharType="separate"/>
      </w:r>
      <w:r w:rsidR="006338B0" w:rsidRPr="005144A6">
        <w:rPr>
          <w:rFonts w:eastAsia="MS Mincho"/>
          <w:noProof/>
          <w:szCs w:val="28"/>
          <w:vertAlign w:val="superscript"/>
        </w:rPr>
        <w:t>4,5</w:t>
      </w:r>
      <w:r w:rsidR="00C820EA">
        <w:rPr>
          <w:rFonts w:eastAsia="MS Mincho"/>
          <w:szCs w:val="28"/>
        </w:rPr>
        <w:fldChar w:fldCharType="end"/>
      </w:r>
      <w:r w:rsidRPr="00990AE7">
        <w:rPr>
          <w:szCs w:val="28"/>
        </w:rPr>
        <w:t xml:space="preserve">. </w:t>
      </w:r>
      <w:r w:rsidR="00982BE7">
        <w:rPr>
          <w:szCs w:val="28"/>
        </w:rPr>
        <w:t xml:space="preserve"> Molecularly</w:t>
      </w:r>
      <w:r w:rsidR="0073206E">
        <w:rPr>
          <w:szCs w:val="28"/>
        </w:rPr>
        <w:t xml:space="preserve">, </w:t>
      </w:r>
      <w:r>
        <w:rPr>
          <w:szCs w:val="28"/>
        </w:rPr>
        <w:t xml:space="preserve">actin polymerization and receptor recycling </w:t>
      </w:r>
      <w:r w:rsidR="0073206E">
        <w:rPr>
          <w:szCs w:val="28"/>
        </w:rPr>
        <w:t xml:space="preserve">have been shown to </w:t>
      </w:r>
      <w:r w:rsidR="00DA1405">
        <w:rPr>
          <w:szCs w:val="28"/>
        </w:rPr>
        <w:t>play important roles in creating</w:t>
      </w:r>
      <w:r w:rsidR="0073206E">
        <w:rPr>
          <w:szCs w:val="28"/>
        </w:rPr>
        <w:t xml:space="preserve"> cellular extensions (</w:t>
      </w:r>
      <w:r w:rsidR="00851DBE">
        <w:rPr>
          <w:szCs w:val="28"/>
        </w:rPr>
        <w:t>lamellipodia</w:t>
      </w:r>
      <w:r w:rsidR="0073206E">
        <w:rPr>
          <w:szCs w:val="28"/>
        </w:rPr>
        <w:t>),</w:t>
      </w:r>
      <w:r w:rsidR="00685F09">
        <w:rPr>
          <w:szCs w:val="28"/>
        </w:rPr>
        <w:t xml:space="preserve"> that drive </w:t>
      </w:r>
      <w:r w:rsidR="003A2332">
        <w:rPr>
          <w:szCs w:val="28"/>
        </w:rPr>
        <w:t xml:space="preserve">the </w:t>
      </w:r>
      <w:r w:rsidR="00685F09">
        <w:rPr>
          <w:szCs w:val="28"/>
        </w:rPr>
        <w:t>forward movement of the cell</w:t>
      </w:r>
      <w:r w:rsidR="00C820EA">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C57EE9">
        <w:rPr>
          <w:szCs w:val="28"/>
        </w:rPr>
        <w:instrText xml:space="preserve"> ADDIN EN.CITE </w:instrText>
      </w:r>
      <w:r w:rsidR="00C820EA">
        <w:rPr>
          <w:szCs w:val="28"/>
        </w:rPr>
        <w:fldChar w:fldCharType="begin">
          <w:fldData xml:space="preserve">PEVuZE5vdGU+PENpdGU+PEF1dGhvcj5NaXRjaGlzb248L0F1dGhvcj48WWVhcj4xOTk2PC9ZZWFy
PjxSZWNOdW0+MzQxPC9SZWNOdW0+PHJlY29yZD48cmVjLW51bWJlcj4zNDE8L3JlYy1udW1iZXI+
PGZvcmVpZ24ta2V5cz48a2V5IGFwcD0iRU4iIGRiLWlkPSIwOXZ6ZnNwejlhdGQ5OGVyMnM3NXB3
ZDJ2c3RyemF2c3M5MHQiPjM0MTwva2V5PjwvZm9yZWlnbi1rZXlzPjxyZWYtdHlwZSBuYW1lPSJK
b3VybmFsIEFydGljbGUiPjE3PC9yZWYtdHlwZT48Y29udHJpYnV0b3JzPjxhdXRob3JzPjxhdXRo
b3I+TWl0Y2hpc29uLCBULiBKLjwvYXV0aG9yPjxhdXRob3I+Q3JhbWVyLCBMLiBQLjwvYXV0aG9y
PjwvYXV0aG9ycz48L2NvbnRyaWJ1dG9ycz48YXV0aC1hZGRyZXNzPkRlcGFydG1lbnQgb2YgQ2Vs
bHVsYXIgYW5kIE1vbGVjdWxhciBQaGFybWFjb2xvZ3ksIFVuaXZlcnNpdHkgb2YgQ2FsaWZvcm5p
YSwgU2FuIEZyYW5jaXNjbyA5NDE0My0wNDUwLCBVU0EuPC9hdXRoLWFkZHJlc3M+PHRpdGxlcz48
dGl0bGU+QWN0aW4tYmFzZWQgY2VsbCBtb3RpbGl0eSBhbmQgY2VsbCBsb2NvbW90aW9uPC90aXRs
ZT48c2Vjb25kYXJ5LXRpdGxlPkNlbGw8L3NlY29uZGFyeS10aXRsZT48L3RpdGxlcz48cGVyaW9k
aWNhbD48ZnVsbC10aXRsZT5DZWxsPC9mdWxsLXRpdGxlPjwvcGVyaW9kaWNhbD48cGFnZXM+Mzcx
LTk8L3BhZ2VzPjx2b2x1bWU+ODQ8L3ZvbHVtZT48bnVtYmVyPjM8L251bWJlcj48ZWRpdGlvbj4x
OTk2LzAyLzA5PC9lZGl0aW9uPjxrZXl3b3Jkcz48a2V5d29yZD5BY3RpbnMvY2hlbWlzdHJ5Lypw
aHlzaW9sb2d5PC9rZXl3b3JkPjxrZXl3b3JkPkFuaW1hbHM8L2tleXdvcmQ+PGtleXdvcmQ+Qmlv
cGh5c2ljYWwgUGhlbm9tZW5hPC9rZXl3b3JkPjxrZXl3b3JkPkJpb3BoeXNpY3M8L2tleXdvcmQ+
PGtleXdvcmQ+Q2VsbCBNb3ZlbWVudC8qcGh5c2lvbG9neTwva2V5d29yZD48a2V5d29yZD5IdW1h
bnM8L2tleXdvcmQ+PGtleXdvcmQ+TW9kZWxzLCBCaW9sb2dpY2FsPC9rZXl3b3JkPjwva2V5d29y
ZHM+PGRhdGVzPjx5ZWFyPjE5OTY8L3llYXI+PHB1Yi1kYXRlcz48ZGF0ZT5GZWIgOTwvZGF0ZT48
L3B1Yi1kYXRlcz48L2RhdGVzPjxpc2JuPjAwOTItODY3NCAoUHJpbnQpJiN4RDswMDkyLTg2NzQg
KExpbmtpbmcpPC9pc2JuPjxhY2Nlc3Npb24tbnVtPjg2MDg1OTA8L2FjY2Vzc2lvbi1udW0+PHVy
bHM+PHJlbGF0ZWQtdXJscz48dXJsPmh0dHA6Ly93d3cubmNiaS5ubG0ubmloLmdvdi9lbnRyZXov
cXVlcnkuZmNnaT9jbWQ9UmV0cmlldmUmYW1wO2RiPVB1Yk1lZCZhbXA7ZG9wdD1DaXRhdGlvbiZh
bXA7bGlzdF91aWRzPTg2MDg1OTA8L3VybD48L3JlbGF0ZWQtdXJscz48L3VybHM+PGVsZWN0cm9u
aWMtcmVzb3VyY2UtbnVtPlMwMDkyLTg2NzQoMDApODEyODEtNyBbcGlpXTwvZWxlY3Ryb25pYy1y
ZXNvdXJjZS1udW0+PGxhbmd1YWdlPmVuZzwvbGFuZ3VhZ2U+PC9yZWNvcmQ+PC9DaXRlPjxDaXRl
PjxBdXRob3I+UG9sbGFyZDwvQXV0aG9yPjxZZWFyPjIwMDM8L1llYXI+PFJlY051bT4zNDM8L1Jl
Y051bT48cmVjb3JkPjxyZWMtbnVtYmVyPjM0MzwvcmVjLW51bWJlcj48Zm9yZWlnbi1rZXlzPjxr
ZXkgYXBwPSJFTiIgZGItaWQ9IjA5dnpmc3B6OWF0ZDk4ZXIyczc1cHdkMnZzdHJ6YXZzczkwdCI+
MzQzPC9rZXk+PC9mb3JlaWduLWtleXM+PHJlZi10eXBlIG5hbWU9IkpvdXJuYWwgQXJ0aWNsZSI+
MTc8L3JlZi10eXBlPjxjb250cmlidXRvcnM+PGF1dGhvcnM+PGF1dGhvcj5Qb2xsYXJkLCBULiBE
LjwvYXV0aG9yPjxhdXRob3I+Qm9yaXN5LCBHLiBHLjwvYXV0aG9yPjwvYXV0aG9ycz48L2NvbnRy
aWJ1dG9ycz48YXV0aC1hZGRyZXNzPkRlcGFydG1lbnQgb2YgQ2VsbHVsYXIsIE1vbGVjdWxhciwg
YW5kIERldmVsb3BtZW50YWwgQmlvbG9neSwgWWFsZSBVbml2ZXJzaXR5LCBOZXcgSGF2ZW4sIENU
IDA2NTIwLCBVU0EuIHRob21hcy5wb2xsYXJkQHlhbGUuZWR1PC9hdXRoLWFkZHJlc3M+PHRpdGxl
cz48dGl0bGU+Q2VsbHVsYXIgbW90aWxpdHkgZHJpdmVuIGJ5IGFzc2VtYmx5IGFuZCBkaXNhc3Nl
bWJseSBvZiBhY3RpbiBmaWxhbWVudHM8L3RpdGxlPjxzZWNvbmRhcnktdGl0bGU+Q2VsbDwvc2Vj
b25kYXJ5LXRpdGxlPjwvdGl0bGVzPjxwZXJpb2RpY2FsPjxmdWxsLXRpdGxlPkNlbGw8L2Z1bGwt
dGl0bGU+PC9wZXJpb2RpY2FsPjxwYWdlcz40NTMtNjU8L3BhZ2VzPjx2b2x1bWU+MTEyPC92b2x1
bWU+PG51bWJlcj40PC9udW1iZXI+PGVkaXRpb24+MjAwMy8wMi8yNjwvZWRpdGlvbj48a2V5d29y
ZHM+PGtleXdvcmQ+QWN0aW4gRGVwb2x5bWVyaXppbmcgRmFjdG9yczwva2V5d29yZD48a2V5d29y
ZD5BY3RpbnMvY2hlbWlzdHJ5L21ldGFib2xpc20vKnBoeXNpb2xvZ3k8L2tleXdvcmQ+PGtleXdv
cmQ+QWRlbm9zaW5lIERpcGhvc3BoYXRlL21ldGFib2xpc208L2tleXdvcmQ+PGtleXdvcmQ+QWRl
bm9zaW5lIFRyaXBob3NwaGF0ZS9tZXRhYm9saXNtPC9rZXl3b3JkPjxrZXl3b3JkPkFuaW1hbHM8
L2tleXdvcmQ+PGtleXdvcmQ+Q2F0dGxlPC9rZXl3b3JkPjxrZXl3b3JkPkNlbGwgRGl2aXNpb248
L2tleXdvcmQ+PGtleXdvcmQ+Q2VsbCBNZW1icmFuZS9tZXRhYm9saXNtPC9rZXl3b3JkPjxrZXl3
b3JkPipDZWxsIE1vdmVtZW50PC9rZXl3b3JkPjxrZXl3b3JkPkNlbGwgTnVjbGV1cy9tZXRhYm9s
aXNtPC9rZXl3b3JkPjxrZXl3b3JkPkNyeXN0YWxsb2dyYXBoeSwgWC1SYXk8L2tleXdvcmQ+PGtl
eXdvcmQ+RGVuZHJpdGVzL21ldGFib2xpc208L2tleXdvcmQ+PGtleXdvcmQ+S2VyYXRpbm9jeXRl
cy91bHRyYXN0cnVjdHVyZTwva2V5d29yZD48a2V5d29yZD5NaWNyb2ZpbGFtZW50IFByb3RlaW5z
L21ldGFib2xpc208L2tleXdvcmQ+PGtleXdvcmQ+TW9kZWxzLCBCaW9sb2dpY2FsPC9rZXl3b3Jk
PjxrZXl3b3JkPk1vZGVscywgTW9sZWN1bGFyPC9rZXl3b3JkPjxrZXl3b3JkPlBob3NwaGF0ZXMv
bWV0YWJvbGlzbTwva2V5d29yZD48a2V5d29yZD5Qcm90ZWluIFN0cnVjdHVyZSwgU2Vjb25kYXJ5
PC9rZXl3b3JkPjxrZXl3b3JkPlByb3RlaW4gU3RydWN0dXJlLCBUZXJ0aWFyeTwva2V5d29yZD48
a2V5d29yZD4qU2lnbmFsIFRyYW5zZHVjdGlvbjwva2V5d29yZD48L2tleXdvcmRzPjxkYXRlcz48
eWVhcj4yMDAzPC95ZWFyPjxwdWItZGF0ZXM+PGRhdGU+RmViIDIxPC9kYXRlPjwvcHViLWRhdGVz
PjwvZGF0ZXM+PGlzYm4+MDA5Mi04Njc0IChQcmludCkmI3hEOzAwOTItODY3NCAoTGlua2luZyk8
L2lzYm4+PGFjY2Vzc2lvbi1udW0+MTI2MDAzMTA8L2FjY2Vzc2lvbi1udW0+PHVybHM+PHJlbGF0
ZWQtdXJscz48dXJsPmh0dHA6Ly93d3cubmNiaS5ubG0ubmloLmdvdi9lbnRyZXovcXVlcnkuZmNn
aT9jbWQ9UmV0cmlldmUmYW1wO2RiPVB1Yk1lZCZhbXA7ZG9wdD1DaXRhdGlvbiZhbXA7bGlzdF91
aWRzPTEyNjAwMzEwPC91cmw+PC9yZWxhdGVkLXVybHM+PC91cmxzPjxlbGVjdHJvbmljLXJlc291
cmNlLW51bT5TMDA5Mjg2NzQwMzAwMTIwWCBbcGlpXTwvZWxlY3Ryb25pYy1yZXNvdXJjZS1udW0+
PGxhbmd1YWdlPmVuZzwvbGFuZ3VhZ2U+PC9yZWNvcmQ+PC9DaXRlPjxDaXRlPjxBdXRob3I+QnJl
dHNjaGVyPC9BdXRob3I+PFllYXI+MTk5NjwvWWVhcj48UmVjTnVtPjM0NDwvUmVjTnVtPjxyZWNv
cmQ+PHJlYy1udW1iZXI+MzQ0PC9yZWMtbnVtYmVyPjxmb3JlaWduLWtleXM+PGtleSBhcHA9IkVO
IiBkYi1pZD0iMDl2emZzcHo5YXRkOThlcjJzNzVwd2QydnN0cnphdnNzOTB0Ij4zNDQ8L2tleT48
L2ZvcmVpZ24ta2V5cz48cmVmLXR5cGUgbmFtZT0iSm91cm5hbCBBcnRpY2xlIj4xNzwvcmVmLXR5
cGU+PGNvbnRyaWJ1dG9ycz48YXV0aG9ycz48YXV0aG9yPkJyZXRzY2hlciwgTS4gUy48L2F1dGhv
cj48L2F1dGhvcnM+PC9jb250cmlidXRvcnM+PGF1dGgtYWRkcmVzcz5NUkMgTGFib3JhdG9yeSBv
ZiBNb2xlY3VsYXIgQmlvbG9neSwgQ2FtYnJpZGdlLCBFbmdsYW5kLjwvYXV0aC1hZGRyZXNzPjx0
aXRsZXM+PHRpdGxlPkdldHRpbmcgbWVtYnJhbmUgZmxvdyBhbmQgdGhlIGN5dG9za2VsZXRvbiB0
byBjb29wZXJhdGUgaW4gbW92aW5nIGNlbGxzPC90aXRsZT48c2Vjb25kYXJ5LXRpdGxlPkNlbGw8
L3NlY29uZGFyeS10aXRsZT48L3RpdGxlcz48cGVyaW9kaWNhbD48ZnVsbC10aXRsZT5DZWxsPC9m
dWxsLXRpdGxlPjwvcGVyaW9kaWNhbD48cGFnZXM+NjAxLTY8L3BhZ2VzPjx2b2x1bWU+ODc8L3Zv
bHVtZT48bnVtYmVyPjQ8L251bWJlcj48ZWRpdGlvbj4xOTk2LzExLzE1PC9lZGl0aW9uPjxrZXl3
b3Jkcz48a2V5d29yZD5DZWxsIE1lbWJyYW5lLypwaHlzaW9sb2d5PC9rZXl3b3JkPjxrZXl3b3Jk
PkNlbGwgTW92ZW1lbnQvKnBoeXNpb2xvZ3k8L2tleXdvcmQ+PGtleXdvcmQ+Q3l0b3NrZWxldG9u
LypwaHlzaW9sb2d5PC9rZXl3b3JkPjxrZXl3b3JkPkV4b2N5dG9zaXM8L2tleXdvcmQ+PGtleXdv
cmQ+Rmlicm9ibGFzdHMvcGh5c2lvbG9neTwva2V5d29yZD48a2V5d29yZD5JbW11bm9sb2dpYyBD
YXBwaW5nPC9rZXl3b3JkPjxrZXl3b3JkPk1vZGVscywgQmlvbG9naWNhbDwva2V5d29yZD48a2V5
d29yZD5OZXVyb25zL3BoeXNpb2xvZ3k8L2tleXdvcmQ+PC9rZXl3b3Jkcz48ZGF0ZXM+PHllYXI+
MTk5NjwveWVhcj48cHViLWRhdGVzPjxkYXRlPk5vdiAxNTwvZGF0ZT48L3B1Yi1kYXRlcz48L2Rh
dGVzPjxpc2JuPjAwOTItODY3NCAoUHJpbnQpJiN4RDswMDkyLTg2NzQgKExpbmtpbmcpPC9pc2Ju
PjxhY2Nlc3Npb24tbnVtPjg5Mjk1Mjk8L2FjY2Vzc2lvbi1udW0+PHVybHM+PHJlbGF0ZWQtdXJs
cz48dXJsPmh0dHA6Ly93d3cubmNiaS5ubG0ubmloLmdvdi9lbnRyZXovcXVlcnkuZmNnaT9jbWQ9
UmV0cmlldmUmYW1wO2RiPVB1Yk1lZCZhbXA7ZG9wdD1DaXRhdGlvbiZhbXA7bGlzdF91aWRzPTg5
Mjk1Mjk8L3VybD48L3JlbGF0ZWQtdXJscz48L3VybHM+PGVsZWN0cm9uaWMtcmVzb3VyY2UtbnVt
PlMwMDkyLTg2NzQoMDApODEzODAtWCBbcGlpXTwvZWxlY3Ryb25pYy1yZXNvdXJjZS1udW0+PGxh
bmd1YWdlPmVuZzwvbGFuZ3VhZ2U+PC9yZWNvcmQ+PC9DaXRlPjwvRW5kTm90ZT4A
</w:fldData>
        </w:fldChar>
      </w:r>
      <w:r w:rsidR="00C57EE9">
        <w:rPr>
          <w:szCs w:val="28"/>
        </w:rPr>
        <w:instrText xml:space="preserve"> ADDIN EN.CITE.DATA </w:instrText>
      </w:r>
      <w:r w:rsidR="00C820EA">
        <w:rPr>
          <w:szCs w:val="28"/>
        </w:rPr>
      </w:r>
      <w:r w:rsidR="00C820EA">
        <w:rPr>
          <w:szCs w:val="28"/>
        </w:rPr>
        <w:fldChar w:fldCharType="end"/>
      </w:r>
      <w:r w:rsidR="00C820EA">
        <w:rPr>
          <w:szCs w:val="28"/>
        </w:rPr>
      </w:r>
      <w:r w:rsidR="00C820EA">
        <w:rPr>
          <w:szCs w:val="28"/>
        </w:rPr>
        <w:fldChar w:fldCharType="separate"/>
      </w:r>
      <w:r w:rsidR="006338B0" w:rsidRPr="005144A6">
        <w:rPr>
          <w:noProof/>
          <w:szCs w:val="28"/>
          <w:vertAlign w:val="superscript"/>
        </w:rPr>
        <w:t>6,7,8</w:t>
      </w:r>
      <w:r w:rsidR="00C820EA">
        <w:rPr>
          <w:szCs w:val="28"/>
        </w:rPr>
        <w:fldChar w:fldCharType="end"/>
      </w:r>
      <w:r w:rsidR="00685F09">
        <w:rPr>
          <w:szCs w:val="28"/>
        </w:rPr>
        <w:t xml:space="preserve">. </w:t>
      </w:r>
      <w:r w:rsidR="00B5619B">
        <w:rPr>
          <w:szCs w:val="28"/>
        </w:rPr>
        <w:t xml:space="preserve"> </w:t>
      </w:r>
      <w:r w:rsidR="000A2303">
        <w:rPr>
          <w:szCs w:val="28"/>
        </w:rPr>
        <w:t xml:space="preserve">However, many biological </w:t>
      </w:r>
      <w:r w:rsidR="00982BE7">
        <w:rPr>
          <w:szCs w:val="28"/>
        </w:rPr>
        <w:t>questions about cel</w:t>
      </w:r>
      <w:r w:rsidR="000A2303">
        <w:rPr>
          <w:szCs w:val="28"/>
        </w:rPr>
        <w:t>l migration remain unanswered.</w:t>
      </w:r>
    </w:p>
    <w:p w:rsidR="003F1FB5" w:rsidRDefault="000A2303" w:rsidP="000A2303">
      <w:pPr>
        <w:spacing w:line="360" w:lineRule="auto"/>
        <w:ind w:firstLine="720"/>
        <w:jc w:val="both"/>
        <w:rPr>
          <w:szCs w:val="28"/>
        </w:rPr>
      </w:pPr>
      <w:r>
        <w:rPr>
          <w:szCs w:val="28"/>
        </w:rPr>
        <w:t>T</w:t>
      </w:r>
      <w:r w:rsidR="00530AA1">
        <w:rPr>
          <w:szCs w:val="28"/>
        </w:rPr>
        <w:t>he central role for cellular motility in human health and disease</w:t>
      </w:r>
      <w:r w:rsidR="00141FB9">
        <w:rPr>
          <w:szCs w:val="28"/>
        </w:rPr>
        <w:t xml:space="preserve"> underlines the importance of</w:t>
      </w:r>
      <w:r w:rsidR="00530AA1" w:rsidRPr="00990AE7">
        <w:rPr>
          <w:szCs w:val="28"/>
        </w:rPr>
        <w:t xml:space="preserve"> understand</w:t>
      </w:r>
      <w:r w:rsidR="00530AA1">
        <w:rPr>
          <w:szCs w:val="28"/>
        </w:rPr>
        <w:t>ing the specific</w:t>
      </w:r>
      <w:r w:rsidR="00530AA1" w:rsidRPr="00990AE7">
        <w:rPr>
          <w:szCs w:val="28"/>
        </w:rPr>
        <w:t xml:space="preserve"> mechanis</w:t>
      </w:r>
      <w:r w:rsidR="00530AA1">
        <w:rPr>
          <w:szCs w:val="28"/>
        </w:rPr>
        <w:t xml:space="preserve">ms involved in this process </w:t>
      </w:r>
      <w:r w:rsidR="00DA1405">
        <w:rPr>
          <w:szCs w:val="28"/>
        </w:rPr>
        <w:t>and makes</w:t>
      </w:r>
      <w:r w:rsidR="00A52988" w:rsidRPr="00990AE7">
        <w:rPr>
          <w:szCs w:val="28"/>
        </w:rPr>
        <w:t xml:space="preserve"> </w:t>
      </w:r>
      <w:r w:rsidR="0074441A">
        <w:rPr>
          <w:szCs w:val="28"/>
        </w:rPr>
        <w:t xml:space="preserve">accurate </w:t>
      </w:r>
      <w:r w:rsidR="00A52988" w:rsidRPr="00990AE7">
        <w:rPr>
          <w:szCs w:val="28"/>
        </w:rPr>
        <w:t xml:space="preserve">methods for evaluating </w:t>
      </w:r>
      <w:r w:rsidR="009D22A1">
        <w:rPr>
          <w:szCs w:val="28"/>
        </w:rPr>
        <w:t>cell motility</w:t>
      </w:r>
      <w:r w:rsidR="00685F09">
        <w:rPr>
          <w:szCs w:val="28"/>
        </w:rPr>
        <w:t xml:space="preserve"> particularly important</w:t>
      </w:r>
      <w:r w:rsidR="00A52988" w:rsidRPr="00990AE7">
        <w:rPr>
          <w:szCs w:val="28"/>
        </w:rPr>
        <w:t>.</w:t>
      </w:r>
      <w:r>
        <w:rPr>
          <w:szCs w:val="28"/>
        </w:rPr>
        <w:t xml:space="preserve">  </w:t>
      </w:r>
      <w:r w:rsidR="00A52988" w:rsidRPr="00990AE7">
        <w:rPr>
          <w:szCs w:val="28"/>
        </w:rPr>
        <w:t xml:space="preserve">Microscopes are </w:t>
      </w:r>
      <w:r w:rsidR="002D0356">
        <w:rPr>
          <w:szCs w:val="28"/>
        </w:rPr>
        <w:t>usually</w:t>
      </w:r>
      <w:r w:rsidR="00A52988" w:rsidRPr="00990AE7">
        <w:rPr>
          <w:szCs w:val="28"/>
        </w:rPr>
        <w:t xml:space="preserve"> used to </w:t>
      </w:r>
      <w:r w:rsidR="00150DD9">
        <w:rPr>
          <w:szCs w:val="28"/>
        </w:rPr>
        <w:t>visualize the movement of</w:t>
      </w:r>
      <w:r w:rsidR="00A52988" w:rsidRPr="00990AE7">
        <w:rPr>
          <w:szCs w:val="28"/>
        </w:rPr>
        <w:t xml:space="preserve"> cell</w:t>
      </w:r>
      <w:r w:rsidR="002D0356">
        <w:rPr>
          <w:szCs w:val="28"/>
        </w:rPr>
        <w:t>s</w:t>
      </w:r>
      <w:r w:rsidR="00A52988" w:rsidRPr="00990AE7">
        <w:rPr>
          <w:szCs w:val="28"/>
        </w:rPr>
        <w:t>.</w:t>
      </w:r>
      <w:r w:rsidR="002D0356">
        <w:rPr>
          <w:szCs w:val="28"/>
        </w:rPr>
        <w:t xml:space="preserve"> </w:t>
      </w:r>
      <w:r w:rsidR="00A52988" w:rsidRPr="00990AE7">
        <w:rPr>
          <w:szCs w:val="28"/>
        </w:rPr>
        <w:t xml:space="preserve"> However, cells move rather slowly</w:t>
      </w:r>
      <w:r w:rsidR="00490DA5">
        <w:rPr>
          <w:szCs w:val="28"/>
        </w:rPr>
        <w:t>, making</w:t>
      </w:r>
      <w:r w:rsidR="00A52988" w:rsidRPr="00990AE7">
        <w:rPr>
          <w:szCs w:val="28"/>
        </w:rPr>
        <w:t xml:space="preserve"> the quantitative</w:t>
      </w:r>
      <w:r w:rsidR="00F15096">
        <w:rPr>
          <w:szCs w:val="28"/>
        </w:rPr>
        <w:t xml:space="preserve"> measure</w:t>
      </w:r>
      <w:r w:rsidR="00150DD9">
        <w:rPr>
          <w:szCs w:val="28"/>
        </w:rPr>
        <w:t>ment of cell migration</w:t>
      </w:r>
      <w:r w:rsidR="00F15096">
        <w:rPr>
          <w:szCs w:val="28"/>
        </w:rPr>
        <w:t xml:space="preserve"> a</w:t>
      </w:r>
      <w:r w:rsidR="00A52988" w:rsidRPr="00990AE7">
        <w:rPr>
          <w:szCs w:val="28"/>
        </w:rPr>
        <w:t xml:space="preserve"> resource-consuming process requiring expensive cameras </w:t>
      </w:r>
      <w:r w:rsidR="00F15096">
        <w:rPr>
          <w:szCs w:val="28"/>
        </w:rPr>
        <w:t>and software to create quantitative</w:t>
      </w:r>
      <w:r w:rsidR="00A52988" w:rsidRPr="00990AE7">
        <w:rPr>
          <w:szCs w:val="28"/>
        </w:rPr>
        <w:t xml:space="preserve"> time-lapse</w:t>
      </w:r>
      <w:r w:rsidR="00F15096">
        <w:rPr>
          <w:szCs w:val="28"/>
        </w:rPr>
        <w:t>d</w:t>
      </w:r>
      <w:r w:rsidR="00A52988" w:rsidRPr="00990AE7">
        <w:rPr>
          <w:szCs w:val="28"/>
        </w:rPr>
        <w:t xml:space="preserve"> movies of motile cells. </w:t>
      </w:r>
      <w:r w:rsidR="00F15096">
        <w:rPr>
          <w:szCs w:val="28"/>
        </w:rPr>
        <w:t xml:space="preserve"> Therefore, </w:t>
      </w:r>
      <w:r w:rsidR="0033381A">
        <w:rPr>
          <w:szCs w:val="28"/>
        </w:rPr>
        <w:t>the ability to perform</w:t>
      </w:r>
      <w:r w:rsidR="00F15096">
        <w:rPr>
          <w:szCs w:val="28"/>
        </w:rPr>
        <w:t xml:space="preserve"> </w:t>
      </w:r>
      <w:r w:rsidR="009C0797">
        <w:rPr>
          <w:szCs w:val="28"/>
        </w:rPr>
        <w:t xml:space="preserve">a quantitative measurement of cell migration that is </w:t>
      </w:r>
      <w:r w:rsidR="00F66BB7">
        <w:rPr>
          <w:szCs w:val="28"/>
        </w:rPr>
        <w:t>cost-effective</w:t>
      </w:r>
      <w:r w:rsidR="0033381A">
        <w:rPr>
          <w:szCs w:val="28"/>
        </w:rPr>
        <w:t>, non</w:t>
      </w:r>
      <w:r w:rsidR="009C0797">
        <w:rPr>
          <w:szCs w:val="28"/>
        </w:rPr>
        <w:t xml:space="preserve">-laborious, and </w:t>
      </w:r>
      <w:r w:rsidR="00F66BB7">
        <w:rPr>
          <w:szCs w:val="28"/>
        </w:rPr>
        <w:t>that utilizes</w:t>
      </w:r>
      <w:r w:rsidR="009C0797">
        <w:rPr>
          <w:szCs w:val="28"/>
        </w:rPr>
        <w:t xml:space="preserve"> common laboratory equipment is </w:t>
      </w:r>
      <w:r w:rsidR="00490DA5">
        <w:rPr>
          <w:szCs w:val="28"/>
        </w:rPr>
        <w:t>a great need</w:t>
      </w:r>
      <w:r w:rsidR="003F1FB5">
        <w:rPr>
          <w:szCs w:val="28"/>
        </w:rPr>
        <w:t xml:space="preserve"> for many researchers.</w:t>
      </w:r>
    </w:p>
    <w:p w:rsidR="00A52988" w:rsidRPr="00990AE7" w:rsidRDefault="00A52988" w:rsidP="00A52988">
      <w:pPr>
        <w:spacing w:line="360" w:lineRule="auto"/>
        <w:ind w:firstLine="720"/>
        <w:jc w:val="both"/>
        <w:rPr>
          <w:rFonts w:cs="Helvetica"/>
          <w:szCs w:val="26"/>
          <w:lang w:bidi="en-US"/>
        </w:rPr>
      </w:pPr>
      <w:r w:rsidRPr="00990AE7">
        <w:rPr>
          <w:szCs w:val="28"/>
        </w:rPr>
        <w:t xml:space="preserve">The phagokinetic track motility assay utilizes the ability of a moving cell to </w:t>
      </w:r>
      <w:r w:rsidR="00B0426B">
        <w:rPr>
          <w:szCs w:val="28"/>
        </w:rPr>
        <w:t xml:space="preserve">clear </w:t>
      </w:r>
      <w:r w:rsidRPr="00990AE7">
        <w:rPr>
          <w:szCs w:val="28"/>
        </w:rPr>
        <w:t xml:space="preserve">gold particles </w:t>
      </w:r>
      <w:r w:rsidR="00B0426B">
        <w:rPr>
          <w:szCs w:val="28"/>
        </w:rPr>
        <w:t>from its path</w:t>
      </w:r>
      <w:r w:rsidR="00065218">
        <w:rPr>
          <w:szCs w:val="28"/>
        </w:rPr>
        <w:t xml:space="preserve"> to creat</w:t>
      </w:r>
      <w:r w:rsidR="007D4C02">
        <w:rPr>
          <w:szCs w:val="28"/>
        </w:rPr>
        <w:t>e</w:t>
      </w:r>
      <w:r w:rsidRPr="00990AE7">
        <w:rPr>
          <w:szCs w:val="28"/>
        </w:rPr>
        <w:t xml:space="preserve"> a </w:t>
      </w:r>
      <w:r w:rsidR="007D4C02">
        <w:rPr>
          <w:szCs w:val="28"/>
        </w:rPr>
        <w:t xml:space="preserve">measurable </w:t>
      </w:r>
      <w:r w:rsidRPr="00990AE7">
        <w:rPr>
          <w:szCs w:val="28"/>
        </w:rPr>
        <w:t>track on a colloidal gold-coated glass coverslip</w:t>
      </w:r>
      <w:r w:rsidR="00C820EA">
        <w:rPr>
          <w:rFonts w:eastAsia="MS Mincho"/>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rFonts w:eastAsia="MS Mincho"/>
          <w:szCs w:val="28"/>
        </w:rPr>
        <w:instrText xml:space="preserve"> ADDIN EN.CITE </w:instrText>
      </w:r>
      <w:r w:rsidR="00C820EA">
        <w:rPr>
          <w:rFonts w:eastAsia="MS Mincho"/>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rFonts w:eastAsia="MS Mincho"/>
          <w:szCs w:val="28"/>
        </w:rPr>
        <w:instrText xml:space="preserve"> ADDIN EN.CITE.DATA </w:instrText>
      </w:r>
      <w:r w:rsidR="00C820EA">
        <w:rPr>
          <w:rFonts w:eastAsia="MS Mincho"/>
          <w:szCs w:val="28"/>
        </w:rPr>
      </w:r>
      <w:r w:rsidR="00C820EA">
        <w:rPr>
          <w:rFonts w:eastAsia="MS Mincho"/>
          <w:szCs w:val="28"/>
        </w:rPr>
        <w:fldChar w:fldCharType="end"/>
      </w:r>
      <w:r w:rsidR="00C820EA">
        <w:rPr>
          <w:rFonts w:eastAsia="MS Mincho"/>
          <w:szCs w:val="28"/>
        </w:rPr>
      </w:r>
      <w:r w:rsidR="00C820EA">
        <w:rPr>
          <w:rFonts w:eastAsia="MS Mincho"/>
          <w:szCs w:val="28"/>
        </w:rPr>
        <w:fldChar w:fldCharType="separate"/>
      </w:r>
      <w:r w:rsidR="006338B0" w:rsidRPr="005144A6">
        <w:rPr>
          <w:rFonts w:eastAsia="MS Mincho"/>
          <w:noProof/>
          <w:szCs w:val="28"/>
          <w:vertAlign w:val="superscript"/>
        </w:rPr>
        <w:t>9,10</w:t>
      </w:r>
      <w:r w:rsidR="00C820EA">
        <w:rPr>
          <w:rFonts w:eastAsia="MS Mincho"/>
          <w:szCs w:val="28"/>
        </w:rPr>
        <w:fldChar w:fldCharType="end"/>
      </w:r>
      <w:r w:rsidRPr="00990AE7">
        <w:rPr>
          <w:szCs w:val="28"/>
        </w:rPr>
        <w:t xml:space="preserve">. </w:t>
      </w:r>
      <w:r w:rsidR="00A11976">
        <w:rPr>
          <w:szCs w:val="28"/>
        </w:rPr>
        <w:t xml:space="preserve">With the use of </w:t>
      </w:r>
      <w:r w:rsidR="00A11976" w:rsidRPr="00990AE7">
        <w:rPr>
          <w:szCs w:val="28"/>
        </w:rPr>
        <w:t>freely available software</w:t>
      </w:r>
      <w:r w:rsidR="00A11976">
        <w:rPr>
          <w:szCs w:val="28"/>
        </w:rPr>
        <w:t>, m</w:t>
      </w:r>
      <w:r w:rsidR="007E756E">
        <w:rPr>
          <w:szCs w:val="28"/>
        </w:rPr>
        <w:t>ultiple tracks can be evaluated</w:t>
      </w:r>
      <w:r w:rsidR="007D4C02">
        <w:rPr>
          <w:szCs w:val="28"/>
        </w:rPr>
        <w:t xml:space="preserve"> for each treatment to accomplish statistical requirements</w:t>
      </w:r>
      <w:r w:rsidRPr="00990AE7">
        <w:rPr>
          <w:szCs w:val="28"/>
        </w:rPr>
        <w:t xml:space="preserve">. </w:t>
      </w:r>
      <w:r w:rsidR="007D4C02">
        <w:rPr>
          <w:szCs w:val="28"/>
        </w:rPr>
        <w:t xml:space="preserve"> </w:t>
      </w:r>
      <w:r w:rsidR="00650758">
        <w:rPr>
          <w:szCs w:val="28"/>
        </w:rPr>
        <w:t xml:space="preserve">The assay </w:t>
      </w:r>
      <w:r w:rsidR="0078392F">
        <w:rPr>
          <w:szCs w:val="28"/>
        </w:rPr>
        <w:t xml:space="preserve">can be utilized to assess motility of </w:t>
      </w:r>
      <w:r w:rsidR="00150DD9">
        <w:rPr>
          <w:szCs w:val="28"/>
        </w:rPr>
        <w:t>many</w:t>
      </w:r>
      <w:r w:rsidR="00A11976">
        <w:rPr>
          <w:szCs w:val="28"/>
        </w:rPr>
        <w:t xml:space="preserve"> cell types, such as</w:t>
      </w:r>
      <w:r w:rsidR="00650758">
        <w:rPr>
          <w:szCs w:val="28"/>
        </w:rPr>
        <w:t xml:space="preserve"> cancer cells</w:t>
      </w:r>
      <w:r w:rsidR="00C820EA">
        <w:rPr>
          <w:szCs w:val="28"/>
        </w:rPr>
        <w:fldChar w:fldCharType="begin"/>
      </w:r>
      <w:r w:rsidR="00C57EE9">
        <w:rPr>
          <w:szCs w:val="28"/>
        </w:rPr>
        <w:instrText xml:space="preserve"> ADDIN EN.CITE &lt;EndNote&gt;&lt;Cite&gt;&lt;Author&gt;Palmisano&lt;/Author&gt;&lt;Year&gt;2010&lt;/Year&gt;&lt;RecNum&gt;345&lt;/RecNum&gt;&lt;record&gt;&lt;rec-number&gt;345&lt;/rec-number&gt;&lt;foreign-keys&gt;&lt;key app="EN" db-id="09vzfspz9atd98er2s75pwd2vstrzavss90t"&gt;345&lt;/key&gt;&lt;/foreign-keys&gt;&lt;ref-type name="Book Section"&gt;5&lt;/ref-type&gt;&lt;contributors&gt;&lt;authors&gt;&lt;author&gt;Palmisano, R.&lt;/author&gt;&lt;author&gt;Itoh, Y.&lt;/author&gt;&lt;/authors&gt;&lt;tertiary-authors&gt;&lt;author&gt;Ian M. Clark&lt;/author&gt;&lt;/tertiary-authors&gt;&lt;/contributors&gt;&lt;titles&gt;&lt;title&gt;Analysis of MMP-Dependent Cell Migration and Invasion&lt;/title&gt;&lt;secondary-title&gt;Matrix Metalloproteinase Protocols&lt;/secondary-title&gt;&lt;tertiary-title&gt;Methods in Molecular Biology&lt;/tertiary-title&gt;&lt;/titles&gt;&lt;pages&gt;379-392&lt;/pages&gt;&lt;volume&gt;622&lt;/volume&gt;&lt;section&gt;23&lt;/section&gt;&lt;dates&gt;&lt;year&gt;2010&lt;/year&gt;&lt;/dates&gt;&lt;publisher&gt;Humana Press&lt;/publisher&gt;&lt;urls&gt;&lt;/urls&gt;&lt;/record&gt;&lt;/Cite&gt;&lt;Cite&gt;&lt;Author&gt;Ohta&lt;/Author&gt;&lt;Year&gt;2006&lt;/Year&gt;&lt;RecNum&gt;346&lt;/RecNum&gt;&lt;record&gt;&lt;rec-number&gt;346&lt;/rec-number&gt;&lt;foreign-keys&gt;&lt;key app="EN" db-id="09vzfspz9atd98er2s75pwd2vstrzavss90t"&gt;346&lt;/key&gt;&lt;/foreign-keys&gt;&lt;ref-type name="Journal Article"&gt;17&lt;/ref-type&gt;&lt;contributors&gt;&lt;authors&gt;&lt;author&gt;Ohta, H.&lt;/author&gt;&lt;author&gt;Hamada, J.&lt;/author&gt;&lt;author&gt;Tada, M.&lt;/author&gt;&lt;author&gt;Aoyama, T.&lt;/author&gt;&lt;author&gt;Furuuchi, K&lt;/author&gt;&lt;author&gt;Takahashi, Y.&lt;/author&gt;&lt;author&gt;Totsuka, Y.&lt;/author&gt;&lt;author&gt;Moriuchi, T.&lt;/author&gt;&lt;/authors&gt;&lt;/contributors&gt;&lt;titles&gt;&lt;title&gt;HOXD3-Overexpression Increases Integrin Alpha V Beta 3 Expression and Deprives E-Cadherin while It Enhances Cell Motility in A549 Cells&lt;/title&gt;&lt;secondary-title&gt;Clinical and Experimental Metastasis&lt;/secondary-title&gt;&lt;/titles&gt;&lt;periodical&gt;&lt;full-title&gt;Clinical and Experimental Metastasis&lt;/full-title&gt;&lt;/periodical&gt;&lt;pages&gt;381-390&lt;/pages&gt;&lt;volume&gt;7-8&lt;/volume&gt;&lt;number&gt;23&lt;/number&gt;&lt;dates&gt;&lt;year&gt;2006&lt;/year&gt;&lt;/dates&gt;&lt;urls&gt;&lt;/urls&gt;&lt;/record&gt;&lt;/Cite&gt;&lt;/EndNote&gt;</w:instrText>
      </w:r>
      <w:r w:rsidR="00C820EA">
        <w:rPr>
          <w:szCs w:val="28"/>
        </w:rPr>
        <w:fldChar w:fldCharType="separate"/>
      </w:r>
      <w:r w:rsidR="006338B0" w:rsidRPr="005144A6">
        <w:rPr>
          <w:noProof/>
          <w:szCs w:val="28"/>
          <w:vertAlign w:val="superscript"/>
        </w:rPr>
        <w:t>11,12</w:t>
      </w:r>
      <w:r w:rsidR="00C820EA">
        <w:rPr>
          <w:szCs w:val="28"/>
        </w:rPr>
        <w:fldChar w:fldCharType="end"/>
      </w:r>
      <w:r w:rsidR="00046676">
        <w:rPr>
          <w:szCs w:val="28"/>
        </w:rPr>
        <w:t xml:space="preserve">, </w:t>
      </w:r>
      <w:r w:rsidR="00291528">
        <w:rPr>
          <w:szCs w:val="28"/>
        </w:rPr>
        <w:t>fibroblasts</w:t>
      </w:r>
      <w:r w:rsidR="00C820EA">
        <w:rPr>
          <w:szCs w:val="28"/>
        </w:rPr>
        <w:fldChar w:fldCharType="begin"/>
      </w:r>
      <w:r w:rsidR="00C57EE9">
        <w:rPr>
          <w:szCs w:val="28"/>
        </w:rPr>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r w:rsidR="00C820EA">
        <w:rPr>
          <w:szCs w:val="28"/>
        </w:rPr>
        <w:fldChar w:fldCharType="separate"/>
      </w:r>
      <w:r w:rsidR="006338B0" w:rsidRPr="005144A6">
        <w:rPr>
          <w:noProof/>
          <w:szCs w:val="28"/>
          <w:vertAlign w:val="superscript"/>
        </w:rPr>
        <w:t>9</w:t>
      </w:r>
      <w:r w:rsidR="00C820EA">
        <w:rPr>
          <w:szCs w:val="28"/>
        </w:rPr>
        <w:fldChar w:fldCharType="end"/>
      </w:r>
      <w:r w:rsidR="00291528">
        <w:rPr>
          <w:szCs w:val="28"/>
        </w:rPr>
        <w:t>, neutrophils</w:t>
      </w:r>
      <w:r w:rsidR="00C820EA">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r w:rsidR="00C57EE9">
        <w:rPr>
          <w:szCs w:val="28"/>
        </w:rPr>
        <w:instrText xml:space="preserve"> ADDIN EN.CITE </w:instrText>
      </w:r>
      <w:r w:rsidR="00C820EA">
        <w:rPr>
          <w:szCs w:val="28"/>
        </w:rPr>
        <w:fldChar w:fldCharType="begin">
          <w:fldData xml:space="preserve">PEVuZE5vdGU+PENpdGU+PEF1dGhvcj5LYXdhPC9BdXRob3I+PFllYXI+MTk5NzwvWWVhcj48UmVj
TnVtPjk4MTwvUmVjTnVtPjxyZWNvcmQ+PHJlYy1udW1iZXI+OTgxPC9yZWMtbnVtYmVyPjxmb3Jl
aWduLWtleXM+PGtleSBhcHA9IkVOIiBkYi1pZD0iMDl2emZzcHo5YXRkOThlcjJzNzVwd2QydnN0
cnphdnNzOTB0Ij45ODE8L2tleT48L2ZvcmVpZ24ta2V5cz48cmVmLXR5cGUgbmFtZT0iSm91cm5h
bCBBcnRpY2xlIj4xNzwvcmVmLXR5cGU+PGNvbnRyaWJ1dG9ycz48YXV0aG9ycz48YXV0aG9yPkth
d2EsIFMuPC9hdXRob3I+PGF1dGhvcj5LaW11cmEsIFMuPC9hdXRob3I+PGF1dGhvcj5IYWtvbW9y
aSwgUy48L2F1dGhvcj48YXV0aG9yPklnYXJhc2hpLCBZLjwvYXV0aG9yPjwvYXV0aG9ycz48L2Nv
bnRyaWJ1dG9ycz48YXV0aC1hZGRyZXNzPlRoZSBCaW9tZW1icmFuZSBJbnN0aXR1dGUgYW5kIERl
cGFydG1lbnQgb2YgUGF0aG9iaW9sb2d5LCBVbml2ZXJzaXR5IG9mIFdhc2hpbmd0b24sIFNlYXR0
bGUgOTAxMDQsIFVTQS48L2F1dGgtYWRkcmVzcz48dGl0bGVzPjx0aXRsZT5JbmhpYml0aW9uIG9m
IGNoZW1vdGFjdGljIG1vdGlsaXR5IGFuZCB0cmFucy1lbmRvdGhlbGlhbCBtaWdyYXRpb24gb2Yg
aHVtYW4gbmV1dHJvcGhpbHMgYnkgc3BoaW5nb3NpbmUgMS1waG9zcGhhdGU8L3RpdGxlPjxzZWNv
bmRhcnktdGl0bGU+RkVCUyBMZXR0PC9zZWNvbmRhcnktdGl0bGU+PC90aXRsZXM+PHBlcmlvZGlj
YWw+PGZ1bGwtdGl0bGU+RkVCUyBMZXR0PC9mdWxsLXRpdGxlPjwvcGVyaW9kaWNhbD48cGFnZXM+
MTk2LTIwMDwvcGFnZXM+PHZvbHVtZT40MjA8L3ZvbHVtZT48bnVtYmVyPjItMzwvbnVtYmVyPjxl
ZGl0aW9uPjE5OTgvMDIvMTI8L2VkaXRpb24+PGtleXdvcmRzPjxrZXl3b3JkPkNlbGwgQWRoZXNp
b24vZHJ1ZyBlZmZlY3RzPC9rZXl3b3JkPjxrZXl3b3JkPkNlbGwgTW92ZW1lbnQvKmRydWcgZWZm
ZWN0czwva2V5d29yZD48a2V5d29yZD5DZWxscywgQ3VsdHVyZWQ8L2tleXdvcmQ+PGtleXdvcmQ+
Q2VyYW1pZGVzL3BoYXJtYWNvbG9neTwva2V5d29yZD48a2V5d29yZD5DaGVtb3RheGlzLypkcnVn
IGVmZmVjdHM8L2tleXdvcmQ+PGtleXdvcmQ+RW56eW1lIEluaGliaXRvcnMvcGhhcm1hY29sb2d5
PC9rZXl3b3JkPjxrZXl3b3JkPkdvbGQgQ29sbG9pZDwva2V5d29yZD48a2V5d29yZD5IdW1hbnM8
L2tleXdvcmQ+PGtleXdvcmQ+SW5mbGFtbWF0aW9uL21ldGFib2xpc208L2tleXdvcmQ+PGtleXdv
cmQ+SW50ZXJsZXVraW4tOC9waGFybWFjb2xvZ3k8L2tleXdvcmQ+PGtleXdvcmQ+Kkx5c29waG9z
cGhvbGlwaWRzPC9rZXl3b3JkPjxrZXl3b3JkPk4tRm9ybXlsbWV0aGlvbmluZSBMZXVjeWwtUGhl
bnlsYWxhbmluZS9waGFybWFjb2xvZ3k8L2tleXdvcmQ+PGtleXdvcmQ+TmV1dHJvcGhpbHM8L2tl
eXdvcmQ+PGtleXdvcmQ+UGhhZ29jeXRvc2lzPC9rZXl3b3JkPjxrZXl3b3JkPlByb3RlaW4gS2lu
YXNlIEMvYW50YWdvbmlzdHMgJmFtcDsgaW5oaWJpdG9yczwva2V5d29yZD48a2V5d29yZD5TcGhp
bmdvc2luZS8qYW5hbG9ncyAmYW1wOyBkZXJpdmF0aXZlcy9waGFybWFjb2xvZ3k8L2tleXdvcmQ+
PGtleXdvcmQ+VW1iaWxpY2FsIENvcmQ8L2tleXdvcmQ+PC9rZXl3b3Jkcz48ZGF0ZXM+PHllYXI+
MTk5NzwveWVhcj48cHViLWRhdGVzPjxkYXRlPkRlYyAyOTwvZGF0ZT48L3B1Yi1kYXRlcz48L2Rh
dGVzPjxpc2JuPjAwMTQtNTc5MyAoUHJpbnQpJiN4RDswMDE0LTU3OTMgKExpbmtpbmcpPC9pc2Ju
PjxhY2Nlc3Npb24tbnVtPjk0NTkzMDk8L2FjY2Vzc2lvbi1udW0+PHVybHM+PHJlbGF0ZWQtdXJs
cz48dXJsPmh0dHA6Ly93d3cubmNiaS5ubG0ubmloLmdvdi9lbnRyZXovcXVlcnkuZmNnaT9jbWQ9
UmV0cmlldmUmYW1wO2RiPVB1Yk1lZCZhbXA7ZG9wdD1DaXRhdGlvbiZhbXA7bGlzdF91aWRzPTk0
NTkzMDk8L3VybD48L3JlbGF0ZWQtdXJscz48L3VybHM+PGVsZWN0cm9uaWMtcmVzb3VyY2UtbnVt
PlMwMDE0NTc5Mzk3MDE1MTYwIFtwaWldPC9lbGVjdHJvbmljLXJlc291cmNlLW51bT48bGFuZ3Vh
Z2U+ZW5nPC9sYW5ndWFnZT48L3JlY29yZD48L0NpdGU+PC9FbmROb3RlPgB=
</w:fldData>
        </w:fldChar>
      </w:r>
      <w:r w:rsidR="00C57EE9">
        <w:rPr>
          <w:szCs w:val="28"/>
        </w:rPr>
        <w:instrText xml:space="preserve"> ADDIN EN.CITE.DATA </w:instrText>
      </w:r>
      <w:r w:rsidR="00C820EA">
        <w:rPr>
          <w:szCs w:val="28"/>
        </w:rPr>
      </w:r>
      <w:r w:rsidR="00C820EA">
        <w:rPr>
          <w:szCs w:val="28"/>
        </w:rPr>
        <w:fldChar w:fldCharType="end"/>
      </w:r>
      <w:r w:rsidR="00C820EA">
        <w:rPr>
          <w:szCs w:val="28"/>
        </w:rPr>
      </w:r>
      <w:r w:rsidR="00C820EA">
        <w:rPr>
          <w:szCs w:val="28"/>
        </w:rPr>
        <w:fldChar w:fldCharType="separate"/>
      </w:r>
      <w:r w:rsidR="006338B0" w:rsidRPr="005144A6">
        <w:rPr>
          <w:noProof/>
          <w:szCs w:val="28"/>
          <w:vertAlign w:val="superscript"/>
        </w:rPr>
        <w:t>13</w:t>
      </w:r>
      <w:r w:rsidR="00C820EA">
        <w:rPr>
          <w:szCs w:val="28"/>
        </w:rPr>
        <w:fldChar w:fldCharType="end"/>
      </w:r>
      <w:r w:rsidR="00291528">
        <w:rPr>
          <w:szCs w:val="28"/>
        </w:rPr>
        <w:t xml:space="preserve">, </w:t>
      </w:r>
      <w:r w:rsidR="005F5342">
        <w:rPr>
          <w:szCs w:val="28"/>
        </w:rPr>
        <w:t>skeletal mu</w:t>
      </w:r>
      <w:r w:rsidR="007E756E">
        <w:rPr>
          <w:szCs w:val="28"/>
        </w:rPr>
        <w:t>scle cells</w:t>
      </w:r>
      <w:r w:rsidR="00C820EA">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C57EE9">
        <w:rPr>
          <w:szCs w:val="28"/>
        </w:rPr>
        <w:instrText xml:space="preserve"> ADDIN EN.CITE </w:instrText>
      </w:r>
      <w:r w:rsidR="00C820EA">
        <w:rPr>
          <w:szCs w:val="28"/>
        </w:rPr>
        <w:fldChar w:fldCharType="begin">
          <w:fldData xml:space="preserve">PEVuZE5vdGU+PENpdGU+PEF1dGhvcj5LYXdhbXVyYTwvQXV0aG9yPjxZZWFyPjIwMDQ8L1llYXI+
PFJlY051bT4zNDc8L1JlY051bT48cmVjb3JkPjxyZWMtbnVtYmVyPjM0NzwvcmVjLW51bWJlcj48
Zm9yZWlnbi1rZXlzPjxrZXkgYXBwPSJFTiIgZGItaWQ9IjA5dnpmc3B6OWF0ZDk4ZXIyczc1cHdk
MnZzdHJ6YXZzczkwdCI+MzQ3PC9rZXk+PC9mb3JlaWduLWtleXM+PHJlZi10eXBlIG5hbWU9Ikpv
dXJuYWwgQXJ0aWNsZSI+MTc8L3JlZi10eXBlPjxjb250cmlidXRvcnM+PGF1dGhvcnM+PGF1dGhv
cj5LYXdhbXVyYSwgSy48L2F1dGhvcj48YXV0aG9yPlRha2FubywgSy48L2F1dGhvcj48YXV0aG9y
PlN1ZXRzdWd1LCBTLjwvYXV0aG9yPjxhdXRob3I+S3VyaXN1LCBTLjwvYXV0aG9yPjxhdXRob3I+
WWFtYXpha2ksIEQuPC9hdXRob3I+PGF1dGhvcj5NaWtpLCBILjwvYXV0aG9yPjxhdXRob3I+VGFr
ZW5hd2EsIFQuPC9hdXRob3I+PGF1dGhvcj5FbmRvLCBULjwvYXV0aG9yPjwvYXV0aG9ycz48L2Nv
bnRyaWJ1dG9ycz48YXV0aC1hZGRyZXNzPkRlcGFydG1lbnQgb2YgQmlvbG9neSwgRmFjdWx0eSBv
ZiBTY2llbmNlLCBHcmFkdWF0ZSBTY2hvb2wgb2YgU2NpZW5jZSBhbmQgVGVjaG5vbG9neSwgQ2hp
YmEgVW5pdmVyc2l0eSwgWWF5b2ljaG8sIEluYWdla3UsIENoaWJhIDI2My04NTIyLCBKYXBhbi48
L2F1dGgtYWRkcmVzcz48dGl0bGVzPjx0aXRsZT5OLVdBU1AgYW5kIFdBVkUyIGFjdGluZyBkb3du
c3RyZWFtIG9mIHBob3NwaGF0aWR5bGlub3NpdG9sIDMta2luYXNlIGFyZSByZXF1aXJlZCBmb3Ig
bXlvZ2VuaWMgY2VsbCBtaWdyYXRpb24gaW5kdWNlZCBieSBoZXBhdG9jeXRlIGdyb3d0aCBmYWN0
b3I8L3RpdGxlPjxzZWNvbmRhcnktdGl0bGU+SiBCaW9sIENoZW08L3NlY29uZGFyeS10aXRsZT48
L3RpdGxlcz48cGVyaW9kaWNhbD48ZnVsbC10aXRsZT5KIEJpb2wgQ2hlbTwvZnVsbC10aXRsZT48
L3BlcmlvZGljYWw+PHBhZ2VzPjU0ODYyLTcxPC9wYWdlcz48dm9sdW1lPjI3OTwvdm9sdW1lPjxu
dW1iZXI+NTI8L251bWJlcj48ZWRpdGlvbj4yMDA0LzEwLzIyPC9lZGl0aW9uPjxrZXl3b3Jkcz48
a2V5d29yZD5BY3RpbnMvdWx0cmFzdHJ1Y3R1cmU8L2tleXdvcmQ+PGtleXdvcmQ+QW5pbWFsczwv
a2V5d29yZD48a2V5d29yZD5DZWxsIExpbmU8L2tleXdvcmQ+PGtleXdvcmQ+Q2VsbCBNb3ZlbWVu
dC9kcnVnIGVmZmVjdHMvKnBoeXNpb2xvZ3k8L2tleXdvcmQ+PGtleXdvcmQ+Q2hyb21vbmVzL3Bo
YXJtYWNvbG9neTwva2V5d29yZD48a2V5d29yZD5DeXRvc2tlbGV0b24vdWx0cmFzdHJ1Y3R1cmU8
L2tleXdvcmQ+PGtleXdvcmQ+RW56eW1lIEluaGliaXRvcnMvcGhhcm1hY29sb2d5PC9rZXl3b3Jk
PjxrZXl3b3JkPkdlbmUgRXhwcmVzc2lvbjwva2V5d29yZD48a2V5d29yZD5IZXBhdG9jeXRlIEdy
b3d0aCBGYWN0b3IvKnBoYXJtYWNvbG9neTwva2V5d29yZD48a2V5d29yZD5IdW1hbnM8L2tleXdv
cmQ+PGtleXdvcmQ+SW1tdW5vYmxvdHRpbmc8L2tleXdvcmQ+PGtleXdvcmQ+TWljZTwva2V5d29y
ZD48a2V5d29yZD5NaWNyb2ZpbGFtZW50IFByb3RlaW5zL2FuYWx5c2lzL2dlbmV0aWNzLypwaHlz
aW9sb2d5PC9rZXl3b3JkPjxrZXl3b3JkPk1pY3Jvc2NvcHksIEZsdW9yZXNjZW5jZTwva2V5d29y
ZD48a2V5d29yZD5Nb3JwaG9saW5lcy9waGFybWFjb2xvZ3k8L2tleXdvcmQ+PGtleXdvcmQ+TXVz
Y2xlIENlbGxzL2NoZW1pc3RyeS8qcGh5c2lvbG9neS91bHRyYXN0cnVjdHVyZTwva2V5d29yZD48
a2V5d29yZD5NdXNjbGUsIFNrZWxldGFsL2NoZW1pc3RyeS91bHRyYXN0cnVjdHVyZTwva2V5d29y
ZD48a2V5d29yZD5NdXRhdGlvbjwva2V5d29yZD48a2V5d29yZD5OZXJ2ZSBUaXNzdWUgUHJvdGVp
bnMvYW5hbHlzaXMvZ2VuZXRpY3MvKnBoeXNpb2xvZ3k8L2tleXdvcmQ+PGtleXdvcmQ+UGhvc3Bo
YXRpZHlsaW5vc2l0b2wgMy1LaW5hc2VzL2FudGFnb25pc3RzICZhbXA7IGluaGliaXRvcnMvKm1l
dGFib2xpc208L2tleXdvcmQ+PGtleXdvcmQ+UHNldWRvcG9kaWEvY2hlbWlzdHJ5L3VsdHJhc3Ry
dWN0dXJlPC9rZXl3b3JkPjxrZXl3b3JkPlJOQSwgU21hbGwgSW50ZXJmZXJpbmcvZ2VuZXRpY3M8
L2tleXdvcmQ+PGtleXdvcmQ+UmVjb21iaW5hbnQgRnVzaW9uIFByb3RlaW5zPC9rZXl3b3JkPjxr
ZXl3b3JkPlRyYW5zZmVjdGlvbjwva2V5d29yZD48a2V5d29yZD5XaXNrb3R0LUFsZHJpY2ggU3lu
ZHJvbWUgUHJvdGVpbiBGYW1pbHk8L2tleXdvcmQ+PGtleXdvcmQ+V2lza290dC1BbGRyaWNoIFN5
bmRyb21lIFByb3RlaW4sIE5ldXJvbmFsPC9rZXl3b3JkPjwva2V5d29yZHM+PGRhdGVzPjx5ZWFy
PjIwMDQ8L3llYXI+PHB1Yi1kYXRlcz48ZGF0ZT5EZWMgMjQ8L2RhdGU+PC9wdWItZGF0ZXM+PC9k
YXRlcz48aXNibj4wMDIxLTkyNTggKFByaW50KSYjeEQ7MDAyMS05MjU4IChMaW5raW5nKTwvaXNi
bj48YWNjZXNzaW9uLW51bT4xNTQ5NjQxMzwvYWNjZXNzaW9uLW51bT48dXJscz48cmVsYXRlZC11
cmxzPjx1cmw+aHR0cDovL3d3dy5uY2JpLm5sbS5uaWguZ292L2VudHJlei9xdWVyeS5mY2dpP2Nt
ZD1SZXRyaWV2ZSZhbXA7ZGI9UHViTWVkJmFtcDtkb3B0PUNpdGF0aW9uJmFtcDtsaXN0X3VpZHM9
MTU0OTY0MTM8L3VybD48L3JlbGF0ZWQtdXJscz48L3VybHM+PGVsZWN0cm9uaWMtcmVzb3VyY2Ut
bnVtPk00MDgwNTcyMDAgW3BpaV0mI3hEOzEwLjEwNzQvamJjLk00MDgwNTcyMDA8L2VsZWN0cm9u
aWMtcmVzb3VyY2UtbnVtPjxsYW5ndWFnZT5lbmc8L2xhbmd1YWdlPjwvcmVjb3JkPjwvQ2l0ZT48
L0VuZE5vdGU+
</w:fldData>
        </w:fldChar>
      </w:r>
      <w:r w:rsidR="00C57EE9">
        <w:rPr>
          <w:szCs w:val="28"/>
        </w:rPr>
        <w:instrText xml:space="preserve"> ADDIN EN.CITE.DATA </w:instrText>
      </w:r>
      <w:r w:rsidR="00C820EA">
        <w:rPr>
          <w:szCs w:val="28"/>
        </w:rPr>
      </w:r>
      <w:r w:rsidR="00C820EA">
        <w:rPr>
          <w:szCs w:val="28"/>
        </w:rPr>
        <w:fldChar w:fldCharType="end"/>
      </w:r>
      <w:r w:rsidR="00C820EA">
        <w:rPr>
          <w:szCs w:val="28"/>
        </w:rPr>
      </w:r>
      <w:r w:rsidR="00C820EA">
        <w:rPr>
          <w:szCs w:val="28"/>
        </w:rPr>
        <w:fldChar w:fldCharType="separate"/>
      </w:r>
      <w:r w:rsidR="006338B0" w:rsidRPr="005144A6">
        <w:rPr>
          <w:noProof/>
          <w:szCs w:val="28"/>
          <w:vertAlign w:val="superscript"/>
        </w:rPr>
        <w:t>14</w:t>
      </w:r>
      <w:r w:rsidR="00C820EA">
        <w:rPr>
          <w:szCs w:val="28"/>
        </w:rPr>
        <w:fldChar w:fldCharType="end"/>
      </w:r>
      <w:r w:rsidR="007E756E">
        <w:rPr>
          <w:szCs w:val="28"/>
        </w:rPr>
        <w:t xml:space="preserve">, </w:t>
      </w:r>
      <w:r w:rsidR="00291528">
        <w:rPr>
          <w:szCs w:val="28"/>
        </w:rPr>
        <w:t>keratinocytes</w:t>
      </w:r>
      <w:r w:rsidR="00C820EA">
        <w:rPr>
          <w:szCs w:val="28"/>
        </w:rPr>
        <w:fldChar w:fldCharType="begin"/>
      </w:r>
      <w:r w:rsidR="00C57EE9">
        <w:rPr>
          <w:szCs w:val="28"/>
        </w:rPr>
        <w:instrText xml:space="preserve"> ADDIN EN.CITE &lt;EndNote&gt;&lt;Cite&gt;&lt;Author&gt;Ando&lt;/Author&gt;&lt;Year&gt;1993&lt;/Year&gt;&lt;RecNum&gt;982&lt;/RecNum&gt;&lt;record&gt;&lt;rec-number&gt;982&lt;/rec-number&gt;&lt;foreign-keys&gt;&lt;key app="EN" db-id="09vzfspz9atd98er2s75pwd2vstrzavss90t"&gt;982&lt;/key&gt;&lt;/foreign-keys&gt;&lt;ref-type name="Journal Article"&gt;17&lt;/ref-type&gt;&lt;contributors&gt;&lt;authors&gt;&lt;author&gt;Ando, Y.&lt;/author&gt;&lt;author&gt;Jensen, P. J.&lt;/author&gt;&lt;/authors&gt;&lt;/contributors&gt;&lt;auth-address&gt;Department of Dermatology, University of Pennsylvania School of Medicine, Philadelphia 19104-6142.&lt;/auth-address&gt;&lt;titles&gt;&lt;title&gt;Epidermal growth factor and insulin-like growth factor I enhance keratinocyte migration&lt;/title&gt;&lt;secondary-title&gt;J Invest Dermatol&lt;/secondary-title&gt;&lt;/titles&gt;&lt;periodical&gt;&lt;full-title&gt;J Invest Dermatol&lt;/full-title&gt;&lt;/periodical&gt;&lt;pages&gt;633-9&lt;/pages&gt;&lt;volume&gt;100&lt;/volume&gt;&lt;number&gt;5&lt;/number&gt;&lt;edition&gt;1993/05/01&lt;/edition&gt;&lt;keywords&gt;&lt;keyword&gt;Cell Movement/drug effects&lt;/keyword&gt;&lt;keyword&gt;Cells, Cultured&lt;/keyword&gt;&lt;keyword&gt;Cycloheximide/pharmacology&lt;/keyword&gt;&lt;keyword&gt;Epidermal Growth Factor/*pharmacology&lt;/keyword&gt;&lt;keyword&gt;Extracellular Matrix/drug effects/metabolism&lt;/keyword&gt;&lt;keyword&gt;Humans&lt;/keyword&gt;&lt;keyword&gt;Insulin/pharmacology&lt;/keyword&gt;&lt;keyword&gt;Insulin-Like Growth Factor I/*pharmacology&lt;/keyword&gt;&lt;keyword&gt;Keratinocytes/*drug effects/physiology&lt;/keyword&gt;&lt;keyword&gt;Receptor, Epidermal Growth Factor/physiology&lt;/keyword&gt;&lt;keyword&gt;Time Factors&lt;/keyword&gt;&lt;/keywords&gt;&lt;dates&gt;&lt;year&gt;1993&lt;/year&gt;&lt;pub-dates&gt;&lt;date&gt;May&lt;/date&gt;&lt;/pub-dates&gt;&lt;/dates&gt;&lt;isbn&gt;0022-202X (Print)&amp;#xD;0022-202X (Linking)&lt;/isbn&gt;&lt;accession-num&gt;8491986&lt;/accession-num&gt;&lt;urls&gt;&lt;related-urls&gt;&lt;url&gt;http://www.ncbi.nlm.nih.gov/entrez/query.fcgi?cmd=Retrieve&amp;amp;db=PubMed&amp;amp;dopt=Citation&amp;amp;list_uids=8491986&lt;/url&gt;&lt;/related-urls&gt;&lt;/urls&gt;&lt;language&gt;eng&lt;/language&gt;&lt;/record&gt;&lt;/Cite&gt;&lt;/EndNote&gt;</w:instrText>
      </w:r>
      <w:r w:rsidR="00C820EA">
        <w:rPr>
          <w:szCs w:val="28"/>
        </w:rPr>
        <w:fldChar w:fldCharType="separate"/>
      </w:r>
      <w:r w:rsidR="006338B0" w:rsidRPr="005144A6">
        <w:rPr>
          <w:noProof/>
          <w:szCs w:val="28"/>
          <w:vertAlign w:val="superscript"/>
        </w:rPr>
        <w:t>15</w:t>
      </w:r>
      <w:r w:rsidR="00C820EA">
        <w:rPr>
          <w:szCs w:val="28"/>
        </w:rPr>
        <w:fldChar w:fldCharType="end"/>
      </w:r>
      <w:r w:rsidR="00291528">
        <w:rPr>
          <w:szCs w:val="28"/>
        </w:rPr>
        <w:t>,</w:t>
      </w:r>
      <w:r w:rsidR="005F5342">
        <w:rPr>
          <w:szCs w:val="28"/>
        </w:rPr>
        <w:t xml:space="preserve"> trophoblasts</w:t>
      </w:r>
      <w:r w:rsidR="00C820EA">
        <w:rPr>
          <w:szCs w:val="28"/>
        </w:rPr>
        <w:fldChar w:fldCharType="begin"/>
      </w:r>
      <w:r w:rsidR="00C57EE9">
        <w:rPr>
          <w:szCs w:val="28"/>
        </w:rPr>
        <w:instrText xml:space="preserve"> ADDIN EN.CITE &lt;EndNote&gt;&lt;Cite&gt;&lt;Author&gt;Todt&lt;/Author&gt;&lt;Year&gt;1996&lt;/Year&gt;&lt;RecNum&gt;348&lt;/RecNum&gt;&lt;record&gt;&lt;rec-number&gt;348&lt;/rec-number&gt;&lt;foreign-keys&gt;&lt;key app="EN" db-id="09vzfspz9atd98er2s75pwd2vstrzavss90t"&gt;348&lt;/key&gt;&lt;/foreign-keys&gt;&lt;ref-type name="Journal Article"&gt;17&lt;/ref-type&gt;&lt;contributors&gt;&lt;authors&gt;&lt;author&gt;Todt, J. C.&lt;/author&gt;&lt;author&gt;Yang, Y.&lt;/author&gt;&lt;author&gt;Lei, J.&lt;/author&gt;&lt;author&gt;Lauria, M. R.&lt;/author&gt;&lt;author&gt;Sorokin, Y.&lt;/author&gt;&lt;author&gt;Cotton, D. B.&lt;/author&gt;&lt;author&gt;Yelian, F. D.&lt;/author&gt;&lt;/authors&gt;&lt;/contributors&gt;&lt;auth-address&gt;Department of Obstetrics and Gynecology, Wayne State University School of Medicine, Detroit, Michigan, USA.&lt;/auth-address&gt;&lt;titles&gt;&lt;title&gt;Effects of tumor necrosis factor-alpha on human trophoblast cell adhesion and motility&lt;/title&gt;&lt;secondary-title&gt;Am J Reprod Immunol&lt;/secondary-title&gt;&lt;/titles&gt;&lt;periodical&gt;&lt;full-title&gt;Am J Reprod Immunol&lt;/full-title&gt;&lt;/periodical&gt;&lt;pages&gt;65-71&lt;/pages&gt;&lt;volume&gt;36&lt;/volume&gt;&lt;number&gt;2&lt;/number&gt;&lt;edition&gt;1996/08/01&lt;/edition&gt;&lt;keywords&gt;&lt;keyword&gt;Cell Adhesion/drug effects&lt;/keyword&gt;&lt;keyword&gt;Cell Movement/*drug effects&lt;/keyword&gt;&lt;keyword&gt;Choriocarcinoma&lt;/keyword&gt;&lt;keyword&gt;Humans&lt;/keyword&gt;&lt;keyword&gt;Trophoblasts/*drug effects&lt;/keyword&gt;&lt;keyword&gt;Tumor Cells, Cultured&lt;/keyword&gt;&lt;keyword&gt;Tumor Necrosis Factor-alpha/*pharmacology&lt;/keyword&gt;&lt;/keywords&gt;&lt;dates&gt;&lt;year&gt;1996&lt;/year&gt;&lt;pub-dates&gt;&lt;date&gt;Aug&lt;/date&gt;&lt;/pub-dates&gt;&lt;/dates&gt;&lt;isbn&gt;1046-7408 (Print)&amp;#xD;1046-7408 (Linking)&lt;/isbn&gt;&lt;accession-num&gt;8862248&lt;/accession-num&gt;&lt;urls&gt;&lt;related-urls&gt;&lt;url&gt;http://www.ncbi.nlm.nih.gov/entrez/query.fcgi?cmd=Retrieve&amp;amp;db=PubMed&amp;amp;dopt=Citation&amp;amp;list_uids=8862248&lt;/url&gt;&lt;/related-urls&gt;&lt;/urls&gt;&lt;language&gt;eng&lt;/language&gt;&lt;/record&gt;&lt;/Cite&gt;&lt;/EndNote&gt;</w:instrText>
      </w:r>
      <w:r w:rsidR="00C820EA">
        <w:rPr>
          <w:szCs w:val="28"/>
        </w:rPr>
        <w:fldChar w:fldCharType="separate"/>
      </w:r>
      <w:r w:rsidR="006338B0" w:rsidRPr="005144A6">
        <w:rPr>
          <w:noProof/>
          <w:szCs w:val="28"/>
          <w:vertAlign w:val="superscript"/>
        </w:rPr>
        <w:t>16</w:t>
      </w:r>
      <w:r w:rsidR="00C820EA">
        <w:rPr>
          <w:szCs w:val="28"/>
        </w:rPr>
        <w:fldChar w:fldCharType="end"/>
      </w:r>
      <w:r w:rsidR="005F5342">
        <w:rPr>
          <w:szCs w:val="28"/>
        </w:rPr>
        <w:t xml:space="preserve">, </w:t>
      </w:r>
      <w:r w:rsidR="00291528">
        <w:rPr>
          <w:szCs w:val="28"/>
        </w:rPr>
        <w:t>endothelial cells</w:t>
      </w:r>
      <w:r w:rsidR="00C820EA">
        <w:rPr>
          <w:szCs w:val="28"/>
        </w:rPr>
        <w:fldChar w:fldCharType="begin"/>
      </w:r>
      <w:r w:rsidR="00C57EE9">
        <w:rPr>
          <w:szCs w:val="28"/>
        </w:rPr>
        <w:instrText xml:space="preserve"> ADDIN EN.CITE &lt;EndNote&gt;&lt;Cite&gt;&lt;Author&gt;McAuslan&lt;/Author&gt;&lt;Year&gt;1980&lt;/Year&gt;&lt;RecNum&gt;984&lt;/RecNum&gt;&lt;record&gt;&lt;rec-number&gt;984&lt;/rec-number&gt;&lt;foreign-keys&gt;&lt;key app="EN" db-id="09vzfspz9atd98er2s75pwd2vstrzavss90t"&gt;984&lt;/key&gt;&lt;/foreign-keys&gt;&lt;ref-type name="Journal Article"&gt;17&lt;/ref-type&gt;&lt;contributors&gt;&lt;authors&gt;&lt;author&gt;McAuslan, B. R.&lt;/author&gt;&lt;author&gt;Reilly, W.&lt;/author&gt;&lt;/authors&gt;&lt;/contributors&gt;&lt;titles&gt;&lt;title&gt;Endothelial cell phagokinesis in response to specific metal ions&lt;/title&gt;&lt;secondary-title&gt;Exp Cell Res&lt;/secondary-title&gt;&lt;/titles&gt;&lt;periodical&gt;&lt;full-title&gt;Exp Cell Res&lt;/full-title&gt;&lt;/periodical&gt;&lt;pages&gt;147-57&lt;/pages&gt;&lt;volume&gt;130&lt;/volume&gt;&lt;number&gt;1&lt;/number&gt;&lt;edition&gt;1980/11/01&lt;/edition&gt;&lt;keywords&gt;&lt;keyword&gt;Angiogenesis Inducing Agents/analysis&lt;/keyword&gt;&lt;keyword&gt;Animals&lt;/keyword&gt;&lt;keyword&gt;Aorta&lt;/keyword&gt;&lt;keyword&gt;Cations/*pharmacology&lt;/keyword&gt;&lt;keyword&gt;Cattle&lt;/keyword&gt;&lt;keyword&gt;Cell Division/drug effects&lt;/keyword&gt;&lt;keyword&gt;Cell Line&lt;/keyword&gt;&lt;keyword&gt;Cell Movement/*drug effects&lt;/keyword&gt;&lt;keyword&gt;Ceruloplasmin/pharmacology&lt;/keyword&gt;&lt;keyword&gt;Copper/pharmacology&lt;/keyword&gt;&lt;keyword&gt;Endothelium/*cytology/drug effects&lt;/keyword&gt;&lt;keyword&gt;Indium/pharmacology&lt;/keyword&gt;&lt;keyword&gt;Metals/*pharmacology&lt;/keyword&gt;&lt;keyword&gt;Neovascularization, Pathologic/*drug effects&lt;/keyword&gt;&lt;keyword&gt;Nickel/pharmacology&lt;/keyword&gt;&lt;keyword&gt;Peptide Fragments/pharmacology&lt;/keyword&gt;&lt;keyword&gt;Tin/pharmacology&lt;/keyword&gt;&lt;/keywords&gt;&lt;dates&gt;&lt;year&gt;1980&lt;/year&gt;&lt;pub-dates&gt;&lt;date&gt;Nov&lt;/date&gt;&lt;/pub-dates&gt;&lt;/dates&gt;&lt;isbn&gt;0014-4827 (Print)&amp;#xD;0014-4827 (Linking)&lt;/isbn&gt;&lt;accession-num&gt;6161014&lt;/accession-num&gt;&lt;urls&gt;&lt;related-urls&gt;&lt;url&gt;http://www.ncbi.nlm.nih.gov/entrez/query.fcgi?cmd=Retrieve&amp;amp;db=PubMed&amp;amp;dopt=Citation&amp;amp;list_uids=6161014&lt;/url&gt;&lt;/related-urls&gt;&lt;/urls&gt;&lt;electronic-resource-num&gt;0014-4827(80)90051-8 [pii]&lt;/electronic-resource-num&gt;&lt;language&gt;eng&lt;/language&gt;&lt;/record&gt;&lt;/Cite&gt;&lt;/EndNote&gt;</w:instrText>
      </w:r>
      <w:r w:rsidR="00C820EA">
        <w:rPr>
          <w:szCs w:val="28"/>
        </w:rPr>
        <w:fldChar w:fldCharType="separate"/>
      </w:r>
      <w:r w:rsidR="006338B0" w:rsidRPr="005144A6">
        <w:rPr>
          <w:noProof/>
          <w:szCs w:val="28"/>
          <w:vertAlign w:val="superscript"/>
        </w:rPr>
        <w:t>17</w:t>
      </w:r>
      <w:r w:rsidR="00C820EA">
        <w:rPr>
          <w:szCs w:val="28"/>
        </w:rPr>
        <w:fldChar w:fldCharType="end"/>
      </w:r>
      <w:r w:rsidR="00291528">
        <w:rPr>
          <w:szCs w:val="28"/>
        </w:rPr>
        <w:t xml:space="preserve">, </w:t>
      </w:r>
      <w:r w:rsidR="009D22A1">
        <w:rPr>
          <w:szCs w:val="28"/>
        </w:rPr>
        <w:t>and</w:t>
      </w:r>
      <w:r w:rsidR="00BA0567">
        <w:rPr>
          <w:szCs w:val="28"/>
        </w:rPr>
        <w:t xml:space="preserve"> monocytes</w:t>
      </w:r>
      <w:r w:rsidR="00C820EA">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szCs w:val="28"/>
        </w:rPr>
        <w:instrText xml:space="preserve"> ADDIN EN.CITE </w:instrText>
      </w:r>
      <w:r w:rsidR="00C820EA">
        <w:rPr>
          <w:szCs w:val="28"/>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szCs w:val="28"/>
        </w:rPr>
        <w:instrText xml:space="preserve"> ADDIN EN.CITE.DATA </w:instrText>
      </w:r>
      <w:r w:rsidR="00C820EA">
        <w:rPr>
          <w:szCs w:val="28"/>
        </w:rPr>
      </w:r>
      <w:r w:rsidR="00C820EA">
        <w:rPr>
          <w:szCs w:val="28"/>
        </w:rPr>
        <w:fldChar w:fldCharType="end"/>
      </w:r>
      <w:r w:rsidR="00C820EA">
        <w:rPr>
          <w:szCs w:val="28"/>
        </w:rPr>
      </w:r>
      <w:r w:rsidR="00C820EA">
        <w:rPr>
          <w:szCs w:val="28"/>
        </w:rPr>
        <w:fldChar w:fldCharType="separate"/>
      </w:r>
      <w:r w:rsidR="006338B0" w:rsidRPr="005144A6">
        <w:rPr>
          <w:noProof/>
          <w:szCs w:val="28"/>
          <w:vertAlign w:val="superscript"/>
        </w:rPr>
        <w:t>10,18</w:t>
      </w:r>
      <w:r w:rsidR="00C57EE9">
        <w:rPr>
          <w:noProof/>
          <w:szCs w:val="28"/>
          <w:vertAlign w:val="superscript"/>
        </w:rPr>
        <w:t>-</w:t>
      </w:r>
      <w:r w:rsidR="006338B0" w:rsidRPr="005144A6">
        <w:rPr>
          <w:noProof/>
          <w:szCs w:val="28"/>
          <w:vertAlign w:val="superscript"/>
        </w:rPr>
        <w:t>22</w:t>
      </w:r>
      <w:r w:rsidR="00C820EA">
        <w:rPr>
          <w:szCs w:val="28"/>
        </w:rPr>
        <w:fldChar w:fldCharType="end"/>
      </w:r>
      <w:r w:rsidR="005F5342">
        <w:rPr>
          <w:szCs w:val="28"/>
        </w:rPr>
        <w:t xml:space="preserve">.  </w:t>
      </w:r>
      <w:r w:rsidR="009D22A1">
        <w:rPr>
          <w:szCs w:val="28"/>
        </w:rPr>
        <w:t>T</w:t>
      </w:r>
      <w:r w:rsidRPr="00990AE7">
        <w:rPr>
          <w:szCs w:val="28"/>
        </w:rPr>
        <w:t xml:space="preserve">he protocol involves </w:t>
      </w:r>
      <w:r w:rsidR="00AF0923">
        <w:rPr>
          <w:szCs w:val="28"/>
        </w:rPr>
        <w:t xml:space="preserve">the </w:t>
      </w:r>
      <w:r w:rsidR="00B3453B">
        <w:rPr>
          <w:szCs w:val="28"/>
        </w:rPr>
        <w:t xml:space="preserve">creation of slides </w:t>
      </w:r>
      <w:r w:rsidR="001C6BF1">
        <w:rPr>
          <w:szCs w:val="28"/>
        </w:rPr>
        <w:t>coated with</w:t>
      </w:r>
      <w:r w:rsidRPr="00990AE7">
        <w:rPr>
          <w:szCs w:val="28"/>
        </w:rPr>
        <w:t xml:space="preserve"> gold nanoparticles </w:t>
      </w:r>
      <w:r w:rsidR="009D22A1">
        <w:rPr>
          <w:szCs w:val="28"/>
        </w:rPr>
        <w:t>(Au</w:t>
      </w:r>
      <w:r w:rsidR="009D22A1" w:rsidRPr="009D22A1">
        <w:rPr>
          <w:sz w:val="28"/>
          <w:szCs w:val="28"/>
          <w:vertAlign w:val="superscript"/>
        </w:rPr>
        <w:t>0</w:t>
      </w:r>
      <w:r w:rsidR="009D22A1">
        <w:rPr>
          <w:szCs w:val="28"/>
        </w:rPr>
        <w:t xml:space="preserve">) </w:t>
      </w:r>
      <w:r w:rsidR="00B5619B">
        <w:rPr>
          <w:szCs w:val="28"/>
        </w:rPr>
        <w:t>that are generated by</w:t>
      </w:r>
      <w:r w:rsidRPr="00990AE7">
        <w:rPr>
          <w:szCs w:val="28"/>
        </w:rPr>
        <w:t xml:space="preserve"> </w:t>
      </w:r>
      <w:r w:rsidR="0066133F">
        <w:rPr>
          <w:szCs w:val="28"/>
        </w:rPr>
        <w:t>a reduction of chloroauric acid</w:t>
      </w:r>
      <w:r w:rsidRPr="00990AE7">
        <w:rPr>
          <w:szCs w:val="28"/>
        </w:rPr>
        <w:t xml:space="preserve"> </w:t>
      </w:r>
      <w:r w:rsidR="009D22A1">
        <w:rPr>
          <w:szCs w:val="28"/>
        </w:rPr>
        <w:t>(Au</w:t>
      </w:r>
      <w:r w:rsidR="009D22A1" w:rsidRPr="009D22A1">
        <w:rPr>
          <w:sz w:val="28"/>
          <w:szCs w:val="28"/>
          <w:vertAlign w:val="superscript"/>
        </w:rPr>
        <w:t>3+</w:t>
      </w:r>
      <w:r w:rsidR="009D22A1">
        <w:rPr>
          <w:szCs w:val="28"/>
        </w:rPr>
        <w:t xml:space="preserve">) </w:t>
      </w:r>
      <w:r w:rsidRPr="00990AE7">
        <w:rPr>
          <w:szCs w:val="28"/>
        </w:rPr>
        <w:t>by sodium citrate</w:t>
      </w:r>
      <w:r w:rsidRPr="00990AE7">
        <w:rPr>
          <w:rFonts w:cs="Helvetica"/>
          <w:szCs w:val="26"/>
          <w:lang w:bidi="en-US"/>
        </w:rPr>
        <w:t xml:space="preserve">. </w:t>
      </w:r>
      <w:r w:rsidR="009D22A1">
        <w:rPr>
          <w:rFonts w:cs="Helvetica"/>
          <w:szCs w:val="26"/>
          <w:lang w:bidi="en-US"/>
        </w:rPr>
        <w:t xml:space="preserve"> </w:t>
      </w:r>
      <w:r w:rsidRPr="00990AE7">
        <w:rPr>
          <w:rFonts w:cs="Helvetica"/>
          <w:szCs w:val="26"/>
          <w:lang w:bidi="en-US"/>
        </w:rPr>
        <w:t xml:space="preserve">This method was developed by </w:t>
      </w:r>
      <w:proofErr w:type="spellStart"/>
      <w:r w:rsidRPr="00990AE7">
        <w:rPr>
          <w:rFonts w:cs="Helvetica"/>
          <w:szCs w:val="26"/>
          <w:lang w:bidi="en-US"/>
        </w:rPr>
        <w:t>Turkevich</w:t>
      </w:r>
      <w:proofErr w:type="spellEnd"/>
      <w:r w:rsidRPr="00990AE7">
        <w:rPr>
          <w:rFonts w:cs="Helvetica"/>
          <w:szCs w:val="26"/>
          <w:lang w:bidi="en-US"/>
        </w:rPr>
        <w:t xml:space="preserve"> </w:t>
      </w:r>
      <w:r w:rsidRPr="00990AE7">
        <w:rPr>
          <w:rFonts w:cs="Helvetica"/>
          <w:i/>
          <w:szCs w:val="26"/>
          <w:lang w:bidi="en-US"/>
        </w:rPr>
        <w:t>et al.</w:t>
      </w:r>
      <w:r w:rsidRPr="00990AE7">
        <w:rPr>
          <w:rFonts w:cs="Helvetica"/>
          <w:szCs w:val="26"/>
          <w:lang w:bidi="en-US"/>
        </w:rPr>
        <w:t xml:space="preserve"> in 1951</w:t>
      </w:r>
      <w:r w:rsidR="00C820EA">
        <w:rPr>
          <w:rFonts w:eastAsia="MS Mincho" w:cs="Helvetica"/>
          <w:szCs w:val="26"/>
          <w:lang w:bidi="en-US"/>
        </w:rPr>
        <w:fldChar w:fldCharType="begin"/>
      </w:r>
      <w:r w:rsidR="00C57EE9">
        <w:rPr>
          <w:rFonts w:eastAsia="MS Mincho" w:cs="Helvetica"/>
          <w:szCs w:val="26"/>
          <w:lang w:bidi="en-US"/>
        </w:rPr>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r w:rsidR="00C820EA">
        <w:rPr>
          <w:rFonts w:eastAsia="MS Mincho" w:cs="Helvetica"/>
          <w:szCs w:val="26"/>
          <w:lang w:bidi="en-US"/>
        </w:rPr>
        <w:fldChar w:fldCharType="separate"/>
      </w:r>
      <w:r w:rsidR="006338B0" w:rsidRPr="005144A6">
        <w:rPr>
          <w:rFonts w:eastAsia="MS Mincho" w:cs="Helvetica"/>
          <w:noProof/>
          <w:szCs w:val="26"/>
          <w:vertAlign w:val="superscript"/>
          <w:lang w:bidi="en-US"/>
        </w:rPr>
        <w:t>23</w:t>
      </w:r>
      <w:r w:rsidR="00C820EA">
        <w:rPr>
          <w:rFonts w:eastAsia="MS Mincho" w:cs="Helvetica"/>
          <w:szCs w:val="26"/>
          <w:lang w:bidi="en-US"/>
        </w:rPr>
        <w:fldChar w:fldCharType="end"/>
      </w:r>
      <w:r w:rsidRPr="00990AE7">
        <w:rPr>
          <w:rFonts w:cs="Helvetica"/>
          <w:szCs w:val="26"/>
          <w:lang w:bidi="en-US"/>
        </w:rPr>
        <w:t xml:space="preserve"> and then </w:t>
      </w:r>
      <w:r w:rsidRPr="00990AE7">
        <w:rPr>
          <w:rFonts w:cs="Helvetica"/>
          <w:szCs w:val="26"/>
          <w:lang w:bidi="en-US"/>
        </w:rPr>
        <w:lastRenderedPageBreak/>
        <w:t xml:space="preserve">improved </w:t>
      </w:r>
      <w:r w:rsidR="000C309D">
        <w:rPr>
          <w:rFonts w:cs="Helvetica"/>
          <w:szCs w:val="26"/>
          <w:lang w:bidi="en-US"/>
        </w:rPr>
        <w:t xml:space="preserve">in </w:t>
      </w:r>
      <w:r w:rsidR="00DB2F02">
        <w:rPr>
          <w:rFonts w:cs="Helvetica"/>
          <w:szCs w:val="26"/>
          <w:lang w:bidi="en-US"/>
        </w:rPr>
        <w:t xml:space="preserve">the </w:t>
      </w:r>
      <w:r w:rsidR="000C309D" w:rsidRPr="00990AE7">
        <w:rPr>
          <w:rFonts w:cs="Helvetica"/>
          <w:szCs w:val="26"/>
          <w:lang w:bidi="en-US"/>
        </w:rPr>
        <w:t xml:space="preserve">1970s </w:t>
      </w:r>
      <w:r w:rsidR="00CD3B62">
        <w:rPr>
          <w:rFonts w:cs="Helvetica"/>
          <w:szCs w:val="26"/>
          <w:lang w:bidi="en-US"/>
        </w:rPr>
        <w:t xml:space="preserve">by </w:t>
      </w:r>
      <w:proofErr w:type="spellStart"/>
      <w:r w:rsidR="000C309D">
        <w:rPr>
          <w:rFonts w:cs="Helvetica"/>
          <w:szCs w:val="26"/>
          <w:lang w:bidi="en-US"/>
        </w:rPr>
        <w:t>Frens</w:t>
      </w:r>
      <w:proofErr w:type="spellEnd"/>
      <w:r w:rsidRPr="00990AE7">
        <w:rPr>
          <w:rFonts w:cs="Helvetica"/>
          <w:szCs w:val="26"/>
          <w:lang w:bidi="en-US"/>
        </w:rPr>
        <w:t xml:space="preserve"> </w:t>
      </w:r>
      <w:r w:rsidR="00CD3B62">
        <w:rPr>
          <w:rFonts w:cs="Helvetica"/>
          <w:i/>
          <w:szCs w:val="26"/>
          <w:lang w:bidi="en-US"/>
        </w:rPr>
        <w:t>et al.</w:t>
      </w:r>
      <w:r w:rsidR="00C820EA">
        <w:rPr>
          <w:rFonts w:eastAsia="MS Mincho" w:cs="Helvetica"/>
          <w:szCs w:val="26"/>
          <w:lang w:bidi="en-US"/>
        </w:rPr>
        <w:fldChar w:fldCharType="begin"/>
      </w:r>
      <w:r w:rsidR="00C57EE9">
        <w:rPr>
          <w:rFonts w:eastAsia="MS Mincho" w:cs="Helvetica"/>
          <w:szCs w:val="26"/>
          <w:lang w:bidi="en-US"/>
        </w:rPr>
        <w:instrText xml:space="preserve"> ADDIN EN.CITE &lt;EndNote&gt;&lt;Cite&gt;&lt;Author&gt;Frens&lt;/Author&gt;&lt;Year&gt;1972&lt;/Year&gt;&lt;RecNum&gt;279&lt;/RecNum&gt;&lt;record&gt;&lt;rec-number&gt;279&lt;/rec-number&gt;&lt;foreign-keys&gt;&lt;key app="EN" db-id="09vzfspz9atd98er2s75pwd2vstrzavss90t"&gt;279&lt;/key&gt;&lt;/foreign-keys&gt;&lt;ref-type name="Journal Article"&gt;17&lt;/ref-type&gt;&lt;contributors&gt;&lt;authors&gt;&lt;author&gt;G. Frens&lt;/author&gt;&lt;/authors&gt;&lt;/contributors&gt;&lt;titles&gt;&lt;title&gt;Particle size and sol stability in mental colloids&lt;/title&gt;&lt;secondary-title&gt;Colloid &amp;amp; Polymer Science&lt;/secondary-title&gt;&lt;/titles&gt;&lt;periodical&gt;&lt;full-title&gt;Colloid &amp;amp; Polymer Science&lt;/full-title&gt;&lt;/periodical&gt;&lt;pages&gt;736-741&lt;/pages&gt;&lt;volume&gt;250&lt;/volume&gt;&lt;dates&gt;&lt;year&gt;1972&lt;/year&gt;&lt;/dates&gt;&lt;urls&gt;&lt;/urls&gt;&lt;/record&gt;&lt;/Cite&gt;&lt;Cite&gt;&lt;Author&gt;Frens&lt;/Author&gt;&lt;Year&gt;1973&lt;/Year&gt;&lt;RecNum&gt;280&lt;/RecNum&gt;&lt;record&gt;&lt;rec-number&gt;280&lt;/rec-number&gt;&lt;foreign-keys&gt;&lt;key app="EN" db-id="09vzfspz9atd98er2s75pwd2vstrzavss90t"&gt;280&lt;/key&gt;&lt;/foreign-keys&gt;&lt;ref-type name="Journal Article"&gt;17&lt;/ref-type&gt;&lt;contributors&gt;&lt;authors&gt;&lt;author&gt;G. Frens&lt;/author&gt;&lt;/authors&gt;&lt;/contributors&gt;&lt;titles&gt;&lt;title&gt;Controlled nucleation for the regulation of the particle size in monodisperse gold suspensions&lt;/title&gt;&lt;secondary-title&gt;Phys. Sci.&lt;/secondary-title&gt;&lt;/titles&gt;&lt;periodical&gt;&lt;full-title&gt;Phys. Sci.&lt;/full-title&gt;&lt;/periodical&gt;&lt;pages&gt;20-22&lt;/pages&gt;&lt;volume&gt;241&lt;/volume&gt;&lt;dates&gt;&lt;year&gt;1973&lt;/year&gt;&lt;/dates&gt;&lt;pub-location&gt;Nature (London)&lt;/pub-location&gt;&lt;urls&gt;&lt;/urls&gt;&lt;/record&gt;&lt;/Cite&gt;&lt;/EndNote&gt;</w:instrText>
      </w:r>
      <w:r w:rsidR="00C820EA">
        <w:rPr>
          <w:rFonts w:eastAsia="MS Mincho" w:cs="Helvetica"/>
          <w:szCs w:val="26"/>
          <w:lang w:bidi="en-US"/>
        </w:rPr>
        <w:fldChar w:fldCharType="separate"/>
      </w:r>
      <w:r w:rsidR="006338B0" w:rsidRPr="005144A6">
        <w:rPr>
          <w:rFonts w:eastAsia="MS Mincho" w:cs="Helvetica"/>
          <w:noProof/>
          <w:szCs w:val="26"/>
          <w:vertAlign w:val="superscript"/>
          <w:lang w:bidi="en-US"/>
        </w:rPr>
        <w:t>24,25</w:t>
      </w:r>
      <w:r w:rsidR="00C820EA">
        <w:rPr>
          <w:rFonts w:eastAsia="MS Mincho" w:cs="Helvetica"/>
          <w:szCs w:val="26"/>
          <w:lang w:bidi="en-US"/>
        </w:rPr>
        <w:fldChar w:fldCharType="end"/>
      </w:r>
      <w:r w:rsidR="000C309D">
        <w:rPr>
          <w:rFonts w:eastAsia="MS Mincho" w:cs="Helvetica"/>
          <w:szCs w:val="26"/>
          <w:lang w:bidi="en-US"/>
        </w:rPr>
        <w:t xml:space="preserve">. </w:t>
      </w:r>
      <w:r w:rsidR="00B5619B">
        <w:rPr>
          <w:rFonts w:eastAsia="MS Mincho" w:cs="Helvetica"/>
          <w:szCs w:val="26"/>
          <w:lang w:bidi="en-US"/>
        </w:rPr>
        <w:t xml:space="preserve"> </w:t>
      </w:r>
      <w:r w:rsidR="00F572DE">
        <w:rPr>
          <w:rFonts w:cs="Helvetica"/>
          <w:szCs w:val="26"/>
          <w:lang w:bidi="en-US"/>
        </w:rPr>
        <w:t>As a</w:t>
      </w:r>
      <w:r w:rsidR="00CD3B62">
        <w:rPr>
          <w:rFonts w:cs="Helvetica"/>
          <w:szCs w:val="26"/>
          <w:lang w:bidi="en-US"/>
        </w:rPr>
        <w:t xml:space="preserve"> </w:t>
      </w:r>
      <w:r w:rsidR="009D22A1">
        <w:rPr>
          <w:rFonts w:cs="Helvetica"/>
          <w:szCs w:val="26"/>
          <w:lang w:bidi="en-US"/>
        </w:rPr>
        <w:t xml:space="preserve">result </w:t>
      </w:r>
      <w:r w:rsidR="00DB2F02">
        <w:rPr>
          <w:rFonts w:cs="Helvetica"/>
          <w:szCs w:val="26"/>
          <w:lang w:bidi="en-US"/>
        </w:rPr>
        <w:t xml:space="preserve">of this chemical reduction step, </w:t>
      </w:r>
      <w:r w:rsidR="009D22A1" w:rsidRPr="00990AE7">
        <w:rPr>
          <w:rFonts w:cs="Helvetica"/>
          <w:szCs w:val="26"/>
          <w:lang w:bidi="en-US"/>
        </w:rPr>
        <w:t>gol</w:t>
      </w:r>
      <w:r w:rsidR="00141FB9">
        <w:rPr>
          <w:rFonts w:cs="Helvetica"/>
          <w:szCs w:val="26"/>
          <w:lang w:bidi="en-US"/>
        </w:rPr>
        <w:t>d particles (</w:t>
      </w:r>
      <w:r w:rsidR="009D22A1" w:rsidRPr="00990AE7">
        <w:rPr>
          <w:rFonts w:cs="Helvetica"/>
          <w:szCs w:val="26"/>
          <w:lang w:bidi="en-US"/>
        </w:rPr>
        <w:t>10-20 nm in diameter</w:t>
      </w:r>
      <w:r w:rsidR="00141FB9">
        <w:rPr>
          <w:rFonts w:cs="Helvetica"/>
          <w:szCs w:val="26"/>
          <w:lang w:bidi="en-US"/>
        </w:rPr>
        <w:t>)</w:t>
      </w:r>
      <w:r w:rsidR="009D22A1">
        <w:rPr>
          <w:rFonts w:cs="Helvetica"/>
          <w:szCs w:val="26"/>
          <w:lang w:bidi="en-US"/>
        </w:rPr>
        <w:t xml:space="preserve"> precipitate</w:t>
      </w:r>
      <w:r w:rsidR="00223AB0">
        <w:rPr>
          <w:rFonts w:cs="Helvetica"/>
          <w:szCs w:val="26"/>
          <w:lang w:bidi="en-US"/>
        </w:rPr>
        <w:t xml:space="preserve"> </w:t>
      </w:r>
      <w:r w:rsidR="009D22A1">
        <w:rPr>
          <w:rFonts w:cs="Helvetica"/>
          <w:szCs w:val="26"/>
          <w:lang w:bidi="en-US"/>
        </w:rPr>
        <w:t>from the reaction mixture</w:t>
      </w:r>
      <w:r w:rsidR="00DB2F02">
        <w:rPr>
          <w:rFonts w:cs="Helvetica"/>
          <w:szCs w:val="26"/>
          <w:lang w:bidi="en-US"/>
        </w:rPr>
        <w:t xml:space="preserve"> and </w:t>
      </w:r>
      <w:r w:rsidR="009D22A1">
        <w:rPr>
          <w:rFonts w:cs="Helvetica"/>
          <w:szCs w:val="26"/>
          <w:lang w:bidi="en-US"/>
        </w:rPr>
        <w:t xml:space="preserve">can be applied </w:t>
      </w:r>
      <w:r w:rsidR="00F572DE">
        <w:rPr>
          <w:rFonts w:cs="Helvetica"/>
          <w:szCs w:val="26"/>
          <w:lang w:bidi="en-US"/>
        </w:rPr>
        <w:t>to</w:t>
      </w:r>
      <w:r w:rsidR="009D22A1">
        <w:rPr>
          <w:rFonts w:cs="Helvetica"/>
          <w:szCs w:val="26"/>
          <w:lang w:bidi="en-US"/>
        </w:rPr>
        <w:t xml:space="preserve"> </w:t>
      </w:r>
      <w:r w:rsidR="00CD3B62">
        <w:rPr>
          <w:rFonts w:cs="Helvetica"/>
          <w:szCs w:val="26"/>
          <w:lang w:bidi="en-US"/>
        </w:rPr>
        <w:t>glass coverslips</w:t>
      </w:r>
      <w:r w:rsidR="00626790">
        <w:rPr>
          <w:rFonts w:cs="Helvetica"/>
          <w:szCs w:val="26"/>
          <w:lang w:bidi="en-US"/>
        </w:rPr>
        <w:t>, which</w:t>
      </w:r>
      <w:r w:rsidR="00CD3B62">
        <w:rPr>
          <w:rFonts w:cs="Helvetica"/>
          <w:szCs w:val="26"/>
          <w:lang w:bidi="en-US"/>
        </w:rPr>
        <w:t xml:space="preserve"> </w:t>
      </w:r>
      <w:r w:rsidR="00DB2F02">
        <w:rPr>
          <w:rFonts w:cs="Helvetica"/>
          <w:szCs w:val="26"/>
          <w:lang w:bidi="en-US"/>
        </w:rPr>
        <w:t xml:space="preserve">are </w:t>
      </w:r>
      <w:r w:rsidR="00CD3B62">
        <w:rPr>
          <w:rFonts w:cs="Helvetica"/>
          <w:szCs w:val="26"/>
          <w:lang w:bidi="en-US"/>
        </w:rPr>
        <w:t xml:space="preserve">then ready for </w:t>
      </w:r>
      <w:r w:rsidR="0074441A">
        <w:rPr>
          <w:rFonts w:cs="Helvetica"/>
          <w:szCs w:val="26"/>
          <w:lang w:bidi="en-US"/>
        </w:rPr>
        <w:t xml:space="preserve">use in </w:t>
      </w:r>
      <w:r w:rsidR="00CD3B62">
        <w:rPr>
          <w:rFonts w:cs="Helvetica"/>
          <w:szCs w:val="26"/>
          <w:lang w:bidi="en-US"/>
        </w:rPr>
        <w:t>cell</w:t>
      </w:r>
      <w:r w:rsidR="0074441A">
        <w:rPr>
          <w:rFonts w:cs="Helvetica"/>
          <w:szCs w:val="26"/>
          <w:lang w:bidi="en-US"/>
        </w:rPr>
        <w:t>ular</w:t>
      </w:r>
      <w:r w:rsidR="00CD3B62">
        <w:rPr>
          <w:rFonts w:cs="Helvetica"/>
          <w:szCs w:val="26"/>
          <w:lang w:bidi="en-US"/>
        </w:rPr>
        <w:t xml:space="preserve"> migration analyse</w:t>
      </w:r>
      <w:r w:rsidR="00490DA5">
        <w:rPr>
          <w:rFonts w:cs="Helvetica"/>
          <w:szCs w:val="26"/>
          <w:lang w:bidi="en-US"/>
        </w:rPr>
        <w:t>s</w:t>
      </w:r>
      <w:r w:rsidR="00C820EA">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r w:rsidR="00C57EE9">
        <w:rPr>
          <w:rFonts w:cs="Helvetica"/>
          <w:szCs w:val="26"/>
          <w:lang w:bidi="en-US"/>
        </w:rPr>
        <w:instrText xml:space="preserve"> ADDIN EN.CITE </w:instrText>
      </w:r>
      <w:r w:rsidR="00C820EA">
        <w:rPr>
          <w:rFonts w:cs="Helvetica"/>
          <w:szCs w:val="26"/>
          <w:lang w:bidi="en-US"/>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L3VybHM+PC9yZWNvcmQ+PC9DaXRlPjxDaXRlPjxBdXRob3I+WmV0dGVyPC9BdXRob3I+PFllYXI+
MTk4NzwvWWVhcj48UmVjTnVtPjk3MjwvUmVjTnVtPjxyZWNvcmQ+PHJlYy1udW1iZXI+OTcyPC9y
ZWMtbnVtYmVyPjxmb3JlaWduLWtleXM+PGtleSBhcHA9IkVOIiBkYi1pZD0iMDl2emZzcHo5YXRk
OThlcjJzNzVwd2QydnN0cnphdnNzOTB0Ij45NzI8L2tleT48L2ZvcmVpZ24ta2V5cz48cmVmLXR5
cGUgbmFtZT0iSm91cm5hbCBBcnRpY2xlIj4xNzwvcmVmLXR5cGU+PGNvbnRyaWJ1dG9ycz48YXV0
aG9ycz48YXV0aG9yPlpldHRlciwgQi4gUi48L2F1dGhvcj48L2F1dGhvcnM+PC9jb250cmlidXRv
cnM+PHRpdGxlcz48dGl0bGU+QXNzYXkgb2YgY2FwaWxsYXJ5IGVuZG90aGVsaWFsIGNlbGwgbWln
cmF0aW9uPC90aXRsZT48c2Vjb25kYXJ5LXRpdGxlPk1ldGhvZHMgRW56eW1vbDwvc2Vjb25kYXJ5
LXRpdGxlPjwvdGl0bGVzPjxwZXJpb2RpY2FsPjxmdWxsLXRpdGxlPk1ldGhvZHMgRW56eW1vbDwv
ZnVsbC10aXRsZT48L3BlcmlvZGljYWw+PHBhZ2VzPjEzNS00NDwvcGFnZXM+PHZvbHVtZT4xNDc8
L3ZvbHVtZT48ZWRpdGlvbj4xOTg3LzAxLzAxPC9lZGl0aW9uPjxrZXl3b3Jkcz48a2V5d29yZD5B
bmltYWxzPC9rZXl3b3JkPjxrZXl3b3JkPkNhcGlsbGFyaWVzLypwaHlzaW9sb2d5PC9rZXl3b3Jk
PjxrZXl3b3JkPkNlbGwgTW92ZW1lbnQ8L2tleXdvcmQ+PGtleXdvcmQ+Q2VsbHMsIEN1bHR1cmVk
PC9rZXl3b3JkPjxrZXl3b3JkPkNvbXB1dGVyIFNpbXVsYXRpb248L2tleXdvcmQ+PGtleXdvcmQ+
RW5kb3RoZWxpdW0sIFZhc2N1bGFyL2N5dG9sb2d5LypwaHlzaW9sb2d5PC9rZXl3b3JkPjxrZXl3
b3JkPk1vZGVscywgQmlvbG9naWNhbDwva2V5d29yZD48L2tleXdvcmRzPjxkYXRlcz48eWVhcj4x
OTg3PC95ZWFyPjwvZGF0ZXM+PGlzYm4+MDA3Ni02ODc5IChQcmludCkmI3hEOzAwNzYtNjg3OSAo
TGlua2luZyk8L2lzYm4+PGFjY2Vzc2lvbi1udW0+MzY3MDA4MDwvYWNjZXNzaW9uLW51bT48dXJs
cz48cmVsYXRlZC11cmxzPjx1cmw+aHR0cDovL3d3dy5uY2JpLm5sbS5uaWguZ292L2VudHJlei9x
dWVyeS5mY2dpP2NtZD1SZXRyaWV2ZSZhbXA7ZGI9UHViTWVkJmFtcDtkb3B0PUNpdGF0aW9uJmFt
cDtsaXN0X3VpZHM9MzY3MDA4MDwvdXJsPjwvcmVsYXRlZC11cmxzPjwvdXJscz48bGFuZ3VhZ2U+
ZW5nPC9sYW5ndWFnZT48L3JlY29yZD48L0NpdGU+PENpdGU+PEF1dGhvcj5TY290dDwvQXV0aG9y
PjxZZWFyPjIwMDA8L1llYXI+PFJlY051bT45ODA8L1JlY051bT48cmVjb3JkPjxyZWMtbnVtYmVy
Pjk4MDwvcmVjLW51bWJlcj48Zm9yZWlnbi1rZXlzPjxrZXkgYXBwPSJFTiIgZGItaWQ9IjA5dnpm
c3B6OWF0ZDk4ZXIyczc1cHdkMnZzdHJ6YXZzczkwdCI+OTgwPC9rZXk+PC9mb3JlaWduLWtleXM+
PHJlZi10eXBlIG5hbWU9IkpvdXJuYWwgQXJ0aWNsZSI+MTc8L3JlZi10eXBlPjxjb250cmlidXRv
cnM+PGF1dGhvcnM+PGF1dGhvcj5TY290dCwgVy4gTi48L2F1dGhvcj48YXV0aG9yPk1jQ29vbCwg
Sy48L2F1dGhvcj48YXV0aG9yPk5lbHNvbiwgSi48L2F1dGhvcj48L2F1dGhvcnM+PC9jb250cmli
dXRvcnM+PGF1dGgtYWRkcmVzcz5DZW50cmUgZm9yIFBlcHRpZGUgYW5kIFByb3RlaW4gRW5naW5l
ZXJpbmcsIEJlbGZhc3QsIE5vcnRoZXJuIElyZWxhbmQsIEJUOSA3QkwsIFVuaXRlZCBLaW5nZG9t
LjwvYXV0aC1hZGRyZXNzPjx0aXRsZXM+PHRpdGxlPkltcHJvdmVkIG1ldGhvZCBmb3IgdGhlIHBy
b2R1Y3Rpb24gb2YgZ29sZCBjb2xsb2lkIG1vbm9sYXllcnMgZm9yIHVzZSBpbiB0aGUgcGhhZ29r
aW5ldGljIHRyYWNrIGFzc2F5IGZvciBjZWxsIG1vdGlsaXR5PC90aXRsZT48c2Vjb25kYXJ5LXRp
dGxlPkFuYWwgQmlvY2hlbTwvc2Vjb25kYXJ5LXRpdGxlPjwvdGl0bGVzPjxwZXJpb2RpY2FsPjxm
dWxsLXRpdGxlPkFuYWwgQmlvY2hlbTwvZnVsbC10aXRsZT48L3BlcmlvZGljYWw+PHBhZ2VzPjM0
My00PC9wYWdlcz48dm9sdW1lPjI4Nzwvdm9sdW1lPjxudW1iZXI+MjwvbnVtYmVyPjxlZGl0aW9u
PjIwMDAvMTIvMDk8L2VkaXRpb24+PGtleXdvcmRzPjxrZXl3b3JkPkNlbGwgTGluZTwva2V5d29y
ZD48a2V5d29yZD4qQ2VsbCBNb3ZlbWVudDwva2V5d29yZD48a2V5d29yZD5GaWJyb2JsYXN0cy9j
eXRvbG9neTwva2V5d29yZD48a2V5d29yZD5Hb2xkIENvbGxvaWQvKmNoZW1pc3RyeTwva2V5d29y
ZD48a2V5d29yZD5NZXRob2RzPC9rZXl3b3JkPjwva2V5d29yZHM+PGRhdGVzPjx5ZWFyPjIwMDA8
L3llYXI+PHB1Yi1kYXRlcz48ZGF0ZT5EZWMgMTU8L2RhdGU+PC9wdWItZGF0ZXM+PC9kYXRlcz48
aXNibj4wMDAzLTI2OTcgKFByaW50KSYjeEQ7MDAwMy0yNjk3IChMaW5raW5nKTwvaXNibj48YWNj
ZXNzaW9uLW51bT4xMTExMjI4NTwvYWNjZXNzaW9uLW51bT48dXJscz48cmVsYXRlZC11cmxzPjx1
cmw+aHR0cDovL3d3dy5uY2JpLm5sbS5uaWguZ292L2VudHJlei9xdWVyeS5mY2dpP2NtZD1SZXRy
aWV2ZSZhbXA7ZGI9UHViTWVkJmFtcDtkb3B0PUNpdGF0aW9uJmFtcDtsaXN0X3VpZHM9MTExMTIy
ODU8L3VybD48L3JlbGF0ZWQtdXJscz48L3VybHM+PGVsZWN0cm9uaWMtcmVzb3VyY2UtbnVtPjEw
LjEwMDYvYWJpby4yMDAwLjQ4NjYmI3hEO1MwMDAzLTI2OTcoMDApOTQ4NjYtOCBbcGlpXTwvZWxl
Y3Ryb25pYy1yZXNvdXJjZS1udW0+PGxhbmd1YWdlPmVuZzwvbGFuZ3VhZ2U+PC9yZWNvcmQ+PC9D
aXRlPjwvRW5kTm90ZT5=
</w:fldData>
        </w:fldChar>
      </w:r>
      <w:r w:rsidR="00C57EE9">
        <w:rPr>
          <w:rFonts w:cs="Helvetica"/>
          <w:szCs w:val="26"/>
          <w:lang w:bidi="en-US"/>
        </w:rPr>
        <w:instrText xml:space="preserve"> ADDIN EN.CITE.DATA </w:instrText>
      </w:r>
      <w:r w:rsidR="00C820EA">
        <w:rPr>
          <w:rFonts w:cs="Helvetica"/>
          <w:szCs w:val="26"/>
          <w:lang w:bidi="en-US"/>
        </w:rPr>
      </w:r>
      <w:r w:rsidR="00C820EA">
        <w:rPr>
          <w:rFonts w:cs="Helvetica"/>
          <w:szCs w:val="26"/>
          <w:lang w:bidi="en-US"/>
        </w:rPr>
        <w:fldChar w:fldCharType="end"/>
      </w:r>
      <w:r w:rsidR="00C820EA">
        <w:rPr>
          <w:rFonts w:cs="Helvetica"/>
          <w:szCs w:val="26"/>
          <w:lang w:bidi="en-US"/>
        </w:rPr>
      </w:r>
      <w:r w:rsidR="00C820EA">
        <w:rPr>
          <w:rFonts w:cs="Helvetica"/>
          <w:szCs w:val="26"/>
          <w:lang w:bidi="en-US"/>
        </w:rPr>
        <w:fldChar w:fldCharType="separate"/>
      </w:r>
      <w:r w:rsidR="006338B0" w:rsidRPr="005144A6">
        <w:rPr>
          <w:rFonts w:cs="Helvetica"/>
          <w:noProof/>
          <w:szCs w:val="26"/>
          <w:vertAlign w:val="superscript"/>
          <w:lang w:bidi="en-US"/>
        </w:rPr>
        <w:t>9,26,27</w:t>
      </w:r>
      <w:r w:rsidR="00C820EA">
        <w:rPr>
          <w:rFonts w:cs="Helvetica"/>
          <w:szCs w:val="26"/>
          <w:lang w:bidi="en-US"/>
        </w:rPr>
        <w:fldChar w:fldCharType="end"/>
      </w:r>
      <w:r w:rsidRPr="00990AE7">
        <w:rPr>
          <w:rFonts w:cs="Helvetica"/>
          <w:szCs w:val="26"/>
          <w:lang w:bidi="en-US"/>
        </w:rPr>
        <w:t>.</w:t>
      </w:r>
    </w:p>
    <w:p w:rsidR="000C309D" w:rsidRDefault="000C309D" w:rsidP="00A52988">
      <w:pPr>
        <w:spacing w:line="360" w:lineRule="auto"/>
        <w:jc w:val="both"/>
        <w:rPr>
          <w:szCs w:val="28"/>
        </w:rPr>
      </w:pPr>
      <w:r>
        <w:rPr>
          <w:szCs w:val="28"/>
        </w:rPr>
        <w:tab/>
      </w:r>
      <w:r w:rsidR="00F572DE">
        <w:rPr>
          <w:szCs w:val="28"/>
        </w:rPr>
        <w:t xml:space="preserve">In general, the </w:t>
      </w:r>
      <w:r w:rsidR="00F572DE" w:rsidRPr="00990AE7">
        <w:rPr>
          <w:szCs w:val="28"/>
        </w:rPr>
        <w:t>phagokinetic track motility assay</w:t>
      </w:r>
      <w:r w:rsidR="00F572DE">
        <w:rPr>
          <w:szCs w:val="28"/>
        </w:rPr>
        <w:t xml:space="preserve"> is </w:t>
      </w:r>
      <w:r w:rsidR="00F572DE">
        <w:t xml:space="preserve">a </w:t>
      </w:r>
      <w:r w:rsidR="00F572DE" w:rsidRPr="00620602">
        <w:t>quick</w:t>
      </w:r>
      <w:r w:rsidR="00F572DE">
        <w:t>, quantitative</w:t>
      </w:r>
      <w:r w:rsidR="00F572DE" w:rsidRPr="00620602">
        <w:t xml:space="preserve"> and easy </w:t>
      </w:r>
      <w:r w:rsidR="00F572DE">
        <w:t>measure</w:t>
      </w:r>
      <w:r w:rsidR="00F572DE" w:rsidRPr="00620602">
        <w:t xml:space="preserve"> </w:t>
      </w:r>
      <w:r w:rsidR="00F572DE">
        <w:t>of</w:t>
      </w:r>
      <w:r w:rsidR="00F572DE" w:rsidRPr="00620602">
        <w:t xml:space="preserve"> cell</w:t>
      </w:r>
      <w:r w:rsidR="00F572DE">
        <w:t>ular motility.  In addition, it can be utilized as a simple high-throughput assay, for use with</w:t>
      </w:r>
      <w:r w:rsidR="00F572DE" w:rsidRPr="00620602">
        <w:t xml:space="preserve"> cell types that are not </w:t>
      </w:r>
      <w:r w:rsidR="00F572DE">
        <w:t xml:space="preserve">amenable to time-lapsed imaging, as well as other uses depending on the needs of the researcher.  </w:t>
      </w:r>
      <w:r w:rsidR="00DC4A7F">
        <w:rPr>
          <w:szCs w:val="28"/>
        </w:rPr>
        <w:t xml:space="preserve">Together, </w:t>
      </w:r>
      <w:r w:rsidR="007528D0">
        <w:rPr>
          <w:szCs w:val="28"/>
        </w:rPr>
        <w:t>the ability to quantitatively measure cellular motility of multiple cell types without the need for expensive microscopes and software, along with the use of common laboratory equipment and chemicals</w:t>
      </w:r>
      <w:r w:rsidR="00F572DE">
        <w:rPr>
          <w:szCs w:val="28"/>
        </w:rPr>
        <w:t>,</w:t>
      </w:r>
      <w:r w:rsidR="007528D0">
        <w:rPr>
          <w:szCs w:val="28"/>
        </w:rPr>
        <w:t xml:space="preserve"> make the </w:t>
      </w:r>
      <w:r w:rsidR="007528D0" w:rsidRPr="00990AE7">
        <w:rPr>
          <w:szCs w:val="28"/>
        </w:rPr>
        <w:t>phagokinetic track motility assay</w:t>
      </w:r>
      <w:r w:rsidR="00DC4A7F">
        <w:rPr>
          <w:szCs w:val="28"/>
        </w:rPr>
        <w:t xml:space="preserve"> a solid</w:t>
      </w:r>
      <w:r w:rsidR="00592D16">
        <w:rPr>
          <w:szCs w:val="28"/>
        </w:rPr>
        <w:t xml:space="preserve"> cho</w:t>
      </w:r>
      <w:r w:rsidR="00490DA5">
        <w:rPr>
          <w:szCs w:val="28"/>
        </w:rPr>
        <w:t>ice</w:t>
      </w:r>
      <w:r w:rsidR="007528D0">
        <w:rPr>
          <w:szCs w:val="28"/>
        </w:rPr>
        <w:t xml:space="preserve"> for </w:t>
      </w:r>
      <w:r w:rsidR="00134C2A">
        <w:rPr>
          <w:szCs w:val="28"/>
        </w:rPr>
        <w:t>scientists with</w:t>
      </w:r>
      <w:r w:rsidR="00150DD9">
        <w:rPr>
          <w:szCs w:val="28"/>
        </w:rPr>
        <w:t xml:space="preserve"> an</w:t>
      </w:r>
      <w:r w:rsidR="00DC4A7F">
        <w:rPr>
          <w:szCs w:val="28"/>
        </w:rPr>
        <w:t xml:space="preserve"> interest in </w:t>
      </w:r>
      <w:r w:rsidR="00150DD9">
        <w:rPr>
          <w:szCs w:val="28"/>
        </w:rPr>
        <w:t>understanding cellular motility</w:t>
      </w:r>
      <w:r w:rsidR="00DC4A7F">
        <w:rPr>
          <w:szCs w:val="28"/>
        </w:rPr>
        <w:t>.</w:t>
      </w:r>
      <w:r w:rsidR="00F572DE">
        <w:rPr>
          <w:szCs w:val="28"/>
        </w:rPr>
        <w:t xml:space="preserve">  </w:t>
      </w:r>
    </w:p>
    <w:p w:rsidR="00A52988" w:rsidRPr="00990AE7" w:rsidRDefault="00A52988" w:rsidP="00A52988">
      <w:pPr>
        <w:spacing w:line="360" w:lineRule="auto"/>
        <w:jc w:val="both"/>
        <w:rPr>
          <w:szCs w:val="28"/>
        </w:rPr>
      </w:pPr>
    </w:p>
    <w:p w:rsidR="00A52988" w:rsidRPr="0018058D" w:rsidRDefault="00A52988" w:rsidP="00A52988">
      <w:pPr>
        <w:spacing w:line="360" w:lineRule="auto"/>
        <w:jc w:val="both"/>
        <w:rPr>
          <w:b/>
          <w:szCs w:val="28"/>
        </w:rPr>
      </w:pPr>
      <w:r w:rsidRPr="0018058D">
        <w:rPr>
          <w:b/>
          <w:szCs w:val="28"/>
        </w:rPr>
        <w:t>Protocol Text:</w:t>
      </w:r>
    </w:p>
    <w:p w:rsidR="00A52988" w:rsidRPr="0018058D" w:rsidRDefault="00A52988" w:rsidP="00A52988">
      <w:pPr>
        <w:spacing w:line="360" w:lineRule="auto"/>
        <w:jc w:val="both"/>
        <w:rPr>
          <w:b/>
          <w:szCs w:val="28"/>
        </w:rPr>
      </w:pPr>
      <w:r w:rsidRPr="0018058D">
        <w:rPr>
          <w:b/>
          <w:szCs w:val="28"/>
        </w:rPr>
        <w:t>1) Preparation of Gelatin-Coated Coverslips</w:t>
      </w:r>
    </w:p>
    <w:p w:rsidR="00A52988" w:rsidRPr="0018058D" w:rsidRDefault="00A52988" w:rsidP="0095076A">
      <w:pPr>
        <w:ind w:left="450" w:hanging="450"/>
        <w:jc w:val="both"/>
      </w:pPr>
      <w:r w:rsidRPr="0018058D">
        <w:rPr>
          <w:szCs w:val="28"/>
        </w:rPr>
        <w:t>1.1)</w:t>
      </w:r>
      <w:r w:rsidRPr="0018058D">
        <w:rPr>
          <w:b/>
          <w:szCs w:val="28"/>
        </w:rPr>
        <w:t xml:space="preserve"> </w:t>
      </w:r>
      <w:r w:rsidRPr="0018058D">
        <w:t xml:space="preserve">Place </w:t>
      </w:r>
      <w:r w:rsidR="00D04E49">
        <w:t>acid-washed</w:t>
      </w:r>
      <w:r w:rsidRPr="0018058D">
        <w:t xml:space="preserve"> glass coverslips</w:t>
      </w:r>
      <w:r w:rsidR="009947B7">
        <w:t xml:space="preserve"> </w:t>
      </w:r>
      <w:r w:rsidR="00CF3A1D">
        <w:t>(15 mm in diameter)</w:t>
      </w:r>
      <w:r w:rsidRPr="0018058D">
        <w:t xml:space="preserve"> in a sterile </w:t>
      </w:r>
      <w:r w:rsidR="00D04E49">
        <w:t xml:space="preserve">plastic </w:t>
      </w:r>
      <w:r w:rsidR="00E56695">
        <w:t>100</w:t>
      </w:r>
      <w:r w:rsidR="00C63192">
        <w:t xml:space="preserve"> </w:t>
      </w:r>
      <w:r w:rsidR="00E56695">
        <w:t xml:space="preserve">mm </w:t>
      </w:r>
      <w:proofErr w:type="gramStart"/>
      <w:r w:rsidR="00E56695">
        <w:t>dish(</w:t>
      </w:r>
      <w:proofErr w:type="spellStart"/>
      <w:proofErr w:type="gramEnd"/>
      <w:r w:rsidR="00E56695">
        <w:t>es</w:t>
      </w:r>
      <w:proofErr w:type="spellEnd"/>
      <w:r w:rsidR="00E56695">
        <w:t xml:space="preserve">).  Place </w:t>
      </w:r>
      <w:r w:rsidRPr="0018058D">
        <w:t>8-9 coverslips per dish and make sure they are not touching each</w:t>
      </w:r>
      <w:r w:rsidR="00E56695">
        <w:t xml:space="preserve"> other or the sides of the dish</w:t>
      </w:r>
      <w:r w:rsidRPr="0018058D">
        <w:t>.</w:t>
      </w:r>
    </w:p>
    <w:p w:rsidR="00177B42" w:rsidRDefault="00177B42" w:rsidP="00A52988">
      <w:pPr>
        <w:jc w:val="both"/>
      </w:pPr>
    </w:p>
    <w:p w:rsidR="00177B42" w:rsidRPr="00F06262" w:rsidRDefault="00860CC5" w:rsidP="0074441A">
      <w:pPr>
        <w:ind w:left="450"/>
        <w:jc w:val="both"/>
        <w:rPr>
          <w:b/>
        </w:rPr>
      </w:pPr>
      <w:r w:rsidRPr="00860CC5">
        <w:rPr>
          <w:b/>
        </w:rPr>
        <w:t>Note:  Coverslips, needles and tweezers need to be sterile to eliminate possible contaminating microorganisms, as well as endotoxins that will affect cellular functions, including motility.</w:t>
      </w:r>
    </w:p>
    <w:p w:rsidR="00A52988" w:rsidRPr="0018058D" w:rsidRDefault="00A52988" w:rsidP="00A52988">
      <w:pPr>
        <w:jc w:val="both"/>
      </w:pPr>
    </w:p>
    <w:p w:rsidR="00A52988" w:rsidRPr="0018058D" w:rsidRDefault="00490DA5" w:rsidP="0095076A">
      <w:pPr>
        <w:tabs>
          <w:tab w:val="left" w:pos="630"/>
        </w:tabs>
        <w:ind w:left="450" w:hanging="450"/>
        <w:jc w:val="both"/>
      </w:pPr>
      <w:r>
        <w:t xml:space="preserve">1.2) Weigh </w:t>
      </w:r>
      <w:r w:rsidR="005E61F3">
        <w:t>the gelatin powder and</w:t>
      </w:r>
      <w:r w:rsidR="00D04E49">
        <w:t xml:space="preserve"> resuspend the powder</w:t>
      </w:r>
      <w:r w:rsidR="00A52988" w:rsidRPr="0018058D">
        <w:t xml:space="preserve"> in </w:t>
      </w:r>
      <w:r w:rsidR="005E61F3">
        <w:t>sterile</w:t>
      </w:r>
      <w:r w:rsidR="00D04E49">
        <w:t xml:space="preserve"> </w:t>
      </w:r>
      <w:r w:rsidR="00A52988" w:rsidRPr="0018058D">
        <w:t xml:space="preserve">deionized water </w:t>
      </w:r>
      <w:r w:rsidR="00D04E49">
        <w:t>to make a gelatin solution with</w:t>
      </w:r>
      <w:r w:rsidR="00A52988" w:rsidRPr="0018058D">
        <w:t xml:space="preserve"> a </w:t>
      </w:r>
      <w:r w:rsidR="00D04E49">
        <w:t xml:space="preserve">final </w:t>
      </w:r>
      <w:r w:rsidR="00A52988" w:rsidRPr="0018058D">
        <w:t>concentration of 0.5 mg/300 ml.</w:t>
      </w:r>
    </w:p>
    <w:p w:rsidR="00A52988" w:rsidRPr="0018058D" w:rsidRDefault="00A52988" w:rsidP="00A52988">
      <w:pPr>
        <w:jc w:val="both"/>
      </w:pPr>
    </w:p>
    <w:p w:rsidR="0074441A" w:rsidRDefault="00A52988" w:rsidP="0095076A">
      <w:pPr>
        <w:ind w:left="450" w:hanging="450"/>
        <w:jc w:val="both"/>
      </w:pPr>
      <w:r w:rsidRPr="0018058D">
        <w:t xml:space="preserve">1.3) Pipette 2-3 drops of gelatin </w:t>
      </w:r>
      <w:r w:rsidR="00D04E49">
        <w:t xml:space="preserve">(~ 100-150 </w:t>
      </w:r>
      <w:r w:rsidR="00D04E49">
        <w:sym w:font="Symbol" w:char="F06D"/>
      </w:r>
      <w:r w:rsidR="00D04E49">
        <w:t xml:space="preserve">l) </w:t>
      </w:r>
      <w:r w:rsidRPr="0018058D">
        <w:t>onto each coverslip</w:t>
      </w:r>
      <w:r w:rsidR="00042D02">
        <w:t>.</w:t>
      </w:r>
    </w:p>
    <w:p w:rsidR="0074441A" w:rsidRDefault="0074441A" w:rsidP="0095076A">
      <w:pPr>
        <w:ind w:left="450" w:hanging="450"/>
        <w:jc w:val="both"/>
      </w:pPr>
    </w:p>
    <w:p w:rsidR="00A52988" w:rsidRPr="00F06262" w:rsidRDefault="00860CC5" w:rsidP="0074441A">
      <w:pPr>
        <w:ind w:left="450"/>
        <w:jc w:val="both"/>
        <w:rPr>
          <w:b/>
        </w:rPr>
      </w:pPr>
      <w:r w:rsidRPr="00860CC5">
        <w:rPr>
          <w:b/>
        </w:rPr>
        <w:t xml:space="preserve">Note:  </w:t>
      </w:r>
      <w:r w:rsidR="00E90C55" w:rsidRPr="00860CC5">
        <w:rPr>
          <w:b/>
        </w:rPr>
        <w:t>Be careful</w:t>
      </w:r>
      <w:r w:rsidRPr="00860CC5">
        <w:rPr>
          <w:b/>
        </w:rPr>
        <w:t xml:space="preserve"> not to allow the gelatin to touch the dish or you will not be able to remove the coverslips from the dish.</w:t>
      </w:r>
    </w:p>
    <w:p w:rsidR="00A52988" w:rsidRPr="0018058D" w:rsidRDefault="00A52988" w:rsidP="00A52988">
      <w:pPr>
        <w:jc w:val="both"/>
      </w:pPr>
    </w:p>
    <w:p w:rsidR="00A52988" w:rsidRPr="0018058D" w:rsidRDefault="00A52988" w:rsidP="00A52988">
      <w:pPr>
        <w:jc w:val="both"/>
      </w:pPr>
      <w:r w:rsidRPr="0018058D">
        <w:t xml:space="preserve">1.4) Bake </w:t>
      </w:r>
      <w:r w:rsidR="00D04E49">
        <w:t xml:space="preserve">the </w:t>
      </w:r>
      <w:r w:rsidRPr="0018058D">
        <w:t>gelatin-coated coverslips</w:t>
      </w:r>
      <w:r w:rsidR="00D04E49">
        <w:t xml:space="preserve"> in the 100</w:t>
      </w:r>
      <w:r w:rsidR="00F96ACC">
        <w:t xml:space="preserve"> </w:t>
      </w:r>
      <w:r w:rsidR="00D04E49">
        <w:t>mm dish</w:t>
      </w:r>
      <w:r w:rsidRPr="0018058D">
        <w:t xml:space="preserve"> </w:t>
      </w:r>
      <w:r w:rsidR="002569F8">
        <w:t>in an oven at 90°C</w:t>
      </w:r>
      <w:r w:rsidRPr="0018058D">
        <w:t xml:space="preserve"> for 10 minutes.</w:t>
      </w:r>
    </w:p>
    <w:p w:rsidR="00A52988" w:rsidRPr="0018058D" w:rsidRDefault="00A52988" w:rsidP="00A52988">
      <w:pPr>
        <w:jc w:val="both"/>
      </w:pPr>
    </w:p>
    <w:p w:rsidR="00A52988" w:rsidRPr="0018058D" w:rsidRDefault="005E61F3" w:rsidP="00A52988">
      <w:pPr>
        <w:jc w:val="both"/>
      </w:pPr>
      <w:proofErr w:type="gramStart"/>
      <w:r>
        <w:t>1.5) Remove</w:t>
      </w:r>
      <w:r w:rsidR="002569F8">
        <w:t xml:space="preserve"> excess</w:t>
      </w:r>
      <w:r w:rsidR="00A52988" w:rsidRPr="0018058D">
        <w:t xml:space="preserve"> gelatin by </w:t>
      </w:r>
      <w:r>
        <w:t>gentle</w:t>
      </w:r>
      <w:r w:rsidR="00156E5D">
        <w:t xml:space="preserve"> pipetting</w:t>
      </w:r>
      <w:r w:rsidR="00A52988" w:rsidRPr="0018058D">
        <w:t>.</w:t>
      </w:r>
      <w:proofErr w:type="gramEnd"/>
    </w:p>
    <w:p w:rsidR="00A52988" w:rsidRPr="0018058D" w:rsidRDefault="00A52988" w:rsidP="00A52988">
      <w:pPr>
        <w:jc w:val="both"/>
      </w:pPr>
    </w:p>
    <w:p w:rsidR="00A52988" w:rsidRPr="0018058D" w:rsidRDefault="00A52988" w:rsidP="00A52988">
      <w:pPr>
        <w:jc w:val="both"/>
      </w:pPr>
      <w:r w:rsidRPr="0018058D">
        <w:t xml:space="preserve">1.6) Dry </w:t>
      </w:r>
      <w:r w:rsidR="00D04E49">
        <w:t xml:space="preserve">the </w:t>
      </w:r>
      <w:r w:rsidRPr="0018058D">
        <w:t xml:space="preserve">coverslips </w:t>
      </w:r>
      <w:r w:rsidR="004A32AE">
        <w:t>in the 1</w:t>
      </w:r>
      <w:r w:rsidR="00D04E49">
        <w:t>00</w:t>
      </w:r>
      <w:r w:rsidR="00F96ACC">
        <w:t xml:space="preserve"> </w:t>
      </w:r>
      <w:r w:rsidR="00D04E49">
        <w:t xml:space="preserve">mm dish </w:t>
      </w:r>
      <w:r w:rsidRPr="0018058D">
        <w:t>in the oven at 70°C for 45 minutes.</w:t>
      </w:r>
    </w:p>
    <w:p w:rsidR="00A52988" w:rsidRPr="0018058D" w:rsidRDefault="00A52988" w:rsidP="00A52988">
      <w:pPr>
        <w:jc w:val="both"/>
      </w:pPr>
    </w:p>
    <w:p w:rsidR="00A52988" w:rsidRPr="0018058D" w:rsidRDefault="00A52988" w:rsidP="0095076A">
      <w:pPr>
        <w:ind w:left="450" w:hanging="450"/>
        <w:jc w:val="both"/>
      </w:pPr>
      <w:r w:rsidRPr="0018058D">
        <w:t xml:space="preserve">1.7) </w:t>
      </w:r>
      <w:proofErr w:type="gramStart"/>
      <w:r w:rsidRPr="0018058D">
        <w:t>Once</w:t>
      </w:r>
      <w:proofErr w:type="gramEnd"/>
      <w:r w:rsidRPr="0018058D">
        <w:t xml:space="preserve"> dry, remove </w:t>
      </w:r>
      <w:r w:rsidR="0027370B">
        <w:t xml:space="preserve">the </w:t>
      </w:r>
      <w:r w:rsidRPr="0018058D">
        <w:t>co</w:t>
      </w:r>
      <w:r w:rsidR="0027370B">
        <w:t>verslips from the 100</w:t>
      </w:r>
      <w:r w:rsidR="00F96ACC">
        <w:t xml:space="preserve"> </w:t>
      </w:r>
      <w:r w:rsidR="0027370B">
        <w:t>mm dish</w:t>
      </w:r>
      <w:r w:rsidRPr="0018058D">
        <w:t xml:space="preserve"> using a sterile</w:t>
      </w:r>
      <w:r w:rsidR="005E61F3">
        <w:t>, endotoxin-free</w:t>
      </w:r>
      <w:r w:rsidRPr="0018058D">
        <w:t xml:space="preserve"> needle and tweezers</w:t>
      </w:r>
      <w:r w:rsidR="00BE47F6">
        <w:t xml:space="preserve"> (the needle is used to </w:t>
      </w:r>
      <w:r w:rsidR="005E61F3">
        <w:t>gently nudge up the coverslip to make</w:t>
      </w:r>
      <w:r w:rsidR="00BE47F6">
        <w:t xml:space="preserve"> it accessible</w:t>
      </w:r>
      <w:r w:rsidR="0078392F">
        <w:t xml:space="preserve"> for </w:t>
      </w:r>
      <w:r w:rsidR="005E61F3">
        <w:t xml:space="preserve">the </w:t>
      </w:r>
      <w:r w:rsidR="0078392F">
        <w:t>tweezers to gently remove</w:t>
      </w:r>
      <w:r w:rsidR="00BE47F6">
        <w:t>)</w:t>
      </w:r>
      <w:r w:rsidRPr="0018058D">
        <w:t>.</w:t>
      </w:r>
    </w:p>
    <w:p w:rsidR="00A52988" w:rsidRPr="0018058D" w:rsidRDefault="00A52988" w:rsidP="00A52988">
      <w:pPr>
        <w:jc w:val="both"/>
      </w:pPr>
    </w:p>
    <w:p w:rsidR="00A52988" w:rsidRPr="0018058D" w:rsidRDefault="005E61F3" w:rsidP="00A52988">
      <w:pPr>
        <w:jc w:val="both"/>
      </w:pPr>
      <w:r>
        <w:t>1.8) Place</w:t>
      </w:r>
      <w:r w:rsidR="0027370B">
        <w:t xml:space="preserve"> individual </w:t>
      </w:r>
      <w:r w:rsidR="00A52988" w:rsidRPr="0018058D">
        <w:t>g</w:t>
      </w:r>
      <w:r w:rsidR="00490DA5">
        <w:t>elatin-coated coverslip</w:t>
      </w:r>
      <w:r>
        <w:t>s into</w:t>
      </w:r>
      <w:r w:rsidR="0027370B">
        <w:t xml:space="preserve"> separate well</w:t>
      </w:r>
      <w:r>
        <w:t>s</w:t>
      </w:r>
      <w:r w:rsidR="0027370B">
        <w:t xml:space="preserve"> of a 24-well dish</w:t>
      </w:r>
      <w:r w:rsidR="00036E92">
        <w:t>.</w:t>
      </w:r>
    </w:p>
    <w:p w:rsidR="00A52988" w:rsidRPr="0018058D" w:rsidRDefault="00A52988" w:rsidP="00A52988">
      <w:pPr>
        <w:jc w:val="both"/>
      </w:pPr>
    </w:p>
    <w:p w:rsidR="00A52988" w:rsidRPr="0018058D" w:rsidRDefault="00A52988" w:rsidP="00A52988">
      <w:pPr>
        <w:spacing w:line="360" w:lineRule="auto"/>
        <w:jc w:val="both"/>
      </w:pPr>
      <w:r w:rsidRPr="0018058D">
        <w:rPr>
          <w:b/>
        </w:rPr>
        <w:t>2) Preparation of Colloidal Gold-Coated Coverslips</w:t>
      </w:r>
    </w:p>
    <w:p w:rsidR="00A52988" w:rsidRPr="0018058D" w:rsidRDefault="00156E5D" w:rsidP="00F97C81">
      <w:pPr>
        <w:tabs>
          <w:tab w:val="left" w:pos="450"/>
        </w:tabs>
        <w:ind w:left="450" w:hanging="450"/>
        <w:jc w:val="both"/>
      </w:pPr>
      <w:r>
        <w:lastRenderedPageBreak/>
        <w:t>2.1) Weigh</w:t>
      </w:r>
      <w:r w:rsidR="00A52988" w:rsidRPr="0018058D">
        <w:t xml:space="preserve"> </w:t>
      </w:r>
      <w:r w:rsidR="005E61F3">
        <w:t xml:space="preserve">an </w:t>
      </w:r>
      <w:r>
        <w:t xml:space="preserve">appropriate amount of </w:t>
      </w:r>
      <w:proofErr w:type="spellStart"/>
      <w:r w:rsidR="0066133F">
        <w:t>chloroauric</w:t>
      </w:r>
      <w:proofErr w:type="spellEnd"/>
      <w:r w:rsidR="0066133F">
        <w:t xml:space="preserve"> acid </w:t>
      </w:r>
      <w:r w:rsidR="0066133F" w:rsidRPr="00990AE7">
        <w:rPr>
          <w:szCs w:val="28"/>
        </w:rPr>
        <w:t>(</w:t>
      </w:r>
      <w:proofErr w:type="spellStart"/>
      <w:r w:rsidR="0066133F" w:rsidRPr="00990AE7">
        <w:rPr>
          <w:szCs w:val="28"/>
        </w:rPr>
        <w:t>tetrachloroauric</w:t>
      </w:r>
      <w:proofErr w:type="spellEnd"/>
      <w:r w:rsidR="0066133F" w:rsidRPr="00990AE7">
        <w:rPr>
          <w:szCs w:val="28"/>
        </w:rPr>
        <w:t xml:space="preserve"> acid </w:t>
      </w:r>
      <w:proofErr w:type="spellStart"/>
      <w:r w:rsidR="0066133F" w:rsidRPr="00990AE7">
        <w:rPr>
          <w:szCs w:val="28"/>
        </w:rPr>
        <w:t>trihydrate</w:t>
      </w:r>
      <w:proofErr w:type="spellEnd"/>
      <w:r w:rsidR="0066133F" w:rsidRPr="00990AE7">
        <w:rPr>
          <w:szCs w:val="28"/>
        </w:rPr>
        <w:t>; HAuCl</w:t>
      </w:r>
      <w:r w:rsidR="0066133F" w:rsidRPr="00990AE7">
        <w:rPr>
          <w:szCs w:val="28"/>
          <w:vertAlign w:val="subscript"/>
        </w:rPr>
        <w:t>4</w:t>
      </w:r>
      <w:r w:rsidR="0066133F" w:rsidRPr="00990AE7">
        <w:rPr>
          <w:szCs w:val="28"/>
        </w:rPr>
        <w:sym w:font="Symbol" w:char="F0B7"/>
      </w:r>
      <w:r w:rsidR="0066133F" w:rsidRPr="00990AE7">
        <w:rPr>
          <w:szCs w:val="28"/>
        </w:rPr>
        <w:t>3H</w:t>
      </w:r>
      <w:r w:rsidR="0066133F" w:rsidRPr="00990AE7">
        <w:rPr>
          <w:szCs w:val="28"/>
          <w:vertAlign w:val="subscript"/>
        </w:rPr>
        <w:t>2</w:t>
      </w:r>
      <w:r w:rsidR="0066133F">
        <w:rPr>
          <w:szCs w:val="28"/>
        </w:rPr>
        <w:t>O</w:t>
      </w:r>
      <w:r w:rsidR="00A52988" w:rsidRPr="0018058D">
        <w:t>)</w:t>
      </w:r>
      <w:r w:rsidR="00A52988" w:rsidRPr="0018058D">
        <w:rPr>
          <w:vertAlign w:val="subscript"/>
        </w:rPr>
        <w:t xml:space="preserve"> </w:t>
      </w:r>
      <w:r w:rsidR="00E86D37">
        <w:t xml:space="preserve">and then resuspend </w:t>
      </w:r>
      <w:r w:rsidR="00A52988" w:rsidRPr="0018058D">
        <w:t xml:space="preserve">in </w:t>
      </w:r>
      <w:r>
        <w:t xml:space="preserve">sterile </w:t>
      </w:r>
      <w:r w:rsidR="00A52988" w:rsidRPr="0018058D">
        <w:t>dei</w:t>
      </w:r>
      <w:r>
        <w:t>onized water to prepare a final 14.5 mM solution</w:t>
      </w:r>
      <w:r w:rsidR="005E61F3">
        <w:t xml:space="preserve"> (toxic)</w:t>
      </w:r>
      <w:r w:rsidR="00A52988" w:rsidRPr="0018058D">
        <w:t>.</w:t>
      </w:r>
      <w:r w:rsidR="007918D1">
        <w:t xml:space="preserve">  Prepare 1.5</w:t>
      </w:r>
      <w:r w:rsidR="005E61F3">
        <w:t xml:space="preserve"> ml of the solution per 8-9 coverslips.</w:t>
      </w:r>
    </w:p>
    <w:p w:rsidR="00BE02B9" w:rsidRDefault="00BE02B9" w:rsidP="00A52988">
      <w:pPr>
        <w:jc w:val="both"/>
      </w:pPr>
    </w:p>
    <w:p w:rsidR="00BE02B9" w:rsidRPr="00870ED9" w:rsidRDefault="00BE02B9" w:rsidP="00CF52A3">
      <w:pPr>
        <w:widowControl w:val="0"/>
        <w:autoSpaceDE w:val="0"/>
        <w:autoSpaceDN w:val="0"/>
        <w:adjustRightInd w:val="0"/>
        <w:ind w:left="450"/>
        <w:jc w:val="both"/>
        <w:rPr>
          <w:rFonts w:cs="Arial"/>
          <w:szCs w:val="20"/>
        </w:rPr>
      </w:pPr>
      <w:r w:rsidRPr="00F06262">
        <w:rPr>
          <w:b/>
        </w:rPr>
        <w:t>Warning:</w:t>
      </w:r>
      <w:r w:rsidR="00860CC5" w:rsidRPr="00860CC5">
        <w:rPr>
          <w:b/>
        </w:rPr>
        <w:t xml:space="preserve">  Chloroauric acid is </w:t>
      </w:r>
      <w:r w:rsidR="00860CC5" w:rsidRPr="00860CC5">
        <w:rPr>
          <w:rFonts w:cs="Arial"/>
          <w:b/>
          <w:szCs w:val="20"/>
        </w:rPr>
        <w:t>harmful if swallowed, causes severe skin burns and eye damage and may cause an allergic skin reaction.  Toxic if swallowed</w:t>
      </w:r>
      <w:r w:rsidR="00870ED9" w:rsidRPr="00870ED9">
        <w:rPr>
          <w:rFonts w:cs="Arial"/>
          <w:szCs w:val="20"/>
        </w:rPr>
        <w:t>.</w:t>
      </w:r>
    </w:p>
    <w:p w:rsidR="00A52988" w:rsidRPr="0018058D" w:rsidRDefault="00A52988" w:rsidP="00A52988">
      <w:pPr>
        <w:jc w:val="both"/>
      </w:pPr>
    </w:p>
    <w:p w:rsidR="00A52988" w:rsidRPr="005353A3" w:rsidRDefault="00156E5D" w:rsidP="0095076A">
      <w:pPr>
        <w:ind w:left="450" w:hanging="450"/>
        <w:jc w:val="both"/>
      </w:pPr>
      <w:r>
        <w:t>2.2) Weigh</w:t>
      </w:r>
      <w:r w:rsidR="00A52988" w:rsidRPr="0018058D">
        <w:t xml:space="preserve"> </w:t>
      </w:r>
      <w:r w:rsidR="005E61F3">
        <w:t xml:space="preserve">an appropriate amount of </w:t>
      </w:r>
      <w:r w:rsidR="00A52988" w:rsidRPr="0018058D">
        <w:t>sodium citrate</w:t>
      </w:r>
      <w:r w:rsidR="0066133F">
        <w:t xml:space="preserve"> </w:t>
      </w:r>
      <w:r w:rsidR="0066133F" w:rsidRPr="00990AE7">
        <w:rPr>
          <w:szCs w:val="28"/>
        </w:rPr>
        <w:t>(</w:t>
      </w:r>
      <w:proofErr w:type="spellStart"/>
      <w:r w:rsidR="0066133F" w:rsidRPr="00990AE7">
        <w:rPr>
          <w:szCs w:val="28"/>
        </w:rPr>
        <w:t>trisodium</w:t>
      </w:r>
      <w:proofErr w:type="spellEnd"/>
      <w:r w:rsidR="0066133F" w:rsidRPr="00990AE7">
        <w:rPr>
          <w:szCs w:val="28"/>
        </w:rPr>
        <w:t xml:space="preserve"> </w:t>
      </w:r>
      <w:proofErr w:type="spellStart"/>
      <w:r w:rsidR="0066133F" w:rsidRPr="00990AE7">
        <w:rPr>
          <w:szCs w:val="28"/>
        </w:rPr>
        <w:t>dihydrogen</w:t>
      </w:r>
      <w:proofErr w:type="spellEnd"/>
      <w:r w:rsidR="0066133F" w:rsidRPr="00990AE7">
        <w:rPr>
          <w:szCs w:val="28"/>
        </w:rPr>
        <w:t xml:space="preserve"> 2-hydroxypropane-1</w:t>
      </w:r>
      <w:proofErr w:type="gramStart"/>
      <w:r w:rsidR="0066133F" w:rsidRPr="00990AE7">
        <w:rPr>
          <w:szCs w:val="28"/>
        </w:rPr>
        <w:t>,2,3</w:t>
      </w:r>
      <w:proofErr w:type="gramEnd"/>
      <w:r w:rsidR="0066133F" w:rsidRPr="00990AE7">
        <w:rPr>
          <w:szCs w:val="28"/>
        </w:rPr>
        <w:t xml:space="preserve">-tricarboxylate; </w:t>
      </w:r>
      <w:r w:rsidR="0066133F" w:rsidRPr="00990AE7">
        <w:rPr>
          <w:rFonts w:cs="Helvetica"/>
          <w:szCs w:val="26"/>
          <w:lang w:bidi="en-US"/>
        </w:rPr>
        <w:t>Na</w:t>
      </w:r>
      <w:r w:rsidR="0066133F" w:rsidRPr="00990AE7">
        <w:rPr>
          <w:rFonts w:cs="Helvetica"/>
          <w:szCs w:val="26"/>
          <w:vertAlign w:val="subscript"/>
          <w:lang w:bidi="en-US"/>
        </w:rPr>
        <w:t>3</w:t>
      </w:r>
      <w:r w:rsidR="0066133F" w:rsidRPr="00990AE7">
        <w:rPr>
          <w:rFonts w:cs="Helvetica"/>
          <w:szCs w:val="26"/>
          <w:lang w:bidi="en-US"/>
        </w:rPr>
        <w:t>C</w:t>
      </w:r>
      <w:r w:rsidR="0066133F" w:rsidRPr="00990AE7">
        <w:rPr>
          <w:rFonts w:cs="Helvetica"/>
          <w:szCs w:val="26"/>
          <w:vertAlign w:val="subscript"/>
          <w:lang w:bidi="en-US"/>
        </w:rPr>
        <w:t>6</w:t>
      </w:r>
      <w:r w:rsidR="0066133F" w:rsidRPr="00990AE7">
        <w:rPr>
          <w:rFonts w:cs="Helvetica"/>
          <w:szCs w:val="26"/>
          <w:lang w:bidi="en-US"/>
        </w:rPr>
        <w:t>H</w:t>
      </w:r>
      <w:r w:rsidR="0066133F" w:rsidRPr="00990AE7">
        <w:rPr>
          <w:rFonts w:cs="Helvetica"/>
          <w:szCs w:val="26"/>
          <w:vertAlign w:val="subscript"/>
          <w:lang w:bidi="en-US"/>
        </w:rPr>
        <w:t>5</w:t>
      </w:r>
      <w:r w:rsidR="0066133F" w:rsidRPr="00990AE7">
        <w:rPr>
          <w:rFonts w:cs="Helvetica"/>
          <w:szCs w:val="26"/>
          <w:lang w:bidi="en-US"/>
        </w:rPr>
        <w:t>O</w:t>
      </w:r>
      <w:r w:rsidR="0066133F" w:rsidRPr="00990AE7">
        <w:rPr>
          <w:rFonts w:cs="Helvetica"/>
          <w:szCs w:val="26"/>
          <w:vertAlign w:val="subscript"/>
          <w:lang w:bidi="en-US"/>
        </w:rPr>
        <w:t>7</w:t>
      </w:r>
      <w:r w:rsidR="0066133F" w:rsidRPr="00990AE7">
        <w:rPr>
          <w:rFonts w:cs="Helvetica"/>
          <w:szCs w:val="26"/>
          <w:lang w:bidi="en-US"/>
        </w:rPr>
        <w:t>)</w:t>
      </w:r>
      <w:r w:rsidR="00A52988" w:rsidRPr="0018058D">
        <w:t xml:space="preserve"> and</w:t>
      </w:r>
      <w:r>
        <w:t xml:space="preserve"> then</w:t>
      </w:r>
      <w:r w:rsidR="004A32AE">
        <w:t xml:space="preserve"> resuspend the powder</w:t>
      </w:r>
      <w:r w:rsidR="00A52988" w:rsidRPr="0018058D">
        <w:t xml:space="preserve"> in dei</w:t>
      </w:r>
      <w:r w:rsidR="004A32AE">
        <w:t>o</w:t>
      </w:r>
      <w:r w:rsidR="00A52988" w:rsidRPr="0018058D">
        <w:t xml:space="preserve">nized water to make </w:t>
      </w:r>
      <w:r w:rsidR="004A32AE">
        <w:t xml:space="preserve">a final </w:t>
      </w:r>
      <w:r w:rsidR="00A52988" w:rsidRPr="0018058D">
        <w:t>0.5% solution</w:t>
      </w:r>
      <w:r w:rsidR="00A52988" w:rsidRPr="005353A3">
        <w:t>.</w:t>
      </w:r>
      <w:r w:rsidR="00685426">
        <w:t xml:space="preserve">  Prepare 1 ml of the solution per 8-9 coverslips.</w:t>
      </w:r>
    </w:p>
    <w:p w:rsidR="002F7DEC" w:rsidRDefault="002F7DEC" w:rsidP="00A52988">
      <w:pPr>
        <w:jc w:val="both"/>
      </w:pPr>
    </w:p>
    <w:p w:rsidR="00685426" w:rsidRDefault="002F7DEC" w:rsidP="0074441A">
      <w:pPr>
        <w:ind w:left="450"/>
        <w:jc w:val="both"/>
        <w:rPr>
          <w:ins w:id="0" w:author="Maciek" w:date="2012-05-17T16:45:00Z"/>
        </w:rPr>
      </w:pPr>
      <w:r w:rsidRPr="00F06262">
        <w:rPr>
          <w:b/>
        </w:rPr>
        <w:t xml:space="preserve">Warning: </w:t>
      </w:r>
      <w:r w:rsidR="0074441A" w:rsidRPr="00F06262">
        <w:rPr>
          <w:b/>
        </w:rPr>
        <w:t xml:space="preserve"> </w:t>
      </w:r>
      <w:r w:rsidR="00860CC5" w:rsidRPr="00860CC5">
        <w:rPr>
          <w:b/>
        </w:rPr>
        <w:t>Sodium citrate may cause eye and skin irritation.  It may also cause respiratory and digestive tract irritation</w:t>
      </w:r>
      <w:r>
        <w:t>.</w:t>
      </w:r>
    </w:p>
    <w:p w:rsidR="00685426" w:rsidRDefault="00685426" w:rsidP="00A52988">
      <w:pPr>
        <w:jc w:val="both"/>
      </w:pPr>
    </w:p>
    <w:p w:rsidR="00A52988" w:rsidRPr="0018058D" w:rsidRDefault="00A52988" w:rsidP="0095076A">
      <w:pPr>
        <w:ind w:left="450" w:hanging="450"/>
        <w:jc w:val="both"/>
      </w:pPr>
      <w:r w:rsidRPr="0018058D">
        <w:t xml:space="preserve">2.3) In a </w:t>
      </w:r>
      <w:r w:rsidR="005E61F3">
        <w:t>sterile, endotoxin-free beaker combine</w:t>
      </w:r>
      <w:r w:rsidRPr="0018058D">
        <w:t xml:space="preserve"> 1</w:t>
      </w:r>
      <w:r w:rsidR="005E61F3">
        <w:t>.</w:t>
      </w:r>
      <w:r w:rsidRPr="0018058D">
        <w:t xml:space="preserve">5 ml of </w:t>
      </w:r>
      <w:r w:rsidR="005E61F3">
        <w:t>the</w:t>
      </w:r>
      <w:r w:rsidR="004A32AE">
        <w:t xml:space="preserve"> sterile </w:t>
      </w:r>
      <w:r w:rsidRPr="0018058D">
        <w:t>14.5 mM HAuCl</w:t>
      </w:r>
      <w:r w:rsidRPr="0018058D">
        <w:rPr>
          <w:vertAlign w:val="subscript"/>
        </w:rPr>
        <w:t>4</w:t>
      </w:r>
      <w:r w:rsidRPr="0018058D">
        <w:t xml:space="preserve"> </w:t>
      </w:r>
      <w:r w:rsidR="004A32AE">
        <w:t xml:space="preserve">solution </w:t>
      </w:r>
      <w:r w:rsidRPr="0018058D">
        <w:t>and 13</w:t>
      </w:r>
      <w:r w:rsidR="005E61F3">
        <w:t>.</w:t>
      </w:r>
      <w:r w:rsidRPr="0018058D">
        <w:t xml:space="preserve">5 ml of </w:t>
      </w:r>
      <w:r w:rsidR="004A32AE">
        <w:t xml:space="preserve">sterile </w:t>
      </w:r>
      <w:r w:rsidRPr="0018058D">
        <w:t>deion</w:t>
      </w:r>
      <w:r w:rsidR="004A32AE">
        <w:t>ized water</w:t>
      </w:r>
      <w:r w:rsidR="00490DA5">
        <w:t>;</w:t>
      </w:r>
      <w:r w:rsidR="002F7DEC">
        <w:t xml:space="preserve"> </w:t>
      </w:r>
      <w:r w:rsidR="004A32AE">
        <w:t xml:space="preserve">the </w:t>
      </w:r>
      <w:r w:rsidR="002F7DEC">
        <w:t>result</w:t>
      </w:r>
      <w:r w:rsidR="004A32AE">
        <w:t xml:space="preserve"> should </w:t>
      </w:r>
      <w:r w:rsidR="002F7DEC">
        <w:t>yield</w:t>
      </w:r>
      <w:r w:rsidR="007918D1">
        <w:t xml:space="preserve"> a faint</w:t>
      </w:r>
      <w:r w:rsidR="004A32AE">
        <w:t xml:space="preserve"> yellow</w:t>
      </w:r>
      <w:r w:rsidR="007918D1">
        <w:t xml:space="preserve"> solution</w:t>
      </w:r>
      <w:r w:rsidRPr="0018058D">
        <w:t>.</w:t>
      </w:r>
      <w:r w:rsidR="007918D1">
        <w:t xml:space="preserve">  The </w:t>
      </w:r>
      <w:r w:rsidR="001344DA">
        <w:t>aforementioned</w:t>
      </w:r>
      <w:r w:rsidR="002668A3">
        <w:t xml:space="preserve"> volumes </w:t>
      </w:r>
      <w:r w:rsidR="0074441A">
        <w:t xml:space="preserve">will </w:t>
      </w:r>
      <w:r w:rsidR="002668A3">
        <w:t xml:space="preserve">allow </w:t>
      </w:r>
      <w:r w:rsidR="0074441A">
        <w:t>for</w:t>
      </w:r>
      <w:r w:rsidR="007918D1">
        <w:t xml:space="preserve"> 8-9 colloidal gold coverslips</w:t>
      </w:r>
      <w:r w:rsidR="0074441A">
        <w:t xml:space="preserve"> to be made</w:t>
      </w:r>
      <w:r w:rsidR="007918D1">
        <w:t>.</w:t>
      </w:r>
    </w:p>
    <w:p w:rsidR="00A52988" w:rsidRPr="0018058D" w:rsidRDefault="00A52988" w:rsidP="00A52988">
      <w:pPr>
        <w:jc w:val="both"/>
      </w:pPr>
    </w:p>
    <w:p w:rsidR="00A52988" w:rsidRPr="0018058D" w:rsidRDefault="002569F8" w:rsidP="00A52988">
      <w:pPr>
        <w:jc w:val="both"/>
      </w:pPr>
      <w:r>
        <w:t xml:space="preserve">2.4) </w:t>
      </w:r>
      <w:proofErr w:type="gramStart"/>
      <w:r>
        <w:t>While</w:t>
      </w:r>
      <w:proofErr w:type="gramEnd"/>
      <w:r>
        <w:t xml:space="preserve"> </w:t>
      </w:r>
      <w:r w:rsidR="00A52988" w:rsidRPr="0018058D">
        <w:t xml:space="preserve">continuously stirring, heat the solution on a hot plate until it </w:t>
      </w:r>
      <w:r w:rsidR="007918D1">
        <w:t>begins to boil</w:t>
      </w:r>
      <w:r w:rsidR="00A52988" w:rsidRPr="0018058D">
        <w:t>.</w:t>
      </w:r>
    </w:p>
    <w:p w:rsidR="00870ED9" w:rsidRPr="00F06262" w:rsidRDefault="00BE02B9" w:rsidP="00CF52A3">
      <w:pPr>
        <w:widowControl w:val="0"/>
        <w:autoSpaceDE w:val="0"/>
        <w:autoSpaceDN w:val="0"/>
        <w:adjustRightInd w:val="0"/>
        <w:ind w:left="450"/>
        <w:jc w:val="both"/>
        <w:rPr>
          <w:rFonts w:cs="Arial"/>
          <w:b/>
          <w:szCs w:val="20"/>
        </w:rPr>
      </w:pPr>
      <w:r>
        <w:br/>
      </w:r>
      <w:r w:rsidRPr="00F06262">
        <w:rPr>
          <w:b/>
        </w:rPr>
        <w:t xml:space="preserve">Warning: </w:t>
      </w:r>
      <w:r w:rsidR="00860CC5" w:rsidRPr="00860CC5">
        <w:rPr>
          <w:b/>
        </w:rPr>
        <w:t xml:space="preserve"> The heating of the solution should be performed in the fume hood, as vapors </w:t>
      </w:r>
      <w:r w:rsidR="00860CC5" w:rsidRPr="00860CC5">
        <w:rPr>
          <w:rFonts w:cs="Arial"/>
          <w:b/>
          <w:szCs w:val="20"/>
        </w:rPr>
        <w:t>can be harmful/toxic.  The vapors are destructive to the tissue of the mucous membranes and upper respiratory tract.</w:t>
      </w:r>
    </w:p>
    <w:p w:rsidR="00A52988" w:rsidRPr="0018058D" w:rsidRDefault="00A52988" w:rsidP="00A52988">
      <w:pPr>
        <w:jc w:val="both"/>
      </w:pPr>
    </w:p>
    <w:p w:rsidR="00A52988" w:rsidRPr="0018058D" w:rsidRDefault="00A52988" w:rsidP="00A52988">
      <w:pPr>
        <w:jc w:val="both"/>
      </w:pPr>
      <w:r w:rsidRPr="0018058D">
        <w:t xml:space="preserve">2.5) </w:t>
      </w:r>
      <w:proofErr w:type="gramStart"/>
      <w:r w:rsidRPr="0018058D">
        <w:t>Remove</w:t>
      </w:r>
      <w:proofErr w:type="gramEnd"/>
      <w:r w:rsidRPr="0018058D">
        <w:t xml:space="preserve"> the beaker from the hot plate.</w:t>
      </w:r>
    </w:p>
    <w:p w:rsidR="00A52988" w:rsidRPr="0018058D" w:rsidRDefault="00A52988" w:rsidP="00A52988">
      <w:pPr>
        <w:jc w:val="both"/>
      </w:pPr>
    </w:p>
    <w:p w:rsidR="00A52988" w:rsidRPr="0018058D" w:rsidRDefault="00A52988" w:rsidP="0095076A">
      <w:pPr>
        <w:ind w:left="450" w:hanging="450"/>
        <w:jc w:val="both"/>
      </w:pPr>
      <w:r w:rsidRPr="0018058D">
        <w:t xml:space="preserve">2.6) While stirring, add </w:t>
      </w:r>
      <w:r w:rsidR="007918D1">
        <w:t>0.</w:t>
      </w:r>
      <w:r w:rsidRPr="0018058D">
        <w:t xml:space="preserve">7 ml of </w:t>
      </w:r>
      <w:r w:rsidR="007918D1">
        <w:t>the</w:t>
      </w:r>
      <w:r w:rsidR="004A32AE">
        <w:t xml:space="preserve"> </w:t>
      </w:r>
      <w:r w:rsidRPr="0018058D">
        <w:t>0.5% sodium citrate solution.</w:t>
      </w:r>
      <w:r w:rsidR="00F96ACC">
        <w:t xml:space="preserve"> </w:t>
      </w:r>
      <w:r w:rsidR="007918D1">
        <w:t xml:space="preserve"> The </w:t>
      </w:r>
      <w:r w:rsidR="001344DA">
        <w:t>aforementioned</w:t>
      </w:r>
      <w:r w:rsidR="007918D1">
        <w:t xml:space="preserve"> volume </w:t>
      </w:r>
      <w:r w:rsidR="0095605D">
        <w:t xml:space="preserve">will </w:t>
      </w:r>
      <w:r w:rsidR="007918D1">
        <w:t>allow</w:t>
      </w:r>
      <w:r w:rsidR="0095605D">
        <w:t xml:space="preserve"> for</w:t>
      </w:r>
      <w:r w:rsidR="007918D1">
        <w:t xml:space="preserve"> 8-9 colloidal gold coverslips</w:t>
      </w:r>
      <w:r w:rsidR="0095605D">
        <w:t xml:space="preserve"> to be made</w:t>
      </w:r>
      <w:r w:rsidR="007918D1">
        <w:t>.</w:t>
      </w:r>
    </w:p>
    <w:p w:rsidR="00A52988" w:rsidRPr="0018058D" w:rsidRDefault="00A52988" w:rsidP="00A52988">
      <w:pPr>
        <w:jc w:val="both"/>
      </w:pPr>
    </w:p>
    <w:p w:rsidR="00A52988" w:rsidRPr="0018058D" w:rsidRDefault="004A32AE" w:rsidP="0095076A">
      <w:pPr>
        <w:ind w:left="450" w:hanging="450"/>
        <w:jc w:val="both"/>
      </w:pPr>
      <w:r>
        <w:t>2.7) Keep stirring this combined</w:t>
      </w:r>
      <w:r w:rsidR="00A52988" w:rsidRPr="0018058D">
        <w:t xml:space="preserve"> sol</w:t>
      </w:r>
      <w:r>
        <w:t>ution for approximately</w:t>
      </w:r>
      <w:r w:rsidR="00A52988" w:rsidRPr="0018058D">
        <w:t xml:space="preserve"> 2 minutes (</w:t>
      </w:r>
      <w:r>
        <w:t>Note:</w:t>
      </w:r>
      <w:r w:rsidR="00264961">
        <w:t xml:space="preserve"> </w:t>
      </w:r>
      <w:r>
        <w:t xml:space="preserve"> </w:t>
      </w:r>
      <w:r w:rsidR="00A52988" w:rsidRPr="0018058D">
        <w:t>The color of the solution will gradu</w:t>
      </w:r>
      <w:r>
        <w:t>ally change from faint yellow</w:t>
      </w:r>
      <w:r w:rsidR="00656F97">
        <w:t>,</w:t>
      </w:r>
      <w:r w:rsidR="00A52988" w:rsidRPr="0018058D">
        <w:t xml:space="preserve"> to clear</w:t>
      </w:r>
      <w:r w:rsidR="00656F97">
        <w:t>,</w:t>
      </w:r>
      <w:r w:rsidR="00A52988" w:rsidRPr="0018058D">
        <w:t xml:space="preserve"> to grey</w:t>
      </w:r>
      <w:r w:rsidR="00656F97">
        <w:t>,</w:t>
      </w:r>
      <w:r w:rsidR="00A52988" w:rsidRPr="0018058D">
        <w:t xml:space="preserve"> to purple</w:t>
      </w:r>
      <w:r w:rsidR="00656F97">
        <w:t>, to deep purple, before</w:t>
      </w:r>
      <w:r w:rsidR="00A52988" w:rsidRPr="0018058D">
        <w:t xml:space="preserve"> </w:t>
      </w:r>
      <w:r>
        <w:t>finally reaching a red wine or</w:t>
      </w:r>
      <w:r w:rsidR="00E86D37">
        <w:t>,</w:t>
      </w:r>
      <w:r>
        <w:t xml:space="preserve"> </w:t>
      </w:r>
      <w:r w:rsidR="00E86D37">
        <w:t xml:space="preserve">preferably, </w:t>
      </w:r>
      <w:r w:rsidR="00BE02B9">
        <w:t xml:space="preserve">rust </w:t>
      </w:r>
      <w:r w:rsidR="00656F97">
        <w:t>color</w:t>
      </w:r>
      <w:r w:rsidR="00870ED9">
        <w:t>)</w:t>
      </w:r>
      <w:r w:rsidR="00A52988" w:rsidRPr="0018058D">
        <w:t>.</w:t>
      </w:r>
      <w:r w:rsidR="00656F97">
        <w:t xml:space="preserve">  This product is</w:t>
      </w:r>
      <w:r w:rsidR="00870ED9">
        <w:t xml:space="preserve"> your colloidal gold solution.</w:t>
      </w:r>
    </w:p>
    <w:p w:rsidR="00A52988" w:rsidRPr="0018058D" w:rsidRDefault="00A52988" w:rsidP="00A52988">
      <w:pPr>
        <w:jc w:val="both"/>
        <w:rPr>
          <w:color w:val="FF0000"/>
        </w:rPr>
      </w:pPr>
    </w:p>
    <w:p w:rsidR="00A52988" w:rsidRPr="0018058D" w:rsidRDefault="00A52988" w:rsidP="0095076A">
      <w:pPr>
        <w:ind w:left="450" w:hanging="450"/>
        <w:jc w:val="both"/>
      </w:pPr>
      <w:r w:rsidRPr="0018058D">
        <w:t xml:space="preserve">2.8) Cool the </w:t>
      </w:r>
      <w:r w:rsidR="00870ED9">
        <w:t>colloidal gold sol</w:t>
      </w:r>
      <w:r w:rsidR="002569F8">
        <w:t>ution in a 10</w:t>
      </w:r>
      <w:r w:rsidR="00CF7676">
        <w:t xml:space="preserve"> </w:t>
      </w:r>
      <w:r w:rsidR="002569F8">
        <w:t>ml pipette for 2-3</w:t>
      </w:r>
      <w:r w:rsidR="00870ED9">
        <w:t xml:space="preserve"> minutes</w:t>
      </w:r>
      <w:r w:rsidRPr="0018058D">
        <w:t xml:space="preserve"> (</w:t>
      </w:r>
      <w:r w:rsidR="00656F97">
        <w:t xml:space="preserve">in order to keep </w:t>
      </w:r>
      <w:r w:rsidRPr="0018058D">
        <w:t>the gelatin</w:t>
      </w:r>
      <w:r w:rsidR="00A566FD">
        <w:t xml:space="preserve"> layer on the cover</w:t>
      </w:r>
      <w:r w:rsidR="00870ED9">
        <w:t>slip</w:t>
      </w:r>
      <w:r w:rsidR="00656F97">
        <w:t xml:space="preserve"> from</w:t>
      </w:r>
      <w:r w:rsidR="002569F8">
        <w:t xml:space="preserve"> melt</w:t>
      </w:r>
      <w:r w:rsidR="00656F97">
        <w:t>ing when the colloidal gold solution is added</w:t>
      </w:r>
      <w:r w:rsidR="002569F8">
        <w:t>) and the</w:t>
      </w:r>
      <w:r w:rsidRPr="0018058D">
        <w:t xml:space="preserve">n add 1.0-2.0 </w:t>
      </w:r>
      <w:r w:rsidR="00870ED9">
        <w:t xml:space="preserve">ml </w:t>
      </w:r>
      <w:r w:rsidRPr="0018058D">
        <w:t>of the c</w:t>
      </w:r>
      <w:r w:rsidR="00656F97">
        <w:t xml:space="preserve">olloidal gold solution </w:t>
      </w:r>
      <w:r w:rsidRPr="0018058D">
        <w:t xml:space="preserve">onto </w:t>
      </w:r>
      <w:r w:rsidR="00656F97">
        <w:t xml:space="preserve">each </w:t>
      </w:r>
      <w:r w:rsidRPr="0018058D">
        <w:t xml:space="preserve">gelatin-coated coverslip previously placed in </w:t>
      </w:r>
      <w:r w:rsidR="00656F97">
        <w:t xml:space="preserve">a </w:t>
      </w:r>
      <w:r w:rsidRPr="0018058D">
        <w:t>24-well dish(</w:t>
      </w:r>
      <w:proofErr w:type="spellStart"/>
      <w:r w:rsidRPr="0018058D">
        <w:t>es</w:t>
      </w:r>
      <w:proofErr w:type="spellEnd"/>
      <w:r w:rsidRPr="0018058D">
        <w:t xml:space="preserve">) (the amount of the colloidal gold solution </w:t>
      </w:r>
      <w:r w:rsidR="00656F97">
        <w:t>that you add to</w:t>
      </w:r>
      <w:r w:rsidRPr="0018058D">
        <w:t xml:space="preserve"> the gelatin-coated coverslips depends on how well the gold particles precipitated in the solution</w:t>
      </w:r>
      <w:r w:rsidR="0074441A">
        <w:t xml:space="preserve"> – see comments below</w:t>
      </w:r>
      <w:r w:rsidRPr="0018058D">
        <w:t>)</w:t>
      </w:r>
      <w:r w:rsidR="00656F97">
        <w:t>.</w:t>
      </w:r>
    </w:p>
    <w:p w:rsidR="00A2563D" w:rsidRDefault="00A2563D" w:rsidP="00A52988">
      <w:pPr>
        <w:jc w:val="both"/>
      </w:pPr>
    </w:p>
    <w:p w:rsidR="00BB2341" w:rsidRDefault="00A2563D" w:rsidP="00BB2341">
      <w:pPr>
        <w:ind w:left="450"/>
        <w:jc w:val="both"/>
        <w:rPr>
          <w:b/>
        </w:rPr>
      </w:pPr>
      <w:r w:rsidRPr="0095605D">
        <w:rPr>
          <w:b/>
        </w:rPr>
        <w:t>Note:</w:t>
      </w:r>
      <w:r w:rsidR="00AF431E">
        <w:rPr>
          <w:b/>
        </w:rPr>
        <w:t xml:space="preserve"> </w:t>
      </w:r>
      <w:r w:rsidR="0095605D">
        <w:rPr>
          <w:b/>
        </w:rPr>
        <w:t xml:space="preserve"> </w:t>
      </w:r>
      <w:r w:rsidR="00AF431E">
        <w:rPr>
          <w:b/>
        </w:rPr>
        <w:t xml:space="preserve">Because there </w:t>
      </w:r>
      <w:r w:rsidR="00C63E2A">
        <w:rPr>
          <w:b/>
        </w:rPr>
        <w:t>might be</w:t>
      </w:r>
      <w:r w:rsidR="00AF431E">
        <w:rPr>
          <w:b/>
        </w:rPr>
        <w:t xml:space="preserve"> variations in</w:t>
      </w:r>
      <w:r w:rsidRPr="0018058D">
        <w:rPr>
          <w:b/>
        </w:rPr>
        <w:t xml:space="preserve"> t</w:t>
      </w:r>
      <w:r w:rsidR="00AF431E">
        <w:rPr>
          <w:b/>
        </w:rPr>
        <w:t>he efficiency of gold particle</w:t>
      </w:r>
      <w:r w:rsidRPr="0018058D">
        <w:rPr>
          <w:b/>
        </w:rPr>
        <w:t xml:space="preserve"> precipitation, it is advised to </w:t>
      </w:r>
      <w:r w:rsidR="0074441A" w:rsidRPr="0018058D">
        <w:rPr>
          <w:b/>
        </w:rPr>
        <w:t xml:space="preserve">first </w:t>
      </w:r>
      <w:r w:rsidRPr="0018058D">
        <w:rPr>
          <w:b/>
        </w:rPr>
        <w:t>add 0.5-1 ml o</w:t>
      </w:r>
      <w:r w:rsidR="002175AD">
        <w:rPr>
          <w:b/>
        </w:rPr>
        <w:t xml:space="preserve">f the colloidal gold solution </w:t>
      </w:r>
      <w:r w:rsidRPr="0018058D">
        <w:rPr>
          <w:b/>
        </w:rPr>
        <w:t xml:space="preserve">to the gelatin-coated coverslips and </w:t>
      </w:r>
      <w:r w:rsidR="002175AD">
        <w:rPr>
          <w:b/>
        </w:rPr>
        <w:t>then place</w:t>
      </w:r>
      <w:r w:rsidRPr="0018058D">
        <w:rPr>
          <w:b/>
        </w:rPr>
        <w:t xml:space="preserve"> the 24-</w:t>
      </w:r>
      <w:r w:rsidR="00BB2341">
        <w:rPr>
          <w:b/>
        </w:rPr>
        <w:t>well dish</w:t>
      </w:r>
      <w:r w:rsidR="00E86D37">
        <w:rPr>
          <w:b/>
        </w:rPr>
        <w:t xml:space="preserve"> in the incubator for 0.5</w:t>
      </w:r>
      <w:r w:rsidR="00DB2F02">
        <w:rPr>
          <w:b/>
        </w:rPr>
        <w:t xml:space="preserve"> h</w:t>
      </w:r>
      <w:r w:rsidRPr="0018058D">
        <w:rPr>
          <w:b/>
        </w:rPr>
        <w:t xml:space="preserve">. </w:t>
      </w:r>
      <w:r w:rsidR="00A566FD">
        <w:rPr>
          <w:b/>
        </w:rPr>
        <w:t xml:space="preserve"> </w:t>
      </w:r>
      <w:r w:rsidRPr="0018058D">
        <w:rPr>
          <w:b/>
        </w:rPr>
        <w:t xml:space="preserve">After this </w:t>
      </w:r>
      <w:r w:rsidR="0074441A">
        <w:rPr>
          <w:b/>
        </w:rPr>
        <w:t xml:space="preserve">incubation </w:t>
      </w:r>
      <w:r w:rsidRPr="0018058D">
        <w:rPr>
          <w:b/>
        </w:rPr>
        <w:t xml:space="preserve">time, the coverslips should be checked </w:t>
      </w:r>
      <w:r w:rsidR="002175AD">
        <w:rPr>
          <w:b/>
        </w:rPr>
        <w:t>under the light microscope for the appropriate</w:t>
      </w:r>
      <w:r w:rsidRPr="0018058D">
        <w:rPr>
          <w:b/>
        </w:rPr>
        <w:t xml:space="preserve"> density of</w:t>
      </w:r>
      <w:r w:rsidR="002175AD">
        <w:rPr>
          <w:b/>
        </w:rPr>
        <w:t xml:space="preserve"> the gold particles</w:t>
      </w:r>
      <w:r w:rsidRPr="0018058D">
        <w:rPr>
          <w:b/>
        </w:rPr>
        <w:t xml:space="preserve"> on the coverslips. </w:t>
      </w:r>
      <w:r w:rsidR="00A54F08">
        <w:rPr>
          <w:b/>
        </w:rPr>
        <w:t xml:space="preserve"> </w:t>
      </w:r>
      <w:r w:rsidR="00D50CB1">
        <w:rPr>
          <w:b/>
        </w:rPr>
        <w:t>See Figure 1</w:t>
      </w:r>
      <w:r w:rsidR="002175AD">
        <w:rPr>
          <w:b/>
        </w:rPr>
        <w:t xml:space="preserve"> for </w:t>
      </w:r>
      <w:r w:rsidR="00F572DE">
        <w:rPr>
          <w:b/>
        </w:rPr>
        <w:t xml:space="preserve">20X microscopy images of </w:t>
      </w:r>
      <w:r w:rsidR="002175AD">
        <w:rPr>
          <w:b/>
        </w:rPr>
        <w:t xml:space="preserve">examples of too low and too high </w:t>
      </w:r>
      <w:r w:rsidR="00A54F08">
        <w:rPr>
          <w:b/>
        </w:rPr>
        <w:t xml:space="preserve">a </w:t>
      </w:r>
      <w:r w:rsidR="002175AD">
        <w:rPr>
          <w:b/>
        </w:rPr>
        <w:t xml:space="preserve">concentration of gold particles.  </w:t>
      </w:r>
      <w:r w:rsidR="00F572DE">
        <w:rPr>
          <w:b/>
        </w:rPr>
        <w:t xml:space="preserve">See Figure 2 for 40X microscopy images of an ideal concentration of gold particles (at least for use with </w:t>
      </w:r>
      <w:r w:rsidR="00F572DE" w:rsidRPr="00F572DE">
        <w:rPr>
          <w:b/>
        </w:rPr>
        <w:t xml:space="preserve">monocytes).  The optimal density of the gold </w:t>
      </w:r>
      <w:r w:rsidR="00F572DE" w:rsidRPr="00F572DE">
        <w:rPr>
          <w:b/>
        </w:rPr>
        <w:lastRenderedPageBreak/>
        <w:t xml:space="preserve">nanoparticles </w:t>
      </w:r>
      <w:r w:rsidR="00F572DE">
        <w:rPr>
          <w:b/>
        </w:rPr>
        <w:t xml:space="preserve">on the slide </w:t>
      </w:r>
      <w:r w:rsidR="00F572DE" w:rsidRPr="00F572DE">
        <w:rPr>
          <w:b/>
        </w:rPr>
        <w:t>should be experimentally determined for each cell type used, as the characteristics of the different cells will dictate their strength of movement</w:t>
      </w:r>
      <w:r w:rsidR="00F572DE">
        <w:rPr>
          <w:b/>
        </w:rPr>
        <w:t xml:space="preserve"> on the coverslips</w:t>
      </w:r>
      <w:r w:rsidR="00F572DE" w:rsidRPr="00F572DE">
        <w:rPr>
          <w:b/>
        </w:rPr>
        <w:t xml:space="preserve">.  </w:t>
      </w:r>
      <w:r w:rsidRPr="00F572DE">
        <w:rPr>
          <w:b/>
        </w:rPr>
        <w:t>If</w:t>
      </w:r>
      <w:r w:rsidRPr="0018058D">
        <w:rPr>
          <w:b/>
        </w:rPr>
        <w:t xml:space="preserve"> the concentration of gold particles is </w:t>
      </w:r>
      <w:r w:rsidR="002175AD">
        <w:rPr>
          <w:b/>
        </w:rPr>
        <w:t>insufficient, add</w:t>
      </w:r>
      <w:r w:rsidRPr="0018058D">
        <w:rPr>
          <w:b/>
        </w:rPr>
        <w:t xml:space="preserve"> an additional 0.5-1 ml o</w:t>
      </w:r>
      <w:r w:rsidR="002175AD">
        <w:rPr>
          <w:b/>
        </w:rPr>
        <w:t>f the colloidal gold solution to</w:t>
      </w:r>
      <w:r w:rsidR="00BB2341">
        <w:rPr>
          <w:b/>
        </w:rPr>
        <w:t xml:space="preserve"> the </w:t>
      </w:r>
      <w:r w:rsidRPr="0018058D">
        <w:rPr>
          <w:b/>
        </w:rPr>
        <w:t>gelatin-coated coverslips.</w:t>
      </w:r>
    </w:p>
    <w:p w:rsidR="00AF0923" w:rsidRDefault="00AF0923" w:rsidP="00BB2341">
      <w:pPr>
        <w:ind w:left="450"/>
        <w:jc w:val="both"/>
        <w:rPr>
          <w:b/>
        </w:rPr>
      </w:pPr>
    </w:p>
    <w:p w:rsidR="00A2563D" w:rsidRDefault="00A566FD" w:rsidP="0074441A">
      <w:pPr>
        <w:ind w:left="450"/>
        <w:jc w:val="both"/>
        <w:rPr>
          <w:b/>
        </w:rPr>
      </w:pPr>
      <w:r>
        <w:rPr>
          <w:b/>
        </w:rPr>
        <w:t>Depending on the cell size, the appropriate con</w:t>
      </w:r>
      <w:r w:rsidR="002175AD">
        <w:rPr>
          <w:b/>
        </w:rPr>
        <w:t>centration of gold particles can</w:t>
      </w:r>
      <w:r>
        <w:rPr>
          <w:b/>
        </w:rPr>
        <w:t xml:space="preserve"> vary</w:t>
      </w:r>
      <w:r w:rsidR="002175AD">
        <w:rPr>
          <w:b/>
        </w:rPr>
        <w:t xml:space="preserve"> and</w:t>
      </w:r>
      <w:r w:rsidR="00A54F08">
        <w:rPr>
          <w:b/>
        </w:rPr>
        <w:t>, thus</w:t>
      </w:r>
      <w:r w:rsidR="002175AD">
        <w:rPr>
          <w:b/>
        </w:rPr>
        <w:t xml:space="preserve"> will </w:t>
      </w:r>
      <w:r w:rsidR="00A54F08">
        <w:rPr>
          <w:b/>
        </w:rPr>
        <w:t xml:space="preserve">ultimately </w:t>
      </w:r>
      <w:r w:rsidR="002175AD">
        <w:rPr>
          <w:b/>
        </w:rPr>
        <w:t>depend on the size of the cell examined for motility</w:t>
      </w:r>
      <w:r>
        <w:rPr>
          <w:b/>
        </w:rPr>
        <w:t xml:space="preserve">.  </w:t>
      </w:r>
      <w:r w:rsidR="002175AD">
        <w:rPr>
          <w:b/>
        </w:rPr>
        <w:t>For example, w</w:t>
      </w:r>
      <w:r w:rsidR="00D50CB1">
        <w:rPr>
          <w:b/>
        </w:rPr>
        <w:t>ith human monocytes being small-</w:t>
      </w:r>
      <w:r w:rsidR="002175AD">
        <w:rPr>
          <w:b/>
        </w:rPr>
        <w:t>size</w:t>
      </w:r>
      <w:r w:rsidR="00A54F08">
        <w:rPr>
          <w:b/>
        </w:rPr>
        <w:t>d</w:t>
      </w:r>
      <w:r w:rsidR="002175AD">
        <w:rPr>
          <w:b/>
        </w:rPr>
        <w:t xml:space="preserve"> cells</w:t>
      </w:r>
      <w:r w:rsidR="00D50CB1">
        <w:rPr>
          <w:b/>
        </w:rPr>
        <w:t xml:space="preserve"> (</w:t>
      </w:r>
      <w:r w:rsidR="00A54F08">
        <w:rPr>
          <w:b/>
        </w:rPr>
        <w:t>~</w:t>
      </w:r>
      <w:r w:rsidR="00D50CB1">
        <w:rPr>
          <w:b/>
        </w:rPr>
        <w:t xml:space="preserve">10-20 </w:t>
      </w:r>
      <w:r w:rsidR="00D50CB1">
        <w:rPr>
          <w:b/>
        </w:rPr>
        <w:sym w:font="Symbol" w:char="F06D"/>
      </w:r>
      <w:r w:rsidR="00D50CB1">
        <w:rPr>
          <w:b/>
        </w:rPr>
        <w:t>m</w:t>
      </w:r>
      <w:r w:rsidR="00C820EA">
        <w:rPr>
          <w:b/>
        </w:rPr>
        <w:fldChar w:fldCharType="begin"/>
      </w:r>
      <w:r w:rsidR="00C57EE9">
        <w:rPr>
          <w:b/>
        </w:rPr>
        <w:instrText xml:space="preserve"> ADDIN EN.CITE &lt;EndNote&gt;&lt;Cite&gt;&lt;Author&gt;Wang&lt;/Author&gt;&lt;Year&gt;1992&lt;/Year&gt;&lt;RecNum&gt;776&lt;/RecNum&gt;&lt;record&gt;&lt;rec-number&gt;776&lt;/rec-number&gt;&lt;foreign-keys&gt;&lt;key app="EN" db-id="09vzfspz9atd98er2s75pwd2vstrzavss90t"&gt;776&lt;/key&gt;&lt;/foreign-keys&gt;&lt;ref-type name="Journal Article"&gt;17&lt;/ref-type&gt;&lt;contributors&gt;&lt;authors&gt;&lt;author&gt;Wang, S. Y.&lt;/author&gt;&lt;author&gt;Mak, K. L.&lt;/author&gt;&lt;author&gt;Chen, L. Y.&lt;/author&gt;&lt;author&gt;Chou, M. P.&lt;/author&gt;&lt;author&gt;Ho, C. K.&lt;/author&gt;&lt;/authors&gt;&lt;/contributors&gt;&lt;auth-address&gt;Department of Medical Research, Veterans General Hospital-Taipei, Taiwan, Republic of China.&lt;/auth-address&gt;&lt;titles&gt;&lt;title&gt;Heterogeneity of human blood monocyte: two subpopulations with different sizes, phenotypes and functions&lt;/title&gt;&lt;secondary-title&gt;Immunology&lt;/secondary-title&gt;&lt;/titles&gt;&lt;periodical&gt;&lt;full-title&gt;Immunology&lt;/full-title&gt;&lt;/periodical&gt;&lt;pages&gt;298-303&lt;/pages&gt;&lt;volume&gt;77&lt;/volume&gt;&lt;number&gt;2&lt;/number&gt;&lt;edition&gt;1992/10/01&lt;/edition&gt;&lt;keywords&gt;&lt;keyword&gt;Adult&lt;/keyword&gt;&lt;keyword&gt;Antigens, Surface/analysis&lt;/keyword&gt;&lt;keyword&gt;Cell Separation&lt;/keyword&gt;&lt;keyword&gt;Cell Size&lt;/keyword&gt;&lt;keyword&gt;Dinoprostone/biosynthesis&lt;/keyword&gt;&lt;keyword&gt;Humans&lt;/keyword&gt;&lt;keyword&gt;Interleukin-1/biosynthesis&lt;/keyword&gt;&lt;keyword&gt;Lipopolysaccharides/immunology&lt;/keyword&gt;&lt;keyword&gt;Monocytes/cytology/*immunology&lt;/keyword&gt;&lt;keyword&gt;Tumor Necrosis Factor-alpha/biosynthesis&lt;/keyword&gt;&lt;/keywords&gt;&lt;dates&gt;&lt;year&gt;1992&lt;/year&gt;&lt;pub-dates&gt;&lt;date&gt;Oct&lt;/date&gt;&lt;/pub-dates&gt;&lt;/dates&gt;&lt;isbn&gt;0019-2805 (Print)&amp;#xD;0019-2805 (Linking)&lt;/isbn&gt;&lt;accession-num&gt;1427982&lt;/accession-num&gt;&lt;urls&gt;&lt;related-urls&gt;&lt;url&gt;http://www.ncbi.nlm.nih.gov/entrez/query.fcgi?cmd=Retrieve&amp;amp;db=PubMed&amp;amp;dopt=Citation&amp;amp;list_uids=1427982&lt;/url&gt;&lt;/related-urls&gt;&lt;/urls&gt;&lt;custom2&gt;1421624&lt;/custom2&gt;&lt;language&gt;eng&lt;/language&gt;&lt;/record&gt;&lt;/Cite&gt;&lt;/EndNote&gt;</w:instrText>
      </w:r>
      <w:r w:rsidR="00C820EA">
        <w:rPr>
          <w:b/>
        </w:rPr>
        <w:fldChar w:fldCharType="separate"/>
      </w:r>
      <w:r w:rsidR="006338B0" w:rsidRPr="005144A6">
        <w:rPr>
          <w:b/>
          <w:noProof/>
          <w:vertAlign w:val="superscript"/>
        </w:rPr>
        <w:t>28</w:t>
      </w:r>
      <w:r w:rsidR="00C820EA">
        <w:rPr>
          <w:b/>
        </w:rPr>
        <w:fldChar w:fldCharType="end"/>
      </w:r>
      <w:r w:rsidR="00D50CB1">
        <w:rPr>
          <w:b/>
        </w:rPr>
        <w:t>)</w:t>
      </w:r>
      <w:r w:rsidR="002175AD">
        <w:rPr>
          <w:b/>
        </w:rPr>
        <w:t xml:space="preserve">, a higher concentration of gold particles </w:t>
      </w:r>
      <w:r w:rsidR="00A54F08">
        <w:rPr>
          <w:b/>
        </w:rPr>
        <w:t xml:space="preserve">was </w:t>
      </w:r>
      <w:r w:rsidR="002175AD">
        <w:rPr>
          <w:b/>
        </w:rPr>
        <w:t>required</w:t>
      </w:r>
      <w:r w:rsidR="00A54F08">
        <w:rPr>
          <w:b/>
        </w:rPr>
        <w:t xml:space="preserve"> in our analyses</w:t>
      </w:r>
      <w:r w:rsidR="002175AD">
        <w:rPr>
          <w:b/>
        </w:rPr>
        <w:t xml:space="preserve">.  </w:t>
      </w:r>
      <w:r>
        <w:rPr>
          <w:b/>
        </w:rPr>
        <w:t xml:space="preserve">The </w:t>
      </w:r>
      <w:r w:rsidR="00D50CB1">
        <w:rPr>
          <w:b/>
        </w:rPr>
        <w:t xml:space="preserve">appropriate </w:t>
      </w:r>
      <w:r>
        <w:rPr>
          <w:b/>
        </w:rPr>
        <w:t>distrib</w:t>
      </w:r>
      <w:r w:rsidR="00D50CB1">
        <w:rPr>
          <w:b/>
        </w:rPr>
        <w:t>ution of gold nanoparticles</w:t>
      </w:r>
      <w:r>
        <w:rPr>
          <w:b/>
        </w:rPr>
        <w:t xml:space="preserve"> provide</w:t>
      </w:r>
      <w:r w:rsidR="00D50CB1">
        <w:rPr>
          <w:b/>
        </w:rPr>
        <w:t>s</w:t>
      </w:r>
      <w:r>
        <w:rPr>
          <w:b/>
        </w:rPr>
        <w:t xml:space="preserve"> the researcher with the ability to easily </w:t>
      </w:r>
      <w:r w:rsidR="00D50CB1">
        <w:rPr>
          <w:b/>
        </w:rPr>
        <w:t xml:space="preserve">and efficiently </w:t>
      </w:r>
      <w:r>
        <w:rPr>
          <w:b/>
        </w:rPr>
        <w:t xml:space="preserve">distinguish the edges of </w:t>
      </w:r>
      <w:r w:rsidR="00D50CB1">
        <w:rPr>
          <w:b/>
        </w:rPr>
        <w:t>cellular tracks</w:t>
      </w:r>
      <w:r w:rsidR="00490DA5">
        <w:rPr>
          <w:b/>
        </w:rPr>
        <w:t xml:space="preserve">.  </w:t>
      </w:r>
      <w:r w:rsidR="00A54F08">
        <w:rPr>
          <w:b/>
        </w:rPr>
        <w:t>A</w:t>
      </w:r>
      <w:r w:rsidR="00490DA5">
        <w:rPr>
          <w:b/>
        </w:rPr>
        <w:t xml:space="preserve"> </w:t>
      </w:r>
      <w:r>
        <w:rPr>
          <w:b/>
        </w:rPr>
        <w:t xml:space="preserve">concentration of gold particles </w:t>
      </w:r>
      <w:r w:rsidR="00D50CB1">
        <w:rPr>
          <w:b/>
        </w:rPr>
        <w:t>that is too high</w:t>
      </w:r>
      <w:r>
        <w:rPr>
          <w:b/>
        </w:rPr>
        <w:t xml:space="preserve"> hamper</w:t>
      </w:r>
      <w:r w:rsidR="00D50CB1">
        <w:rPr>
          <w:b/>
        </w:rPr>
        <w:t>s</w:t>
      </w:r>
      <w:r>
        <w:rPr>
          <w:b/>
        </w:rPr>
        <w:t xml:space="preserve"> the ability of cells to move</w:t>
      </w:r>
      <w:r w:rsidR="00D50CB1">
        <w:rPr>
          <w:b/>
        </w:rPr>
        <w:t xml:space="preserve"> and t</w:t>
      </w:r>
      <w:r w:rsidR="00A54F08">
        <w:rPr>
          <w:b/>
        </w:rPr>
        <w:t>herefore t</w:t>
      </w:r>
      <w:r w:rsidR="00D50CB1">
        <w:rPr>
          <w:b/>
        </w:rPr>
        <w:t xml:space="preserve">o </w:t>
      </w:r>
      <w:r w:rsidR="00A54F08">
        <w:rPr>
          <w:b/>
        </w:rPr>
        <w:t xml:space="preserve">accurately </w:t>
      </w:r>
      <w:r w:rsidR="00D50CB1">
        <w:rPr>
          <w:b/>
        </w:rPr>
        <w:t>measure their motility</w:t>
      </w:r>
      <w:r w:rsidR="00A54F08">
        <w:rPr>
          <w:b/>
        </w:rPr>
        <w:t>, while a concentration of gold particles that is too low limits ones ability to delineate an accurate track of motility</w:t>
      </w:r>
      <w:r>
        <w:rPr>
          <w:b/>
        </w:rPr>
        <w:t>.</w:t>
      </w:r>
    </w:p>
    <w:p w:rsidR="00E4454B" w:rsidRDefault="00E4454B" w:rsidP="0074441A">
      <w:pPr>
        <w:ind w:left="450"/>
        <w:jc w:val="both"/>
        <w:rPr>
          <w:b/>
        </w:rPr>
      </w:pPr>
    </w:p>
    <w:p w:rsidR="00E4454B" w:rsidRPr="0018058D" w:rsidRDefault="00E4454B" w:rsidP="005701A2">
      <w:pPr>
        <w:tabs>
          <w:tab w:val="left" w:pos="540"/>
        </w:tabs>
        <w:spacing w:line="240" w:lineRule="exact"/>
        <w:ind w:left="450"/>
        <w:contextualSpacing/>
        <w:jc w:val="both"/>
        <w:rPr>
          <w:b/>
        </w:rPr>
      </w:pPr>
      <w:r>
        <w:rPr>
          <w:b/>
        </w:rPr>
        <w:t xml:space="preserve">Important Note:  If the synthesis of gold nanoparticles </w:t>
      </w:r>
      <w:r w:rsidR="005701A2">
        <w:rPr>
          <w:b/>
        </w:rPr>
        <w:t>is problematic</w:t>
      </w:r>
      <w:r>
        <w:rPr>
          <w:b/>
        </w:rPr>
        <w:t>, synthesized</w:t>
      </w:r>
      <w:r w:rsidRPr="00E4454B">
        <w:rPr>
          <w:b/>
        </w:rPr>
        <w:t xml:space="preserve"> gold nanoparticles are commercially available in sizes from 5 nm to 400 nm.</w:t>
      </w:r>
      <w:r w:rsidR="005701A2">
        <w:t xml:space="preserve"> </w:t>
      </w:r>
      <w:r w:rsidR="005701A2">
        <w:rPr>
          <w:b/>
        </w:rPr>
        <w:t xml:space="preserve"> </w:t>
      </w:r>
      <w:r>
        <w:rPr>
          <w:b/>
        </w:rPr>
        <w:t>Additionally, fluorescent microspheres have also been used in studies of</w:t>
      </w:r>
      <w:r w:rsidRPr="005144A6">
        <w:rPr>
          <w:b/>
        </w:rPr>
        <w:t xml:space="preserve"> cell motility</w:t>
      </w:r>
      <w:r w:rsidR="00C820EA">
        <w:rPr>
          <w:b/>
        </w:rPr>
        <w:fldChar w:fldCharType="begin"/>
      </w:r>
      <w:r w:rsidR="00C57EE9">
        <w:rPr>
          <w:b/>
        </w:rPr>
        <w:instrText xml:space="preserve"> ADDIN EN.CITE &lt;EndNote&gt;&lt;Cite&gt;&lt;Author&gt;Windler-Hart&lt;/Author&gt;&lt;Year&gt;2005&lt;/Year&gt;&lt;RecNum&gt;994&lt;/RecNum&gt;&lt;record&gt;&lt;rec-number&gt;994&lt;/rec-number&gt;&lt;foreign-keys&gt;&lt;key app="EN" db-id="09vzfspz9atd98er2s75pwd2vstrzavss90t"&gt;994&lt;/key&gt;&lt;/foreign-keys&gt;&lt;ref-type name="Journal Article"&gt;17&lt;/ref-type&gt;&lt;contributors&gt;&lt;authors&gt;&lt;author&gt;Windler-Hart, S. L.&lt;/author&gt;&lt;author&gt;Chen, K. Y.&lt;/author&gt;&lt;author&gt;Chenn, A.&lt;/author&gt;&lt;/authors&gt;&lt;/contributors&gt;&lt;auth-address&gt;Department of Pathology, Feinberg School of Medicine, Northwestern University, Chicago, IL 60611, USA. s-hart1@northwestern.edu&lt;/auth-address&gt;&lt;titles&gt;&lt;title&gt;A cell behavior screen: identification, sorting, and enrichment of cells based on motility&lt;/title&gt;&lt;secondary-title&gt;BMC Cell Biol&lt;/secondary-title&gt;&lt;/titles&gt;&lt;periodical&gt;&lt;full-title&gt;BMC Cell Biol&lt;/full-title&gt;&lt;/periodical&gt;&lt;pages&gt;14&lt;/pages&gt;&lt;volume&gt;6&lt;/volume&gt;&lt;number&gt;1&lt;/number&gt;&lt;edition&gt;2005/03/24&lt;/edition&gt;&lt;keywords&gt;&lt;keyword&gt;Cell Line, Tumor&lt;/keyword&gt;&lt;keyword&gt;*Cell Movement&lt;/keyword&gt;&lt;keyword&gt;Cell Separation/*methods&lt;/keyword&gt;&lt;keyword&gt;Fluorescence&lt;/keyword&gt;&lt;keyword&gt;Glioblastoma/pathology&lt;/keyword&gt;&lt;keyword&gt;Humans&lt;/keyword&gt;&lt;keyword&gt;Microspheres&lt;/keyword&gt;&lt;/keywords&gt;&lt;dates&gt;&lt;year&gt;2005&lt;/year&gt;&lt;/dates&gt;&lt;isbn&gt;1471-2121 (Electronic)&amp;#xD;1471-2121 (Linking)&lt;/isbn&gt;&lt;accession-num&gt;15784137&lt;/accession-num&gt;&lt;urls&gt;&lt;related-urls&gt;&lt;url&gt;http://www.ncbi.nlm.nih.gov/entrez/query.fcgi?cmd=Retrieve&amp;amp;db=PubMed&amp;amp;dopt=Citation&amp;amp;list_uids=15784137&lt;/url&gt;&lt;/related-urls&gt;&lt;/urls&gt;&lt;custom2&gt;1079802&lt;/custom2&gt;&lt;electronic-resource-num&gt;1471-2121-6-14 [pii]&amp;#xD;10.1186/1471-2121-6-14&lt;/electronic-resource-num&gt;&lt;language&gt;eng&lt;/language&gt;&lt;/record&gt;&lt;/Cite&gt;&lt;/EndNote&gt;</w:instrText>
      </w:r>
      <w:r w:rsidR="00C820EA">
        <w:rPr>
          <w:b/>
        </w:rPr>
        <w:fldChar w:fldCharType="separate"/>
      </w:r>
      <w:r w:rsidR="006338B0" w:rsidRPr="005144A6">
        <w:rPr>
          <w:b/>
          <w:noProof/>
          <w:vertAlign w:val="superscript"/>
        </w:rPr>
        <w:t>29</w:t>
      </w:r>
      <w:r w:rsidR="00C820EA">
        <w:rPr>
          <w:b/>
        </w:rPr>
        <w:fldChar w:fldCharType="end"/>
      </w:r>
      <w:r w:rsidRPr="005144A6">
        <w:rPr>
          <w:b/>
        </w:rPr>
        <w:t xml:space="preserve">.  </w:t>
      </w:r>
      <w:r>
        <w:rPr>
          <w:b/>
        </w:rPr>
        <w:t>However, the use of these microspheres requires a fluorescent microscope for the analysis of cell migration.</w:t>
      </w:r>
    </w:p>
    <w:p w:rsidR="00A52988" w:rsidRPr="0018058D" w:rsidRDefault="00A52988" w:rsidP="00A52988">
      <w:pPr>
        <w:jc w:val="both"/>
      </w:pPr>
    </w:p>
    <w:p w:rsidR="00A52988" w:rsidRPr="0018058D" w:rsidRDefault="00D50CB1" w:rsidP="0095076A">
      <w:pPr>
        <w:ind w:left="450" w:hanging="450"/>
        <w:jc w:val="both"/>
      </w:pPr>
      <w:r>
        <w:t>2.9) Place the</w:t>
      </w:r>
      <w:r w:rsidR="00A2563D">
        <w:t xml:space="preserve"> 24-well</w:t>
      </w:r>
      <w:r w:rsidR="00A52988" w:rsidRPr="0018058D">
        <w:t xml:space="preserve"> dish </w:t>
      </w:r>
      <w:r w:rsidR="00A2563D">
        <w:t xml:space="preserve">with colloidal gold-covered coverslips </w:t>
      </w:r>
      <w:r w:rsidR="00A52988" w:rsidRPr="0018058D">
        <w:t>in an inc</w:t>
      </w:r>
      <w:r>
        <w:t>ubator at 37°C and</w:t>
      </w:r>
      <w:r w:rsidR="00A52988" w:rsidRPr="0018058D">
        <w:t xml:space="preserve"> incubate </w:t>
      </w:r>
      <w:r w:rsidR="00582170">
        <w:t>from 1</w:t>
      </w:r>
      <w:r w:rsidR="00CF7676">
        <w:t xml:space="preserve"> </w:t>
      </w:r>
      <w:r w:rsidR="00582170">
        <w:t xml:space="preserve">h to </w:t>
      </w:r>
      <w:r w:rsidR="00A52988" w:rsidRPr="0018058D">
        <w:t>overnight.</w:t>
      </w:r>
    </w:p>
    <w:p w:rsidR="00A52988" w:rsidRPr="0018058D" w:rsidRDefault="00A52988" w:rsidP="00A52988">
      <w:pPr>
        <w:jc w:val="both"/>
      </w:pPr>
    </w:p>
    <w:p w:rsidR="00A52988" w:rsidRPr="0018058D" w:rsidRDefault="00A52988" w:rsidP="00A52988">
      <w:pPr>
        <w:jc w:val="both"/>
      </w:pPr>
      <w:r w:rsidRPr="0018058D">
        <w:t xml:space="preserve">2.10) </w:t>
      </w:r>
      <w:proofErr w:type="gramStart"/>
      <w:r w:rsidR="00CF7676">
        <w:t>After</w:t>
      </w:r>
      <w:proofErr w:type="gramEnd"/>
      <w:r w:rsidR="00CF7676">
        <w:t xml:space="preserve"> incubation, r</w:t>
      </w:r>
      <w:r w:rsidR="00CF7676" w:rsidRPr="0018058D">
        <w:t>inse</w:t>
      </w:r>
      <w:r w:rsidRPr="0018058D">
        <w:t xml:space="preserve">/remove unbound gold by dipping </w:t>
      </w:r>
      <w:r w:rsidR="00D50CB1">
        <w:t xml:space="preserve">the </w:t>
      </w:r>
      <w:r w:rsidR="002569F8">
        <w:t xml:space="preserve">coverslips </w:t>
      </w:r>
      <w:r w:rsidR="00D50CB1">
        <w:t>(</w:t>
      </w:r>
      <w:r w:rsidR="00E350AD">
        <w:t>3</w:t>
      </w:r>
      <w:r w:rsidR="0044254A">
        <w:t>X</w:t>
      </w:r>
      <w:r w:rsidR="00D50CB1">
        <w:t>)</w:t>
      </w:r>
      <w:r w:rsidR="00E548EF">
        <w:t xml:space="preserve"> into</w:t>
      </w:r>
      <w:r w:rsidRPr="0018058D">
        <w:t xml:space="preserve"> sterile </w:t>
      </w:r>
      <w:r w:rsidR="00CF7676">
        <w:t xml:space="preserve">phosphate buffered saline </w:t>
      </w:r>
      <w:commentRangeStart w:id="1"/>
      <w:r w:rsidR="00CF7676">
        <w:t>(</w:t>
      </w:r>
      <w:r w:rsidRPr="0018058D">
        <w:t>PBS</w:t>
      </w:r>
      <w:ins w:id="2" w:author="Maciek" w:date="2012-06-13T10:31:00Z">
        <w:r w:rsidR="004824A9">
          <w:t>; pH 7.4</w:t>
        </w:r>
      </w:ins>
      <w:ins w:id="3" w:author="JoVE" w:date="2012-06-12T12:32:00Z">
        <w:r w:rsidR="00CF7676">
          <w:t>)</w:t>
        </w:r>
      </w:ins>
      <w:r w:rsidRPr="0018058D">
        <w:t>.</w:t>
      </w:r>
      <w:commentRangeEnd w:id="1"/>
      <w:r w:rsidR="00DA7E4E">
        <w:rPr>
          <w:rStyle w:val="CommentReference"/>
        </w:rPr>
        <w:commentReference w:id="1"/>
      </w:r>
    </w:p>
    <w:p w:rsidR="00A52988" w:rsidRPr="0018058D" w:rsidRDefault="00A52988" w:rsidP="00A52988">
      <w:pPr>
        <w:jc w:val="both"/>
      </w:pPr>
    </w:p>
    <w:p w:rsidR="00A52988" w:rsidRPr="0018058D" w:rsidRDefault="00A52988" w:rsidP="00A52988">
      <w:pPr>
        <w:jc w:val="both"/>
      </w:pPr>
      <w:r w:rsidRPr="0018058D">
        <w:t xml:space="preserve">2.11) Place </w:t>
      </w:r>
      <w:r w:rsidR="00E548EF">
        <w:t xml:space="preserve">these </w:t>
      </w:r>
      <w:r w:rsidRPr="0018058D">
        <w:t xml:space="preserve">colloidal gold-coated coverslips in a clean 12-well </w:t>
      </w:r>
      <w:proofErr w:type="gramStart"/>
      <w:r w:rsidRPr="0018058D">
        <w:t>dish(</w:t>
      </w:r>
      <w:proofErr w:type="spellStart"/>
      <w:proofErr w:type="gramEnd"/>
      <w:r w:rsidRPr="0018058D">
        <w:t>es</w:t>
      </w:r>
      <w:proofErr w:type="spellEnd"/>
      <w:r w:rsidRPr="0018058D">
        <w:t>) containing PBS.</w:t>
      </w:r>
    </w:p>
    <w:p w:rsidR="00A52988" w:rsidRPr="0018058D" w:rsidRDefault="00A52988" w:rsidP="00A52988">
      <w:pPr>
        <w:jc w:val="both"/>
      </w:pPr>
    </w:p>
    <w:p w:rsidR="00375B9C" w:rsidRDefault="00A52988" w:rsidP="00375B9C">
      <w:pPr>
        <w:ind w:left="630" w:hanging="630"/>
        <w:jc w:val="both"/>
      </w:pPr>
      <w:r w:rsidRPr="0018058D">
        <w:t>2.12) Store these coverslips at 4°C until ready to use (parafilm</w:t>
      </w:r>
      <w:r>
        <w:t xml:space="preserve"> the plate before placing in a refrigerator)</w:t>
      </w:r>
      <w:r w:rsidR="00375B9C">
        <w:t>.</w:t>
      </w:r>
    </w:p>
    <w:p w:rsidR="0052687B" w:rsidRDefault="0052687B" w:rsidP="00375B9C">
      <w:pPr>
        <w:ind w:left="630" w:hanging="630"/>
        <w:jc w:val="both"/>
      </w:pPr>
    </w:p>
    <w:p w:rsidR="0052687B" w:rsidRPr="0018058D" w:rsidRDefault="0052687B" w:rsidP="0044254A">
      <w:pPr>
        <w:ind w:left="450"/>
        <w:jc w:val="both"/>
        <w:rPr>
          <w:b/>
        </w:rPr>
      </w:pPr>
      <w:r w:rsidRPr="00E258AD">
        <w:rPr>
          <w:b/>
        </w:rPr>
        <w:t xml:space="preserve">Important </w:t>
      </w:r>
      <w:r w:rsidR="00E258AD" w:rsidRPr="00E258AD">
        <w:rPr>
          <w:b/>
        </w:rPr>
        <w:t>N</w:t>
      </w:r>
      <w:r w:rsidRPr="00E258AD">
        <w:rPr>
          <w:b/>
        </w:rPr>
        <w:t>ote:</w:t>
      </w:r>
      <w:r w:rsidRPr="0018058D">
        <w:rPr>
          <w:b/>
        </w:rPr>
        <w:t xml:space="preserve"> </w:t>
      </w:r>
      <w:r w:rsidR="00E258AD">
        <w:rPr>
          <w:b/>
        </w:rPr>
        <w:t xml:space="preserve"> </w:t>
      </w:r>
      <w:r w:rsidRPr="0018058D">
        <w:rPr>
          <w:b/>
        </w:rPr>
        <w:t>Always keep the colloidal gold-coated coverslips</w:t>
      </w:r>
      <w:r w:rsidR="00D50CB1">
        <w:rPr>
          <w:b/>
        </w:rPr>
        <w:t xml:space="preserve"> in some type of liquid/media as the gold particles can flake</w:t>
      </w:r>
      <w:r w:rsidRPr="0018058D">
        <w:rPr>
          <w:b/>
        </w:rPr>
        <w:t xml:space="preserve"> off from the coverslips</w:t>
      </w:r>
      <w:r w:rsidR="00D50CB1">
        <w:rPr>
          <w:b/>
        </w:rPr>
        <w:t xml:space="preserve"> if allowed to dry</w:t>
      </w:r>
      <w:r w:rsidRPr="0018058D">
        <w:rPr>
          <w:b/>
        </w:rPr>
        <w:t>.</w:t>
      </w:r>
      <w:r w:rsidR="00E350AD">
        <w:rPr>
          <w:b/>
        </w:rPr>
        <w:t xml:space="preserve">  The colloidal gold coverslips should </w:t>
      </w:r>
      <w:r w:rsidR="002569F8">
        <w:rPr>
          <w:b/>
        </w:rPr>
        <w:t>be used within 2-3 months from the</w:t>
      </w:r>
      <w:r w:rsidR="00E350AD">
        <w:rPr>
          <w:b/>
        </w:rPr>
        <w:t xml:space="preserve"> date </w:t>
      </w:r>
      <w:r w:rsidR="00D50CB1">
        <w:rPr>
          <w:b/>
        </w:rPr>
        <w:t>th</w:t>
      </w:r>
      <w:r w:rsidR="00F06262">
        <w:rPr>
          <w:b/>
        </w:rPr>
        <w:t>at they</w:t>
      </w:r>
      <w:r w:rsidR="00D50CB1">
        <w:rPr>
          <w:b/>
        </w:rPr>
        <w:t xml:space="preserve"> were made</w:t>
      </w:r>
      <w:r w:rsidR="00E350AD">
        <w:rPr>
          <w:b/>
        </w:rPr>
        <w:t>.</w:t>
      </w:r>
    </w:p>
    <w:p w:rsidR="00E548EF" w:rsidRDefault="00E548EF" w:rsidP="00A52988">
      <w:pPr>
        <w:jc w:val="both"/>
      </w:pPr>
    </w:p>
    <w:p w:rsidR="00A52988" w:rsidRPr="00E548EF" w:rsidRDefault="00E548EF" w:rsidP="00F06262">
      <w:pPr>
        <w:ind w:left="450"/>
        <w:jc w:val="both"/>
        <w:rPr>
          <w:b/>
        </w:rPr>
      </w:pPr>
      <w:r w:rsidRPr="00E258AD">
        <w:rPr>
          <w:b/>
        </w:rPr>
        <w:t>Quality Control:</w:t>
      </w:r>
      <w:r>
        <w:rPr>
          <w:b/>
        </w:rPr>
        <w:t xml:space="preserve"> </w:t>
      </w:r>
      <w:r w:rsidR="00E258AD">
        <w:rPr>
          <w:b/>
        </w:rPr>
        <w:t xml:space="preserve"> </w:t>
      </w:r>
      <w:r>
        <w:rPr>
          <w:b/>
        </w:rPr>
        <w:t xml:space="preserve">In a </w:t>
      </w:r>
      <w:r w:rsidR="00F06262">
        <w:rPr>
          <w:b/>
        </w:rPr>
        <w:t xml:space="preserve">single </w:t>
      </w:r>
      <w:r>
        <w:rPr>
          <w:b/>
        </w:rPr>
        <w:t xml:space="preserve">phagokinetic track motility assay, it is critical to use coverslips that are characterized by a similar concentration of gold particles.  </w:t>
      </w:r>
      <w:r w:rsidR="00933C43">
        <w:rPr>
          <w:b/>
        </w:rPr>
        <w:t xml:space="preserve">This simple point </w:t>
      </w:r>
      <w:r w:rsidR="00F06262">
        <w:rPr>
          <w:b/>
        </w:rPr>
        <w:t xml:space="preserve">will </w:t>
      </w:r>
      <w:r w:rsidR="00933C43">
        <w:rPr>
          <w:b/>
        </w:rPr>
        <w:t>allow</w:t>
      </w:r>
      <w:r>
        <w:rPr>
          <w:b/>
        </w:rPr>
        <w:t xml:space="preserve"> </w:t>
      </w:r>
      <w:r w:rsidR="00F06262">
        <w:rPr>
          <w:b/>
        </w:rPr>
        <w:t xml:space="preserve">for </w:t>
      </w:r>
      <w:r>
        <w:rPr>
          <w:b/>
        </w:rPr>
        <w:t xml:space="preserve">the </w:t>
      </w:r>
      <w:r w:rsidR="00F06262">
        <w:rPr>
          <w:b/>
        </w:rPr>
        <w:t xml:space="preserve">quantitative </w:t>
      </w:r>
      <w:r>
        <w:rPr>
          <w:b/>
        </w:rPr>
        <w:t>differences in cell</w:t>
      </w:r>
      <w:r w:rsidR="00F06262">
        <w:rPr>
          <w:b/>
        </w:rPr>
        <w:t>ular</w:t>
      </w:r>
      <w:r>
        <w:rPr>
          <w:b/>
        </w:rPr>
        <w:t xml:space="preserve"> motility between </w:t>
      </w:r>
      <w:r w:rsidR="00933C43">
        <w:rPr>
          <w:b/>
        </w:rPr>
        <w:t>samples to</w:t>
      </w:r>
      <w:r w:rsidR="0052687B">
        <w:rPr>
          <w:b/>
        </w:rPr>
        <w:t xml:space="preserve"> </w:t>
      </w:r>
      <w:r w:rsidR="00933C43">
        <w:rPr>
          <w:b/>
        </w:rPr>
        <w:t>be</w:t>
      </w:r>
      <w:r w:rsidR="001344DA">
        <w:rPr>
          <w:b/>
        </w:rPr>
        <w:t xml:space="preserve"> </w:t>
      </w:r>
      <w:r w:rsidR="00F06262">
        <w:rPr>
          <w:b/>
        </w:rPr>
        <w:t xml:space="preserve">solely due to </w:t>
      </w:r>
      <w:r w:rsidR="00933C43">
        <w:rPr>
          <w:b/>
        </w:rPr>
        <w:t xml:space="preserve">the nature of </w:t>
      </w:r>
      <w:r w:rsidR="00F06262">
        <w:rPr>
          <w:b/>
        </w:rPr>
        <w:t xml:space="preserve">the </w:t>
      </w:r>
      <w:r w:rsidR="002569F8">
        <w:rPr>
          <w:b/>
        </w:rPr>
        <w:t>treatment</w:t>
      </w:r>
      <w:r w:rsidR="00933C43">
        <w:rPr>
          <w:b/>
        </w:rPr>
        <w:t xml:space="preserve"> and not</w:t>
      </w:r>
      <w:r w:rsidR="0052687B">
        <w:rPr>
          <w:b/>
        </w:rPr>
        <w:t xml:space="preserve"> </w:t>
      </w:r>
      <w:r w:rsidR="00490DA5">
        <w:rPr>
          <w:b/>
        </w:rPr>
        <w:t xml:space="preserve">the </w:t>
      </w:r>
      <w:r w:rsidR="0052687B">
        <w:rPr>
          <w:b/>
        </w:rPr>
        <w:t xml:space="preserve">physical properties of </w:t>
      </w:r>
      <w:r w:rsidR="00933C43">
        <w:rPr>
          <w:b/>
        </w:rPr>
        <w:t xml:space="preserve">the </w:t>
      </w:r>
      <w:r w:rsidR="0052687B">
        <w:rPr>
          <w:b/>
        </w:rPr>
        <w:t>colloidal gold-coated coverslips.</w:t>
      </w:r>
      <w:r>
        <w:rPr>
          <w:b/>
        </w:rPr>
        <w:t xml:space="preserve"> </w:t>
      </w:r>
      <w:r w:rsidR="003E23F0">
        <w:rPr>
          <w:b/>
        </w:rPr>
        <w:t xml:space="preserve"> We favor </w:t>
      </w:r>
      <w:r w:rsidR="00984310">
        <w:rPr>
          <w:b/>
        </w:rPr>
        <w:t>us</w:t>
      </w:r>
      <w:r w:rsidR="003E23F0">
        <w:rPr>
          <w:b/>
        </w:rPr>
        <w:t>ing</w:t>
      </w:r>
      <w:r w:rsidR="00984310">
        <w:rPr>
          <w:b/>
        </w:rPr>
        <w:t xml:space="preserve"> </w:t>
      </w:r>
      <w:r w:rsidR="003E23F0">
        <w:rPr>
          <w:b/>
        </w:rPr>
        <w:t xml:space="preserve">only </w:t>
      </w:r>
      <w:r w:rsidR="00984310">
        <w:rPr>
          <w:b/>
        </w:rPr>
        <w:t xml:space="preserve">coverslips made at the same </w:t>
      </w:r>
      <w:r w:rsidR="003E23F0">
        <w:rPr>
          <w:b/>
        </w:rPr>
        <w:t xml:space="preserve">time in individual experiments, although we have shown that as long as the density of the gold nanoparticles are equal, the use of coverslips from different preparations is appropriate. </w:t>
      </w:r>
    </w:p>
    <w:p w:rsidR="00A52988" w:rsidRDefault="00A52988" w:rsidP="00A52988">
      <w:pPr>
        <w:jc w:val="both"/>
        <w:rPr>
          <w:b/>
          <w:sz w:val="28"/>
          <w:szCs w:val="28"/>
        </w:rPr>
      </w:pPr>
    </w:p>
    <w:p w:rsidR="00A52988" w:rsidRPr="0018058D" w:rsidRDefault="00A52988" w:rsidP="00A52988">
      <w:pPr>
        <w:spacing w:line="360" w:lineRule="auto"/>
        <w:jc w:val="both"/>
        <w:rPr>
          <w:b/>
          <w:szCs w:val="28"/>
        </w:rPr>
      </w:pPr>
      <w:r w:rsidRPr="0018058D">
        <w:rPr>
          <w:b/>
          <w:szCs w:val="28"/>
        </w:rPr>
        <w:t xml:space="preserve">3) Analysis of </w:t>
      </w:r>
      <w:r w:rsidR="00923F2F">
        <w:rPr>
          <w:b/>
          <w:szCs w:val="28"/>
        </w:rPr>
        <w:t>Cellular Motility</w:t>
      </w:r>
      <w:r w:rsidRPr="0018058D">
        <w:rPr>
          <w:b/>
          <w:szCs w:val="28"/>
        </w:rPr>
        <w:t>.</w:t>
      </w:r>
    </w:p>
    <w:p w:rsidR="00A52988" w:rsidRPr="0018058D" w:rsidRDefault="00A52988" w:rsidP="0095076A">
      <w:pPr>
        <w:ind w:left="450" w:hanging="450"/>
        <w:jc w:val="both"/>
        <w:rPr>
          <w:szCs w:val="28"/>
        </w:rPr>
      </w:pPr>
      <w:r w:rsidRPr="0018058D">
        <w:rPr>
          <w:szCs w:val="28"/>
        </w:rPr>
        <w:t>3.1) Place the collo</w:t>
      </w:r>
      <w:r w:rsidR="002569F8">
        <w:rPr>
          <w:szCs w:val="28"/>
        </w:rPr>
        <w:t>idal gold-coated coverslips in</w:t>
      </w:r>
      <w:r w:rsidRPr="0018058D">
        <w:rPr>
          <w:szCs w:val="28"/>
        </w:rPr>
        <w:t xml:space="preserve"> </w:t>
      </w:r>
      <w:r w:rsidR="00A75992">
        <w:rPr>
          <w:szCs w:val="28"/>
        </w:rPr>
        <w:t xml:space="preserve">an appropriate </w:t>
      </w:r>
      <w:r w:rsidRPr="0018058D">
        <w:rPr>
          <w:szCs w:val="28"/>
        </w:rPr>
        <w:t>cell</w:t>
      </w:r>
      <w:r w:rsidR="00A75992">
        <w:rPr>
          <w:szCs w:val="28"/>
        </w:rPr>
        <w:t>ular</w:t>
      </w:r>
      <w:r w:rsidRPr="0018058D">
        <w:rPr>
          <w:szCs w:val="28"/>
        </w:rPr>
        <w:t xml:space="preserve"> media</w:t>
      </w:r>
      <w:r w:rsidR="00A75992">
        <w:rPr>
          <w:szCs w:val="28"/>
        </w:rPr>
        <w:t xml:space="preserve"> for the cells of interest</w:t>
      </w:r>
      <w:r w:rsidRPr="0018058D">
        <w:rPr>
          <w:szCs w:val="28"/>
        </w:rPr>
        <w:t>.</w:t>
      </w:r>
    </w:p>
    <w:p w:rsidR="00A52988" w:rsidRPr="0018058D" w:rsidRDefault="00A52988" w:rsidP="00A52988">
      <w:pPr>
        <w:jc w:val="both"/>
      </w:pPr>
    </w:p>
    <w:p w:rsidR="00A52988" w:rsidRDefault="00A52988" w:rsidP="0095076A">
      <w:pPr>
        <w:ind w:left="450" w:hanging="450"/>
        <w:jc w:val="both"/>
      </w:pPr>
      <w:r w:rsidRPr="0018058D">
        <w:t>3.2) Transfer</w:t>
      </w:r>
      <w:r w:rsidR="00E350AD">
        <w:t xml:space="preserve"> appropriately treated </w:t>
      </w:r>
      <w:r w:rsidRPr="0018058D">
        <w:t xml:space="preserve">cells onto the colloidal gold-coated coverslips placed in </w:t>
      </w:r>
      <w:r w:rsidR="00A75992">
        <w:t xml:space="preserve">a </w:t>
      </w:r>
      <w:r w:rsidRPr="0018058D">
        <w:t xml:space="preserve">24-well </w:t>
      </w:r>
      <w:proofErr w:type="gramStart"/>
      <w:r w:rsidRPr="0018058D">
        <w:t>dish</w:t>
      </w:r>
      <w:r w:rsidR="00A75992">
        <w:t>(</w:t>
      </w:r>
      <w:proofErr w:type="spellStart"/>
      <w:proofErr w:type="gramEnd"/>
      <w:r w:rsidR="00A75992">
        <w:t>es</w:t>
      </w:r>
      <w:proofErr w:type="spellEnd"/>
      <w:r w:rsidR="00A75992">
        <w:t>)</w:t>
      </w:r>
      <w:r w:rsidRPr="0018058D">
        <w:t>.</w:t>
      </w:r>
    </w:p>
    <w:p w:rsidR="00375B9C" w:rsidRDefault="00375B9C" w:rsidP="0095076A">
      <w:pPr>
        <w:ind w:left="450" w:hanging="450"/>
        <w:jc w:val="both"/>
      </w:pPr>
    </w:p>
    <w:p w:rsidR="00375B9C" w:rsidRPr="005144A6" w:rsidRDefault="00375B9C" w:rsidP="0095076A">
      <w:pPr>
        <w:ind w:left="450" w:hanging="450"/>
        <w:jc w:val="both"/>
        <w:rPr>
          <w:b/>
        </w:rPr>
      </w:pPr>
      <w:r>
        <w:tab/>
      </w:r>
      <w:r w:rsidR="00814F86" w:rsidRPr="005144A6">
        <w:rPr>
          <w:b/>
        </w:rPr>
        <w:t xml:space="preserve">Note:  The number of cells transferred to the single well needs to be determined for each cell type studied.  </w:t>
      </w:r>
      <w:r w:rsidR="005701A2">
        <w:rPr>
          <w:b/>
        </w:rPr>
        <w:t>Ideally, c</w:t>
      </w:r>
      <w:r w:rsidR="00814F86" w:rsidRPr="005144A6">
        <w:rPr>
          <w:b/>
        </w:rPr>
        <w:t xml:space="preserve">ells </w:t>
      </w:r>
      <w:r w:rsidR="005701A2">
        <w:rPr>
          <w:b/>
        </w:rPr>
        <w:t>need to</w:t>
      </w:r>
      <w:r w:rsidR="00814F86" w:rsidRPr="005144A6">
        <w:rPr>
          <w:b/>
        </w:rPr>
        <w:t xml:space="preserve"> be equally distributed on the colloidal gold-coated coverslip, </w:t>
      </w:r>
      <w:r w:rsidR="005701A2">
        <w:rPr>
          <w:b/>
        </w:rPr>
        <w:t xml:space="preserve">which in turn will </w:t>
      </w:r>
      <w:r w:rsidR="00814F86" w:rsidRPr="005144A6">
        <w:rPr>
          <w:b/>
        </w:rPr>
        <w:t>allow</w:t>
      </w:r>
      <w:r w:rsidR="005701A2">
        <w:rPr>
          <w:b/>
        </w:rPr>
        <w:t xml:space="preserve"> for</w:t>
      </w:r>
      <w:r w:rsidR="00814F86" w:rsidRPr="005144A6">
        <w:rPr>
          <w:b/>
        </w:rPr>
        <w:t xml:space="preserve"> the statistical analysis of </w:t>
      </w:r>
      <w:r w:rsidR="005701A2">
        <w:rPr>
          <w:b/>
        </w:rPr>
        <w:t xml:space="preserve">only </w:t>
      </w:r>
      <w:r w:rsidR="00814F86" w:rsidRPr="005144A6">
        <w:rPr>
          <w:b/>
        </w:rPr>
        <w:t xml:space="preserve">tracks created by a single cell.  </w:t>
      </w:r>
      <w:r w:rsidR="005701A2">
        <w:rPr>
          <w:b/>
        </w:rPr>
        <w:t>If</w:t>
      </w:r>
      <w:r w:rsidR="00814F86" w:rsidRPr="005144A6">
        <w:rPr>
          <w:b/>
        </w:rPr>
        <w:t xml:space="preserve"> cells </w:t>
      </w:r>
      <w:r w:rsidR="005701A2">
        <w:rPr>
          <w:b/>
        </w:rPr>
        <w:t xml:space="preserve">are plated at too high a concentration, it becomes highly probable that </w:t>
      </w:r>
      <w:r w:rsidR="00814F86" w:rsidRPr="005144A6">
        <w:rPr>
          <w:b/>
        </w:rPr>
        <w:t xml:space="preserve">overlapping tracks of </w:t>
      </w:r>
      <w:r w:rsidR="005701A2">
        <w:rPr>
          <w:b/>
        </w:rPr>
        <w:t>multiple</w:t>
      </w:r>
      <w:r w:rsidR="00814F86" w:rsidRPr="005144A6">
        <w:rPr>
          <w:b/>
        </w:rPr>
        <w:t xml:space="preserve"> cells </w:t>
      </w:r>
      <w:r w:rsidR="005701A2">
        <w:rPr>
          <w:b/>
        </w:rPr>
        <w:t xml:space="preserve">will be seen.  Overlapping tracks </w:t>
      </w:r>
      <w:r w:rsidR="00814F86" w:rsidRPr="005144A6">
        <w:rPr>
          <w:b/>
        </w:rPr>
        <w:t xml:space="preserve">cannot be </w:t>
      </w:r>
      <w:r w:rsidR="005701A2">
        <w:rPr>
          <w:b/>
        </w:rPr>
        <w:t xml:space="preserve">accurately quantitated and, thus, they cannot be </w:t>
      </w:r>
      <w:r w:rsidR="00814F86" w:rsidRPr="005144A6">
        <w:rPr>
          <w:b/>
        </w:rPr>
        <w:t xml:space="preserve">taken into account in the </w:t>
      </w:r>
      <w:r w:rsidR="005701A2">
        <w:rPr>
          <w:b/>
        </w:rPr>
        <w:t xml:space="preserve">final </w:t>
      </w:r>
      <w:r w:rsidR="00814F86" w:rsidRPr="005144A6">
        <w:rPr>
          <w:b/>
        </w:rPr>
        <w:t>analys</w:t>
      </w:r>
      <w:r w:rsidR="005701A2">
        <w:rPr>
          <w:b/>
        </w:rPr>
        <w:t>e</w:t>
      </w:r>
      <w:r w:rsidR="00814F86" w:rsidRPr="005144A6">
        <w:rPr>
          <w:b/>
        </w:rPr>
        <w:t>s</w:t>
      </w:r>
      <w:r w:rsidR="005701A2">
        <w:rPr>
          <w:b/>
        </w:rPr>
        <w:t xml:space="preserve"> of the movement of the tested cells</w:t>
      </w:r>
      <w:r w:rsidR="00814F86" w:rsidRPr="005144A6">
        <w:rPr>
          <w:b/>
        </w:rPr>
        <w:t>.</w:t>
      </w:r>
      <w:r w:rsidR="00984310">
        <w:rPr>
          <w:b/>
        </w:rPr>
        <w:t xml:space="preserve">  Overlapping tracks as a result of the involvement of multiple cells are usually easily observed; as merged or crossed tracks (in the field of analysis) in which two or more cells can be observed in the same contiguous cleared area.</w:t>
      </w:r>
    </w:p>
    <w:p w:rsidR="00A52988" w:rsidRPr="0018058D" w:rsidRDefault="00A52988" w:rsidP="00A52988">
      <w:pPr>
        <w:jc w:val="both"/>
      </w:pPr>
    </w:p>
    <w:p w:rsidR="0095076A" w:rsidRDefault="00A52988" w:rsidP="0095076A">
      <w:pPr>
        <w:ind w:left="450" w:hanging="450"/>
        <w:jc w:val="both"/>
        <w:rPr>
          <w:szCs w:val="28"/>
        </w:rPr>
      </w:pPr>
      <w:r w:rsidRPr="0018058D">
        <w:rPr>
          <w:szCs w:val="28"/>
        </w:rPr>
        <w:t>3.3) Incubate at 37</w:t>
      </w:r>
      <w:r w:rsidRPr="0018058D">
        <w:t>°C/5% CO</w:t>
      </w:r>
      <w:r w:rsidRPr="0018058D">
        <w:rPr>
          <w:vertAlign w:val="subscript"/>
        </w:rPr>
        <w:t>2</w:t>
      </w:r>
      <w:r w:rsidRPr="0018058D">
        <w:t xml:space="preserve"> </w:t>
      </w:r>
      <w:r w:rsidRPr="0018058D">
        <w:rPr>
          <w:szCs w:val="28"/>
        </w:rPr>
        <w:t>for 24 h (or for any suitable time</w:t>
      </w:r>
      <w:r w:rsidR="00402A8B">
        <w:rPr>
          <w:szCs w:val="28"/>
        </w:rPr>
        <w:t xml:space="preserve">; </w:t>
      </w:r>
      <w:r w:rsidR="006748E3">
        <w:rPr>
          <w:szCs w:val="28"/>
        </w:rPr>
        <w:t>e</w:t>
      </w:r>
      <w:r w:rsidR="00402A8B">
        <w:rPr>
          <w:szCs w:val="28"/>
        </w:rPr>
        <w:t>.</w:t>
      </w:r>
      <w:r w:rsidR="006748E3">
        <w:rPr>
          <w:szCs w:val="28"/>
        </w:rPr>
        <w:t>g</w:t>
      </w:r>
      <w:r w:rsidR="00402A8B">
        <w:rPr>
          <w:szCs w:val="28"/>
        </w:rPr>
        <w:t>. we have analyzed monocyte motility between 6</w:t>
      </w:r>
      <w:r w:rsidR="006748E3">
        <w:rPr>
          <w:szCs w:val="28"/>
        </w:rPr>
        <w:t xml:space="preserve"> </w:t>
      </w:r>
      <w:r w:rsidR="00402A8B">
        <w:rPr>
          <w:szCs w:val="28"/>
        </w:rPr>
        <w:t>h and 24</w:t>
      </w:r>
      <w:r w:rsidR="006748E3">
        <w:rPr>
          <w:szCs w:val="28"/>
        </w:rPr>
        <w:t xml:space="preserve"> </w:t>
      </w:r>
      <w:r w:rsidR="00402A8B">
        <w:rPr>
          <w:szCs w:val="28"/>
        </w:rPr>
        <w:t xml:space="preserve">h </w:t>
      </w:r>
      <w:r w:rsidR="00C63E2A">
        <w:rPr>
          <w:szCs w:val="28"/>
        </w:rPr>
        <w:t>post</w:t>
      </w:r>
      <w:r w:rsidR="006748E3">
        <w:rPr>
          <w:szCs w:val="28"/>
        </w:rPr>
        <w:t>-</w:t>
      </w:r>
      <w:r w:rsidR="00C63E2A">
        <w:rPr>
          <w:szCs w:val="28"/>
        </w:rPr>
        <w:t>treatment</w:t>
      </w:r>
      <w:r w:rsidR="00DD56ED">
        <w:rPr>
          <w:szCs w:val="28"/>
        </w:rPr>
        <w:t xml:space="preserve"> and endothelial cells at 12</w:t>
      </w:r>
      <w:r w:rsidR="00E24E0B">
        <w:rPr>
          <w:szCs w:val="28"/>
        </w:rPr>
        <w:t xml:space="preserve"> </w:t>
      </w:r>
      <w:r w:rsidR="00DD56ED">
        <w:rPr>
          <w:szCs w:val="28"/>
        </w:rPr>
        <w:t xml:space="preserve">h </w:t>
      </w:r>
      <w:r w:rsidR="00E24E0B">
        <w:rPr>
          <w:szCs w:val="28"/>
        </w:rPr>
        <w:t>post-</w:t>
      </w:r>
      <w:r w:rsidR="00DD56ED">
        <w:rPr>
          <w:szCs w:val="28"/>
        </w:rPr>
        <w:t>treatment</w:t>
      </w:r>
      <w:r w:rsidRPr="0018058D">
        <w:rPr>
          <w:szCs w:val="28"/>
        </w:rPr>
        <w:t>).</w:t>
      </w:r>
      <w:r w:rsidR="00A75992">
        <w:rPr>
          <w:szCs w:val="28"/>
        </w:rPr>
        <w:t xml:space="preserve">  The optimal time frame for determining and measuring cellular motility will vary with the cell type studied</w:t>
      </w:r>
      <w:r w:rsidR="00DD56ED">
        <w:rPr>
          <w:szCs w:val="28"/>
        </w:rPr>
        <w:t xml:space="preserve"> and, thus should be experimentally determined for each cell type (a good starting point, however, is 6 – 12</w:t>
      </w:r>
      <w:r w:rsidR="00E24E0B">
        <w:rPr>
          <w:szCs w:val="28"/>
        </w:rPr>
        <w:t xml:space="preserve"> </w:t>
      </w:r>
      <w:r w:rsidR="00DD56ED">
        <w:rPr>
          <w:szCs w:val="28"/>
        </w:rPr>
        <w:t>h post treatment)</w:t>
      </w:r>
      <w:r w:rsidR="00A75992">
        <w:rPr>
          <w:szCs w:val="28"/>
        </w:rPr>
        <w:t>.</w:t>
      </w:r>
    </w:p>
    <w:p w:rsidR="00A52988" w:rsidRPr="0018058D" w:rsidRDefault="00A52988" w:rsidP="00A52988">
      <w:pPr>
        <w:jc w:val="both"/>
        <w:rPr>
          <w:szCs w:val="28"/>
        </w:rPr>
      </w:pPr>
    </w:p>
    <w:p w:rsidR="00BB2341" w:rsidRDefault="00A52988" w:rsidP="00BB2341">
      <w:pPr>
        <w:ind w:left="450"/>
        <w:jc w:val="both"/>
        <w:rPr>
          <w:b/>
        </w:rPr>
      </w:pPr>
      <w:r w:rsidRPr="001A796B">
        <w:rPr>
          <w:b/>
          <w:szCs w:val="28"/>
        </w:rPr>
        <w:t xml:space="preserve">Note: </w:t>
      </w:r>
      <w:r w:rsidR="00923F2F">
        <w:rPr>
          <w:b/>
          <w:szCs w:val="28"/>
        </w:rPr>
        <w:t xml:space="preserve"> </w:t>
      </w:r>
      <w:r w:rsidRPr="001A796B">
        <w:rPr>
          <w:b/>
          <w:szCs w:val="28"/>
        </w:rPr>
        <w:t>If experimental colloidal gold-coated coversli</w:t>
      </w:r>
      <w:r w:rsidR="00E350AD">
        <w:rPr>
          <w:b/>
          <w:szCs w:val="28"/>
        </w:rPr>
        <w:t xml:space="preserve">ps need to be stored </w:t>
      </w:r>
      <w:r w:rsidR="00614D2D">
        <w:rPr>
          <w:b/>
          <w:szCs w:val="28"/>
        </w:rPr>
        <w:t>and/or</w:t>
      </w:r>
      <w:r w:rsidR="00E350AD">
        <w:rPr>
          <w:b/>
          <w:szCs w:val="28"/>
        </w:rPr>
        <w:t xml:space="preserve"> </w:t>
      </w:r>
      <w:r w:rsidRPr="001A796B">
        <w:rPr>
          <w:b/>
          <w:szCs w:val="28"/>
        </w:rPr>
        <w:t>analy</w:t>
      </w:r>
      <w:r w:rsidR="00614D2D">
        <w:rPr>
          <w:b/>
          <w:szCs w:val="28"/>
        </w:rPr>
        <w:t xml:space="preserve">zed at </w:t>
      </w:r>
      <w:r w:rsidR="00DD56ED">
        <w:rPr>
          <w:b/>
          <w:szCs w:val="28"/>
        </w:rPr>
        <w:t>a</w:t>
      </w:r>
      <w:r w:rsidR="00614D2D">
        <w:rPr>
          <w:b/>
          <w:szCs w:val="28"/>
        </w:rPr>
        <w:t xml:space="preserve"> later time</w:t>
      </w:r>
      <w:r w:rsidRPr="001A796B">
        <w:rPr>
          <w:b/>
          <w:szCs w:val="28"/>
        </w:rPr>
        <w:t xml:space="preserve">, the cells and gold nanoparticles need to be fixed on </w:t>
      </w:r>
      <w:r w:rsidR="00E350AD">
        <w:rPr>
          <w:b/>
          <w:szCs w:val="28"/>
        </w:rPr>
        <w:t xml:space="preserve">the </w:t>
      </w:r>
      <w:r w:rsidRPr="001A796B">
        <w:rPr>
          <w:b/>
          <w:szCs w:val="28"/>
        </w:rPr>
        <w:t xml:space="preserve">coverslips. </w:t>
      </w:r>
      <w:r w:rsidR="00923F2F">
        <w:rPr>
          <w:b/>
          <w:szCs w:val="28"/>
        </w:rPr>
        <w:t xml:space="preserve"> </w:t>
      </w:r>
      <w:r w:rsidR="00E350AD">
        <w:rPr>
          <w:b/>
          <w:szCs w:val="28"/>
        </w:rPr>
        <w:t>To accomplish this fixation step</w:t>
      </w:r>
      <w:r w:rsidR="00F06262">
        <w:rPr>
          <w:b/>
          <w:szCs w:val="28"/>
        </w:rPr>
        <w:t>;</w:t>
      </w:r>
      <w:r w:rsidR="00E350AD">
        <w:rPr>
          <w:b/>
          <w:szCs w:val="28"/>
        </w:rPr>
        <w:t xml:space="preserve"> following Step 3.3</w:t>
      </w:r>
      <w:r w:rsidR="00A75992">
        <w:rPr>
          <w:b/>
          <w:szCs w:val="28"/>
        </w:rPr>
        <w:t>, first wash coverslips</w:t>
      </w:r>
      <w:r w:rsidRPr="001A796B">
        <w:rPr>
          <w:b/>
        </w:rPr>
        <w:t xml:space="preserve"> </w:t>
      </w:r>
      <w:ins w:id="4" w:author="Maciek" w:date="2012-06-13T10:39:00Z">
        <w:r w:rsidR="007918F2">
          <w:rPr>
            <w:b/>
          </w:rPr>
          <w:t xml:space="preserve">carefully </w:t>
        </w:r>
      </w:ins>
      <w:ins w:id="5" w:author="Maciek" w:date="2012-06-13T10:42:00Z">
        <w:r w:rsidR="007918F2" w:rsidRPr="001A796B">
          <w:rPr>
            <w:b/>
          </w:rPr>
          <w:t>2 tim</w:t>
        </w:r>
        <w:r w:rsidR="007918F2">
          <w:rPr>
            <w:b/>
          </w:rPr>
          <w:t xml:space="preserve">es with 1X PBS </w:t>
        </w:r>
      </w:ins>
      <w:ins w:id="6" w:author="Maciek" w:date="2012-06-13T10:39:00Z">
        <w:r w:rsidR="007918F2">
          <w:rPr>
            <w:b/>
          </w:rPr>
          <w:t>(dipping</w:t>
        </w:r>
      </w:ins>
      <w:ins w:id="7" w:author="Maciek" w:date="2012-06-13T15:20:00Z">
        <w:r w:rsidR="00C57EE9">
          <w:rPr>
            <w:b/>
          </w:rPr>
          <w:t xml:space="preserve"> of coverslips</w:t>
        </w:r>
      </w:ins>
      <w:ins w:id="8" w:author="Maciek" w:date="2012-06-13T10:39:00Z">
        <w:r w:rsidR="007918F2">
          <w:rPr>
            <w:b/>
          </w:rPr>
          <w:t xml:space="preserve"> is preferable</w:t>
        </w:r>
      </w:ins>
      <w:ins w:id="9" w:author="Maciek" w:date="2012-06-13T10:41:00Z">
        <w:r w:rsidR="007918F2">
          <w:rPr>
            <w:b/>
          </w:rPr>
          <w:t>,</w:t>
        </w:r>
      </w:ins>
      <w:ins w:id="10" w:author="Maciek" w:date="2012-06-13T10:39:00Z">
        <w:r w:rsidR="007918F2">
          <w:rPr>
            <w:b/>
          </w:rPr>
          <w:t xml:space="preserve"> as a removal of gold nanoparticles from </w:t>
        </w:r>
      </w:ins>
      <w:ins w:id="11" w:author="Andrew Yurochko" w:date="2012-06-14T10:35:00Z">
        <w:r w:rsidR="00DA7E4E">
          <w:rPr>
            <w:b/>
          </w:rPr>
          <w:t xml:space="preserve">the </w:t>
        </w:r>
      </w:ins>
      <w:ins w:id="12" w:author="Maciek" w:date="2012-06-13T10:39:00Z">
        <w:r w:rsidR="007918F2">
          <w:rPr>
            <w:b/>
          </w:rPr>
          <w:t>coverslips must be avoided)</w:t>
        </w:r>
      </w:ins>
      <w:del w:id="13" w:author="Maciek" w:date="2012-06-13T10:42:00Z">
        <w:r w:rsidRPr="001A796B" w:rsidDel="007918F2">
          <w:rPr>
            <w:b/>
          </w:rPr>
          <w:delText>2 tim</w:delText>
        </w:r>
        <w:r w:rsidR="00A75992" w:rsidDel="007918F2">
          <w:rPr>
            <w:b/>
          </w:rPr>
          <w:delText>es with 1X PBS</w:delText>
        </w:r>
      </w:del>
      <w:r w:rsidR="00F06262">
        <w:rPr>
          <w:b/>
        </w:rPr>
        <w:t>, t</w:t>
      </w:r>
      <w:r w:rsidR="00A75992">
        <w:rPr>
          <w:b/>
        </w:rPr>
        <w:t>hen use</w:t>
      </w:r>
      <w:r w:rsidR="00E350AD">
        <w:rPr>
          <w:b/>
        </w:rPr>
        <w:t xml:space="preserve"> a standard cell fixation</w:t>
      </w:r>
      <w:r w:rsidRPr="001A796B">
        <w:rPr>
          <w:b/>
        </w:rPr>
        <w:t xml:space="preserve"> </w:t>
      </w:r>
      <w:r w:rsidR="00E350AD">
        <w:rPr>
          <w:b/>
        </w:rPr>
        <w:t>method</w:t>
      </w:r>
      <w:r w:rsidR="00A75992">
        <w:rPr>
          <w:b/>
        </w:rPr>
        <w:t xml:space="preserve">, such as incubation </w:t>
      </w:r>
      <w:r w:rsidR="00E350AD">
        <w:rPr>
          <w:b/>
        </w:rPr>
        <w:t>with</w:t>
      </w:r>
      <w:r w:rsidRPr="001A796B">
        <w:rPr>
          <w:b/>
        </w:rPr>
        <w:t xml:space="preserve"> room temperature 3% paraformaldehyde. </w:t>
      </w:r>
      <w:r w:rsidR="00F06262">
        <w:rPr>
          <w:b/>
        </w:rPr>
        <w:t xml:space="preserve"> </w:t>
      </w:r>
      <w:r w:rsidRPr="001A796B">
        <w:rPr>
          <w:b/>
        </w:rPr>
        <w:t xml:space="preserve">After </w:t>
      </w:r>
      <w:proofErr w:type="gramStart"/>
      <w:r w:rsidR="00E350AD">
        <w:rPr>
          <w:b/>
        </w:rPr>
        <w:t xml:space="preserve">a </w:t>
      </w:r>
      <w:del w:id="14" w:author="Maciek" w:date="2012-06-13T10:38:00Z">
        <w:r w:rsidR="00E350AD" w:rsidDel="007918F2">
          <w:rPr>
            <w:b/>
          </w:rPr>
          <w:delText>15 minute</w:delText>
        </w:r>
      </w:del>
      <w:ins w:id="15" w:author="Maciek" w:date="2012-06-13T10:38:00Z">
        <w:r w:rsidR="007918F2">
          <w:rPr>
            <w:b/>
          </w:rPr>
          <w:t>15</w:t>
        </w:r>
      </w:ins>
      <w:proofErr w:type="gramEnd"/>
      <w:ins w:id="16" w:author="Andrew Yurochko" w:date="2012-06-14T10:23:00Z">
        <w:r w:rsidR="00212B86">
          <w:rPr>
            <w:b/>
          </w:rPr>
          <w:t xml:space="preserve"> </w:t>
        </w:r>
      </w:ins>
      <w:ins w:id="17" w:author="Maciek" w:date="2012-06-13T10:38:00Z">
        <w:del w:id="18" w:author="Andrew Yurochko" w:date="2012-06-14T10:23:00Z">
          <w:r w:rsidR="007918F2" w:rsidDel="00212B86">
            <w:rPr>
              <w:b/>
            </w:rPr>
            <w:delText>-</w:delText>
          </w:r>
        </w:del>
        <w:r w:rsidR="007918F2">
          <w:rPr>
            <w:b/>
          </w:rPr>
          <w:t>minute</w:t>
        </w:r>
      </w:ins>
      <w:r w:rsidR="00E24E0B">
        <w:rPr>
          <w:b/>
        </w:rPr>
        <w:t xml:space="preserve"> </w:t>
      </w:r>
      <w:r w:rsidR="00E350AD">
        <w:rPr>
          <w:b/>
        </w:rPr>
        <w:t xml:space="preserve">incubation, </w:t>
      </w:r>
      <w:r w:rsidR="00A75992">
        <w:rPr>
          <w:b/>
        </w:rPr>
        <w:t xml:space="preserve">the 3% </w:t>
      </w:r>
      <w:r w:rsidR="00E350AD">
        <w:rPr>
          <w:b/>
        </w:rPr>
        <w:t>paraformaldehyde should be removed and the</w:t>
      </w:r>
      <w:r w:rsidRPr="001A796B">
        <w:rPr>
          <w:b/>
        </w:rPr>
        <w:t xml:space="preserve"> coverslips wash</w:t>
      </w:r>
      <w:r w:rsidR="002569F8">
        <w:rPr>
          <w:b/>
        </w:rPr>
        <w:t>ed</w:t>
      </w:r>
      <w:ins w:id="19" w:author="Maciek" w:date="2012-06-13T10:42:00Z">
        <w:r w:rsidR="007918F2">
          <w:rPr>
            <w:b/>
          </w:rPr>
          <w:t xml:space="preserve"> carefully</w:t>
        </w:r>
      </w:ins>
      <w:r w:rsidRPr="001A796B">
        <w:rPr>
          <w:b/>
        </w:rPr>
        <w:t xml:space="preserve"> 3 times with 1X PBS. </w:t>
      </w:r>
      <w:r w:rsidR="00F06262">
        <w:rPr>
          <w:b/>
        </w:rPr>
        <w:t xml:space="preserve"> </w:t>
      </w:r>
      <w:r w:rsidRPr="001A796B">
        <w:rPr>
          <w:b/>
        </w:rPr>
        <w:t xml:space="preserve">The </w:t>
      </w:r>
      <w:r w:rsidR="00A75992">
        <w:rPr>
          <w:b/>
        </w:rPr>
        <w:t xml:space="preserve">fixed </w:t>
      </w:r>
      <w:r w:rsidRPr="001A796B">
        <w:rPr>
          <w:b/>
        </w:rPr>
        <w:t>cover</w:t>
      </w:r>
      <w:r w:rsidR="00A75992">
        <w:rPr>
          <w:b/>
        </w:rPr>
        <w:t>slips can</w:t>
      </w:r>
      <w:r w:rsidRPr="001A796B">
        <w:rPr>
          <w:b/>
        </w:rPr>
        <w:t xml:space="preserve"> be stored in a refrigerator</w:t>
      </w:r>
      <w:r w:rsidR="00E350AD">
        <w:rPr>
          <w:b/>
        </w:rPr>
        <w:t>.</w:t>
      </w:r>
    </w:p>
    <w:p w:rsidR="00E350AD" w:rsidRDefault="00E350AD" w:rsidP="00BB2341">
      <w:pPr>
        <w:ind w:left="450"/>
        <w:jc w:val="both"/>
        <w:rPr>
          <w:b/>
        </w:rPr>
      </w:pPr>
    </w:p>
    <w:p w:rsidR="0095076A" w:rsidRDefault="00BB2341" w:rsidP="00BB2341">
      <w:pPr>
        <w:ind w:left="450" w:hanging="450"/>
        <w:jc w:val="both"/>
        <w:rPr>
          <w:szCs w:val="28"/>
        </w:rPr>
      </w:pPr>
      <w:r>
        <w:rPr>
          <w:szCs w:val="28"/>
        </w:rPr>
        <w:t xml:space="preserve">3.4) </w:t>
      </w:r>
      <w:r w:rsidR="00A52988" w:rsidRPr="0018058D">
        <w:rPr>
          <w:szCs w:val="28"/>
        </w:rPr>
        <w:t xml:space="preserve">Using a light microscope, capture images of </w:t>
      </w:r>
      <w:r w:rsidR="00BB3F9D">
        <w:rPr>
          <w:szCs w:val="28"/>
        </w:rPr>
        <w:t xml:space="preserve">the </w:t>
      </w:r>
      <w:r w:rsidR="00A52988" w:rsidRPr="0018058D">
        <w:rPr>
          <w:szCs w:val="28"/>
        </w:rPr>
        <w:t>track</w:t>
      </w:r>
      <w:r w:rsidR="00011B2C">
        <w:rPr>
          <w:szCs w:val="28"/>
        </w:rPr>
        <w:t xml:space="preserve">s created by </w:t>
      </w:r>
      <w:r w:rsidR="00490DA5">
        <w:rPr>
          <w:szCs w:val="28"/>
        </w:rPr>
        <w:t>a single moving cell</w:t>
      </w:r>
      <w:r w:rsidR="00011B2C">
        <w:rPr>
          <w:szCs w:val="28"/>
        </w:rPr>
        <w:t xml:space="preserve"> (Note: </w:t>
      </w:r>
      <w:r w:rsidR="003043BD">
        <w:rPr>
          <w:szCs w:val="28"/>
        </w:rPr>
        <w:t xml:space="preserve"> </w:t>
      </w:r>
      <w:r w:rsidR="00011B2C">
        <w:rPr>
          <w:szCs w:val="28"/>
        </w:rPr>
        <w:t xml:space="preserve">The magnification used to take pictures of </w:t>
      </w:r>
      <w:r w:rsidR="00BB3F9D">
        <w:rPr>
          <w:szCs w:val="28"/>
        </w:rPr>
        <w:t xml:space="preserve">cellular </w:t>
      </w:r>
      <w:r w:rsidR="00011B2C">
        <w:rPr>
          <w:szCs w:val="28"/>
        </w:rPr>
        <w:t xml:space="preserve">tracks </w:t>
      </w:r>
      <w:r w:rsidR="00BB3F9D">
        <w:rPr>
          <w:szCs w:val="28"/>
        </w:rPr>
        <w:t>will certainly vary</w:t>
      </w:r>
      <w:r w:rsidR="00011B2C">
        <w:rPr>
          <w:szCs w:val="28"/>
        </w:rPr>
        <w:t xml:space="preserve"> depending on the cell type</w:t>
      </w:r>
      <w:r w:rsidR="00BB3F9D">
        <w:rPr>
          <w:szCs w:val="28"/>
        </w:rPr>
        <w:t xml:space="preserve"> under investigation</w:t>
      </w:r>
      <w:r w:rsidR="00011B2C">
        <w:rPr>
          <w:szCs w:val="28"/>
        </w:rPr>
        <w:t>).</w:t>
      </w:r>
      <w:r w:rsidR="0095076A">
        <w:rPr>
          <w:szCs w:val="28"/>
        </w:rPr>
        <w:t xml:space="preserve">  Examples of cellular tracks created by non-motile and motile cells on colloidal gold-coated coverslips are shown in </w:t>
      </w:r>
      <w:r w:rsidR="0095076A" w:rsidRPr="0095076A">
        <w:rPr>
          <w:b/>
          <w:szCs w:val="28"/>
        </w:rPr>
        <w:t>Figure 2</w:t>
      </w:r>
      <w:r w:rsidR="0095076A">
        <w:rPr>
          <w:szCs w:val="28"/>
        </w:rPr>
        <w:t>.</w:t>
      </w:r>
    </w:p>
    <w:p w:rsidR="00A3566A" w:rsidRDefault="00A3566A" w:rsidP="00BB2341">
      <w:pPr>
        <w:ind w:left="450" w:hanging="450"/>
        <w:jc w:val="both"/>
        <w:rPr>
          <w:szCs w:val="28"/>
        </w:rPr>
      </w:pPr>
    </w:p>
    <w:p w:rsidR="00570D38" w:rsidRPr="005144A6" w:rsidRDefault="00A3566A" w:rsidP="00570D38">
      <w:pPr>
        <w:ind w:left="450" w:hanging="450"/>
        <w:jc w:val="both"/>
        <w:rPr>
          <w:b/>
          <w:szCs w:val="28"/>
        </w:rPr>
      </w:pPr>
      <w:r>
        <w:rPr>
          <w:szCs w:val="28"/>
        </w:rPr>
        <w:tab/>
      </w:r>
      <w:r w:rsidR="00814F86" w:rsidRPr="005144A6">
        <w:rPr>
          <w:b/>
          <w:szCs w:val="28"/>
        </w:rPr>
        <w:t xml:space="preserve">Note:  </w:t>
      </w:r>
      <w:commentRangeStart w:id="20"/>
      <w:ins w:id="21" w:author="Maciek" w:date="2012-06-13T14:47:00Z">
        <w:r w:rsidR="00570D38">
          <w:rPr>
            <w:b/>
            <w:szCs w:val="28"/>
          </w:rPr>
          <w:t>The gold nanoparticles of the size use</w:t>
        </w:r>
      </w:ins>
      <w:ins w:id="22" w:author="Maciek" w:date="2012-06-13T14:48:00Z">
        <w:r w:rsidR="00570D38">
          <w:rPr>
            <w:b/>
            <w:szCs w:val="28"/>
          </w:rPr>
          <w:t>d</w:t>
        </w:r>
      </w:ins>
      <w:ins w:id="23" w:author="Maciek" w:date="2012-06-13T14:47:00Z">
        <w:r w:rsidR="00570D38">
          <w:rPr>
            <w:b/>
            <w:szCs w:val="28"/>
          </w:rPr>
          <w:t xml:space="preserve"> in the phagokinetic track motility assay </w:t>
        </w:r>
      </w:ins>
      <w:ins w:id="24" w:author="Maciek" w:date="2012-06-13T14:48:00Z">
        <w:r w:rsidR="00570D38">
          <w:rPr>
            <w:b/>
            <w:szCs w:val="28"/>
          </w:rPr>
          <w:t>ha</w:t>
        </w:r>
        <w:del w:id="25" w:author="JoVE" w:date="2012-06-14T15:41:00Z">
          <w:r w:rsidR="00570D38" w:rsidDel="000428B9">
            <w:rPr>
              <w:b/>
              <w:szCs w:val="28"/>
            </w:rPr>
            <w:delText>s</w:delText>
          </w:r>
        </w:del>
      </w:ins>
      <w:ins w:id="26" w:author="JoVE" w:date="2012-06-14T15:41:00Z">
        <w:r w:rsidR="000428B9">
          <w:rPr>
            <w:b/>
            <w:szCs w:val="28"/>
          </w:rPr>
          <w:t>ve</w:t>
        </w:r>
      </w:ins>
      <w:ins w:id="27" w:author="Maciek" w:date="2012-06-13T14:48:00Z">
        <w:r w:rsidR="00570D38">
          <w:rPr>
            <w:b/>
            <w:szCs w:val="28"/>
          </w:rPr>
          <w:t xml:space="preserve"> been found to be </w:t>
        </w:r>
        <w:del w:id="28" w:author="Andrew Yurochko" w:date="2012-06-14T10:24:00Z">
          <w:r w:rsidR="00570D38" w:rsidDel="00212B86">
            <w:rPr>
              <w:b/>
              <w:szCs w:val="28"/>
            </w:rPr>
            <w:delText xml:space="preserve">completely </w:delText>
          </w:r>
        </w:del>
      </w:ins>
      <w:ins w:id="29" w:author="Maciek" w:date="2012-06-13T14:49:00Z">
        <w:r w:rsidR="00570D38">
          <w:rPr>
            <w:b/>
            <w:szCs w:val="28"/>
          </w:rPr>
          <w:t>nontoxic for cells</w:t>
        </w:r>
      </w:ins>
      <w:ins w:id="30" w:author="Maciek" w:date="2012-06-13T15:17:00Z">
        <w:r w:rsidR="00C820EA">
          <w:rPr>
            <w:b/>
            <w:szCs w:val="28"/>
          </w:rPr>
          <w:fldChar w:fldCharType="begin"/>
        </w:r>
        <w:r w:rsidR="00C57EE9">
          <w:rPr>
            <w:b/>
            <w:szCs w:val="28"/>
          </w:rPr>
          <w:instrText xml:space="preserve"> ADDIN EN.CITE &lt;EndNote&gt;&lt;Cite&gt;&lt;Author&gt;Pan&lt;/Author&gt;&lt;Year&gt;2007&lt;/Year&gt;&lt;RecNum&gt;1008&lt;/RecNum&gt;&lt;record&gt;&lt;rec-number&gt;1008&lt;/rec-number&gt;&lt;foreign-keys&gt;&lt;key app="EN" db-id="09vzfspz9atd98er2s75pwd2vstrzavss90t"&gt;1008&lt;/key&gt;&lt;/foreign-keys&gt;&lt;ref-type name="Journal Article"&gt;17&lt;/ref-type&gt;&lt;contributors&gt;&lt;authors&gt;&lt;author&gt;Pan, Y.&lt;/author&gt;&lt;author&gt;Neuss, S.&lt;/author&gt;&lt;author&gt;Leifert, A.&lt;/author&gt;&lt;author&gt;Fischler, M.&lt;/author&gt;&lt;author&gt;Wen, F.&lt;/author&gt;&lt;author&gt;Simon, U.&lt;/author&gt;&lt;author&gt;Schmid, G.&lt;/author&gt;&lt;author&gt;Brandau, W.&lt;/author&gt;&lt;author&gt;Jahnen-Dechent, W.&lt;/author&gt;&lt;/authors&gt;&lt;/contributors&gt;&lt;auth-address&gt;Simon, U&amp;#xD;Rhein Westfal TH Aachen, Biomed Engn Biointerface Lab, Pauwelsstr 30, D-52074 Aachen, Germany&amp;#xD;Rhein Westfal TH Aachen, Biomed Engn Biointerface Lab, D-52074 Aachen, Germany&amp;#xD;Univ Duisburg Essen, Duisburg, Germany&lt;/auth-address&gt;&lt;titles&gt;&lt;title&gt;Size-dependent cytotoxicity of gold nanoparticles&lt;/title&gt;&lt;secondary-title&gt;Small&lt;/secondary-title&gt;&lt;/titles&gt;&lt;periodical&gt;&lt;full-title&gt;Small&lt;/full-title&gt;&lt;/periodical&gt;&lt;pages&gt;1941-1949&lt;/pages&gt;&lt;volume&gt;3&lt;/volume&gt;&lt;number&gt;11&lt;/number&gt;&lt;keywords&gt;&lt;keyword&gt;cell growth&lt;/keyword&gt;&lt;keyword&gt;cytotoxicity&lt;/keyword&gt;&lt;keyword&gt;gold&lt;/keyword&gt;&lt;keyword&gt;nanoparticles&lt;/keyword&gt;&lt;keyword&gt;toxicology&lt;/keyword&gt;&lt;keyword&gt;clusters&lt;/keyword&gt;&lt;keyword&gt;transition&lt;/keyword&gt;&lt;keyword&gt;toxicity&lt;/keyword&gt;&lt;keyword&gt;cells&lt;/keyword&gt;&lt;/keywords&gt;&lt;dates&gt;&lt;year&gt;2007&lt;/year&gt;&lt;pub-dates&gt;&lt;date&gt;Nov&lt;/date&gt;&lt;/pub-dates&gt;&lt;/dates&gt;&lt;isbn&gt;1613-6810&lt;/isbn&gt;&lt;accession-num&gt;ISI:000251038800018&lt;/accession-num&gt;&lt;urls&gt;&lt;related-urls&gt;&lt;url&gt;&amp;lt;Go to ISI&amp;gt;://000251038800018&lt;/url&gt;&lt;/related-urls&gt;&lt;/urls&gt;&lt;electronic-resource-num&gt;Doi 10.1002/Smll.200700378&lt;/electronic-resource-num&gt;&lt;language&gt;English&lt;/language&gt;&lt;/record&gt;&lt;/Cite&gt;&lt;/EndNote&gt;</w:instrText>
        </w:r>
      </w:ins>
      <w:r w:rsidR="00C820EA">
        <w:rPr>
          <w:b/>
          <w:szCs w:val="28"/>
        </w:rPr>
        <w:fldChar w:fldCharType="separate"/>
      </w:r>
      <w:ins w:id="31" w:author="Maciek" w:date="2012-06-13T15:17:00Z">
        <w:r w:rsidR="00C820EA" w:rsidRPr="00C820EA">
          <w:rPr>
            <w:b/>
            <w:noProof/>
            <w:szCs w:val="28"/>
            <w:vertAlign w:val="superscript"/>
            <w:rPrChange w:id="32" w:author="Maciek" w:date="2012-06-13T15:17:00Z">
              <w:rPr>
                <w:b/>
                <w:szCs w:val="28"/>
              </w:rPr>
            </w:rPrChange>
          </w:rPr>
          <w:t>30</w:t>
        </w:r>
        <w:r w:rsidR="00C820EA">
          <w:rPr>
            <w:b/>
            <w:szCs w:val="28"/>
          </w:rPr>
          <w:fldChar w:fldCharType="end"/>
        </w:r>
      </w:ins>
      <w:commentRangeEnd w:id="20"/>
      <w:r w:rsidR="00DA7E4E">
        <w:rPr>
          <w:rStyle w:val="CommentReference"/>
        </w:rPr>
        <w:commentReference w:id="20"/>
      </w:r>
      <w:ins w:id="33" w:author="Maciek" w:date="2012-06-13T14:49:00Z">
        <w:r w:rsidR="00570D38">
          <w:rPr>
            <w:b/>
            <w:szCs w:val="28"/>
          </w:rPr>
          <w:t xml:space="preserve">.  </w:t>
        </w:r>
      </w:ins>
      <w:r w:rsidR="00DD56ED">
        <w:rPr>
          <w:b/>
          <w:szCs w:val="28"/>
        </w:rPr>
        <w:t xml:space="preserve">If necessary, the </w:t>
      </w:r>
      <w:r w:rsidR="00814F86" w:rsidRPr="005144A6">
        <w:rPr>
          <w:b/>
          <w:szCs w:val="28"/>
        </w:rPr>
        <w:t xml:space="preserve">viability of </w:t>
      </w:r>
      <w:r w:rsidR="00DD56ED">
        <w:rPr>
          <w:b/>
          <w:szCs w:val="28"/>
        </w:rPr>
        <w:t xml:space="preserve">the examined </w:t>
      </w:r>
      <w:r w:rsidR="00814F86" w:rsidRPr="005144A6">
        <w:rPr>
          <w:b/>
          <w:szCs w:val="28"/>
        </w:rPr>
        <w:t>c</w:t>
      </w:r>
      <w:r w:rsidR="006B1854" w:rsidRPr="00C63E2A">
        <w:rPr>
          <w:b/>
          <w:szCs w:val="28"/>
        </w:rPr>
        <w:t xml:space="preserve">ells </w:t>
      </w:r>
      <w:r w:rsidR="00DD56ED">
        <w:rPr>
          <w:b/>
          <w:szCs w:val="28"/>
        </w:rPr>
        <w:t>can be assessed by</w:t>
      </w:r>
      <w:r w:rsidR="006B1854" w:rsidRPr="00C63E2A">
        <w:rPr>
          <w:b/>
          <w:szCs w:val="28"/>
        </w:rPr>
        <w:t xml:space="preserve"> stain</w:t>
      </w:r>
      <w:r w:rsidR="00DD56ED">
        <w:rPr>
          <w:b/>
          <w:szCs w:val="28"/>
        </w:rPr>
        <w:t>ing</w:t>
      </w:r>
      <w:r w:rsidR="006B1854" w:rsidRPr="00C63E2A">
        <w:rPr>
          <w:b/>
          <w:szCs w:val="28"/>
        </w:rPr>
        <w:t xml:space="preserve"> with </w:t>
      </w:r>
      <w:proofErr w:type="spellStart"/>
      <w:r w:rsidR="006B1854" w:rsidRPr="00C63E2A">
        <w:rPr>
          <w:b/>
          <w:szCs w:val="28"/>
        </w:rPr>
        <w:t>trypan</w:t>
      </w:r>
      <w:proofErr w:type="spellEnd"/>
      <w:r w:rsidR="006B1854" w:rsidRPr="00C63E2A">
        <w:rPr>
          <w:b/>
          <w:szCs w:val="28"/>
        </w:rPr>
        <w:t xml:space="preserve"> blue</w:t>
      </w:r>
      <w:r w:rsidR="00DD56ED">
        <w:rPr>
          <w:b/>
          <w:szCs w:val="28"/>
        </w:rPr>
        <w:t xml:space="preserve"> </w:t>
      </w:r>
      <w:r w:rsidR="006B1854" w:rsidRPr="00C63E2A">
        <w:rPr>
          <w:b/>
          <w:szCs w:val="28"/>
        </w:rPr>
        <w:t xml:space="preserve">or </w:t>
      </w:r>
      <w:r w:rsidR="00DD56ED">
        <w:rPr>
          <w:b/>
          <w:szCs w:val="28"/>
        </w:rPr>
        <w:t xml:space="preserve">examined for </w:t>
      </w:r>
      <w:r w:rsidR="006B1854" w:rsidRPr="00C63E2A">
        <w:rPr>
          <w:b/>
          <w:szCs w:val="28"/>
        </w:rPr>
        <w:t>other marker</w:t>
      </w:r>
      <w:r w:rsidR="00DD56ED">
        <w:rPr>
          <w:b/>
          <w:szCs w:val="28"/>
        </w:rPr>
        <w:t>s</w:t>
      </w:r>
      <w:r w:rsidR="006B1854" w:rsidRPr="00C63E2A">
        <w:rPr>
          <w:b/>
          <w:szCs w:val="28"/>
        </w:rPr>
        <w:t xml:space="preserve"> of cell</w:t>
      </w:r>
      <w:r w:rsidR="00DD56ED">
        <w:rPr>
          <w:b/>
          <w:szCs w:val="28"/>
        </w:rPr>
        <w:t>ular</w:t>
      </w:r>
      <w:r w:rsidR="006B1854" w:rsidRPr="00C63E2A">
        <w:rPr>
          <w:b/>
          <w:szCs w:val="28"/>
        </w:rPr>
        <w:t xml:space="preserve"> viability</w:t>
      </w:r>
      <w:r w:rsidR="00EE3398" w:rsidRPr="00C63E2A">
        <w:rPr>
          <w:b/>
          <w:szCs w:val="28"/>
        </w:rPr>
        <w:t>.</w:t>
      </w:r>
      <w:r w:rsidR="00DD56ED">
        <w:rPr>
          <w:b/>
          <w:szCs w:val="28"/>
        </w:rPr>
        <w:t xml:space="preserve">  One would have to take into account the need for fixation, type of fixation, etc., if this step needs to be undertaken.</w:t>
      </w:r>
    </w:p>
    <w:p w:rsidR="00A52988" w:rsidRDefault="00A52988" w:rsidP="00A52988">
      <w:pPr>
        <w:jc w:val="both"/>
      </w:pPr>
    </w:p>
    <w:p w:rsidR="006338B0" w:rsidRDefault="00A52988" w:rsidP="005144A6">
      <w:pPr>
        <w:widowControl w:val="0"/>
        <w:tabs>
          <w:tab w:val="left" w:pos="450"/>
          <w:tab w:val="left" w:pos="540"/>
        </w:tabs>
        <w:autoSpaceDE w:val="0"/>
        <w:autoSpaceDN w:val="0"/>
        <w:adjustRightInd w:val="0"/>
        <w:ind w:left="450" w:hanging="450"/>
        <w:jc w:val="both"/>
        <w:rPr>
          <w:rFonts w:cs="Dutch801BT-Roman"/>
          <w:szCs w:val="14"/>
          <w:lang w:bidi="en-US"/>
        </w:rPr>
      </w:pPr>
      <w:r>
        <w:t>3.5)</w:t>
      </w:r>
      <w:r w:rsidR="00375B9C">
        <w:t xml:space="preserve"> </w:t>
      </w:r>
      <w:r w:rsidRPr="0018058D">
        <w:rPr>
          <w:rFonts w:cs="Dutch801BT-Roman"/>
          <w:szCs w:val="14"/>
          <w:lang w:bidi="en-US"/>
        </w:rPr>
        <w:t xml:space="preserve">Using </w:t>
      </w:r>
      <w:r w:rsidR="002569F8">
        <w:rPr>
          <w:rFonts w:cs="Dutch801BT-Roman"/>
          <w:szCs w:val="14"/>
          <w:lang w:bidi="en-US"/>
        </w:rPr>
        <w:t>the freely available</w:t>
      </w:r>
      <w:r w:rsidR="00487E81">
        <w:rPr>
          <w:rFonts w:cs="Dutch801BT-Roman"/>
          <w:szCs w:val="14"/>
          <w:lang w:bidi="en-US"/>
        </w:rPr>
        <w:t xml:space="preserve"> </w:t>
      </w:r>
      <w:r w:rsidR="00263CF1">
        <w:rPr>
          <w:rFonts w:cs="Dutch801BT-Roman"/>
          <w:szCs w:val="14"/>
          <w:lang w:bidi="en-US"/>
        </w:rPr>
        <w:t>software, such as</w:t>
      </w:r>
      <w:r w:rsidR="003F1FB5">
        <w:rPr>
          <w:szCs w:val="28"/>
        </w:rPr>
        <w:t xml:space="preserve"> </w:t>
      </w:r>
      <w:r w:rsidR="003F1FB5" w:rsidRPr="0018058D">
        <w:rPr>
          <w:rFonts w:cs="Dutch801BT-Roman"/>
          <w:szCs w:val="14"/>
          <w:lang w:bidi="en-US"/>
        </w:rPr>
        <w:t>ImageJ software</w:t>
      </w:r>
      <w:r w:rsidR="003F1FB5">
        <w:rPr>
          <w:rFonts w:eastAsia="MS Mincho" w:cs="Dutch801BT-Roman"/>
          <w:szCs w:val="14"/>
          <w:lang w:bidi="en-US"/>
        </w:rPr>
        <w:t xml:space="preserve"> (</w:t>
      </w:r>
      <w:r w:rsidR="003F1FB5" w:rsidRPr="00943385">
        <w:rPr>
          <w:rFonts w:eastAsia="MS Mincho" w:cs="Dutch801BT-Roman"/>
          <w:szCs w:val="14"/>
          <w:lang w:bidi="en-US"/>
        </w:rPr>
        <w:t>http://rsbweb.nih.gov/ij/</w:t>
      </w:r>
      <w:r w:rsidR="003F1FB5">
        <w:rPr>
          <w:rFonts w:eastAsia="MS Mincho" w:cs="Dutch801BT-Roman"/>
          <w:szCs w:val="14"/>
          <w:lang w:bidi="en-US"/>
        </w:rPr>
        <w:t>) or NIH Image (</w:t>
      </w:r>
      <w:r w:rsidR="003F1FB5" w:rsidRPr="00943385">
        <w:rPr>
          <w:rFonts w:eastAsia="MS Mincho" w:cs="Dutch801BT-Roman"/>
          <w:szCs w:val="14"/>
          <w:lang w:bidi="en-US"/>
        </w:rPr>
        <w:t>http://rsb.info.nih.gov/nih-image/</w:t>
      </w:r>
      <w:r w:rsidR="003F1FB5">
        <w:rPr>
          <w:rFonts w:eastAsia="MS Mincho" w:cs="Dutch801BT-Roman"/>
          <w:szCs w:val="14"/>
          <w:lang w:bidi="en-US"/>
        </w:rPr>
        <w:t>), both developed at the National Institutes of Health,</w:t>
      </w:r>
      <w:r w:rsidR="003F1FB5" w:rsidRPr="0018058D">
        <w:rPr>
          <w:rFonts w:cs="Dutch801BT-Roman"/>
          <w:szCs w:val="14"/>
          <w:lang w:bidi="en-US"/>
        </w:rPr>
        <w:t xml:space="preserve"> </w:t>
      </w:r>
      <w:r w:rsidR="003F1FB5">
        <w:rPr>
          <w:rFonts w:cs="Dutch801BT-Roman"/>
          <w:szCs w:val="14"/>
          <w:lang w:bidi="en-US"/>
        </w:rPr>
        <w:t>or</w:t>
      </w:r>
      <w:r w:rsidR="003F1FB5">
        <w:rPr>
          <w:rFonts w:eastAsia="MS Mincho" w:cs="Dutch801BT-Roman"/>
          <w:szCs w:val="14"/>
          <w:lang w:bidi="en-US"/>
        </w:rPr>
        <w:t xml:space="preserve"> </w:t>
      </w:r>
      <w:proofErr w:type="spellStart"/>
      <w:r w:rsidR="003F1FB5">
        <w:rPr>
          <w:rFonts w:eastAsia="MS Mincho" w:cs="Dutch801BT-Roman"/>
          <w:szCs w:val="14"/>
          <w:lang w:bidi="en-US"/>
        </w:rPr>
        <w:t>ImageTool</w:t>
      </w:r>
      <w:proofErr w:type="spellEnd"/>
      <w:r w:rsidR="003F1FB5">
        <w:rPr>
          <w:rFonts w:eastAsia="MS Mincho" w:cs="Dutch801BT-Roman"/>
          <w:szCs w:val="14"/>
          <w:lang w:bidi="en-US"/>
        </w:rPr>
        <w:t xml:space="preserve"> </w:t>
      </w:r>
      <w:r w:rsidR="00F11A57">
        <w:rPr>
          <w:rFonts w:eastAsia="MS Mincho" w:cs="Dutch801BT-Roman"/>
          <w:szCs w:val="14"/>
          <w:lang w:bidi="en-US"/>
        </w:rPr>
        <w:t>(</w:t>
      </w:r>
      <w:r w:rsidR="00F11A57" w:rsidRPr="00F11A57">
        <w:rPr>
          <w:rFonts w:eastAsia="MS Mincho" w:cs="Dutch801BT-Roman"/>
          <w:szCs w:val="14"/>
          <w:lang w:bidi="en-US"/>
        </w:rPr>
        <w:t>http://ddsdx.uthscsa.edu/dig/itdesc.html</w:t>
      </w:r>
      <w:r w:rsidR="00F11A57">
        <w:rPr>
          <w:rFonts w:eastAsia="MS Mincho" w:cs="Dutch801BT-Roman"/>
          <w:szCs w:val="14"/>
          <w:lang w:bidi="en-US"/>
        </w:rPr>
        <w:t xml:space="preserve">) </w:t>
      </w:r>
      <w:r w:rsidR="003F1FB5">
        <w:rPr>
          <w:rFonts w:eastAsia="MS Mincho" w:cs="Dutch801BT-Roman"/>
          <w:szCs w:val="14"/>
          <w:lang w:bidi="en-US"/>
        </w:rPr>
        <w:t>developed at the University of Texas Health Science Center at San Antonio</w:t>
      </w:r>
      <w:r w:rsidR="00042D02">
        <w:rPr>
          <w:rFonts w:eastAsia="MS Mincho" w:cs="Dutch801BT-Roman"/>
          <w:szCs w:val="14"/>
          <w:lang w:bidi="en-US"/>
        </w:rPr>
        <w:t xml:space="preserve">, </w:t>
      </w:r>
      <w:r w:rsidRPr="0018058D">
        <w:rPr>
          <w:rFonts w:cs="Dutch801BT-Roman"/>
          <w:szCs w:val="14"/>
          <w:lang w:bidi="en-US"/>
        </w:rPr>
        <w:t>the average area (in arbitrary units) of colloidal gold cleared by 10</w:t>
      </w:r>
      <w:r w:rsidR="00263CF1">
        <w:rPr>
          <w:rFonts w:cs="Dutch801BT-Roman"/>
          <w:szCs w:val="14"/>
          <w:lang w:bidi="en-US"/>
        </w:rPr>
        <w:t>-20</w:t>
      </w:r>
      <w:r w:rsidRPr="0018058D">
        <w:rPr>
          <w:rFonts w:cs="Dutch801BT-Roman"/>
          <w:szCs w:val="14"/>
          <w:lang w:bidi="en-US"/>
        </w:rPr>
        <w:t xml:space="preserve"> </w:t>
      </w:r>
      <w:r w:rsidR="00655502">
        <w:rPr>
          <w:rFonts w:cs="Dutch801BT-Roman"/>
          <w:szCs w:val="14"/>
          <w:lang w:bidi="en-US"/>
        </w:rPr>
        <w:t xml:space="preserve">or more </w:t>
      </w:r>
      <w:r w:rsidRPr="0018058D">
        <w:rPr>
          <w:rFonts w:cs="Dutch801BT-Roman"/>
          <w:szCs w:val="14"/>
          <w:lang w:bidi="en-US"/>
        </w:rPr>
        <w:t>cells</w:t>
      </w:r>
      <w:r w:rsidR="00263CF1">
        <w:rPr>
          <w:rFonts w:cs="Dutch801BT-Roman"/>
          <w:szCs w:val="14"/>
          <w:lang w:bidi="en-US"/>
        </w:rPr>
        <w:t xml:space="preserve"> (per sample)</w:t>
      </w:r>
      <w:r w:rsidR="00974B04">
        <w:rPr>
          <w:rFonts w:cs="Dutch801BT-Roman"/>
          <w:szCs w:val="14"/>
          <w:lang w:bidi="en-US"/>
        </w:rPr>
        <w:t xml:space="preserve"> </w:t>
      </w:r>
      <w:r w:rsidRPr="0018058D">
        <w:rPr>
          <w:rFonts w:cs="Dutch801BT-Roman"/>
          <w:szCs w:val="14"/>
          <w:lang w:bidi="en-US"/>
        </w:rPr>
        <w:t>is determined for each experimental arm from the captured images.</w:t>
      </w:r>
      <w:r w:rsidR="00974B04">
        <w:rPr>
          <w:rFonts w:cs="Dutch801BT-Roman"/>
          <w:szCs w:val="14"/>
          <w:lang w:bidi="en-US"/>
        </w:rPr>
        <w:t xml:space="preserve">  </w:t>
      </w:r>
      <w:r w:rsidR="00263CF1">
        <w:rPr>
          <w:rFonts w:cs="Dutch801BT-Roman"/>
          <w:szCs w:val="14"/>
          <w:lang w:bidi="en-US"/>
        </w:rPr>
        <w:t>Statistics can then be performed on the collected results.  For example, results can</w:t>
      </w:r>
      <w:r w:rsidR="00974B04">
        <w:rPr>
          <w:rFonts w:cs="Dutch801BT-Roman"/>
          <w:szCs w:val="14"/>
          <w:lang w:bidi="en-US"/>
        </w:rPr>
        <w:t xml:space="preserve"> be plot</w:t>
      </w:r>
      <w:r w:rsidR="002569F8">
        <w:rPr>
          <w:rFonts w:cs="Dutch801BT-Roman"/>
          <w:szCs w:val="14"/>
          <w:lang w:bidi="en-US"/>
        </w:rPr>
        <w:t>t</w:t>
      </w:r>
      <w:r w:rsidR="00974B04">
        <w:rPr>
          <w:rFonts w:cs="Dutch801BT-Roman"/>
          <w:szCs w:val="14"/>
          <w:lang w:bidi="en-US"/>
        </w:rPr>
        <w:t xml:space="preserve">ed as means </w:t>
      </w:r>
      <w:r w:rsidR="00974B04" w:rsidRPr="00263CF1">
        <w:rPr>
          <w:rFonts w:cs="Dutch801BT-Roman"/>
          <w:sz w:val="28"/>
          <w:szCs w:val="14"/>
          <w:lang w:bidi="en-US"/>
        </w:rPr>
        <w:sym w:font="Symbol" w:char="F0B1"/>
      </w:r>
      <w:r w:rsidR="00974B04">
        <w:rPr>
          <w:rFonts w:cs="Dutch801BT-Roman"/>
          <w:szCs w:val="14"/>
          <w:lang w:bidi="en-US"/>
        </w:rPr>
        <w:t xml:space="preserve"> the sta</w:t>
      </w:r>
      <w:r w:rsidR="00263CF1">
        <w:rPr>
          <w:rFonts w:cs="Dutch801BT-Roman"/>
          <w:szCs w:val="14"/>
          <w:lang w:bidi="en-US"/>
        </w:rPr>
        <w:t xml:space="preserve">ndard errors of the </w:t>
      </w:r>
      <w:r w:rsidR="00263CF1">
        <w:rPr>
          <w:rFonts w:cs="Dutch801BT-Roman"/>
          <w:szCs w:val="14"/>
          <w:lang w:bidi="en-US"/>
        </w:rPr>
        <w:lastRenderedPageBreak/>
        <w:t>means (SEM) with</w:t>
      </w:r>
      <w:r w:rsidR="00974B04">
        <w:rPr>
          <w:rFonts w:cs="Dutch801BT-Roman"/>
          <w:szCs w:val="14"/>
          <w:lang w:bidi="en-US"/>
        </w:rPr>
        <w:t xml:space="preserve"> Student`s </w:t>
      </w:r>
      <w:r w:rsidR="00974B04">
        <w:rPr>
          <w:rFonts w:cs="Dutch801BT-Roman"/>
          <w:i/>
          <w:szCs w:val="14"/>
          <w:lang w:bidi="en-US"/>
        </w:rPr>
        <w:t>t</w:t>
      </w:r>
      <w:r w:rsidR="00263CF1">
        <w:rPr>
          <w:rFonts w:cs="Dutch801BT-Roman"/>
          <w:szCs w:val="14"/>
          <w:lang w:bidi="en-US"/>
        </w:rPr>
        <w:t xml:space="preserve"> tests </w:t>
      </w:r>
      <w:r w:rsidR="001B59CA">
        <w:rPr>
          <w:rFonts w:cs="Dutch801BT-Roman"/>
          <w:szCs w:val="14"/>
          <w:lang w:bidi="en-US"/>
        </w:rPr>
        <w:t>performed, and a</w:t>
      </w:r>
      <w:r w:rsidR="00974B04">
        <w:rPr>
          <w:rFonts w:cs="Dutch801BT-Roman"/>
          <w:szCs w:val="14"/>
          <w:lang w:bidi="en-US"/>
        </w:rPr>
        <w:t xml:space="preserve"> </w:t>
      </w:r>
      <w:r w:rsidR="00974B04">
        <w:rPr>
          <w:rFonts w:cs="Dutch801BT-Roman"/>
          <w:i/>
          <w:szCs w:val="14"/>
          <w:lang w:bidi="en-US"/>
        </w:rPr>
        <w:t>P</w:t>
      </w:r>
      <w:r w:rsidR="00974B04">
        <w:rPr>
          <w:rFonts w:cs="Dutch801BT-Roman"/>
          <w:szCs w:val="14"/>
          <w:lang w:bidi="en-US"/>
        </w:rPr>
        <w:t xml:space="preserve"> value of </w:t>
      </w:r>
      <w:r w:rsidR="00974B04">
        <w:rPr>
          <w:rFonts w:cs="Dutch801BT-Roman"/>
          <w:szCs w:val="14"/>
          <w:lang w:bidi="en-US"/>
        </w:rPr>
        <w:sym w:font="Symbol" w:char="F03C"/>
      </w:r>
      <w:r w:rsidR="00263CF1">
        <w:rPr>
          <w:rFonts w:cs="Dutch801BT-Roman"/>
          <w:szCs w:val="14"/>
          <w:lang w:bidi="en-US"/>
        </w:rPr>
        <w:t>0.05</w:t>
      </w:r>
      <w:r w:rsidR="00974B04">
        <w:rPr>
          <w:rFonts w:cs="Dutch801BT-Roman"/>
          <w:szCs w:val="14"/>
          <w:lang w:bidi="en-US"/>
        </w:rPr>
        <w:t xml:space="preserve"> used as the measure of statistical significance between samples.</w:t>
      </w:r>
      <w:r w:rsidR="0095076A">
        <w:rPr>
          <w:rFonts w:cs="Dutch801BT-Roman"/>
          <w:szCs w:val="14"/>
          <w:lang w:bidi="en-US"/>
        </w:rPr>
        <w:t xml:space="preserve">  </w:t>
      </w:r>
      <w:r w:rsidR="0095076A" w:rsidRPr="0095076A">
        <w:rPr>
          <w:rFonts w:cs="Dutch801BT-Roman"/>
          <w:b/>
          <w:szCs w:val="14"/>
          <w:lang w:bidi="en-US"/>
        </w:rPr>
        <w:t>Figures 3 and 4</w:t>
      </w:r>
      <w:r w:rsidR="0095076A">
        <w:rPr>
          <w:rFonts w:cs="Dutch801BT-Roman"/>
          <w:szCs w:val="14"/>
          <w:lang w:bidi="en-US"/>
        </w:rPr>
        <w:t xml:space="preserve"> show steps in the analysis of the area of colloidal gold cleared by the cell.</w:t>
      </w:r>
    </w:p>
    <w:p w:rsidR="009D692D" w:rsidRDefault="009D692D" w:rsidP="00A52988">
      <w:pPr>
        <w:jc w:val="both"/>
      </w:pPr>
    </w:p>
    <w:p w:rsidR="00A52988" w:rsidRPr="0018058D" w:rsidRDefault="00A52988" w:rsidP="00A52988">
      <w:pPr>
        <w:jc w:val="both"/>
      </w:pPr>
    </w:p>
    <w:p w:rsidR="00A52988" w:rsidRPr="0018058D" w:rsidRDefault="00A52988" w:rsidP="00A52988">
      <w:pPr>
        <w:jc w:val="both"/>
        <w:rPr>
          <w:b/>
        </w:rPr>
      </w:pPr>
      <w:r w:rsidRPr="0018058D">
        <w:rPr>
          <w:b/>
        </w:rPr>
        <w:t>Representative Results:</w:t>
      </w:r>
    </w:p>
    <w:p w:rsidR="00A52988" w:rsidRPr="0018058D" w:rsidRDefault="00B42971" w:rsidP="00A52988">
      <w:pPr>
        <w:ind w:firstLine="720"/>
        <w:jc w:val="both"/>
      </w:pPr>
      <w:r>
        <w:t>Shown is an e</w:t>
      </w:r>
      <w:r w:rsidR="00A52988" w:rsidRPr="0018058D">
        <w:t>xample of pictures</w:t>
      </w:r>
      <w:r>
        <w:t xml:space="preserve"> </w:t>
      </w:r>
      <w:r w:rsidR="00A56777">
        <w:t>taken</w:t>
      </w:r>
      <w:r w:rsidR="00A52988" w:rsidRPr="0018058D">
        <w:t xml:space="preserve"> under a light microscope showing a track </w:t>
      </w:r>
      <w:r w:rsidR="004D26F4" w:rsidRPr="0018058D">
        <w:t xml:space="preserve">area cleared by a single cell </w:t>
      </w:r>
      <w:r w:rsidR="004D26F4">
        <w:t>(a monocyte</w:t>
      </w:r>
      <w:r w:rsidR="008A67E4">
        <w:t xml:space="preserve"> </w:t>
      </w:r>
      <w:r>
        <w:t xml:space="preserve">from </w:t>
      </w:r>
      <w:r w:rsidR="008A67E4">
        <w:t>our experiment</w:t>
      </w:r>
      <w:r>
        <w:t>s is shown</w:t>
      </w:r>
      <w:r w:rsidR="00A52988" w:rsidRPr="0018058D">
        <w:t xml:space="preserve"> in </w:t>
      </w:r>
      <w:r w:rsidR="00A52988" w:rsidRPr="001A796B">
        <w:rPr>
          <w:b/>
        </w:rPr>
        <w:t xml:space="preserve">Figure </w:t>
      </w:r>
      <w:r w:rsidR="008A67E4">
        <w:rPr>
          <w:b/>
        </w:rPr>
        <w:t>2</w:t>
      </w:r>
      <w:r>
        <w:rPr>
          <w:b/>
        </w:rPr>
        <w:t>)</w:t>
      </w:r>
      <w:proofErr w:type="gramStart"/>
      <w:r w:rsidR="00A52988" w:rsidRPr="0018058D">
        <w:t>.</w:t>
      </w:r>
      <w:proofErr w:type="gramEnd"/>
      <w:r w:rsidR="00A52988" w:rsidRPr="0018058D">
        <w:t xml:space="preserve"> </w:t>
      </w:r>
      <w:r w:rsidR="006B63EC">
        <w:t xml:space="preserve"> </w:t>
      </w:r>
      <w:r w:rsidR="00A52988" w:rsidRPr="0018058D">
        <w:t xml:space="preserve">Non-motile cells create </w:t>
      </w:r>
      <w:r w:rsidR="004D26F4" w:rsidRPr="0018058D">
        <w:t>characteristic small, oval or circle-shaped tracts</w:t>
      </w:r>
      <w:r w:rsidR="00A52988" w:rsidRPr="0018058D">
        <w:t xml:space="preserve"> around </w:t>
      </w:r>
      <w:r w:rsidR="006B63EC">
        <w:t>themselves indicating</w:t>
      </w:r>
      <w:r w:rsidR="00042D02">
        <w:t xml:space="preserve"> </w:t>
      </w:r>
      <w:r w:rsidR="008A67E4">
        <w:t>a</w:t>
      </w:r>
      <w:r w:rsidR="00A52988" w:rsidRPr="0018058D">
        <w:t xml:space="preserve"> </w:t>
      </w:r>
      <w:r w:rsidR="006B63EC">
        <w:t xml:space="preserve">low </w:t>
      </w:r>
      <w:r w:rsidR="00A52988" w:rsidRPr="0018058D">
        <w:t xml:space="preserve">basal level of movement </w:t>
      </w:r>
      <w:r w:rsidR="008A67E4">
        <w:t>for these</w:t>
      </w:r>
      <w:r w:rsidR="006B63EC">
        <w:t xml:space="preserve"> unstimulated cells </w:t>
      </w:r>
      <w:r w:rsidR="00A52988" w:rsidRPr="0018058D">
        <w:t>(</w:t>
      </w:r>
      <w:r w:rsidR="008A67E4">
        <w:rPr>
          <w:b/>
        </w:rPr>
        <w:t>Figure</w:t>
      </w:r>
      <w:r>
        <w:rPr>
          <w:b/>
        </w:rPr>
        <w:t>s</w:t>
      </w:r>
      <w:r w:rsidR="008A67E4">
        <w:rPr>
          <w:b/>
        </w:rPr>
        <w:t xml:space="preserve"> 2</w:t>
      </w:r>
      <w:r w:rsidR="006B63EC">
        <w:rPr>
          <w:b/>
        </w:rPr>
        <w:t>A</w:t>
      </w:r>
      <w:r w:rsidR="008A67E4">
        <w:rPr>
          <w:b/>
        </w:rPr>
        <w:t xml:space="preserve"> and 2</w:t>
      </w:r>
      <w:r w:rsidR="00A52988" w:rsidRPr="00800CBB">
        <w:rPr>
          <w:b/>
        </w:rPr>
        <w:t>B</w:t>
      </w:r>
      <w:r w:rsidR="00A52988" w:rsidRPr="0018058D">
        <w:t xml:space="preserve">). </w:t>
      </w:r>
      <w:r w:rsidR="006B63EC">
        <w:t xml:space="preserve"> In contrast,</w:t>
      </w:r>
      <w:r w:rsidR="00A52988" w:rsidRPr="0018058D">
        <w:t xml:space="preserve"> highly motile</w:t>
      </w:r>
      <w:r w:rsidR="006B63EC">
        <w:t xml:space="preserve"> cells </w:t>
      </w:r>
      <w:r w:rsidR="00BB2341">
        <w:t>[</w:t>
      </w:r>
      <w:r w:rsidR="008A67E4">
        <w:t xml:space="preserve">in our system, </w:t>
      </w:r>
      <w:r w:rsidR="00BB2341">
        <w:t>human cytomegalovirus (HCMV)-infected cells]</w:t>
      </w:r>
      <w:r w:rsidR="008A67E4">
        <w:t xml:space="preserve"> </w:t>
      </w:r>
      <w:r w:rsidR="006B63EC">
        <w:t>are characterized by</w:t>
      </w:r>
      <w:r>
        <w:t xml:space="preserve"> a</w:t>
      </w:r>
      <w:r w:rsidR="00A52988" w:rsidRPr="0018058D">
        <w:t xml:space="preserve"> directional movement shown</w:t>
      </w:r>
      <w:r w:rsidR="006B63EC">
        <w:t xml:space="preserve"> in </w:t>
      </w:r>
      <w:r w:rsidR="006B63EC" w:rsidRPr="006B63EC">
        <w:rPr>
          <w:b/>
        </w:rPr>
        <w:t>Figure</w:t>
      </w:r>
      <w:r w:rsidR="008A67E4">
        <w:rPr>
          <w:b/>
        </w:rPr>
        <w:t>s 2C and 2</w:t>
      </w:r>
      <w:r w:rsidR="006B63EC" w:rsidRPr="006B63EC">
        <w:rPr>
          <w:b/>
        </w:rPr>
        <w:t>D</w:t>
      </w:r>
      <w:r w:rsidR="00252DE0">
        <w:t xml:space="preserve"> as </w:t>
      </w:r>
      <w:r w:rsidR="00A52988" w:rsidRPr="0018058D">
        <w:t>elongated tra</w:t>
      </w:r>
      <w:r w:rsidR="006B63EC">
        <w:t>ck area</w:t>
      </w:r>
      <w:r w:rsidR="00252DE0">
        <w:t>s</w:t>
      </w:r>
      <w:r w:rsidR="00A52988" w:rsidRPr="0018058D">
        <w:t xml:space="preserve">. </w:t>
      </w:r>
      <w:r w:rsidR="008D3E66">
        <w:t xml:space="preserve"> A</w:t>
      </w:r>
      <w:r w:rsidR="00A52988" w:rsidRPr="0018058D">
        <w:t xml:space="preserve">fter obtaining </w:t>
      </w:r>
      <w:r w:rsidR="00252DE0">
        <w:t xml:space="preserve">multiple </w:t>
      </w:r>
      <w:r w:rsidR="00A52988" w:rsidRPr="0018058D">
        <w:t>pictures of track areas</w:t>
      </w:r>
      <w:r w:rsidR="008D3E66">
        <w:t xml:space="preserve"> using </w:t>
      </w:r>
      <w:r w:rsidR="00490DA5">
        <w:t xml:space="preserve">an </w:t>
      </w:r>
      <w:r w:rsidR="00252DE0">
        <w:t>inverted mic</w:t>
      </w:r>
      <w:r w:rsidR="0061340B">
        <w:t>r</w:t>
      </w:r>
      <w:r w:rsidR="00252DE0">
        <w:t>oscope with a 4</w:t>
      </w:r>
      <w:r w:rsidR="008D3E66">
        <w:t>0X objective</w:t>
      </w:r>
      <w:r w:rsidR="005F6F04">
        <w:t>,</w:t>
      </w:r>
      <w:r w:rsidR="008D3E66">
        <w:t xml:space="preserve"> the total track area</w:t>
      </w:r>
      <w:r w:rsidR="005F6F04">
        <w:t>s were marked</w:t>
      </w:r>
      <w:r w:rsidR="00A52988" w:rsidRPr="0018058D">
        <w:t xml:space="preserve"> using </w:t>
      </w:r>
      <w:r w:rsidR="00487E81">
        <w:t xml:space="preserve">the </w:t>
      </w:r>
      <w:r w:rsidR="00A52988" w:rsidRPr="0018058D">
        <w:t>ImageJ software</w:t>
      </w:r>
      <w:r w:rsidR="005F6F04">
        <w:t xml:space="preserve"> </w:t>
      </w:r>
      <w:r w:rsidR="00252DE0">
        <w:rPr>
          <w:b/>
        </w:rPr>
        <w:t>(Figure 3</w:t>
      </w:r>
      <w:r w:rsidR="005F6F04" w:rsidRPr="005F6F04">
        <w:rPr>
          <w:b/>
        </w:rPr>
        <w:t>)</w:t>
      </w:r>
      <w:r w:rsidR="00252DE0">
        <w:t>;</w:t>
      </w:r>
      <w:r w:rsidR="008D3E66">
        <w:t xml:space="preserve"> </w:t>
      </w:r>
      <w:r w:rsidR="00252DE0">
        <w:t xml:space="preserve">similar results </w:t>
      </w:r>
      <w:r>
        <w:t xml:space="preserve">can </w:t>
      </w:r>
      <w:r w:rsidR="00252DE0">
        <w:t>be obtained with other</w:t>
      </w:r>
      <w:r w:rsidR="008D3E66">
        <w:t xml:space="preserve"> softw</w:t>
      </w:r>
      <w:r w:rsidR="00252DE0">
        <w:t>are applications</w:t>
      </w:r>
      <w:r w:rsidR="008D3E66">
        <w:t xml:space="preserve">.  We favor </w:t>
      </w:r>
      <w:r w:rsidR="00487E81">
        <w:t xml:space="preserve">the </w:t>
      </w:r>
      <w:r w:rsidR="00490DA5">
        <w:t>ImageJ software</w:t>
      </w:r>
      <w:r w:rsidR="008D3E66">
        <w:t xml:space="preserve"> because it is free and easy to use.  M</w:t>
      </w:r>
      <w:r w:rsidR="00A52988" w:rsidRPr="0018058D">
        <w:t>otile</w:t>
      </w:r>
      <w:r w:rsidR="00252DE0">
        <w:t xml:space="preserve"> cells do not create</w:t>
      </w:r>
      <w:r w:rsidR="002A3CBE">
        <w:t xml:space="preserve"> </w:t>
      </w:r>
      <w:r>
        <w:t xml:space="preserve">standard, geometrical shaped </w:t>
      </w:r>
      <w:r w:rsidR="002A3CBE">
        <w:t>tracks during their movement</w:t>
      </w:r>
      <w:r w:rsidR="004D26F4">
        <w:t>;</w:t>
      </w:r>
      <w:r w:rsidR="008D3E66">
        <w:t xml:space="preserve"> thus, </w:t>
      </w:r>
      <w:r>
        <w:t>a</w:t>
      </w:r>
      <w:r w:rsidR="008D3E66">
        <w:t xml:space="preserve"> convenient way to </w:t>
      </w:r>
      <w:r>
        <w:t>mark</w:t>
      </w:r>
      <w:r w:rsidRPr="0018058D">
        <w:t xml:space="preserve"> </w:t>
      </w:r>
      <w:r w:rsidR="00A52988" w:rsidRPr="0018058D">
        <w:t xml:space="preserve">the area to be analyzed is to select the freehand tool in </w:t>
      </w:r>
      <w:r w:rsidR="00487E81">
        <w:t xml:space="preserve">the </w:t>
      </w:r>
      <w:r w:rsidR="00A52988" w:rsidRPr="0018058D">
        <w:t xml:space="preserve">ImageJ software </w:t>
      </w:r>
      <w:r w:rsidR="00252DE0">
        <w:t>in order to mark the</w:t>
      </w:r>
      <w:r w:rsidR="00A52988" w:rsidRPr="0018058D">
        <w:t xml:space="preserve"> shape</w:t>
      </w:r>
      <w:r w:rsidR="002A3CBE">
        <w:t xml:space="preserve"> of track cr</w:t>
      </w:r>
      <w:r w:rsidR="00252DE0">
        <w:t>eated by the moving cell</w:t>
      </w:r>
      <w:r w:rsidR="00A52988" w:rsidRPr="0018058D">
        <w:t xml:space="preserve"> (</w:t>
      </w:r>
      <w:r w:rsidR="00A52988" w:rsidRPr="00800CBB">
        <w:rPr>
          <w:b/>
        </w:rPr>
        <w:t xml:space="preserve">Figure </w:t>
      </w:r>
      <w:r w:rsidR="00252DE0">
        <w:rPr>
          <w:b/>
        </w:rPr>
        <w:t>3</w:t>
      </w:r>
      <w:r w:rsidR="00A52988" w:rsidRPr="0018058D">
        <w:t xml:space="preserve">). </w:t>
      </w:r>
      <w:r w:rsidR="008D3E66">
        <w:t xml:space="preserve"> </w:t>
      </w:r>
      <w:r w:rsidR="00252DE0">
        <w:t>Having delineated</w:t>
      </w:r>
      <w:r w:rsidR="00A52988" w:rsidRPr="0018058D">
        <w:t xml:space="preserve"> the track </w:t>
      </w:r>
      <w:r w:rsidR="00252DE0">
        <w:t xml:space="preserve">area to be analyzed, the </w:t>
      </w:r>
      <w:r w:rsidR="00A52988" w:rsidRPr="0018058D">
        <w:t xml:space="preserve">quantitative measurement </w:t>
      </w:r>
      <w:r w:rsidR="00252DE0">
        <w:t>of the data is performed</w:t>
      </w:r>
      <w:r w:rsidR="00A52988" w:rsidRPr="0018058D">
        <w:t xml:space="preserve"> by clicking on “Analysis” in the ImageJ menu bar and choosing “Measure</w:t>
      </w:r>
      <w:r w:rsidR="00252DE0">
        <w:t>” from the</w:t>
      </w:r>
      <w:r w:rsidR="00A52988" w:rsidRPr="0018058D">
        <w:t xml:space="preserve"> pull down menu.</w:t>
      </w:r>
      <w:r w:rsidR="008D3E66">
        <w:t xml:space="preserve">  A</w:t>
      </w:r>
      <w:r w:rsidR="00A52988" w:rsidRPr="0018058D">
        <w:t xml:space="preserve"> sample </w:t>
      </w:r>
      <w:r w:rsidR="00252DE0">
        <w:t>of our</w:t>
      </w:r>
      <w:r w:rsidR="008D3E66">
        <w:t xml:space="preserve"> </w:t>
      </w:r>
      <w:r w:rsidR="00A52988" w:rsidRPr="0018058D">
        <w:t xml:space="preserve">results in arbitrary units obtained by analyzing </w:t>
      </w:r>
      <w:r w:rsidR="00252DE0">
        <w:t xml:space="preserve">the cellular </w:t>
      </w:r>
      <w:r w:rsidR="00A52988" w:rsidRPr="0018058D">
        <w:t xml:space="preserve">track areas </w:t>
      </w:r>
      <w:r w:rsidR="00252DE0">
        <w:t xml:space="preserve">collected </w:t>
      </w:r>
      <w:r w:rsidR="008D3E66">
        <w:t xml:space="preserve">from the data </w:t>
      </w:r>
      <w:r w:rsidR="00252DE0">
        <w:t xml:space="preserve">presented in </w:t>
      </w:r>
      <w:r w:rsidR="00252DE0" w:rsidRPr="00252DE0">
        <w:rPr>
          <w:b/>
        </w:rPr>
        <w:t>Figure 3</w:t>
      </w:r>
      <w:r w:rsidR="00252DE0">
        <w:t xml:space="preserve"> is</w:t>
      </w:r>
      <w:r w:rsidR="00A52988" w:rsidRPr="0018058D">
        <w:t xml:space="preserve"> shown in </w:t>
      </w:r>
      <w:r w:rsidR="00252DE0">
        <w:rPr>
          <w:b/>
        </w:rPr>
        <w:t>Figure 4</w:t>
      </w:r>
      <w:r w:rsidR="00A52988" w:rsidRPr="00800CBB">
        <w:rPr>
          <w:b/>
        </w:rPr>
        <w:t>A</w:t>
      </w:r>
      <w:r w:rsidR="00A52988" w:rsidRPr="0018058D">
        <w:t xml:space="preserve">. </w:t>
      </w:r>
      <w:r w:rsidR="00252DE0">
        <w:t xml:space="preserve"> T</w:t>
      </w:r>
      <w:r w:rsidR="00487E81">
        <w:t>he</w:t>
      </w:r>
      <w:r w:rsidR="00A52988" w:rsidRPr="0018058D">
        <w:t xml:space="preserve"> results </w:t>
      </w:r>
      <w:r w:rsidR="00487E81">
        <w:t xml:space="preserve">collected </w:t>
      </w:r>
      <w:r w:rsidR="00A52988" w:rsidRPr="0018058D">
        <w:t xml:space="preserve">from </w:t>
      </w:r>
      <w:r w:rsidR="00487E81">
        <w:t xml:space="preserve">the </w:t>
      </w:r>
      <w:r w:rsidR="00A52988" w:rsidRPr="0018058D">
        <w:t xml:space="preserve">ImageJ software </w:t>
      </w:r>
      <w:r w:rsidR="00252DE0">
        <w:t>can then be analyzed in</w:t>
      </w:r>
      <w:r w:rsidR="00A52988" w:rsidRPr="0018058D">
        <w:t xml:space="preserve"> a spreadsheet </w:t>
      </w:r>
      <w:r w:rsidR="00DC30DA">
        <w:t>of choice to allow</w:t>
      </w:r>
      <w:r w:rsidR="00A52988" w:rsidRPr="0018058D">
        <w:t xml:space="preserve"> </w:t>
      </w:r>
      <w:r w:rsidR="00487E81">
        <w:t xml:space="preserve">for </w:t>
      </w:r>
      <w:r w:rsidR="00DC30DA">
        <w:t xml:space="preserve">the </w:t>
      </w:r>
      <w:r w:rsidR="00487E81">
        <w:t>calculation of</w:t>
      </w:r>
      <w:r w:rsidR="00A52988" w:rsidRPr="0018058D">
        <w:t xml:space="preserve"> the average track area cleared per cell as shown in </w:t>
      </w:r>
      <w:r w:rsidR="00DC30DA">
        <w:rPr>
          <w:b/>
        </w:rPr>
        <w:t>Figure 4</w:t>
      </w:r>
      <w:r w:rsidR="00A52988" w:rsidRPr="00800CBB">
        <w:rPr>
          <w:b/>
        </w:rPr>
        <w:t>B</w:t>
      </w:r>
      <w:r w:rsidR="00A52988" w:rsidRPr="0018058D">
        <w:t xml:space="preserve">. </w:t>
      </w:r>
    </w:p>
    <w:p w:rsidR="00A52988" w:rsidRPr="0018058D" w:rsidRDefault="00487E81" w:rsidP="00A52988">
      <w:pPr>
        <w:ind w:firstLine="720"/>
        <w:jc w:val="both"/>
      </w:pPr>
      <w:r>
        <w:t xml:space="preserve">In our experience, the </w:t>
      </w:r>
      <w:r w:rsidR="00DC30DA">
        <w:t xml:space="preserve">most </w:t>
      </w:r>
      <w:r>
        <w:t>problematic step of the protocol is the production of the</w:t>
      </w:r>
      <w:r w:rsidR="00A52988" w:rsidRPr="0018058D">
        <w:t xml:space="preserve"> colloidal gold-coated coverslips</w:t>
      </w:r>
      <w:r w:rsidR="00B42971">
        <w:t>; the issue of concern is the</w:t>
      </w:r>
      <w:r>
        <w:t xml:space="preserve"> </w:t>
      </w:r>
      <w:r w:rsidR="00DC30DA">
        <w:t>generat</w:t>
      </w:r>
      <w:r w:rsidR="00B42971">
        <w:t>ion</w:t>
      </w:r>
      <w:r>
        <w:t xml:space="preserve"> </w:t>
      </w:r>
      <w:r w:rsidR="00B42971">
        <w:t xml:space="preserve">of </w:t>
      </w:r>
      <w:r>
        <w:t>coverslips</w:t>
      </w:r>
      <w:r w:rsidR="00A52988" w:rsidRPr="0018058D">
        <w:t xml:space="preserve"> </w:t>
      </w:r>
      <w:r w:rsidR="00B42971">
        <w:t xml:space="preserve">with uniform </w:t>
      </w:r>
      <w:r w:rsidR="00A52988" w:rsidRPr="0018058D">
        <w:t>cover</w:t>
      </w:r>
      <w:r w:rsidR="00B42971">
        <w:t>age of</w:t>
      </w:r>
      <w:r w:rsidR="00A52988" w:rsidRPr="0018058D">
        <w:t xml:space="preserve"> gold</w:t>
      </w:r>
      <w:r w:rsidR="00DC30DA">
        <w:t xml:space="preserve"> nanoparticles</w:t>
      </w:r>
      <w:r w:rsidR="00984310">
        <w:t xml:space="preserve"> (issues related to this concern are discussed in </w:t>
      </w:r>
      <w:r w:rsidR="00984310" w:rsidRPr="00984310">
        <w:rPr>
          <w:b/>
        </w:rPr>
        <w:t>2.8</w:t>
      </w:r>
      <w:r w:rsidR="00984310">
        <w:t xml:space="preserve"> above</w:t>
      </w:r>
      <w:r w:rsidR="003E23F0">
        <w:t>)</w:t>
      </w:r>
      <w:r w:rsidR="00A52988" w:rsidRPr="0018058D">
        <w:t xml:space="preserve">. </w:t>
      </w:r>
      <w:r w:rsidR="003723EF">
        <w:t xml:space="preserve"> </w:t>
      </w:r>
      <w:commentRangeStart w:id="34"/>
      <w:ins w:id="35" w:author="Maciek" w:date="2012-06-13T11:14:00Z">
        <w:r w:rsidR="009C70D2">
          <w:t>The appropriate</w:t>
        </w:r>
      </w:ins>
      <w:ins w:id="36" w:author="Maciek" w:date="2012-06-13T11:15:00Z">
        <w:r w:rsidR="009C70D2">
          <w:t>, uniform</w:t>
        </w:r>
      </w:ins>
      <w:ins w:id="37" w:author="Maciek" w:date="2012-06-13T11:14:00Z">
        <w:r w:rsidR="009C70D2">
          <w:t xml:space="preserve"> coverage of gold </w:t>
        </w:r>
        <w:proofErr w:type="spellStart"/>
        <w:r w:rsidR="009C70D2">
          <w:t>nanoparticles</w:t>
        </w:r>
        <w:proofErr w:type="spellEnd"/>
        <w:r w:rsidR="009C70D2">
          <w:t xml:space="preserve"> </w:t>
        </w:r>
      </w:ins>
      <w:ins w:id="38" w:author="Maciek" w:date="2012-06-13T11:26:00Z">
        <w:r w:rsidR="002B5C4A">
          <w:t xml:space="preserve">on a </w:t>
        </w:r>
        <w:proofErr w:type="spellStart"/>
        <w:r w:rsidR="002B5C4A">
          <w:t>coveslip</w:t>
        </w:r>
        <w:proofErr w:type="spellEnd"/>
        <w:r w:rsidR="002B5C4A">
          <w:t xml:space="preserve"> </w:t>
        </w:r>
      </w:ins>
      <w:ins w:id="39" w:author="Maciek" w:date="2012-06-13T11:14:00Z">
        <w:r w:rsidR="009C70D2">
          <w:t xml:space="preserve">is presented in </w:t>
        </w:r>
        <w:r w:rsidR="00C820EA" w:rsidRPr="00C820EA">
          <w:rPr>
            <w:b/>
            <w:rPrChange w:id="40" w:author="Maciek" w:date="2012-06-13T11:15:00Z">
              <w:rPr/>
            </w:rPrChange>
          </w:rPr>
          <w:t>Figure 2</w:t>
        </w:r>
      </w:ins>
      <w:commentRangeEnd w:id="34"/>
      <w:r w:rsidR="00DA7E4E">
        <w:rPr>
          <w:rStyle w:val="CommentReference"/>
        </w:rPr>
        <w:commentReference w:id="34"/>
      </w:r>
      <w:ins w:id="41" w:author="Maciek" w:date="2012-06-13T11:14:00Z">
        <w:r w:rsidR="009C70D2">
          <w:t xml:space="preserve">.  </w:t>
        </w:r>
      </w:ins>
      <w:r w:rsidR="002569F8">
        <w:t>Coverage that is too dense</w:t>
      </w:r>
      <w:r w:rsidR="00A52988" w:rsidRPr="0018058D">
        <w:t xml:space="preserve"> (</w:t>
      </w:r>
      <w:r w:rsidR="00DC30DA">
        <w:rPr>
          <w:b/>
        </w:rPr>
        <w:t>Figure</w:t>
      </w:r>
      <w:r w:rsidR="00B42971">
        <w:rPr>
          <w:b/>
        </w:rPr>
        <w:t>s</w:t>
      </w:r>
      <w:r w:rsidR="00DC30DA">
        <w:rPr>
          <w:b/>
        </w:rPr>
        <w:t xml:space="preserve"> 1A and 1</w:t>
      </w:r>
      <w:r w:rsidR="00A52988" w:rsidRPr="00800CBB">
        <w:rPr>
          <w:b/>
        </w:rPr>
        <w:t>B</w:t>
      </w:r>
      <w:r w:rsidR="00DC30DA">
        <w:t xml:space="preserve">) or too </w:t>
      </w:r>
      <w:r w:rsidR="009D692D">
        <w:t>sparse</w:t>
      </w:r>
      <w:r w:rsidR="00A52988" w:rsidRPr="0018058D">
        <w:t xml:space="preserve"> (</w:t>
      </w:r>
      <w:r w:rsidR="00DC30DA">
        <w:rPr>
          <w:b/>
        </w:rPr>
        <w:t>Figure</w:t>
      </w:r>
      <w:r w:rsidR="00B42971">
        <w:rPr>
          <w:b/>
        </w:rPr>
        <w:t>s</w:t>
      </w:r>
      <w:r w:rsidR="00DC30DA">
        <w:rPr>
          <w:b/>
        </w:rPr>
        <w:t xml:space="preserve"> 1C and 1</w:t>
      </w:r>
      <w:r w:rsidR="00A52988" w:rsidRPr="00800CBB">
        <w:rPr>
          <w:b/>
        </w:rPr>
        <w:t>D</w:t>
      </w:r>
      <w:r w:rsidR="00A52988" w:rsidRPr="0018058D">
        <w:t xml:space="preserve">) </w:t>
      </w:r>
      <w:r>
        <w:t>will</w:t>
      </w:r>
      <w:r w:rsidR="00A52988" w:rsidRPr="0018058D">
        <w:t xml:space="preserve"> prevent cell migration or </w:t>
      </w:r>
      <w:r>
        <w:t xml:space="preserve">alter the </w:t>
      </w:r>
      <w:r w:rsidR="00DC30DA">
        <w:t>reproducible</w:t>
      </w:r>
      <w:r w:rsidR="00A52988" w:rsidRPr="0018058D">
        <w:t xml:space="preserve"> analysis of the size and </w:t>
      </w:r>
      <w:r w:rsidR="00861F2D">
        <w:t xml:space="preserve">the </w:t>
      </w:r>
      <w:r w:rsidR="00A52988" w:rsidRPr="0018058D">
        <w:t>shape o</w:t>
      </w:r>
      <w:r>
        <w:t xml:space="preserve">f </w:t>
      </w:r>
      <w:r w:rsidR="00DC30DA">
        <w:t xml:space="preserve">the </w:t>
      </w:r>
      <w:r>
        <w:t>track area.</w:t>
      </w:r>
      <w:r w:rsidR="00984310">
        <w:t xml:space="preserve">  The second key point as discussed in </w:t>
      </w:r>
      <w:r w:rsidR="00984310" w:rsidRPr="003E23F0">
        <w:rPr>
          <w:b/>
        </w:rPr>
        <w:t>3.2</w:t>
      </w:r>
      <w:r w:rsidR="003E23F0">
        <w:t xml:space="preserve"> above, is the density of the plated cells and the need to prevent overlapping or merged tracks from multiple cells.</w:t>
      </w:r>
    </w:p>
    <w:p w:rsidR="009D692D" w:rsidRDefault="009D692D" w:rsidP="00A52988">
      <w:pPr>
        <w:jc w:val="both"/>
      </w:pPr>
    </w:p>
    <w:p w:rsidR="00761A44" w:rsidRDefault="00761A44">
      <w:r>
        <w:br w:type="page"/>
      </w:r>
    </w:p>
    <w:p w:rsidR="00A52988" w:rsidRPr="0018058D" w:rsidRDefault="00A52988" w:rsidP="00A52988">
      <w:pPr>
        <w:jc w:val="both"/>
      </w:pPr>
    </w:p>
    <w:p w:rsidR="00D50CB1" w:rsidRDefault="00A52988" w:rsidP="00A52988">
      <w:pPr>
        <w:jc w:val="both"/>
        <w:rPr>
          <w:b/>
        </w:rPr>
      </w:pPr>
      <w:r w:rsidRPr="0018058D">
        <w:rPr>
          <w:b/>
        </w:rPr>
        <w:t xml:space="preserve">Tables and Figures: </w:t>
      </w:r>
    </w:p>
    <w:p w:rsidR="00D50CB1" w:rsidRDefault="00D50CB1" w:rsidP="00A52988">
      <w:pPr>
        <w:jc w:val="both"/>
        <w:rPr>
          <w:lang w:bidi="en-US"/>
        </w:rPr>
      </w:pPr>
      <w:r>
        <w:rPr>
          <w:b/>
          <w:bCs/>
          <w:lang w:bidi="en-US"/>
        </w:rPr>
        <w:t>Figure 1</w:t>
      </w:r>
      <w:r w:rsidRPr="00800CBB">
        <w:rPr>
          <w:b/>
          <w:bCs/>
          <w:lang w:bidi="en-US"/>
        </w:rPr>
        <w:t>.</w:t>
      </w:r>
      <w:r w:rsidRPr="00800CBB">
        <w:rPr>
          <w:b/>
          <w:lang w:bidi="en-US"/>
        </w:rPr>
        <w:t xml:space="preserve"> </w:t>
      </w:r>
      <w:r w:rsidR="00C63E2A">
        <w:rPr>
          <w:b/>
          <w:bCs/>
          <w:lang w:bidi="en-US"/>
        </w:rPr>
        <w:t xml:space="preserve"> </w:t>
      </w:r>
      <w:proofErr w:type="gramStart"/>
      <w:r w:rsidR="00C63E2A" w:rsidRPr="00C63E2A">
        <w:rPr>
          <w:b/>
          <w:bCs/>
          <w:lang w:bidi="en-US"/>
        </w:rPr>
        <w:t>Potential Problems with the Density of Colloidal Gold on the Coverslips.</w:t>
      </w:r>
      <w:proofErr w:type="gramEnd"/>
      <w:r w:rsidR="00C63E2A" w:rsidRPr="00C63E2A">
        <w:rPr>
          <w:b/>
          <w:bCs/>
          <w:lang w:bidi="en-US"/>
        </w:rPr>
        <w:t xml:space="preserve">  </w:t>
      </w:r>
      <w:r w:rsidR="00C63E2A" w:rsidRPr="00C63E2A">
        <w:rPr>
          <w:lang w:bidi="en-US"/>
        </w:rPr>
        <w:t xml:space="preserve">Shown in this figure are examples of colloidal gold-coated coverslips with either a too high (Panels </w:t>
      </w:r>
      <w:r w:rsidR="00814F86" w:rsidRPr="005144A6">
        <w:rPr>
          <w:b/>
          <w:lang w:bidi="en-US"/>
        </w:rPr>
        <w:t>A</w:t>
      </w:r>
      <w:r w:rsidR="00C63E2A" w:rsidRPr="00C63E2A">
        <w:rPr>
          <w:lang w:bidi="en-US"/>
        </w:rPr>
        <w:t xml:space="preserve"> and </w:t>
      </w:r>
      <w:r w:rsidR="00814F86" w:rsidRPr="005144A6">
        <w:rPr>
          <w:b/>
          <w:lang w:bidi="en-US"/>
        </w:rPr>
        <w:t>B</w:t>
      </w:r>
      <w:r w:rsidR="00C63E2A" w:rsidRPr="00C63E2A">
        <w:rPr>
          <w:lang w:bidi="en-US"/>
        </w:rPr>
        <w:t xml:space="preserve">) or a too low (Panels </w:t>
      </w:r>
      <w:r w:rsidR="00814F86" w:rsidRPr="005144A6">
        <w:rPr>
          <w:b/>
          <w:lang w:bidi="en-US"/>
        </w:rPr>
        <w:t>C</w:t>
      </w:r>
      <w:r w:rsidR="00C63E2A" w:rsidRPr="00C63E2A">
        <w:rPr>
          <w:lang w:bidi="en-US"/>
        </w:rPr>
        <w:t xml:space="preserve"> and </w:t>
      </w:r>
      <w:r w:rsidR="00814F86" w:rsidRPr="005144A6">
        <w:rPr>
          <w:b/>
          <w:lang w:bidi="en-US"/>
        </w:rPr>
        <w:t>D</w:t>
      </w:r>
      <w:r w:rsidR="00455F21">
        <w:rPr>
          <w:lang w:bidi="en-US"/>
        </w:rPr>
        <w:t xml:space="preserve">) </w:t>
      </w:r>
      <w:r w:rsidR="00C63E2A" w:rsidRPr="00C63E2A">
        <w:rPr>
          <w:lang w:bidi="en-US"/>
        </w:rPr>
        <w:t>density of gold nanoparticles.  Both of these examples will lead to poor data collection and statistical analyses.  Note: Inappropriate concentrations of chloroauric acid or sodium citrate, as well as prolonged boiling of th</w:t>
      </w:r>
      <w:r w:rsidR="00455F21">
        <w:rPr>
          <w:lang w:bidi="en-US"/>
        </w:rPr>
        <w:t xml:space="preserve">e reaction solution, may cause </w:t>
      </w:r>
      <w:r w:rsidR="00C63E2A" w:rsidRPr="00C63E2A">
        <w:rPr>
          <w:lang w:bidi="en-US"/>
        </w:rPr>
        <w:t xml:space="preserve">these undesirable results.  Pictures were taken by using a 20X objective.  Note:  Panel </w:t>
      </w:r>
      <w:r w:rsidR="00814F86" w:rsidRPr="005144A6">
        <w:rPr>
          <w:b/>
          <w:lang w:bidi="en-US"/>
        </w:rPr>
        <w:t>D</w:t>
      </w:r>
      <w:r w:rsidR="00C63E2A" w:rsidRPr="00C63E2A">
        <w:rPr>
          <w:lang w:bidi="en-US"/>
        </w:rPr>
        <w:t xml:space="preserve"> also depicts undesirable aggregates of gold nanoparticles on the glass coverslips.</w:t>
      </w:r>
      <w:r w:rsidR="00775214">
        <w:rPr>
          <w:lang w:bidi="en-US"/>
        </w:rPr>
        <w:t xml:space="preserve">  </w:t>
      </w:r>
      <w:r w:rsidR="00A56777">
        <w:rPr>
          <w:lang w:bidi="en-US"/>
        </w:rPr>
        <w:t>S</w:t>
      </w:r>
      <w:r w:rsidR="00775214" w:rsidRPr="00775214">
        <w:rPr>
          <w:lang w:bidi="en-US"/>
        </w:rPr>
        <w:t xml:space="preserve">ize bar corresponds to 50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A52988" w:rsidRPr="0018058D" w:rsidRDefault="00C87609" w:rsidP="00A52988">
      <w:pPr>
        <w:jc w:val="both"/>
        <w:rPr>
          <w:b/>
        </w:rPr>
      </w:pPr>
      <w:r>
        <w:rPr>
          <w:b/>
          <w:bCs/>
          <w:lang w:bidi="en-US"/>
        </w:rPr>
        <w:t>Figure 2</w:t>
      </w:r>
      <w:r w:rsidR="00A52988" w:rsidRPr="00800CBB">
        <w:rPr>
          <w:b/>
          <w:bCs/>
          <w:lang w:bidi="en-US"/>
        </w:rPr>
        <w:t>.</w:t>
      </w:r>
      <w:r w:rsidR="00A52988" w:rsidRPr="00800CBB">
        <w:rPr>
          <w:b/>
          <w:lang w:bidi="en-US"/>
        </w:rPr>
        <w:t xml:space="preserve"> </w:t>
      </w:r>
      <w:r w:rsidR="00D81765">
        <w:rPr>
          <w:b/>
          <w:lang w:bidi="en-US"/>
        </w:rPr>
        <w:t xml:space="preserve"> </w:t>
      </w:r>
      <w:r w:rsidR="00E460DF" w:rsidRPr="00E460DF">
        <w:rPr>
          <w:b/>
          <w:lang w:bidi="en-US"/>
        </w:rPr>
        <w:t xml:space="preserve">Examples of tracks created by non-motile (Panels </w:t>
      </w:r>
      <w:r w:rsidR="00A52988" w:rsidRPr="00455F21">
        <w:rPr>
          <w:b/>
          <w:lang w:bidi="en-US"/>
        </w:rPr>
        <w:t>A</w:t>
      </w:r>
      <w:r w:rsidR="00E460DF" w:rsidRPr="00E460DF">
        <w:rPr>
          <w:b/>
          <w:lang w:bidi="en-US"/>
        </w:rPr>
        <w:t xml:space="preserve"> and </w:t>
      </w:r>
      <w:r w:rsidR="00A52988" w:rsidRPr="00455F21">
        <w:rPr>
          <w:b/>
          <w:lang w:bidi="en-US"/>
        </w:rPr>
        <w:t>B</w:t>
      </w:r>
      <w:r w:rsidR="00E460DF" w:rsidRPr="00E460DF">
        <w:rPr>
          <w:b/>
          <w:lang w:bidi="en-US"/>
        </w:rPr>
        <w:t xml:space="preserve">) and motile (Panels </w:t>
      </w:r>
      <w:r w:rsidR="00A52988" w:rsidRPr="00455F21">
        <w:rPr>
          <w:b/>
          <w:lang w:bidi="en-US"/>
        </w:rPr>
        <w:t>C</w:t>
      </w:r>
      <w:r w:rsidR="00E460DF" w:rsidRPr="00E460DF">
        <w:rPr>
          <w:b/>
          <w:lang w:bidi="en-US"/>
        </w:rPr>
        <w:t xml:space="preserve"> and </w:t>
      </w:r>
      <w:r w:rsidR="00A52988" w:rsidRPr="00455F21">
        <w:rPr>
          <w:b/>
          <w:lang w:bidi="en-US"/>
        </w:rPr>
        <w:t>D</w:t>
      </w:r>
      <w:r w:rsidR="00E460DF" w:rsidRPr="00E460DF">
        <w:rPr>
          <w:b/>
          <w:lang w:bidi="en-US"/>
        </w:rPr>
        <w:t>) cells on colloidal gold-coated coverslips.</w:t>
      </w:r>
      <w:r w:rsidR="00A52988" w:rsidRPr="00800CBB">
        <w:rPr>
          <w:lang w:bidi="en-US"/>
        </w:rPr>
        <w:t xml:space="preserve"> </w:t>
      </w:r>
      <w:r w:rsidR="00455F21">
        <w:rPr>
          <w:lang w:bidi="en-US"/>
        </w:rPr>
        <w:t xml:space="preserve"> </w:t>
      </w:r>
      <w:r w:rsidR="00B42971">
        <w:rPr>
          <w:lang w:bidi="en-US"/>
        </w:rPr>
        <w:t>Virus-f</w:t>
      </w:r>
      <w:r w:rsidR="00011B2C">
        <w:rPr>
          <w:lang w:bidi="en-US"/>
        </w:rPr>
        <w:t xml:space="preserve">ree media </w:t>
      </w:r>
      <w:r>
        <w:rPr>
          <w:lang w:bidi="en-US"/>
        </w:rPr>
        <w:t xml:space="preserve">(mock-infected) </w:t>
      </w:r>
      <w:r w:rsidR="00011B2C">
        <w:rPr>
          <w:lang w:bidi="en-US"/>
        </w:rPr>
        <w:t xml:space="preserve">or media containing viral particles </w:t>
      </w:r>
      <w:r>
        <w:rPr>
          <w:lang w:bidi="en-US"/>
        </w:rPr>
        <w:t xml:space="preserve">(HCMV-infected) </w:t>
      </w:r>
      <w:r w:rsidR="00011B2C">
        <w:rPr>
          <w:lang w:bidi="en-US"/>
        </w:rPr>
        <w:t>were added to isolated peripheral blood monocytes</w:t>
      </w:r>
      <w:r w:rsidR="00C820EA">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r w:rsidR="00C57EE9">
        <w:rPr>
          <w:lang w:bidi="en-US"/>
        </w:rPr>
        <w:instrText xml:space="preserve"> ADDIN EN.CITE </w:instrText>
      </w:r>
      <w:r w:rsidR="00C820EA">
        <w:rPr>
          <w:lang w:bidi="en-US"/>
        </w:rPr>
        <w:fldChar w:fldCharType="begin">
          <w:fldData xml:space="preserve">PEVuZE5vdGU+PENpdGU+PEF1dGhvcj5DaGFuPC9BdXRob3I+PFllYXI+MjAwOTwvWWVhcj48UmVj
TnVtPjI1MjwvUmVjTnVtPjxyZWNvcmQ+PHJlYy1udW1iZXI+MjUyPC9yZWMtbnVtYmVyPjxmb3Jl
aWduLWtleXM+PGtleSBhcHA9IkVOIiBkYi1pZD0iMDl2emZzcHo5YXRkOThlcjJzNzVwd2QydnN0
cnphdnNzOTB0Ij4yNTI8L2tleT48L2ZvcmVpZ24ta2V5cz48cmVmLXR5cGUgbmFtZT0iSm91cm5h
bCBBcnRpY2xlIj4xNzwvcmVmLXR5cGU+PGNvbnRyaWJ1dG9ycz48YXV0aG9ycz48YXV0aG9yPkNo
YW4sIEcuPC9hdXRob3I+PGF1dGhvcj5Ob2dhbHNraSwgTS4gVC48L2F1dGhvcj48YXV0aG9yPll1
cm9jaGtvLCBBLiBELjwvYXV0aG9yPjwvYXV0aG9ycz48L2NvbnRyaWJ1dG9ycz48YXV0aC1hZGRy
ZXNzPkRlcGFydG1lbnQgb2YgTWljcm9iaW9sb2d5IGFuZCBJbW11bm9sb2d5LCBDZW50ZXIgZm9y
IE1vbGVjdWxhciBhbmQgVHVtb3IgVmlyb2xvZ3ksIGFuZCBGZWlzdC1XZWlsbGVyIENhbmNlciBD
ZW50ZXIsIExvdWlzaWFuYSBTdGF0ZSBVbml2ZXJzaXR5IEhlYWx0aCBTY2llbmNlcyBDZW50ZXIs
IFNocmV2ZXBvcnQsIExBIDcxMTMwLTM5MzIuPC9hdXRoLWFkZHJlc3M+PHRpdGxlcz48dGl0bGU+
QWN0aXZhdGlvbiBvZiBFR0ZSIG9uIG1vbm9jeXRlcyBpcyByZXF1aXJlZCBmb3IgaHVtYW4gY3l0
b21lZ2Fsb3ZpcnVzIGVudHJ5IGFuZCBtZWRpYXRlcyBjZWxsdWxhciBtb3RpbGl0eTwvdGl0bGU+
PHNlY29uZGFyeS10aXRsZT5Qcm9jIE5hdGwgQWNhZCBTY2kgVSBTIEE8L3NlY29uZGFyeS10aXRs
ZT48L3RpdGxlcz48cGVyaW9kaWNhbD48ZnVsbC10aXRsZT5Qcm9jIE5hdGwgQWNhZCBTY2kgVSBT
IEE8L2Z1bGwtdGl0bGU+PC9wZXJpb2RpY2FsPjxwYWdlcz4yMjM2OS0yMjM3NDwvcGFnZXM+PHZv
bHVtZT4xMDY8L3ZvbHVtZT48bnVtYmVyPjUyPC9udW1iZXI+PGRhdGVzPjx5ZWFyPjIwMDk8L3ll
YXI+PHB1Yi1kYXRlcz48ZGF0ZT5EZWMgMTE8L2RhdGU+PC9wdWItZGF0ZXM+PC9kYXRlcz48YWNj
ZXNzaW9uLW51bT4yMDAxODczMzwvYWNjZXNzaW9uLW51bT48dXJscz48cmVsYXRlZC11cmxzPjx1
cmw+aHR0cDovL3d3dy5uY2JpLm5sbS5uaWguZ292L2VudHJlei9xdWVyeS5mY2dpP2NtZD1SZXRy
aWV2ZSZhbXA7ZGI9UHViTWVkJmFtcDtkb3B0PUNpdGF0aW9uJmFtcDtsaXN0X3VpZHM9MjAwMTg3
MzMgPC91cmw+PC9yZWxhdGVkLXVybHM+PC91cmxzPjwvcmVjb3JkPjwvQ2l0ZT48Q2l0ZT48QXV0
aG9yPk5vZ2Fsc2tpPC9BdXRob3I+PFllYXI+MjAxMTwvWWVhcj48UmVjTnVtPjI3MTwvUmVjTnVt
PjxyZWNvcmQ+PHJlYy1udW1iZXI+MjcxPC9yZWMtbnVtYmVyPjxmb3JlaWduLWtleXM+PGtleSBh
cHA9IkVOIiBkYi1pZD0iMDl2emZzcHo5YXRkOThlcjJzNzVwd2QydnN0cnphdnNzOTB0Ij4yNzE8
L2tleT48L2ZvcmVpZ24ta2V5cz48cmVmLXR5cGUgbmFtZT0iSm91cm5hbCBBcnRpY2xlIj4xNzwv
cmVmLXR5cGU+PGNvbnRyaWJ1dG9ycz48YXV0aG9ycz48YXV0aG9yPk5vZ2Fsc2tpLCBNLiBULjwv
YXV0aG9yPjxhdXRob3I+Q2hhbiwgRy48L2F1dGhvcj48YXV0aG9yPlN0ZXZlbnNvbiwgRS4gVi48
L2F1dGhvcj48YXV0aG9yPkdyYXksIFMuPC9hdXRob3I+PGF1dGhvcj5ZdXJvY2hrbywgQS4gRC48
L2F1dGhvcj48L2F1dGhvcnM+PC9jb250cmlidXRvcnM+PGF1dGgtYWRkcmVzcz5EZXBhcnRtZW50
IG9mIE1pY3JvYmlvbG9neSBhbmQgSW1tdW5vbG9neSwgQ2VudGVyIGZvciBNb2xlY3VsYXIgYW5k
IFR1bW9yIFZpcm9sb2d5LCBMb3Vpc2lhbmEgU3RhdGUgVW5pdmVyc2l0eSBIZWFsdGggU2NpZW5j
ZXMgQ2VudGVyLCBTaHJldmVwb3J0LCBMQS4gNzExMzAtMzkzMjsgRmVpc3QtV2VpbGxlciBDYW5j
ZXIgQ2VudGVyLCBMb3Vpc2lhbmEgU3RhdGUgVW5pdmVyc2l0eSBIZWFsdGggU2NpZW5jZXMgQ2Vu
dGVyLCBTaHJldmVwb3J0LCBMQS4gNzExMzAtMzkzMi48L2F1dGgtYWRkcmVzcz48dGl0bGVzPjx0
aXRsZT5IQ01WLVJlZ3VsYXRlZCBQYXhpbGxpbiBpbiBNb25vY3l0ZXMgTGlua3MgQ2VsbHVsYXIg
UGF0aG9nZW5pYyBNb3RpbGl0eSB0byB0aGUgUHJvY2VzcyBvZiBWaXJhbCBFbnRyeTwvdGl0bGU+
PHNlY29uZGFyeS10aXRsZT5KIFZpcm9sPC9zZWNvbmRhcnktdGl0bGU+PC90aXRsZXM+PHBlcmlv
ZGljYWw+PGZ1bGwtdGl0bGU+SiBWaXJvbDwvZnVsbC10aXRsZT48L3BlcmlvZGljYWw+PHBhZ2Vz
PjEzNjAtMTM2OTwvcGFnZXM+PHZvbHVtZT44NTwvdm9sdW1lPjxudW1iZXI+MzwvbnVtYmVyPjxk
YXRlcz48eWVhcj4yMDExPC95ZWFyPjxwdWItZGF0ZXM+PGRhdGU+Tm92IDE3PC9kYXRlPjwvcHVi
LWRhdGVzPjwvZGF0ZXM+PGFjY2Vzc2lvbi1udW0+MjEwODQ0ODg8L2FjY2Vzc2lvbi1udW0+PHVy
bHM+PHJlbGF0ZWQtdXJscz48dXJsPmh0dHA6Ly93d3cubmNiaS5ubG0ubmloLmdvdi9lbnRyZXov
cXVlcnkuZmNnaT9jbWQ9UmV0cmlldmUmYW1wO2RiPVB1Yk1lZCZhbXA7ZG9wdD1DaXRhdGlvbiZh
bXA7bGlzdF91aWRzPTIxMDg0NDg4IDwvdXJsPjwvcmVsYXRlZC11cmxzPjwvdXJscz48L3JlY29y
ZD48L0NpdGU+PENpdGU+PEF1dGhvcj5TbWl0aDwvQXV0aG9yPjxZZWFyPjIwMDQ8L1llYXI+PFJl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ZWQtdXJscz48L3VybHM+PC9yZWNvcmQ+PC9DaXRlPjwvRW5kTm90ZT4A
</w:fldData>
        </w:fldChar>
      </w:r>
      <w:r w:rsidR="00C57EE9">
        <w:rPr>
          <w:lang w:bidi="en-US"/>
        </w:rPr>
        <w:instrText xml:space="preserve"> ADDIN EN.CITE.DATA </w:instrText>
      </w:r>
      <w:r w:rsidR="00C820EA">
        <w:rPr>
          <w:lang w:bidi="en-US"/>
        </w:rPr>
      </w:r>
      <w:r w:rsidR="00C820EA">
        <w:rPr>
          <w:lang w:bidi="en-US"/>
        </w:rPr>
        <w:fldChar w:fldCharType="end"/>
      </w:r>
      <w:r w:rsidR="00C820EA">
        <w:rPr>
          <w:lang w:bidi="en-US"/>
        </w:rPr>
      </w:r>
      <w:r w:rsidR="00C820EA">
        <w:rPr>
          <w:lang w:bidi="en-US"/>
        </w:rPr>
        <w:fldChar w:fldCharType="separate"/>
      </w:r>
      <w:r w:rsidR="00C57EE9">
        <w:rPr>
          <w:noProof/>
          <w:vertAlign w:val="superscript"/>
          <w:lang w:bidi="en-US"/>
        </w:rPr>
        <w:t>10,18-</w:t>
      </w:r>
      <w:r w:rsidR="00C57EE9" w:rsidRPr="00C57EE9">
        <w:rPr>
          <w:noProof/>
          <w:vertAlign w:val="superscript"/>
          <w:lang w:bidi="en-US"/>
        </w:rPr>
        <w:t>22</w:t>
      </w:r>
      <w:r w:rsidR="00C820EA">
        <w:rPr>
          <w:lang w:bidi="en-US"/>
        </w:rPr>
        <w:fldChar w:fldCharType="end"/>
      </w:r>
      <w:r w:rsidR="00011B2C">
        <w:rPr>
          <w:lang w:bidi="en-US"/>
        </w:rPr>
        <w:t xml:space="preserve">.  </w:t>
      </w:r>
      <w:r w:rsidR="00A52988" w:rsidRPr="00800CBB">
        <w:rPr>
          <w:lang w:bidi="en-US"/>
        </w:rPr>
        <w:t>Monocy</w:t>
      </w:r>
      <w:r w:rsidR="00011B2C">
        <w:rPr>
          <w:lang w:bidi="en-US"/>
        </w:rPr>
        <w:t>tes were</w:t>
      </w:r>
      <w:r w:rsidR="00A52988" w:rsidRPr="00800CBB">
        <w:rPr>
          <w:lang w:bidi="en-US"/>
        </w:rPr>
        <w:t xml:space="preserve"> incubated at 37ºC/5%CO</w:t>
      </w:r>
      <w:r w:rsidR="00A52988" w:rsidRPr="00800CBB">
        <w:rPr>
          <w:vertAlign w:val="subscript"/>
          <w:lang w:bidi="en-US"/>
        </w:rPr>
        <w:t>2</w:t>
      </w:r>
      <w:r w:rsidR="00A52988" w:rsidRPr="00800CBB">
        <w:rPr>
          <w:lang w:bidi="en-US"/>
        </w:rPr>
        <w:t xml:space="preserve"> for 1</w:t>
      </w:r>
      <w:r w:rsidR="00A56777">
        <w:rPr>
          <w:lang w:bidi="en-US"/>
        </w:rPr>
        <w:t xml:space="preserve"> </w:t>
      </w:r>
      <w:r w:rsidR="00A52988" w:rsidRPr="00800CBB">
        <w:rPr>
          <w:lang w:bidi="en-US"/>
        </w:rPr>
        <w:t>h and then plated onto colloidal gold-coated coverslips for 24</w:t>
      </w:r>
      <w:r w:rsidR="00A56777">
        <w:rPr>
          <w:lang w:bidi="en-US"/>
        </w:rPr>
        <w:t xml:space="preserve"> </w:t>
      </w:r>
      <w:r w:rsidR="00A52988" w:rsidRPr="00800CBB">
        <w:rPr>
          <w:lang w:bidi="en-US"/>
        </w:rPr>
        <w:t>h at 37ºC/5%CO</w:t>
      </w:r>
      <w:r w:rsidR="00A52988" w:rsidRPr="00800CBB">
        <w:rPr>
          <w:vertAlign w:val="subscript"/>
          <w:lang w:bidi="en-US"/>
        </w:rPr>
        <w:t>2</w:t>
      </w:r>
      <w:r w:rsidR="00A52988" w:rsidRPr="00800CBB">
        <w:rPr>
          <w:lang w:bidi="en-US"/>
        </w:rPr>
        <w:t>.</w:t>
      </w:r>
      <w:ins w:id="42" w:author="Andrew Yurochko" w:date="2012-06-14T10:39:00Z">
        <w:r w:rsidR="00DA7E4E">
          <w:rPr>
            <w:lang w:bidi="en-US"/>
          </w:rPr>
          <w:t xml:space="preserve">  </w:t>
        </w:r>
        <w:commentRangeStart w:id="43"/>
        <w:r w:rsidR="00DA7E4E">
          <w:rPr>
            <w:lang w:bidi="en-US"/>
          </w:rPr>
          <w:t>Th</w:t>
        </w:r>
      </w:ins>
      <w:ins w:id="44" w:author="Andrew Yurochko" w:date="2012-06-14T10:41:00Z">
        <w:r w:rsidR="00DA7E4E">
          <w:rPr>
            <w:lang w:bidi="en-US"/>
          </w:rPr>
          <w:t>is slide represents an appropriate</w:t>
        </w:r>
      </w:ins>
      <w:ins w:id="45" w:author="Andrew Yurochko" w:date="2012-06-14T10:39:00Z">
        <w:r w:rsidR="00DA7E4E">
          <w:rPr>
            <w:lang w:bidi="en-US"/>
          </w:rPr>
          <w:t xml:space="preserve"> </w:t>
        </w:r>
      </w:ins>
      <w:ins w:id="46" w:author="Andrew Yurochko" w:date="2012-06-14T10:42:00Z">
        <w:r w:rsidR="00DA7E4E">
          <w:rPr>
            <w:lang w:bidi="en-US"/>
          </w:rPr>
          <w:t xml:space="preserve">gold nanoparticle </w:t>
        </w:r>
      </w:ins>
      <w:ins w:id="47" w:author="Andrew Yurochko" w:date="2012-06-14T10:39:00Z">
        <w:r w:rsidR="00DA7E4E">
          <w:rPr>
            <w:lang w:bidi="en-US"/>
          </w:rPr>
          <w:t xml:space="preserve">density for </w:t>
        </w:r>
      </w:ins>
      <w:ins w:id="48" w:author="Andrew Yurochko" w:date="2012-06-14T10:43:00Z">
        <w:r w:rsidR="002464E1">
          <w:rPr>
            <w:lang w:bidi="en-US"/>
          </w:rPr>
          <w:t>use in the assay</w:t>
        </w:r>
      </w:ins>
      <w:ins w:id="49" w:author="Andrew Yurochko" w:date="2012-06-14T10:40:00Z">
        <w:r w:rsidR="00DA7E4E">
          <w:rPr>
            <w:lang w:bidi="en-US"/>
          </w:rPr>
          <w:t xml:space="preserve">. </w:t>
        </w:r>
      </w:ins>
      <w:commentRangeEnd w:id="43"/>
      <w:ins w:id="50" w:author="Andrew Yurochko" w:date="2012-06-14T10:43:00Z">
        <w:r w:rsidR="002464E1">
          <w:rPr>
            <w:rStyle w:val="CommentReference"/>
          </w:rPr>
          <w:commentReference w:id="43"/>
        </w:r>
      </w:ins>
      <w:ins w:id="51" w:author="Andrew Yurochko" w:date="2012-06-14T10:40:00Z">
        <w:r w:rsidR="00DA7E4E">
          <w:rPr>
            <w:lang w:bidi="en-US"/>
          </w:rPr>
          <w:t xml:space="preserve"> </w:t>
        </w:r>
      </w:ins>
      <w:del w:id="52" w:author="Andrew Yurochko" w:date="2012-06-14T10:42:00Z">
        <w:r w:rsidR="00A52988" w:rsidRPr="00800CBB" w:rsidDel="00DA7E4E">
          <w:rPr>
            <w:lang w:bidi="en-US"/>
          </w:rPr>
          <w:delText xml:space="preserve"> </w:delText>
        </w:r>
        <w:r w:rsidR="005F6F04" w:rsidDel="00DA7E4E">
          <w:rPr>
            <w:lang w:bidi="en-US"/>
          </w:rPr>
          <w:delText xml:space="preserve"> </w:delText>
        </w:r>
      </w:del>
      <w:r w:rsidR="000A4E4F">
        <w:rPr>
          <w:lang w:bidi="en-US"/>
        </w:rPr>
        <w:t>Pictures were taken by</w:t>
      </w:r>
      <w:r w:rsidR="00B60486">
        <w:rPr>
          <w:lang w:bidi="en-US"/>
        </w:rPr>
        <w:t xml:space="preserve"> using a 40</w:t>
      </w:r>
      <w:r w:rsidR="003043BD">
        <w:rPr>
          <w:lang w:bidi="en-US"/>
        </w:rPr>
        <w:t>X</w:t>
      </w:r>
      <w:r w:rsidR="00B60486">
        <w:rPr>
          <w:lang w:bidi="en-US"/>
        </w:rPr>
        <w:t xml:space="preserve"> objective</w:t>
      </w:r>
      <w:r w:rsidR="00A52988" w:rsidRPr="00800CBB">
        <w:rPr>
          <w:lang w:bidi="en-US"/>
        </w:rPr>
        <w:t xml:space="preserve">. </w:t>
      </w:r>
      <w:r w:rsidR="00011B2C">
        <w:rPr>
          <w:lang w:bidi="en-US"/>
        </w:rPr>
        <w:t xml:space="preserve"> </w:t>
      </w:r>
      <w:r w:rsidR="00B60486">
        <w:rPr>
          <w:lang w:bidi="en-US"/>
        </w:rPr>
        <w:t>White</w:t>
      </w:r>
      <w:r w:rsidR="004D26F4" w:rsidRPr="00800CBB">
        <w:rPr>
          <w:lang w:bidi="en-US"/>
        </w:rPr>
        <w:t xml:space="preserve"> arrows mark monocytes</w:t>
      </w:r>
      <w:r w:rsidR="005F6F04">
        <w:rPr>
          <w:lang w:bidi="en-US"/>
        </w:rPr>
        <w:t xml:space="preserve"> in their final location</w:t>
      </w:r>
      <w:r w:rsidR="00A52988" w:rsidRPr="00800CBB">
        <w:rPr>
          <w:lang w:bidi="en-US"/>
        </w:rPr>
        <w:t xml:space="preserve">. </w:t>
      </w:r>
      <w:r w:rsidR="00011B2C">
        <w:rPr>
          <w:lang w:bidi="en-US"/>
        </w:rPr>
        <w:t xml:space="preserve"> </w:t>
      </w:r>
      <w:r w:rsidR="00A52988" w:rsidRPr="00800CBB">
        <w:rPr>
          <w:lang w:bidi="en-US"/>
        </w:rPr>
        <w:t>As w</w:t>
      </w:r>
      <w:r w:rsidR="00B60486">
        <w:rPr>
          <w:lang w:bidi="en-US"/>
        </w:rPr>
        <w:t>e have demonstrated previously</w:t>
      </w:r>
      <w:r w:rsidR="00C820EA">
        <w:rPr>
          <w:rFonts w:eastAsia="MS Mincho"/>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rFonts w:eastAsia="MS Mincho"/>
          <w:lang w:bidi="en-US"/>
        </w:rPr>
        <w:instrText xml:space="preserve"> ADDIN EN.CITE </w:instrText>
      </w:r>
      <w:r w:rsidR="00C820EA">
        <w:rPr>
          <w:rFonts w:eastAsia="MS Mincho"/>
          <w:lang w:bidi="en-US"/>
        </w:rPr>
        <w:fldChar w:fldCharType="begin">
          <w:fldData xml:space="preserve">PEVuZE5vdGU+PENpdGU+PEF1dGhvcj5TbWl0aDwvQXV0aG9yPjxZZWFyPjIwMDQ8L1llYXI+PFJl
Y051bT4yMDwvUmVjTnVtPjxyZWNvcmQ+PHJlYy1udW1iZXI+MjA8L3JlYy1udW1iZXI+PGZvcmVp
Z24ta2V5cz48a2V5IGFwcD0iRU4iIGRiLWlkPSIwOXZ6ZnNwejlhdGQ5OGVyMnM3NXB3ZDJ2c3Ry
emF2c3M5MHQiPjIwPC9rZXk+PC9mb3JlaWduLWtleXM+PHJlZi10eXBlIG5hbWU9IkpvdXJuYWwg
QXJ0aWNsZSI+MTc8L3JlZi10eXBlPjxjb250cmlidXRvcnM+PGF1dGhvcnM+PGF1dGhvcj5TbWl0
aCwgTS4gUy48L2F1dGhvcj48YXV0aG9yPkJlbnR6LCBHLiBMLjwvYXV0aG9yPjxhdXRob3I+QWxl
eGFuZGVyLCBKLiBTLjwvYXV0aG9yPjxhdXRob3I+WXVyb2Noa28sIEEuIEQuPC9hdXRob3I+PC9h
dXRob3JzPjwvY29udHJpYnV0b3JzPjxhdXRoLWFkZHJlc3M+RGVwYXJ0bWVudCBvZiBNaWNyb2Jp
b2xvZ3kgYW5kIEltbXVub2xvZ3ksIENlbnRlciBmb3IgTW9sZWN1bGFyIGFuZCBUdW1vciBWaXJv
bG9neSwgTG91aXNpYW5hIFN0YXRlIFVuaXZlcnNpdHkgSGVhbHRoIFNjaWVuY2VzIENlbnRlciwg
U2hyZXZlcG9ydCwgTG91aXNpYW5hIDcxMTMwLTM5MzIsIFVTQS48L2F1dGgtYWRkcmVzcz48dGl0
bGVzPjx0aXRsZT5IdW1hbiBjeXRvbWVnYWxvdmlydXMgaW5kdWNlcyBtb25vY3l0ZSBkaWZmZXJl
bnRpYXRpb24gYW5kIG1pZ3JhdGlvbiBhcyBhIHN0cmF0ZWd5IGZvciBkaXNzZW1pbmF0aW9uIGFu
ZCBwZXJzaXN0ZW5jZTwvdGl0bGU+PHNlY29uZGFyeS10aXRsZT5KIFZpcm9sPC9zZWNvbmRhcnkt
dGl0bGU+PC90aXRsZXM+PHBlcmlvZGljYWw+PGZ1bGwtdGl0bGU+SiBWaXJvbDwvZnVsbC10aXRs
ZT48L3BlcmlvZGljYWw+PHBhZ2VzPjQ0NDQtNDQ1MzwvcGFnZXM+PHZvbHVtZT43ODwvdm9sdW1l
PjxudW1iZXI+OTwvbnVtYmVyPjxrZXl3b3Jkcz48a2V5d29yZD5DZWxsIERpZmZlcmVudGlhdGlv
bjwva2V5d29yZD48a2V5d29yZD4qQ2VsbCBNb3ZlbWVudDwva2V5d29yZD48a2V5d29yZD5DZWxs
cywgQ3VsdHVyZWQ8L2tleXdvcmQ+PGtleXdvcmQ+Q3l0b21lZ2Fsb3ZpcnVzLypwYXRob2dlbmlj
aXR5LypwaHlzaW9sb2d5PC9rZXl3b3JkPjxrZXl3b3JkPkN5dG9tZWdhbG92aXJ1cyBJbmZlY3Rp
b25zLyptaWNyb2Jpb2xvZ3k8L2tleXdvcmQ+PGtleXdvcmQ+SHVtYW5zPC9rZXl3b3JkPjxrZXl3
b3JkPk1hY3JvcGhhZ2VzL2N5dG9sb2d5L3BoeXNpb2xvZ3kvdmlyb2xvZ3k8L2tleXdvcmQ+PGtl
eXdvcmQ+TW9ub2N5dGVzLypjeXRvbG9neS9waHlzaW9sb2d5L3Zpcm9sb2d5PC9rZXl3b3JkPjxr
ZXl3b3JkPlZpcnVzIFJlcGxpY2F0aW9uPC9rZXl3b3JkPjwva2V5d29yZHM+PGRhdGVzPjx5ZWFy
PjIwMDQ8L3llYXI+PHB1Yi1kYXRlcz48ZGF0ZT5NYXk8L2RhdGU+PC9wdWItZGF0ZXM+PC9kYXRl
cz48YWNjZXNzaW9uLW51bT4xNTA3ODkyNTwvYWNjZXNzaW9uLW51bT48dXJscz48cmVsYXRlZC11
cmxzPjx1cmw+aHR0cDovL3d3dy5uY2JpLm5sbS5uaWguZ292L2VudHJlei9xdWVyeS5mY2dpP2Nt
ZD1SZXRyaWV2ZSZhbXA7ZGI9UHViTWVkJmFtcDtkb3B0PUNpdGF0aW9uJmFtcDtsaXN0X3VpZHM9
MTUwNzg5MjUgPC91cmw+PC9yZWxhdGVkLXVybHM+PC91cmxzPjwvcmVjb3JkPjwvQ2l0ZT48Q2l0
ZT48QXV0aG9yPlNtaXRoPC9BdXRob3I+PFllYXI+MjAwNDwvWWVhcj48UmVjTnVtPjE4PC9SZWNO
dW0+PHJlY29yZD48cmVjLW51bWJlcj4xODwvcmVjLW51bWJlcj48Zm9yZWlnbi1rZXlzPjxrZXkg
YXBwPSJFTiIgZGItaWQ9IjA5dnpmc3B6OWF0ZDk4ZXIyczc1cHdkMnZzdHJ6YXZzczkwdCI+MTg8
L2tleT48L2ZvcmVpZ24ta2V5cz48cmVmLXR5cGUgbmFtZT0iSm91cm5hbCBBcnRpY2xlIj4xNzwv
cmVmLXR5cGU+PGNvbnRyaWJ1dG9ycz48YXV0aG9ycz48YXV0aG9yPlNtaXRoLCBNLiBTLjwvYXV0
aG9yPjxhdXRob3I+QmVudHosIEcuIEwuPC9hdXRob3I+PGF1dGhvcj5TbWl0aCwgUC4gTS48L2F1
dGhvcj48YXV0aG9yPkJpdmlucywgRS4gUi48L2F1dGhvcj48YXV0aG9yPll1cm9jaGtvLCBBLiBE
LjwvYXV0aG9yPjwvYXV0aG9ycz48L2NvbnRyaWJ1dG9ycz48YXV0aC1hZGRyZXNzPkxvdWlzaWFu
YSBTdGF0ZSBVbml2ZXJzaXR5IEhlYWx0aCBTY2llbmNlcyBDZW50ZXIsIDE1MDEgS2luZ3MgSGln
aHdheSwgU2hyZXZlcG9ydCwgTEEgNzExMzAtMzkzMiwgVVNBLjwvYXV0aC1hZGRyZXNzPjx0aXRs
ZXM+PHRpdGxlPkhDTVYgYWN0aXZhdGVzIFBJKDMpSyBpbiBtb25vY3l0ZXMgYW5kIHByb21vdGVz
IG1vbm9jeXRlIG1vdGlsaXR5IGFuZCB0cmFuc2VuZG90aGVsaWFsIG1pZ3JhdGlvbiBpbiBhIFBJ
KDMpSy1kZXBlbmRlbnQgbWFubmVyPC90aXRsZT48c2Vjb25kYXJ5LXRpdGxlPkogTGV1a29jIEJp
b2w8L3NlY29uZGFyeS10aXRsZT48L3RpdGxlcz48cGVyaW9kaWNhbD48ZnVsbC10aXRsZT5KIExl
dWtvYyBCaW9sPC9mdWxsLXRpdGxlPjwvcGVyaW9kaWNhbD48cGFnZXM+NjUtNzY8L3BhZ2VzPjx2
b2x1bWU+NzY8L3ZvbHVtZT48bnVtYmVyPjE8L251bWJlcj48a2V5d29yZHM+PGtleXdvcmQ+MS1Q
aG9zcGhhdGlkeWxpbm9zaXRvbCAzLUtpbmFzZS8qbWV0YWJvbGlzbTwva2V5d29yZD48a2V5d29y
ZD5BbmltYWxzPC9rZXl3b3JkPjxrZXl3b3JkPkJsb3R0aW5nLCBXZXN0ZXJuPC9rZXl3b3JkPjxr
ZXl3b3JkPkNlbGwgRGlmZmVyZW50aWF0aW9uL2ltbXVub2xvZ3k8L2tleXdvcmQ+PGtleXdvcmQ+
Q2VsbCBNb3ZlbWVudC9nZW5ldGljcy9pbW11bm9sb2d5PC9rZXl3b3JkPjxrZXl3b3JkPkN5dG9t
ZWdhbG92aXJ1cy9pbW11bm9sb2d5PC9rZXl3b3JkPjxrZXl3b3JkPkN5dG9tZWdhbG92aXJ1cyBJ
bmZlY3Rpb25zL2ltbXVub2xvZ3kvKnRyYW5zbWlzc2lvbjwva2V5d29yZD48a2V5d29yZD5FbmRv
dGhlbGl1bSwgVmFzY3VsYXIvaW1tdW5vbG9neTwva2V5d29yZD48a2V5d29yZD5Fbnp5bWUgQWN0
aXZhdGlvbi9pbW11bm9sb2d5PC9rZXl3b3JkPjxrZXl3b3JkPkh1bWFuczwva2V5d29yZD48a2V5
d29yZD5NYWNyb3BoYWdlIEFjdGl2YXRpb24vKmltbXVub2xvZ3k8L2tleXdvcmQ+PGtleXdvcmQ+
TW9ub2N5dGVzLypjeXRvbG9neS8qZW56eW1vbG9neTwva2V5d29yZD48a2V5d29yZD5VcC1SZWd1
bGF0aW9uPC9rZXl3b3JkPjwva2V5d29yZHM+PGRhdGVzPjx5ZWFyPjIwMDQ8L3llYXI+PHB1Yi1k
YXRlcz48ZGF0ZT5KdWw8L2RhdGU+PC9wdWItZGF0ZXM+PC9kYXRlcz48YWNjZXNzaW9uLW51bT4x
NTEwNzQ2MTwvYWNjZXNzaW9uLW51bT48dXJscz48cmVsYXRlZC11cmxzPjx1cmw+aHR0cDovL3d3
dy5uY2JpLm5sbS5uaWguZ292L2VudHJlei9xdWVyeS5mY2dpP2NtZD1SZXRyaWV2ZSZhbXA7ZGI9
UHViTWVkJmFtcDtkb3B0PUNpdGF0aW9uJmFtcDtsaXN0X3VpZHM9MTUxMDc0NjEgPC91cmw+PC9y
ZWxhdGVkLXVybHM+PC91cmxzPjwvcmVjb3JkPjwvQ2l0ZT48Q2l0ZT48QXV0aG9yPlNtaXRoPC9B
dXRob3I+PFllYXI+MjAwNzwvWWVhcj48UmVjTnVtPjEzPC9SZWNOdW0+PHJlY29yZD48cmVjLW51
bWJlcj4xMzwvcmVjLW51bWJlcj48Zm9yZWlnbi1rZXlzPjxrZXkgYXBwPSJFTiIgZGItaWQ9IjA5
dnpmc3B6OWF0ZDk4ZXIyczc1cHdkMnZzdHJ6YXZzczkwdCI+MTM8L2tleT48L2ZvcmVpZ24ta2V5
cz48cmVmLXR5cGUgbmFtZT0iSm91cm5hbCBBcnRpY2xlIj4xNzwvcmVmLXR5cGU+PGNvbnRyaWJ1
dG9ycz48YXV0aG9ycz48YXV0aG9yPlNtaXRoLCBNLiBTLjwvYXV0aG9yPjxhdXRob3I+Qml2aW5z
LVNtaXRoLCBFLiBSLjwvYXV0aG9yPjxhdXRob3I+VGlsbGV5LCBBLiBNLjwvYXV0aG9yPjxhdXRo
b3I+QmVudHosIEcuIEwuPC9hdXRob3I+PGF1dGhvcj5DaGFuLCBHLjwvYXV0aG9yPjxhdXRob3I+
TWluYXJkLCBKLjwvYXV0aG9yPjxhdXRob3I+WXVyb2Noa28sIEEuIEQuPC9hdXRob3I+PC9hdXRo
b3JzPjwvY29udHJpYnV0b3JzPjxhdXRoLWFkZHJlc3M+RGVwYXJ0bWVudCBvZiBNaWNyb2Jpb2xv
Z3kgYW5kIEltbXVub2xvZ3ksIExvdWlzaWFuYSBTdGF0ZSBVbml2ZXJzaXR5IEhlYWx0aCBTY2ll
bmNlcyBDZW50ZXIsIDE1MDEgS2luZ3MgSGlnaHdheSwgU2hyZXZlcG9ydCwgTEEgNzExMzAtMzkz
MiwgVVNBLjwvYXV0aC1hZGRyZXNzPjx0aXRsZXM+PHRpdGxlPlJvbGVzIG9mIHBob3NwaGF0aWR5
bGlub3NpdG9sIDMta2luYXNlIGFuZCBORi1rYXBwYUIgaW4gaHVtYW4gY3l0b21lZ2Fsb3ZpcnVz
LW1lZGlhdGVkIG1vbm9jeXRlIGRpYXBlZGVzaXMgYW5kIGFkaGVzaW9uOiBzdHJhdGVneSBmb3Ig
dmlyYWwgcGVyc2lzdGVuY2U8L3RpdGxlPjxzZWNvbmRhcnktdGl0bGU+SiBWaXJvbDwvc2Vjb25k
YXJ5LXRpdGxlPjwvdGl0bGVzPjxwZXJpb2RpY2FsPjxmdWxsLXRpdGxlPkogVmlyb2w8L2Z1bGwt
dGl0bGU+PC9wZXJpb2RpY2FsPjxwYWdlcz43NjgzLTc2OTQ8L3BhZ2VzPjx2b2x1bWU+ODE8L3Zv
bHVtZT48bnVtYmVyPjE0PC9udW1iZXI+PGtleXdvcmRzPjxrZXl3b3JkPjEtUGhvc3BoYXRpZHls
aW5vc2l0b2wgMy1LaW5hc2UvKm1ldGFib2xpc208L2tleXdvcmQ+PGtleXdvcmQ+QmFzZSBTZXF1
ZW5jZTwva2V5d29yZD48a2V5d29yZD4qQ2VsbCBBZGhlc2lvbjwva2V5d29yZD48a2V5d29yZD5D
ZWxscywgQ3VsdHVyZWQ8L2tleXdvcmQ+PGtleXdvcmQ+Q3l0b21lZ2Fsb3ZpcnVzLypwaHlzaW9s
b2d5PC9rZXl3b3JkPjxrZXl3b3JkPkROQSBQcmltZXJzPC9rZXl3b3JkPjxrZXl3b3JkPkh1bWFu
czwva2V5d29yZD48a2V5d29yZD5Nb25vY3l0ZXMvY3l0b2xvZ3kvKnZpcm9sb2d5PC9rZXl3b3Jk
PjxrZXl3b3JkPk5GLWthcHBhIEIvKm1ldGFib2xpc208L2tleXdvcmQ+PC9rZXl3b3Jkcz48ZGF0
ZXM+PHllYXI+MjAwNzwveWVhcj48cHViLWRhdGVzPjxkYXRlPkp1bDwvZGF0ZT48L3B1Yi1kYXRl
cz48L2RhdGVzPjxhY2Nlc3Npb24tbnVtPjE3NTA3NDgxPC9hY2Nlc3Npb24tbnVtPjx1cmxzPjxy
ZWxhdGVkLXVybHM+PHVybD5odHRwOi8vd3d3Lm5jYmkubmxtLm5paC5nb3YvZW50cmV6L3F1ZXJ5
LmZjZ2k/Y21kPVJldHJpZXZlJmFtcDtkYj1QdWJNZWQmYW1wO2RvcHQ9Q2l0YXRpb24mYW1wO2xp
c3RfdWlkcz0xNzUwNzQ4MSA8L3VybD48L3JlbGF0ZWQtdXJscz48L3VybHM+PC9yZWNvcmQ+PC9D
aXRlPjxDaXRlPjxBdXRob3I+QmVudHo8L0F1dGhvcj48WWVhcj4yMDA4PC9ZZWFyPjxSZWNOdW0+
MTE8L1JlY051bT48cmVjb3JkPjxyZWMtbnVtYmVyPjExPC9yZWMtbnVtYmVyPjxmb3JlaWduLWtl
eXM+PGtleSBhcHA9IkVOIiBkYi1pZD0iMDl2emZzcHo5YXRkOThlcjJzNzVwd2QydnN0cnphdnNz
OTB0Ij4xMTwva2V5PjwvZm9yZWlnbi1rZXlzPjxyZWYtdHlwZSBuYW1lPSJKb3VybmFsIEFydGlj
bGUiPjE3PC9yZWYtdHlwZT48Y29udHJpYnV0b3JzPjxhdXRob3JzPjxhdXRob3I+QmVudHosIEcu
IEwuPC9hdXRob3I+PGF1dGhvcj5ZdXJvY2hrbywgQS4gRC48L2F1dGhvcj48L2F1dGhvcnM+PC9j
b250cmlidXRvcnM+PGF1dGgtYWRkcmVzcz5EZXBhcnRtZW50IG9mIE1pY3JvYmlvbG9neSBhbmQg
SW1tdW5vbG9neSwgQ2VudGVyIGZvciBNb2xlY3VsYXIgYW5kIFR1bW9yIFZpcm9sb2d5LCBGZWlz
dC1XZWlsbGVyIENhbmNlciBDZW50ZXIsIExvdWlzaWFuYSBTdGF0ZSBVbml2ZXJzaXR5IEhlYWx0
aCBTY2llbmNlcyBDZW50ZXIsIFNocmV2ZXBvcnQsIExBIDcxMTMwLTM5MzIsIFVTQS48L2F1dGgt
YWRkcmVzcz48dGl0bGVzPjx0aXRsZT5IdW1hbiBDTVYgaW5mZWN0aW9uIG9mIGVuZG90aGVsaWFs
IGNlbGxzIGluZHVjZXMgYW4gYW5naW9nZW5pYyByZXNwb25zZSB0aHJvdWdoIHZpcmFsIGJpbmRp
bmcgdG8gRUdGIHJlY2VwdG9yIGFuZCBiZXRhMSBhbmQgYmV0YTMgaW50ZWdyaW5zPC90aXRsZT48
c2Vjb25kYXJ5LXRpdGxlPlByb2MgTmF0bCBBY2FkIFNjaSBVIFMgQTwvc2Vjb25kYXJ5LXRpdGxl
PjwvdGl0bGVzPjxwZXJpb2RpY2FsPjxmdWxsLXRpdGxlPlByb2MgTmF0bCBBY2FkIFNjaSBVIFMg
QTwvZnVsbC10aXRsZT48L3BlcmlvZGljYWw+PHBhZ2VzPjU1MzEtNTUzNjwvcGFnZXM+PHZvbHVt
ZT4xMDU8L3ZvbHVtZT48bnVtYmVyPjE0PC9udW1iZXI+PGtleXdvcmRzPjxrZXl3b3JkPkFudGln
ZW5zLCBDRDI5L21ldGFib2xpc208L2tleXdvcmQ+PGtleXdvcmQ+QmluZGluZyBTaXRlczwva2V5
d29yZD48a2V5d29yZD5DZWxsIE1vdmVtZW50PC9rZXl3b3JkPjxrZXl3b3JkPkNlbGwgUHJvbGlm
ZXJhdGlvbjwva2V5d29yZD48a2V5d29yZD5DeXRvbWVnYWxvdmlydXMgSW5mZWN0aW9ucy8qY29t
cGxpY2F0aW9ucy9wYXRob2xvZ3kvcGh5c2lvcGF0aG9sb2d5PC9rZXl3b3JkPjxrZXl3b3JkPkVu
ZG90aGVsaWFsIENlbGxzL3BhdGhvbG9neS8qdmlyb2xvZ3k8L2tleXdvcmQ+PGtleXdvcmQ+SHVt
YW5zPC9rZXl3b3JkPjxrZXl3b3JkPkludGVncmluIGJldGEzL21ldGFib2xpc208L2tleXdvcmQ+
PGtleXdvcmQ+TmVvdmFzY3VsYXJpemF0aW9uLCBQYXRob2xvZ2ljLypldGlvbG9neTwva2V5d29y
ZD48a2V5d29yZD5SZWNlcHRvciwgRXBpZGVybWFsIEdyb3d0aCBGYWN0b3IvbWV0YWJvbGlzbTwv
a2V5d29yZD48a2V5d29yZD5SZWNlcHRvcnMsIENlbGwgU3VyZmFjZS8qbWV0YWJvbGlzbTwva2V5
d29yZD48a2V5d29yZD5TaWduYWwgVHJhbnNkdWN0aW9uPC9rZXl3b3JkPjxrZXl3b3JkPlZhc2N1
bGFyIERpc2Vhc2VzL2V0aW9sb2d5PC9rZXl3b3JkPjxrZXl3b3JkPipWaXJ1cyBBdHRhY2htZW50
PC9rZXl3b3JkPjwva2V5d29yZHM+PGRhdGVzPjx5ZWFyPjIwMDg8L3llYXI+PHB1Yi1kYXRlcz48
ZGF0ZT5BcHIgODwvZGF0ZT48L3B1Yi1kYXRlcz48L2RhdGVzPjxhY2Nlc3Npb24tbnVtPjE4Mzc1
NzUzPC9hY2Nlc3Npb24tbnVtPjx1cmxzPjxyZWxhdGVkLXVybHM+PHVybD5odHRwOi8vd3d3Lm5j
YmkubmxtLm5paC5nb3YvZW50cmV6L3F1ZXJ5LmZjZ2k/Y21kPVJldHJpZXZlJmFtcDtkYj1QdWJN
ZWQmYW1wO2RvcHQ9Q2l0YXRpb24mYW1wO2xpc3RfdWlkcz0xODM3NTc1MyA8L3VybD48L3JlbGF0
ZWQtdXJscz48L3VybHM+PC9yZWNvcmQ+PC9DaXRlPjxDaXRlPjxBdXRob3I+Q2hhbjwvQXV0aG9y
PjxZZWFyPjIwMDk8L1llYXI+PFJlY051bT4yNTI8L1JlY051bT48cmVjb3JkPjxyZWMtbnVtYmVy
PjI1MjwvcmVjLW51bWJlcj48Zm9yZWlnbi1rZXlzPjxrZXkgYXBwPSJFTiIgZGItaWQ9IjA5dnpm
c3B6OWF0ZDk4ZXIyczc1cHdkMnZzdHJ6YXZzczkwdCI+MjUyPC9rZXk+PC9mb3JlaWduLWtleXM+
PHJlZi10eXBlIG5hbWU9IkpvdXJuYWwgQXJ0aWNsZSI+MTc8L3JlZi10eXBlPjxjb250cmlidXRv
cnM+PGF1dGhvcnM+PGF1dGhvcj5DaGFuLCBHLjwvYXV0aG9yPjxhdXRob3I+Tm9nYWxza2ksIE0u
IFQuPC9hdXRob3I+PGF1dGhvcj5ZdXJvY2hrbywgQS4gRC48L2F1dGhvcj48L2F1dGhvcnM+PC9j
b250cmlidXRvcnM+PGF1dGgtYWRkcmVzcz5EZXBhcnRtZW50IG9mIE1pY3JvYmlvbG9neSBhbmQg
SW1tdW5vbG9neSwgQ2VudGVyIGZvciBNb2xlY3VsYXIgYW5kIFR1bW9yIFZpcm9sb2d5LCBhbmQg
RmVpc3QtV2VpbGxlciBDYW5jZXIgQ2VudGVyLCBMb3Vpc2lhbmEgU3RhdGUgVW5pdmVyc2l0eSBI
ZWFsdGggU2NpZW5jZXMgQ2VudGVyLCBTaHJldmVwb3J0LCBMQSA3MTEzMC0zOTMyLjwvYXV0aC1h
ZGRyZXNzPjx0aXRsZXM+PHRpdGxlPkFjdGl2YXRpb24gb2YgRUdGUiBvbiBtb25vY3l0ZXMgaXMg
cmVxdWlyZWQgZm9yIGh1bWFuIGN5dG9tZWdhbG92aXJ1cyBlbnRyeSBhbmQgbWVkaWF0ZXMgY2Vs
bHVsYXIgbW90aWxpdHk8L3RpdGxlPjxzZWNvbmRhcnktdGl0bGU+UHJvYyBOYXRsIEFjYWQgU2Np
IFUgUyBBPC9zZWNvbmRhcnktdGl0bGU+PC90aXRsZXM+PHBlcmlvZGljYWw+PGZ1bGwtdGl0bGU+
UHJvYyBOYXRsIEFjYWQgU2NpIFUgUyBBPC9mdWxsLXRpdGxlPjwvcGVyaW9kaWNhbD48cGFnZXM+
MjIzNjktMjIzNzQ8L3BhZ2VzPjx2b2x1bWU+MTA2PC92b2x1bWU+PG51bWJlcj41MjwvbnVtYmVy
PjxkYXRlcz48eWVhcj4yMDA5PC95ZWFyPjxwdWItZGF0ZXM+PGRhdGU+RGVjIDExPC9kYXRlPjwv
cHViLWRhdGVzPjwvZGF0ZXM+PGFjY2Vzc2lvbi1udW0+MjAwMTg3MzM8L2FjY2Vzc2lvbi1udW0+
PHVybHM+PHJlbGF0ZWQtdXJscz48dXJsPmh0dHA6Ly93d3cubmNiaS5ubG0ubmloLmdvdi9lbnRy
ZXovcXVlcnkuZmNnaT9jbWQ9UmV0cmlldmUmYW1wO2RiPVB1Yk1lZCZhbXA7ZG9wdD1DaXRhdGlv
biZhbXA7bGlzdF91aWRzPTIwMDE4NzMzIDwvdXJsPjwvcmVsYXRlZC11cmxzPjwvdXJscz48L3Jl
Y29yZD48L0NpdGU+PENpdGU+PEF1dGhvcj5Ob2dhbHNraTwvQXV0aG9yPjxZZWFyPjIwMTE8L1ll
YXI+PFJlY051bT4yNzE8L1JlY051bT48cmVjb3JkPjxyZWMtbnVtYmVyPjI3MTwvcmVjLW51bWJl
cj48Zm9yZWlnbi1rZXlzPjxrZXkgYXBwPSJFTiIgZGItaWQ9IjA5dnpmc3B6OWF0ZDk4ZXIyczc1
cHdkMnZzdHJ6YXZzczkwdCI+MjcxPC9rZXk+PC9mb3JlaWduLWtleXM+PHJlZi10eXBlIG5hbWU9
IkpvdXJuYWwgQXJ0aWNsZSI+MTc8L3JlZi10eXBlPjxjb250cmlidXRvcnM+PGF1dGhvcnM+PGF1
dGhvcj5Ob2dhbHNraSwgTS4gVC48L2F1dGhvcj48YXV0aG9yPkNoYW4sIEcuPC9hdXRob3I+PGF1
dGhvcj5TdGV2ZW5zb24sIEUuIFYuPC9hdXRob3I+PGF1dGhvcj5HcmF5LCBTLjwvYXV0aG9yPjxh
dXRob3I+WXVyb2Noa28sIEEuIEQuPC9hdXRob3I+PC9hdXRob3JzPjwvY29udHJpYnV0b3JzPjxh
dXRoLWFkZHJlc3M+RGVwYXJ0bWVudCBvZiBNaWNyb2Jpb2xvZ3kgYW5kIEltbXVub2xvZ3ksIENl
bnRlciBmb3IgTW9sZWN1bGFyIGFuZCBUdW1vciBWaXJvbG9neSwgTG91aXNpYW5hIFN0YXRlIFVu
aXZlcnNpdHkgSGVhbHRoIFNjaWVuY2VzIENlbnRlciwgU2hyZXZlcG9ydCwgTEEuIDcxMTMwLTM5
MzI7IEZlaXN0LVdlaWxsZXIgQ2FuY2VyIENlbnRlciwgTG91aXNpYW5hIFN0YXRlIFVuaXZlcnNp
dHkgSGVhbHRoIFNjaWVuY2VzIENlbnRlciwgU2hyZXZlcG9ydCwgTEEuIDcxMTMwLTM5MzIuPC9h
dXRoLWFkZHJlc3M+PHRpdGxlcz48dGl0bGU+SENNVi1SZWd1bGF0ZWQgUGF4aWxsaW4gaW4gTW9u
b2N5dGVzIExpbmtzIENlbGx1bGFyIFBhdGhvZ2VuaWMgTW90aWxpdHkgdG8gdGhlIFByb2Nlc3Mg
b2YgVmlyYWwgRW50cnk8L3RpdGxlPjxzZWNvbmRhcnktdGl0bGU+SiBWaXJvbDwvc2Vjb25kYXJ5
LXRpdGxlPjwvdGl0bGVzPjxwZXJpb2RpY2FsPjxmdWxsLXRpdGxlPkogVmlyb2w8L2Z1bGwtdGl0
bGU+PC9wZXJpb2RpY2FsPjxwYWdlcz4xMzYwLTEzNjk8L3BhZ2VzPjx2b2x1bWU+ODU8L3ZvbHVt
ZT48bnVtYmVyPjM8L251bWJlcj48ZGF0ZXM+PHllYXI+MjAxMTwveWVhcj48cHViLWRhdGVzPjxk
YXRlPk5vdiAxNzwvZGF0ZT48L3B1Yi1kYXRlcz48L2RhdGVzPjxhY2Nlc3Npb24tbnVtPjIxMDg0
NDg4PC9hY2Nlc3Npb24tbnVtPjx1cmxzPjxyZWxhdGVkLXVybHM+PHVybD5odHRwOi8vd3d3Lm5j
YmkubmxtLm5paC5nb3YvZW50cmV6L3F1ZXJ5LmZjZ2k/Y21kPVJldHJpZXZlJmFtcDtkYj1QdWJN
ZWQmYW1wO2RvcHQ9Q2l0YXRpb24mYW1wO2xpc3RfdWlkcz0yMTA4NDQ4OCA8L3VybD48L3JlbGF0
ZWQtdXJscz48L3VybHM+PC9yZWNvcmQ+PC9DaXRlPjwvRW5kTm90ZT4A
</w:fldData>
        </w:fldChar>
      </w:r>
      <w:r w:rsidR="00C57EE9">
        <w:rPr>
          <w:rFonts w:eastAsia="MS Mincho"/>
          <w:lang w:bidi="en-US"/>
        </w:rPr>
        <w:instrText xml:space="preserve"> ADDIN EN.CITE.DATA </w:instrText>
      </w:r>
      <w:r w:rsidR="00C820EA">
        <w:rPr>
          <w:rFonts w:eastAsia="MS Mincho"/>
          <w:lang w:bidi="en-US"/>
        </w:rPr>
      </w:r>
      <w:r w:rsidR="00C820EA">
        <w:rPr>
          <w:rFonts w:eastAsia="MS Mincho"/>
          <w:lang w:bidi="en-US"/>
        </w:rPr>
        <w:fldChar w:fldCharType="end"/>
      </w:r>
      <w:r w:rsidR="00C820EA">
        <w:rPr>
          <w:rFonts w:eastAsia="MS Mincho"/>
          <w:lang w:bidi="en-US"/>
        </w:rPr>
      </w:r>
      <w:r w:rsidR="00C820EA">
        <w:rPr>
          <w:rFonts w:eastAsia="MS Mincho"/>
          <w:lang w:bidi="en-US"/>
        </w:rPr>
        <w:fldChar w:fldCharType="separate"/>
      </w:r>
      <w:r w:rsidR="00C57EE9">
        <w:rPr>
          <w:rFonts w:eastAsia="MS Mincho"/>
          <w:noProof/>
          <w:vertAlign w:val="superscript"/>
          <w:lang w:bidi="en-US"/>
        </w:rPr>
        <w:t>10,18-</w:t>
      </w:r>
      <w:r w:rsidR="00C57EE9" w:rsidRPr="00C57EE9">
        <w:rPr>
          <w:rFonts w:eastAsia="MS Mincho"/>
          <w:noProof/>
          <w:vertAlign w:val="superscript"/>
          <w:lang w:bidi="en-US"/>
        </w:rPr>
        <w:t>22</w:t>
      </w:r>
      <w:r w:rsidR="00C820EA">
        <w:rPr>
          <w:rFonts w:eastAsia="MS Mincho"/>
          <w:lang w:bidi="en-US"/>
        </w:rPr>
        <w:fldChar w:fldCharType="end"/>
      </w:r>
      <w:r w:rsidR="00A52988" w:rsidRPr="00800CBB">
        <w:rPr>
          <w:lang w:bidi="en-US"/>
        </w:rPr>
        <w:t>, uninfected mon</w:t>
      </w:r>
      <w:r w:rsidR="00B60486">
        <w:rPr>
          <w:lang w:bidi="en-US"/>
        </w:rPr>
        <w:t>ocytes are characterized by a low</w:t>
      </w:r>
      <w:r w:rsidR="00A52988" w:rsidRPr="00800CBB">
        <w:rPr>
          <w:lang w:bidi="en-US"/>
        </w:rPr>
        <w:t xml:space="preserve"> basal</w:t>
      </w:r>
      <w:r w:rsidR="00B60486">
        <w:rPr>
          <w:lang w:bidi="en-US"/>
        </w:rPr>
        <w:t xml:space="preserve"> level of </w:t>
      </w:r>
      <w:r w:rsidR="00A52988" w:rsidRPr="00800CBB">
        <w:rPr>
          <w:lang w:bidi="en-US"/>
        </w:rPr>
        <w:t>mo</w:t>
      </w:r>
      <w:r w:rsidR="00B60486">
        <w:rPr>
          <w:lang w:bidi="en-US"/>
        </w:rPr>
        <w:t>tility, while</w:t>
      </w:r>
      <w:r w:rsidR="00A52988" w:rsidRPr="00800CBB">
        <w:rPr>
          <w:lang w:bidi="en-US"/>
        </w:rPr>
        <w:t xml:space="preserve"> HCMV-infected cells </w:t>
      </w:r>
      <w:r w:rsidR="00B60486">
        <w:rPr>
          <w:lang w:bidi="en-US"/>
        </w:rPr>
        <w:t>show characteristics of high motility</w:t>
      </w:r>
      <w:r w:rsidR="00A52988" w:rsidRPr="00800CBB">
        <w:rPr>
          <w:lang w:bidi="en-US"/>
        </w:rPr>
        <w:t>.</w:t>
      </w:r>
      <w:r w:rsidR="00775214" w:rsidRPr="00775214">
        <w:rPr>
          <w:rFonts w:ascii="Arial" w:eastAsia="ＭＳ Ｐゴシック" w:hAnsi="Arial" w:cs="ＭＳ Ｐゴシック"/>
          <w:color w:val="000000"/>
          <w:kern w:val="24"/>
        </w:rPr>
        <w:t xml:space="preserve"> </w:t>
      </w:r>
      <w:r w:rsidR="00775214">
        <w:rPr>
          <w:rFonts w:ascii="Arial" w:eastAsia="ＭＳ Ｐゴシック" w:hAnsi="Arial" w:cs="ＭＳ Ｐゴシック"/>
          <w:color w:val="000000"/>
          <w:kern w:val="24"/>
        </w:rPr>
        <w:t xml:space="preserve"> </w:t>
      </w:r>
      <w:r w:rsidR="00A56777">
        <w:rPr>
          <w:lang w:bidi="en-US"/>
        </w:rPr>
        <w:t>S</w:t>
      </w:r>
      <w:r w:rsidR="00775214" w:rsidRPr="00775214">
        <w:rPr>
          <w:lang w:bidi="en-US"/>
        </w:rPr>
        <w:t xml:space="preserve">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A52988" w:rsidRPr="00800CBB" w:rsidRDefault="00C87609" w:rsidP="00A52988">
      <w:pPr>
        <w:jc w:val="both"/>
        <w:rPr>
          <w:lang w:bidi="en-US"/>
        </w:rPr>
      </w:pPr>
      <w:r>
        <w:rPr>
          <w:b/>
          <w:bCs/>
          <w:lang w:bidi="en-US"/>
        </w:rPr>
        <w:t>Figure 3</w:t>
      </w:r>
      <w:r w:rsidR="00A52988" w:rsidRPr="00800CBB">
        <w:rPr>
          <w:b/>
          <w:bCs/>
          <w:lang w:bidi="en-US"/>
        </w:rPr>
        <w:t>.</w:t>
      </w:r>
      <w:r w:rsidR="00A52988" w:rsidRPr="00800CBB">
        <w:rPr>
          <w:b/>
          <w:lang w:bidi="en-US"/>
        </w:rPr>
        <w:t xml:space="preserve"> </w:t>
      </w:r>
      <w:r w:rsidR="00455F21">
        <w:rPr>
          <w:b/>
          <w:lang w:bidi="en-US"/>
        </w:rPr>
        <w:t xml:space="preserve"> </w:t>
      </w:r>
      <w:r w:rsidR="00455F21" w:rsidRPr="00455F21">
        <w:rPr>
          <w:b/>
          <w:bCs/>
          <w:lang w:bidi="en-US"/>
        </w:rPr>
        <w:t xml:space="preserve">Marking the Area of the Cellular Tracks Using ImageJ software.  </w:t>
      </w:r>
      <w:r w:rsidR="006D3969">
        <w:rPr>
          <w:lang w:bidi="en-US"/>
        </w:rPr>
        <w:t>E</w:t>
      </w:r>
      <w:r w:rsidR="00A52988" w:rsidRPr="00800CBB">
        <w:rPr>
          <w:lang w:bidi="en-US"/>
        </w:rPr>
        <w:t>xample</w:t>
      </w:r>
      <w:r w:rsidR="006D3969">
        <w:rPr>
          <w:lang w:bidi="en-US"/>
        </w:rPr>
        <w:t>s</w:t>
      </w:r>
      <w:r w:rsidR="00A52988" w:rsidRPr="00800CBB">
        <w:rPr>
          <w:lang w:bidi="en-US"/>
        </w:rPr>
        <w:t xml:space="preserve"> </w:t>
      </w:r>
      <w:r w:rsidR="006D3969">
        <w:rPr>
          <w:lang w:bidi="en-US"/>
        </w:rPr>
        <w:t>shown are</w:t>
      </w:r>
      <w:r w:rsidR="00483908">
        <w:rPr>
          <w:lang w:bidi="en-US"/>
        </w:rPr>
        <w:t xml:space="preserve"> snapshot</w:t>
      </w:r>
      <w:r w:rsidR="006D3969">
        <w:rPr>
          <w:lang w:bidi="en-US"/>
        </w:rPr>
        <w:t>s</w:t>
      </w:r>
      <w:r w:rsidR="00483908">
        <w:rPr>
          <w:lang w:bidi="en-US"/>
        </w:rPr>
        <w:t xml:space="preserve"> of tracks, in which</w:t>
      </w:r>
      <w:r w:rsidR="00BB2341">
        <w:rPr>
          <w:lang w:bidi="en-US"/>
        </w:rPr>
        <w:t xml:space="preserve"> the</w:t>
      </w:r>
      <w:r w:rsidR="00483908">
        <w:rPr>
          <w:lang w:bidi="en-US"/>
        </w:rPr>
        <w:t xml:space="preserve"> </w:t>
      </w:r>
      <w:r w:rsidR="00A52988" w:rsidRPr="00800CBB">
        <w:rPr>
          <w:lang w:bidi="en-US"/>
        </w:rPr>
        <w:t xml:space="preserve">Image J software </w:t>
      </w:r>
      <w:r w:rsidR="00CF7089">
        <w:rPr>
          <w:lang w:bidi="en-US"/>
        </w:rPr>
        <w:t>was</w:t>
      </w:r>
      <w:r w:rsidR="00483908">
        <w:rPr>
          <w:lang w:bidi="en-US"/>
        </w:rPr>
        <w:t xml:space="preserve"> used </w:t>
      </w:r>
      <w:r w:rsidR="00A52988" w:rsidRPr="00800CBB">
        <w:rPr>
          <w:lang w:bidi="en-US"/>
        </w:rPr>
        <w:t>during the analysis of</w:t>
      </w:r>
      <w:r w:rsidR="00B16D55">
        <w:rPr>
          <w:lang w:bidi="en-US"/>
        </w:rPr>
        <w:t xml:space="preserve"> the</w:t>
      </w:r>
      <w:r w:rsidR="00A52988" w:rsidRPr="00800CBB">
        <w:rPr>
          <w:lang w:bidi="en-US"/>
        </w:rPr>
        <w:t xml:space="preserve"> </w:t>
      </w:r>
      <w:r w:rsidR="00CF7089">
        <w:rPr>
          <w:lang w:bidi="en-US"/>
        </w:rPr>
        <w:t>tracks</w:t>
      </w:r>
      <w:r w:rsidR="00A52988" w:rsidRPr="00800CBB">
        <w:rPr>
          <w:lang w:bidi="en-US"/>
        </w:rPr>
        <w:t xml:space="preserve"> created by non-motile (</w:t>
      </w:r>
      <w:r w:rsidR="00B42971">
        <w:rPr>
          <w:lang w:bidi="en-US"/>
        </w:rPr>
        <w:t xml:space="preserve">Panels </w:t>
      </w:r>
      <w:r w:rsidR="00A52988" w:rsidRPr="001A796B">
        <w:rPr>
          <w:b/>
          <w:lang w:bidi="en-US"/>
        </w:rPr>
        <w:t>A</w:t>
      </w:r>
      <w:r w:rsidR="00A52988" w:rsidRPr="00800CBB">
        <w:rPr>
          <w:lang w:bidi="en-US"/>
        </w:rPr>
        <w:t xml:space="preserve"> and </w:t>
      </w:r>
      <w:r w:rsidR="00A52988" w:rsidRPr="001A796B">
        <w:rPr>
          <w:b/>
          <w:lang w:bidi="en-US"/>
        </w:rPr>
        <w:t>B</w:t>
      </w:r>
      <w:r w:rsidR="00A52988" w:rsidRPr="00800CBB">
        <w:rPr>
          <w:lang w:bidi="en-US"/>
        </w:rPr>
        <w:t>) and motile (</w:t>
      </w:r>
      <w:r w:rsidR="00B42971">
        <w:rPr>
          <w:lang w:bidi="en-US"/>
        </w:rPr>
        <w:t xml:space="preserve">Panels </w:t>
      </w:r>
      <w:r w:rsidR="00A52988" w:rsidRPr="001A796B">
        <w:rPr>
          <w:b/>
          <w:lang w:bidi="en-US"/>
        </w:rPr>
        <w:t>C</w:t>
      </w:r>
      <w:r w:rsidR="00A52988" w:rsidRPr="00800CBB">
        <w:rPr>
          <w:lang w:bidi="en-US"/>
        </w:rPr>
        <w:t xml:space="preserve"> and </w:t>
      </w:r>
      <w:r w:rsidR="00A52988" w:rsidRPr="001A796B">
        <w:rPr>
          <w:b/>
          <w:lang w:bidi="en-US"/>
        </w:rPr>
        <w:t>D</w:t>
      </w:r>
      <w:r w:rsidR="00A52988" w:rsidRPr="00800CBB">
        <w:rPr>
          <w:lang w:bidi="en-US"/>
        </w:rPr>
        <w:t>)</w:t>
      </w:r>
      <w:r w:rsidR="00BB2341">
        <w:rPr>
          <w:lang w:bidi="en-US"/>
        </w:rPr>
        <w:t xml:space="preserve"> </w:t>
      </w:r>
      <w:r w:rsidR="00BB2341" w:rsidRPr="00800CBB">
        <w:rPr>
          <w:lang w:bidi="en-US"/>
        </w:rPr>
        <w:t>cells</w:t>
      </w:r>
      <w:r w:rsidR="00A52988" w:rsidRPr="00800CBB">
        <w:rPr>
          <w:lang w:bidi="en-US"/>
        </w:rPr>
        <w:t xml:space="preserve"> on colloidal</w:t>
      </w:r>
      <w:r w:rsidR="00483908">
        <w:rPr>
          <w:lang w:bidi="en-US"/>
        </w:rPr>
        <w:t xml:space="preserve"> gold-coated coverslips (Note: </w:t>
      </w:r>
      <w:r w:rsidR="00C37AB1">
        <w:rPr>
          <w:lang w:bidi="en-US"/>
        </w:rPr>
        <w:t xml:space="preserve"> </w:t>
      </w:r>
      <w:r w:rsidR="00483908">
        <w:rPr>
          <w:lang w:bidi="en-US"/>
        </w:rPr>
        <w:t>T</w:t>
      </w:r>
      <w:r w:rsidR="006D3969">
        <w:rPr>
          <w:lang w:bidi="en-US"/>
        </w:rPr>
        <w:t>racks are circled by a white</w:t>
      </w:r>
      <w:r w:rsidR="00A52988" w:rsidRPr="00800CBB">
        <w:rPr>
          <w:lang w:bidi="en-US"/>
        </w:rPr>
        <w:t xml:space="preserve"> lin</w:t>
      </w:r>
      <w:r w:rsidR="00483908">
        <w:rPr>
          <w:lang w:bidi="en-US"/>
        </w:rPr>
        <w:t xml:space="preserve">e using </w:t>
      </w:r>
      <w:r w:rsidR="00B16D55">
        <w:rPr>
          <w:lang w:bidi="en-US"/>
        </w:rPr>
        <w:t xml:space="preserve">the ImageJ </w:t>
      </w:r>
      <w:r w:rsidR="00483908">
        <w:rPr>
          <w:lang w:bidi="en-US"/>
        </w:rPr>
        <w:t xml:space="preserve">freehand tool). </w:t>
      </w:r>
      <w:r w:rsidR="004D26F4">
        <w:rPr>
          <w:lang w:bidi="en-US"/>
        </w:rPr>
        <w:t xml:space="preserve"> </w:t>
      </w:r>
      <w:r w:rsidR="00483908">
        <w:rPr>
          <w:lang w:bidi="en-US"/>
        </w:rPr>
        <w:t>The sample pictures, the same as those shown</w:t>
      </w:r>
      <w:r w:rsidR="00B16D55">
        <w:rPr>
          <w:lang w:bidi="en-US"/>
        </w:rPr>
        <w:t xml:space="preserve"> in </w:t>
      </w:r>
      <w:r w:rsidR="00B16D55" w:rsidRPr="00ED1888">
        <w:rPr>
          <w:b/>
          <w:lang w:bidi="en-US"/>
        </w:rPr>
        <w:t>Figure 2</w:t>
      </w:r>
      <w:r w:rsidR="00A52988" w:rsidRPr="00800CBB">
        <w:rPr>
          <w:lang w:bidi="en-US"/>
        </w:rPr>
        <w:t xml:space="preserve">, were used </w:t>
      </w:r>
      <w:r w:rsidR="00B16D55">
        <w:rPr>
          <w:lang w:bidi="en-US"/>
        </w:rPr>
        <w:t xml:space="preserve">in this figure </w:t>
      </w:r>
      <w:r w:rsidR="00A52988" w:rsidRPr="00800CBB">
        <w:rPr>
          <w:lang w:bidi="en-US"/>
        </w:rPr>
        <w:t>to measure track areas cle</w:t>
      </w:r>
      <w:r w:rsidR="00B16D55">
        <w:rPr>
          <w:lang w:bidi="en-US"/>
        </w:rPr>
        <w:t>ared by a single cell</w:t>
      </w:r>
      <w:r w:rsidR="00A52988" w:rsidRPr="00800CBB">
        <w:rPr>
          <w:lang w:bidi="en-US"/>
        </w:rPr>
        <w:t>.</w:t>
      </w:r>
      <w:r w:rsidR="00483908">
        <w:rPr>
          <w:lang w:bidi="en-US"/>
        </w:rPr>
        <w:t xml:space="preserve">  These are representative images of mock- and HCMV-infected monocytes, however, usually 10-20 images are analyzed per sample.</w:t>
      </w:r>
      <w:r w:rsidR="00775214">
        <w:rPr>
          <w:lang w:bidi="en-US"/>
        </w:rPr>
        <w:t xml:space="preserve">  </w:t>
      </w:r>
      <w:r w:rsidR="007D5C15">
        <w:rPr>
          <w:lang w:bidi="en-US"/>
        </w:rPr>
        <w:t>S</w:t>
      </w:r>
      <w:r w:rsidR="00775214" w:rsidRPr="00775214">
        <w:rPr>
          <w:lang w:bidi="en-US"/>
        </w:rPr>
        <w:t xml:space="preserve">ize bar corresponds to 25 </w:t>
      </w:r>
      <w:proofErr w:type="spellStart"/>
      <w:r w:rsidR="00775214" w:rsidRPr="00775214">
        <w:rPr>
          <w:lang w:bidi="en-US"/>
        </w:rPr>
        <w:t>μm</w:t>
      </w:r>
      <w:proofErr w:type="spellEnd"/>
      <w:r w:rsidR="00775214" w:rsidRPr="00775214">
        <w:rPr>
          <w:lang w:bidi="en-US"/>
        </w:rPr>
        <w:t xml:space="preserve"> in length.</w:t>
      </w:r>
    </w:p>
    <w:p w:rsidR="00A52988" w:rsidRPr="0018058D" w:rsidRDefault="00A52988" w:rsidP="00A52988">
      <w:pPr>
        <w:jc w:val="both"/>
        <w:rPr>
          <w:b/>
        </w:rPr>
      </w:pPr>
    </w:p>
    <w:p w:rsidR="004824A9" w:rsidRDefault="00C87609">
      <w:pPr>
        <w:jc w:val="both"/>
        <w:rPr>
          <w:b/>
          <w:lang w:bidi="en-US"/>
        </w:rPr>
      </w:pPr>
      <w:r>
        <w:rPr>
          <w:b/>
          <w:bCs/>
          <w:lang w:bidi="en-US"/>
        </w:rPr>
        <w:t>Figure 4</w:t>
      </w:r>
      <w:r w:rsidR="00A52988" w:rsidRPr="00800CBB">
        <w:rPr>
          <w:b/>
          <w:bCs/>
          <w:lang w:bidi="en-US"/>
        </w:rPr>
        <w:t>.</w:t>
      </w:r>
      <w:r w:rsidR="00A52988" w:rsidRPr="00800CBB">
        <w:rPr>
          <w:b/>
          <w:lang w:bidi="en-US"/>
        </w:rPr>
        <w:t xml:space="preserve"> </w:t>
      </w:r>
      <w:r w:rsidR="00AC0118">
        <w:rPr>
          <w:b/>
          <w:lang w:bidi="en-US"/>
        </w:rPr>
        <w:t xml:space="preserve"> </w:t>
      </w:r>
      <w:proofErr w:type="gramStart"/>
      <w:r w:rsidR="00967712" w:rsidRPr="00967712">
        <w:rPr>
          <w:b/>
          <w:bCs/>
          <w:lang w:bidi="en-US"/>
        </w:rPr>
        <w:t>The</w:t>
      </w:r>
      <w:r w:rsidR="00967712" w:rsidRPr="00967712">
        <w:rPr>
          <w:b/>
          <w:lang w:bidi="en-US"/>
        </w:rPr>
        <w:t xml:space="preserve"> </w:t>
      </w:r>
      <w:r w:rsidR="00967712" w:rsidRPr="00967712">
        <w:rPr>
          <w:b/>
          <w:bCs/>
          <w:lang w:bidi="en-US"/>
        </w:rPr>
        <w:t>Quantitative Evaluation of Cell Motility Using ImageJ Software and Spreadsheet.</w:t>
      </w:r>
      <w:proofErr w:type="gramEnd"/>
      <w:r w:rsidR="00967712" w:rsidRPr="00967712">
        <w:rPr>
          <w:b/>
          <w:bCs/>
          <w:lang w:bidi="en-US"/>
        </w:rPr>
        <w:t xml:space="preserve">  </w:t>
      </w:r>
      <w:r w:rsidR="00967712" w:rsidRPr="00AC0118">
        <w:rPr>
          <w:b/>
          <w:lang w:bidi="en-US"/>
        </w:rPr>
        <w:t>A)</w:t>
      </w:r>
      <w:r w:rsidR="00E460DF" w:rsidRPr="00E460DF">
        <w:rPr>
          <w:lang w:bidi="en-US"/>
        </w:rPr>
        <w:t xml:space="preserve"> Measured track areas cleared by cells, as depicted in the sample pictures (Figures </w:t>
      </w:r>
      <w:r w:rsidR="00967712" w:rsidRPr="00AC0118">
        <w:rPr>
          <w:b/>
          <w:lang w:bidi="en-US"/>
        </w:rPr>
        <w:t>2</w:t>
      </w:r>
      <w:r w:rsidR="00E460DF" w:rsidRPr="00E460DF">
        <w:rPr>
          <w:lang w:bidi="en-US"/>
        </w:rPr>
        <w:t xml:space="preserve"> and </w:t>
      </w:r>
      <w:r w:rsidR="00967712" w:rsidRPr="00AC0118">
        <w:rPr>
          <w:b/>
          <w:lang w:bidi="en-US"/>
        </w:rPr>
        <w:t>3</w:t>
      </w:r>
      <w:r w:rsidR="00E460DF" w:rsidRPr="00E460DF">
        <w:rPr>
          <w:lang w:bidi="en-US"/>
        </w:rPr>
        <w:t xml:space="preserve">), using the ImageJ software.  The calculated results </w:t>
      </w:r>
      <w:r w:rsidR="00967712" w:rsidRPr="00AC0118">
        <w:rPr>
          <w:b/>
          <w:lang w:bidi="en-US"/>
        </w:rPr>
        <w:t>#1</w:t>
      </w:r>
      <w:r w:rsidR="00E460DF" w:rsidRPr="00E460DF">
        <w:rPr>
          <w:lang w:bidi="en-US"/>
        </w:rPr>
        <w:t xml:space="preserve">, </w:t>
      </w:r>
      <w:r w:rsidR="00967712" w:rsidRPr="00AC0118">
        <w:rPr>
          <w:b/>
          <w:lang w:bidi="en-US"/>
        </w:rPr>
        <w:t>#2</w:t>
      </w:r>
      <w:r w:rsidR="00E460DF" w:rsidRPr="00E460DF">
        <w:rPr>
          <w:lang w:bidi="en-US"/>
        </w:rPr>
        <w:t xml:space="preserve">, </w:t>
      </w:r>
      <w:r w:rsidR="00967712" w:rsidRPr="00AC0118">
        <w:rPr>
          <w:b/>
          <w:lang w:bidi="en-US"/>
        </w:rPr>
        <w:t>#3</w:t>
      </w:r>
      <w:r w:rsidR="00E460DF" w:rsidRPr="00E460DF">
        <w:rPr>
          <w:lang w:bidi="en-US"/>
        </w:rPr>
        <w:t xml:space="preserve"> and </w:t>
      </w:r>
      <w:r w:rsidR="00967712" w:rsidRPr="00AC0118">
        <w:rPr>
          <w:b/>
          <w:lang w:bidi="en-US"/>
        </w:rPr>
        <w:t>#4</w:t>
      </w:r>
      <w:r w:rsidR="00E460DF" w:rsidRPr="00E460DF">
        <w:rPr>
          <w:lang w:bidi="en-US"/>
        </w:rPr>
        <w:t xml:space="preserve"> correspond to Panels </w:t>
      </w:r>
      <w:r w:rsidR="00967712" w:rsidRPr="00AC0118">
        <w:rPr>
          <w:b/>
          <w:lang w:bidi="en-US"/>
        </w:rPr>
        <w:t>A</w:t>
      </w:r>
      <w:r w:rsidR="00E460DF" w:rsidRPr="00E460DF">
        <w:rPr>
          <w:lang w:bidi="en-US"/>
        </w:rPr>
        <w:t xml:space="preserve">, </w:t>
      </w:r>
      <w:r w:rsidR="00967712" w:rsidRPr="00AC0118">
        <w:rPr>
          <w:b/>
          <w:lang w:bidi="en-US"/>
        </w:rPr>
        <w:t>B</w:t>
      </w:r>
      <w:r w:rsidR="00E460DF" w:rsidRPr="00E460DF">
        <w:rPr>
          <w:lang w:bidi="en-US"/>
        </w:rPr>
        <w:t xml:space="preserve">, </w:t>
      </w:r>
      <w:r w:rsidR="00967712" w:rsidRPr="00AC0118">
        <w:rPr>
          <w:b/>
          <w:lang w:bidi="en-US"/>
        </w:rPr>
        <w:t>C</w:t>
      </w:r>
      <w:r w:rsidR="00E460DF" w:rsidRPr="00E460DF">
        <w:rPr>
          <w:lang w:bidi="en-US"/>
        </w:rPr>
        <w:t xml:space="preserve"> and </w:t>
      </w:r>
      <w:r w:rsidR="00967712" w:rsidRPr="00AC0118">
        <w:rPr>
          <w:b/>
          <w:lang w:bidi="en-US"/>
        </w:rPr>
        <w:t>D</w:t>
      </w:r>
      <w:r w:rsidR="00E460DF" w:rsidRPr="00E460DF">
        <w:rPr>
          <w:lang w:bidi="en-US"/>
        </w:rPr>
        <w:t xml:space="preserve"> in Figures </w:t>
      </w:r>
      <w:r w:rsidR="00967712" w:rsidRPr="00AC0118">
        <w:rPr>
          <w:b/>
          <w:lang w:bidi="en-US"/>
        </w:rPr>
        <w:t>2</w:t>
      </w:r>
      <w:r w:rsidR="00E460DF" w:rsidRPr="00E460DF">
        <w:rPr>
          <w:lang w:bidi="en-US"/>
        </w:rPr>
        <w:t xml:space="preserve"> and </w:t>
      </w:r>
      <w:r w:rsidR="00967712" w:rsidRPr="00AC0118">
        <w:rPr>
          <w:b/>
          <w:lang w:bidi="en-US"/>
        </w:rPr>
        <w:t>3</w:t>
      </w:r>
      <w:r w:rsidR="00E460DF" w:rsidRPr="00E460DF">
        <w:rPr>
          <w:lang w:bidi="en-US"/>
        </w:rPr>
        <w:t xml:space="preserve">, respectively.  </w:t>
      </w:r>
      <w:r w:rsidR="00967712" w:rsidRPr="00AC0118">
        <w:rPr>
          <w:b/>
          <w:lang w:bidi="en-US"/>
        </w:rPr>
        <w:t>B)</w:t>
      </w:r>
      <w:r w:rsidR="00E460DF" w:rsidRPr="00E460DF">
        <w:rPr>
          <w:lang w:bidi="en-US"/>
        </w:rPr>
        <w:t xml:space="preserve"> A graphical representation of average areas (means; in arbitrary units) cleared by cells and analyzed by the ImageJ software.  In this example, the standard error of the mean is not shown, because in the example an insufficient number of replicates </w:t>
      </w:r>
      <w:proofErr w:type="gramStart"/>
      <w:r w:rsidR="00E460DF" w:rsidRPr="00E460DF">
        <w:rPr>
          <w:lang w:bidi="en-US"/>
        </w:rPr>
        <w:t>is</w:t>
      </w:r>
      <w:proofErr w:type="gramEnd"/>
      <w:r w:rsidR="00E460DF" w:rsidRPr="00E460DF">
        <w:rPr>
          <w:lang w:bidi="en-US"/>
        </w:rPr>
        <w:t xml:space="preserve"> analyzed.  Note: The ImageJ software provides the measured area of tracks in arbitrary </w:t>
      </w:r>
      <w:r w:rsidR="00AC0118" w:rsidRPr="00AC0118">
        <w:rPr>
          <w:lang w:bidi="en-US"/>
        </w:rPr>
        <w:t>units;</w:t>
      </w:r>
      <w:r w:rsidR="00E460DF" w:rsidRPr="00E460DF">
        <w:rPr>
          <w:lang w:bidi="en-US"/>
        </w:rPr>
        <w:t xml:space="preserve"> therefore, it is critical to compare pictures of tracks taken under the same magnification.  The simplest method to compare results from separate experiments is to compare fold changes between examined samples.</w:t>
      </w:r>
      <w:r w:rsidR="00967712" w:rsidRPr="00967712">
        <w:rPr>
          <w:b/>
          <w:lang w:bidi="en-US"/>
        </w:rPr>
        <w:t xml:space="preserve"> </w:t>
      </w:r>
    </w:p>
    <w:p w:rsidR="00967712" w:rsidRDefault="00967712" w:rsidP="00AC0118">
      <w:pPr>
        <w:jc w:val="both"/>
        <w:rPr>
          <w:b/>
          <w:lang w:bidi="en-US"/>
        </w:rPr>
      </w:pPr>
    </w:p>
    <w:p w:rsidR="00726CBD" w:rsidRDefault="00726CBD" w:rsidP="00A52988">
      <w:pPr>
        <w:jc w:val="both"/>
        <w:rPr>
          <w:b/>
          <w:lang w:bidi="en-US"/>
        </w:rPr>
      </w:pPr>
    </w:p>
    <w:p w:rsidR="00726CBD" w:rsidRDefault="00726CBD" w:rsidP="00A52988">
      <w:pPr>
        <w:jc w:val="both"/>
        <w:rPr>
          <w:b/>
          <w:lang w:bidi="en-US"/>
        </w:rPr>
      </w:pPr>
    </w:p>
    <w:p w:rsidR="00A52988" w:rsidRPr="0018058D" w:rsidRDefault="00A52988" w:rsidP="00A52988">
      <w:pPr>
        <w:jc w:val="both"/>
        <w:rPr>
          <w:b/>
        </w:rPr>
      </w:pPr>
    </w:p>
    <w:p w:rsidR="00761A44" w:rsidRDefault="00761A44">
      <w:pPr>
        <w:rPr>
          <w:b/>
        </w:rPr>
      </w:pPr>
      <w:r>
        <w:rPr>
          <w:b/>
        </w:rPr>
        <w:br w:type="page"/>
      </w:r>
    </w:p>
    <w:p w:rsidR="00A52988" w:rsidRPr="0018058D" w:rsidRDefault="00A52988" w:rsidP="00A52988">
      <w:pPr>
        <w:jc w:val="both"/>
        <w:rPr>
          <w:b/>
        </w:rPr>
      </w:pPr>
      <w:r w:rsidRPr="0018058D">
        <w:rPr>
          <w:b/>
        </w:rPr>
        <w:lastRenderedPageBreak/>
        <w:t>Discussion:</w:t>
      </w:r>
    </w:p>
    <w:p w:rsidR="0097028D" w:rsidRDefault="00A52988" w:rsidP="00C91485">
      <w:pPr>
        <w:ind w:firstLine="720"/>
        <w:jc w:val="both"/>
        <w:rPr>
          <w:szCs w:val="28"/>
        </w:rPr>
      </w:pPr>
      <w:r w:rsidRPr="0018058D">
        <w:t>The phagokinetic tra</w:t>
      </w:r>
      <w:r w:rsidR="004D26F4">
        <w:t xml:space="preserve">ck motility assay presented in this </w:t>
      </w:r>
      <w:r w:rsidR="00C952BD">
        <w:t xml:space="preserve">article </w:t>
      </w:r>
      <w:r w:rsidR="004F5142">
        <w:t>is a</w:t>
      </w:r>
      <w:r w:rsidRPr="0018058D">
        <w:t xml:space="preserve"> simple </w:t>
      </w:r>
      <w:r w:rsidR="004D26F4">
        <w:t>and highly effective method for</w:t>
      </w:r>
      <w:r w:rsidRPr="0018058D">
        <w:t xml:space="preserve"> quantitative analysis of cell migration. </w:t>
      </w:r>
      <w:r w:rsidR="004D26F4">
        <w:t xml:space="preserve"> Because multiple cell types can be analyzed</w:t>
      </w:r>
      <w:r w:rsidR="00C820EA">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szCs w:val="28"/>
        </w:rPr>
        <w:instrText xml:space="preserve"> ADDIN EN.CITE </w:instrText>
      </w:r>
      <w:r w:rsidR="00C820EA">
        <w:rPr>
          <w:szCs w:val="28"/>
        </w:rPr>
        <w:fldChar w:fldCharType="begin">
          <w:fldData xml:space="preserve">PEVuZE5vdGU+PENpdGU+PEF1dGhvcj5BbGJyZWNodC1CdWVobGVyPC9BdXRob3I+PFllYXI+MTk3
NzwvWWVhcj48UmVjTnVtPjIwNzwvUmVjTnVtPjxyZWNvcmQ+PHJlYy1udW1iZXI+MjA3PC9yZWMt
bnVtYmVyPjxmb3JlaWduLWtleXM+PGtleSBhcHA9IkVOIiBkYi1pZD0iMDl2emZzcHo5YXRkOThl
cjJzNzVwd2QydnN0cnphdnNzOTB0Ij4yMDc8L2tleT48L2ZvcmVpZ24ta2V5cz48cmVmLXR5cGUg
bmFtZT0iSm91cm5hbCBBcnRpY2xlIj4xNzwvcmVmLXR5cGU+PGNvbnRyaWJ1dG9ycz48YXV0aG9y
cz48YXV0aG9yPkFsYnJlY2h0LUJ1ZWhsZXIsIEcuPC9hdXRob3I+PC9hdXRob3JzPjwvY29udHJp
YnV0b3JzPjx0aXRsZXM+PHRpdGxlPlRoZSBwaGFnb2tpbmV0aWMgdHJhY2tzIG9mIDNUMyBjZWxs
czwvdGl0bGU+PHNlY29uZGFyeS10aXRsZT5DZWxsPC9zZWNvbmRhcnktdGl0bGU+PC90aXRsZXM+
PHBlcmlvZGljYWw+PGZ1bGwtdGl0bGU+Q2VsbDwvZnVsbC10aXRsZT48L3BlcmlvZGljYWw+PHBh
Z2VzPjM5NS00MDQ8L3BhZ2VzPjx2b2x1bWU+MTE8L3ZvbHVtZT48bnVtYmVyPjI8L251bWJlcj48
a2V5d29yZHM+PGtleXdvcmQ+QW5pbWFsczwva2V5d29yZD48a2V5d29yZD5DZWxsIERpdmlzaW9u
PC9rZXl3b3JkPjxrZXl3b3JkPkNlbGwgTGluZTwva2V5d29yZD48a2V5d29yZD5DZWxsIE1vdmVt
ZW50PC9rZXl3b3JkPjxrZXl3b3JkPkNlbGxzLCBDdWx0dXJlZC8qcGh5c2lvbG9neTwva2V5d29y
ZD48a2V5d29yZD4qQ3l0b2xvZ2ljYWwgVGVjaG5pcXVlczwva2V5d29yZD48a2V5d29yZD5Hb2xk
PC9rZXl3b3JkPjxrZXl3b3JkPk1pY2U8L2tleXdvcmQ+PGtleXdvcmQ+UGhhZ29jeXRvc2lzPC9r
ZXl3b3JkPjwva2V5d29yZHM+PGRhdGVzPjx5ZWFyPjE5Nzc8L3llYXI+PHB1Yi1kYXRlcz48ZGF0
ZT5KdW48L2RhdGU+PC9wdWItZGF0ZXM+PC9kYXRlcz48YWNjZXNzaW9uLW51bT4zMjk5OTg8L2Fj
Y2Vzc2lvbi1udW0+PHVybHM+PHJlbGF0ZWQtdXJscz48dXJsPmh0dHA6Ly93d3cubmNiaS5ubG0u
bmloLmdvdi9lbnRyZXovcXVlcnkuZmNnaT9jbWQ9UmV0cmlldmUmYW1wO2RiPVB1Yk1lZCZhbXA7
ZG9wdD1DaXRhdGlvbiZhbXA7bGlzdF91aWRzPTMyOTk5OCA8L3VybD48L3JlbGF0ZWQtdXJscz48
L3VybHM+PC9yZWNvcmQ+PC9DaXRlPjxDaXRlPjxBdXRob3I+QW5kbzwvQXV0aG9yPjxZZWFyPjE5
OTM8L1llYXI+PFJlY051bT45ODI8L1JlY051bT48cmVjb3JkPjxyZWMtbnVtYmVyPjk4MjwvcmVj
LW51bWJlcj48Zm9yZWlnbi1rZXlzPjxrZXkgYXBwPSJFTiIgZGItaWQ9IjA5dnpmc3B6OWF0ZDk4
ZXIyczc1cHdkMnZzdHJ6YXZzczkwdCI+OTgyPC9rZXk+PC9mb3JlaWduLWtleXM+PHJlZi10eXBl
IG5hbWU9IkpvdXJuYWwgQXJ0aWNsZSI+MTc8L3JlZi10eXBlPjxjb250cmlidXRvcnM+PGF1dGhv
cnM+PGF1dGhvcj5BbmRvLCBZLjwvYXV0aG9yPjxhdXRob3I+SmVuc2VuLCBQLiBKLjwvYXV0aG9y
PjwvYXV0aG9ycz48L2NvbnRyaWJ1dG9ycz48YXV0aC1hZGRyZXNzPkRlcGFydG1lbnQgb2YgRGVy
bWF0b2xvZ3ksIFVuaXZlcnNpdHkgb2YgUGVubnN5bHZhbmlhIFNjaG9vbCBvZiBNZWRpY2luZSwg
UGhpbGFkZWxwaGlhIDE5MTA0LTYxNDIuPC9hdXRoLWFkZHJlc3M+PHRpdGxlcz48dGl0bGU+RXBp
ZGVybWFsIGdyb3d0aCBmYWN0b3IgYW5kIGluc3VsaW4tbGlrZSBncm93dGggZmFjdG9yIEkgZW5o
YW5jZSBrZXJhdGlub2N5dGUgbWlncmF0aW9uPC90aXRsZT48c2Vjb25kYXJ5LXRpdGxlPkogSW52
ZXN0IERlcm1hdG9sPC9zZWNvbmRhcnktdGl0bGU+PC90aXRsZXM+PHBlcmlvZGljYWw+PGZ1bGwt
dGl0bGU+SiBJbnZlc3QgRGVybWF0b2w8L2Z1bGwtdGl0bGU+PC9wZXJpb2RpY2FsPjxwYWdlcz42
MzMtOTwvcGFnZXM+PHZvbHVtZT4xMDA8L3ZvbHVtZT48bnVtYmVyPjU8L251bWJlcj48ZWRpdGlv
bj4xOTkzLzA1LzAxPC9lZGl0aW9uPjxrZXl3b3Jkcz48a2V5d29yZD5DZWxsIE1vdmVtZW50L2Ry
dWcgZWZmZWN0czwva2V5d29yZD48a2V5d29yZD5DZWxscywgQ3VsdHVyZWQ8L2tleXdvcmQ+PGtl
eXdvcmQ+Q3ljbG9oZXhpbWlkZS9waGFybWFjb2xvZ3k8L2tleXdvcmQ+PGtleXdvcmQ+RXBpZGVy
bWFsIEdyb3d0aCBGYWN0b3IvKnBoYXJtYWNvbG9neTwva2V5d29yZD48a2V5d29yZD5FeHRyYWNl
bGx1bGFyIE1hdHJpeC9kcnVnIGVmZmVjdHMvbWV0YWJvbGlzbTwva2V5d29yZD48a2V5d29yZD5I
dW1hbnM8L2tleXdvcmQ+PGtleXdvcmQ+SW5zdWxpbi9waGFybWFjb2xvZ3k8L2tleXdvcmQ+PGtl
eXdvcmQ+SW5zdWxpbi1MaWtlIEdyb3d0aCBGYWN0b3IgSS8qcGhhcm1hY29sb2d5PC9rZXl3b3Jk
PjxrZXl3b3JkPktlcmF0aW5vY3l0ZXMvKmRydWcgZWZmZWN0cy9waHlzaW9sb2d5PC9rZXl3b3Jk
PjxrZXl3b3JkPlJlY2VwdG9yLCBFcGlkZXJtYWwgR3Jvd3RoIEZhY3Rvci9waHlzaW9sb2d5PC9r
ZXl3b3JkPjxrZXl3b3JkPlRpbWUgRmFjdG9yczwva2V5d29yZD48L2tleXdvcmRzPjxkYXRlcz48
eWVhcj4xOTkzPC95ZWFyPjxwdWItZGF0ZXM+PGRhdGU+TWF5PC9kYXRlPjwvcHViLWRhdGVzPjwv
ZGF0ZXM+PGlzYm4+MDAyMi0yMDJYIChQcmludCkmI3hEOzAwMjItMjAyWCAoTGlua2luZyk8L2lz
Ym4+PGFjY2Vzc2lvbi1udW0+ODQ5MTk4NjwvYWNjZXNzaW9uLW51bT48dXJscz48cmVsYXRlZC11
cmxzPjx1cmw+aHR0cDovL3d3dy5uY2JpLm5sbS5uaWguZ292L2VudHJlei9xdWVyeS5mY2dpP2Nt
ZD1SZXRyaWV2ZSZhbXA7ZGI9UHViTWVkJmFtcDtkb3B0PUNpdGF0aW9uJmFtcDtsaXN0X3VpZHM9
ODQ5MTk4NjwvdXJsPjwvcmVsYXRlZC11cmxzPjwvdXJscz48bGFuZ3VhZ2U+ZW5nPC9sYW5ndWFn
ZT48L3JlY29yZD48L0NpdGU+PENpdGU+PEF1dGhvcj5LYXdhPC9BdXRob3I+PFllYXI+MTk5Nzwv
WWVhcj48UmVjTnVtPjk4MTwvUmVjTnVtPjxyZWNvcmQ+PHJlYy1udW1iZXI+OTgxPC9yZWMtbnVt
YmVyPjxmb3JlaWduLWtleXM+PGtleSBhcHA9IkVOIiBkYi1pZD0iMDl2emZzcHo5YXRkOThlcjJz
NzVwd2QydnN0cnphdnNzOTB0Ij45ODE8L2tleT48L2ZvcmVpZ24ta2V5cz48cmVmLXR5cGUgbmFt
ZT0iSm91cm5hbCBBcnRpY2xlIj4xNzwvcmVmLXR5cGU+PGNvbnRyaWJ1dG9ycz48YXV0aG9ycz48
YXV0aG9yPkthd2EsIFMuPC9hdXRob3I+PGF1dGhvcj5LaW11cmEsIFMuPC9hdXRob3I+PGF1dGhv
cj5IYWtvbW9yaSwgUy48L2F1dGhvcj48YXV0aG9yPklnYXJhc2hpLCBZLjwvYXV0aG9yPjwvYXV0
aG9ycz48L2NvbnRyaWJ1dG9ycz48YXV0aC1hZGRyZXNzPlRoZSBCaW9tZW1icmFuZSBJbnN0aXR1
dGUgYW5kIERlcGFydG1lbnQgb2YgUGF0aG9iaW9sb2d5LCBVbml2ZXJzaXR5IG9mIFdhc2hpbmd0
b24sIFNlYXR0bGUgOTAxMDQsIFVTQS48L2F1dGgtYWRkcmVzcz48dGl0bGVzPjx0aXRsZT5Jbmhp
Yml0aW9uIG9mIGNoZW1vdGFjdGljIG1vdGlsaXR5IGFuZCB0cmFucy1lbmRvdGhlbGlhbCBtaWdy
YXRpb24gb2YgaHVtYW4gbmV1dHJvcGhpbHMgYnkgc3BoaW5nb3NpbmUgMS1waG9zcGhhdGU8L3Rp
dGxlPjxzZWNvbmRhcnktdGl0bGU+RkVCUyBMZXR0PC9zZWNvbmRhcnktdGl0bGU+PC90aXRsZXM+
PHBlcmlvZGljYWw+PGZ1bGwtdGl0bGU+RkVCUyBMZXR0PC9mdWxsLXRpdGxlPjwvcGVyaW9kaWNh
bD48cGFnZXM+MTk2LTIwMDwvcGFnZXM+PHZvbHVtZT40MjA8L3ZvbHVtZT48bnVtYmVyPjItMzwv
bnVtYmVyPjxlZGl0aW9uPjE5OTgvMDIvMTI8L2VkaXRpb24+PGtleXdvcmRzPjxrZXl3b3JkPkNl
bGwgQWRoZXNpb24vZHJ1ZyBlZmZlY3RzPC9rZXl3b3JkPjxrZXl3b3JkPkNlbGwgTW92ZW1lbnQv
KmRydWcgZWZmZWN0czwva2V5d29yZD48a2V5d29yZD5DZWxscywgQ3VsdHVyZWQ8L2tleXdvcmQ+
PGtleXdvcmQ+Q2VyYW1pZGVzL3BoYXJtYWNvbG9neTwva2V5d29yZD48a2V5d29yZD5DaGVtb3Rh
eGlzLypkcnVnIGVmZmVjdHM8L2tleXdvcmQ+PGtleXdvcmQ+RW56eW1lIEluaGliaXRvcnMvcGhh
cm1hY29sb2d5PC9rZXl3b3JkPjxrZXl3b3JkPkdvbGQgQ29sbG9pZDwva2V5d29yZD48a2V5d29y
ZD5IdW1hbnM8L2tleXdvcmQ+PGtleXdvcmQ+SW5mbGFtbWF0aW9uL21ldGFib2xpc208L2tleXdv
cmQ+PGtleXdvcmQ+SW50ZXJsZXVraW4tOC9waGFybWFjb2xvZ3k8L2tleXdvcmQ+PGtleXdvcmQ+
Kkx5c29waG9zcGhvbGlwaWRzPC9rZXl3b3JkPjxrZXl3b3JkPk4tRm9ybXlsbWV0aGlvbmluZSBM
ZXVjeWwtUGhlbnlsYWxhbmluZS9waGFybWFjb2xvZ3k8L2tleXdvcmQ+PGtleXdvcmQ+TmV1dHJv
cGhpbHM8L2tleXdvcmQ+PGtleXdvcmQ+UGhhZ29jeXRvc2lzPC9rZXl3b3JkPjxrZXl3b3JkPlBy
b3RlaW4gS2luYXNlIEMvYW50YWdvbmlzdHMgJmFtcDsgaW5oaWJpdG9yczwva2V5d29yZD48a2V5
d29yZD5TcGhpbmdvc2luZS8qYW5hbG9ncyAmYW1wOyBkZXJpdmF0aXZlcy9waGFybWFjb2xvZ3k8
L2tleXdvcmQ+PGtleXdvcmQ+VW1iaWxpY2FsIENvcmQ8L2tleXdvcmQ+PC9rZXl3b3Jkcz48ZGF0
ZXM+PHllYXI+MTk5NzwveWVhcj48cHViLWRhdGVzPjxkYXRlPkRlYyAyOTwvZGF0ZT48L3B1Yi1k
YXRlcz48L2RhdGVzPjxpc2JuPjAwMTQtNTc5MyAoUHJpbnQpJiN4RDswMDE0LTU3OTMgKExpbmtp
bmcpPC9pc2JuPjxhY2Nlc3Npb24tbnVtPjk0NTkzMDk8L2FjY2Vzc2lvbi1udW0+PHVybHM+PHJl
bGF0ZWQtdXJscz48dXJsPmh0dHA6Ly93d3cubmNiaS5ubG0ubmloLmdvdi9lbnRyZXovcXVlcnku
ZmNnaT9jbWQ9UmV0cmlldmUmYW1wO2RiPVB1Yk1lZCZhbXA7ZG9wdD1DaXRhdGlvbiZhbXA7bGlz
dF91aWRzPTk0NTkzMDk8L3VybD48L3JlbGF0ZWQtdXJscz48L3VybHM+PGVsZWN0cm9uaWMtcmVz
b3VyY2UtbnVtPlMwMDE0NTc5Mzk3MDE1MTYwIFtwaWldPC9lbGVjdHJvbmljLXJlc291cmNlLW51
bT48bGFuZ3VhZ2U+ZW5nPC9sYW5ndWFnZT48L3JlY29yZD48L0NpdGU+PENpdGU+PEF1dGhvcj5N
Y0F1c2xhbjwvQXV0aG9yPjxZZWFyPjE5ODA8L1llYXI+PFJlY051bT45ODQ8L1JlY051bT48cmVj
b3JkPjxyZWMtbnVtYmVyPjk4NDwvcmVjLW51bWJlcj48Zm9yZWlnbi1rZXlzPjxrZXkgYXBwPSJF
TiIgZGItaWQ9IjA5dnpmc3B6OWF0ZDk4ZXIyczc1cHdkMnZzdHJ6YXZzczkwdCI+OTg0PC9rZXk+
PC9mb3JlaWduLWtleXM+PHJlZi10eXBlIG5hbWU9IkpvdXJuYWwgQXJ0aWNsZSI+MTc8L3JlZi10
eXBlPjxjb250cmlidXRvcnM+PGF1dGhvcnM+PGF1dGhvcj5NY0F1c2xhbiwgQi4gUi48L2F1dGhv
cj48YXV0aG9yPlJlaWxseSwgVy48L2F1dGhvcj48L2F1dGhvcnM+PC9jb250cmlidXRvcnM+PHRp
dGxlcz48dGl0bGU+RW5kb3RoZWxpYWwgY2VsbCBwaGFnb2tpbmVzaXMgaW4gcmVzcG9uc2UgdG8g
c3BlY2lmaWMgbWV0YWwgaW9uczwvdGl0bGU+PHNlY29uZGFyeS10aXRsZT5FeHAgQ2VsbCBSZXM8
L3NlY29uZGFyeS10aXRsZT48L3RpdGxlcz48cGVyaW9kaWNhbD48ZnVsbC10aXRsZT5FeHAgQ2Vs
bCBSZXM8L2Z1bGwtdGl0bGU+PC9wZXJpb2RpY2FsPjxwYWdlcz4xNDctNTc8L3BhZ2VzPjx2b2x1
bWU+MTMwPC92b2x1bWU+PG51bWJlcj4xPC9udW1iZXI+PGVkaXRpb24+MTk4MC8xMS8wMTwvZWRp
dGlvbj48a2V5d29yZHM+PGtleXdvcmQ+QW5naW9nZW5lc2lzIEluZHVjaW5nIEFnZW50cy9hbmFs
eXNpczwva2V5d29yZD48a2V5d29yZD5BbmltYWxzPC9rZXl3b3JkPjxrZXl3b3JkPkFvcnRhPC9r
ZXl3b3JkPjxrZXl3b3JkPkNhdGlvbnMvKnBoYXJtYWNvbG9neTwva2V5d29yZD48a2V5d29yZD5D
YXR0bGU8L2tleXdvcmQ+PGtleXdvcmQ+Q2VsbCBEaXZpc2lvbi9kcnVnIGVmZmVjdHM8L2tleXdv
cmQ+PGtleXdvcmQ+Q2VsbCBMaW5lPC9rZXl3b3JkPjxrZXl3b3JkPkNlbGwgTW92ZW1lbnQvKmRy
dWcgZWZmZWN0czwva2V5d29yZD48a2V5d29yZD5DZXJ1bG9wbGFzbWluL3BoYXJtYWNvbG9neTwv
a2V5d29yZD48a2V5d29yZD5Db3BwZXIvcGhhcm1hY29sb2d5PC9rZXl3b3JkPjxrZXl3b3JkPkVu
ZG90aGVsaXVtLypjeXRvbG9neS9kcnVnIGVmZmVjdHM8L2tleXdvcmQ+PGtleXdvcmQ+SW5kaXVt
L3BoYXJtYWNvbG9neTwva2V5d29yZD48a2V5d29yZD5NZXRhbHMvKnBoYXJtYWNvbG9neTwva2V5
d29yZD48a2V5d29yZD5OZW92YXNjdWxhcml6YXRpb24sIFBhdGhvbG9naWMvKmRydWcgZWZmZWN0
czwva2V5d29yZD48a2V5d29yZD5OaWNrZWwvcGhhcm1hY29sb2d5PC9rZXl3b3JkPjxrZXl3b3Jk
PlBlcHRpZGUgRnJhZ21lbnRzL3BoYXJtYWNvbG9neTwva2V5d29yZD48a2V5d29yZD5UaW4vcGhh
cm1hY29sb2d5PC9rZXl3b3JkPjwva2V5d29yZHM+PGRhdGVzPjx5ZWFyPjE5ODA8L3llYXI+PHB1
Yi1kYXRlcz48ZGF0ZT5Ob3Y8L2RhdGU+PC9wdWItZGF0ZXM+PC9kYXRlcz48aXNibj4wMDE0LTQ4
MjcgKFByaW50KSYjeEQ7MDAxNC00ODI3IChMaW5raW5nKTwvaXNibj48YWNjZXNzaW9uLW51bT42
MTYxMDE0PC9hY2Nlc3Npb24tbnVtPjx1cmxzPjxyZWxhdGVkLXVybHM+PHVybD5odHRwOi8vd3d3
Lm5jYmkubmxtLm5paC5nb3YvZW50cmV6L3F1ZXJ5LmZjZ2k/Y21kPVJldHJpZXZlJmFtcDtkYj1Q
dWJNZWQmYW1wO2RvcHQ9Q2l0YXRpb24mYW1wO2xpc3RfdWlkcz02MTYxMDE0PC91cmw+PC9yZWxh
dGVkLXVybHM+PC91cmxzPjxlbGVjdHJvbmljLXJlc291cmNlLW51bT4wMDE0LTQ4MjcoODApOTAw
NTEtOCBbcGlpXTwvZWxlY3Ryb25pYy1yZXNvdXJjZS1udW0+PGxhbmd1YWdlPmVuZzwvbGFuZ3Vh
Z2U+PC9yZWNvcmQ+PC9DaXRlPjxDaXRlPjxBdXRob3I+UGFsbWlzYW5vPC9BdXRob3I+PFllYXI+
MjAxMDwvWWVhcj48UmVjTnVtPjM0NTwvUmVjTnVtPjxyZWNvcmQ+PHJlYy1udW1iZXI+MzQ1PC9y
ZWMtbnVtYmVyPjxmb3JlaWduLWtleXM+PGtleSBhcHA9IkVOIiBkYi1pZD0iMDl2emZzcHo5YXRk
OThlcjJzNzVwd2QydnN0cnphdnNzOTB0Ij4zNDU8L2tleT48L2ZvcmVpZ24ta2V5cz48cmVmLXR5
cGUgbmFtZT0iQm9vayBTZWN0aW9uIj41PC9yZWYtdHlwZT48Y29udHJpYnV0b3JzPjxhdXRob3Jz
PjxhdXRob3I+UGFsbWlzYW5vLCBSLjwvYXV0aG9yPjxhdXRob3I+SXRvaCwgWS48L2F1dGhvcj48
L2F1dGhvcnM+PHRlcnRpYXJ5LWF1dGhvcnM+PGF1dGhvcj5JYW4gTS4gQ2xhcms8L2F1dGhvcj48
L3RlcnRpYXJ5LWF1dGhvcnM+PC9jb250cmlidXRvcnM+PHRpdGxlcz48dGl0bGU+QW5hbHlzaXMg
b2YgTU1QLURlcGVuZGVudCBDZWxsIE1pZ3JhdGlvbiBhbmQgSW52YXNpb248L3RpdGxlPjxzZWNv
bmRhcnktdGl0bGU+TWF0cml4IE1ldGFsbG9wcm90ZWluYXNlIFByb3RvY29sczwvc2Vjb25kYXJ5
LXRpdGxlPjx0ZXJ0aWFyeS10aXRsZT5NZXRob2RzIGluIE1vbGVjdWxhciBCaW9sb2d5PC90ZXJ0
aWFyeS10aXRsZT48L3RpdGxlcz48cGFnZXM+Mzc5LTM5MjwvcGFnZXM+PHZvbHVtZT42MjI8L3Zv
bHVtZT48c2VjdGlvbj4yMzwvc2VjdGlvbj48ZGF0ZXM+PHllYXI+MjAxMDwveWVhcj48L2RhdGVz
PjxwdWJsaXNoZXI+SHVtYW5hIFByZXNzPC9wdWJsaXNoZXI+PHVybHM+PC91cmxzPjwvcmVjb3Jk
PjwvQ2l0ZT48Q2l0ZT48QXV0aG9yPk9odGE8L0F1dGhvcj48WWVhcj4yMDA2PC9ZZWFyPjxSZWNO
dW0+MzQ2PC9SZWNOdW0+PHJlY29yZD48cmVjLW51bWJlcj4zNDY8L3JlYy1udW1iZXI+PGZvcmVp
Z24ta2V5cz48a2V5IGFwcD0iRU4iIGRiLWlkPSIwOXZ6ZnNwejlhdGQ5OGVyMnM3NXB3ZDJ2c3Ry
emF2c3M5MHQiPjM0Njwva2V5PjwvZm9yZWlnbi1rZXlzPjxyZWYtdHlwZSBuYW1lPSJKb3VybmFs
IEFydGljbGUiPjE3PC9yZWYtdHlwZT48Y29udHJpYnV0b3JzPjxhdXRob3JzPjxhdXRob3I+T2h0
YSwgSC48L2F1dGhvcj48YXV0aG9yPkhhbWFkYSwgSi48L2F1dGhvcj48YXV0aG9yPlRhZGEsIE0u
PC9hdXRob3I+PGF1dGhvcj5Bb3lhbWEsIFQuPC9hdXRob3I+PGF1dGhvcj5GdXJ1dWNoaSwgSzwv
YXV0aG9yPjxhdXRob3I+VGFrYWhhc2hpLCBZLjwvYXV0aG9yPjxhdXRob3I+VG90c3VrYSwgWS48
L2F1dGhvcj48YXV0aG9yPk1vcml1Y2hpLCBULjwvYXV0aG9yPjwvYXV0aG9ycz48L2NvbnRyaWJ1
dG9ycz48dGl0bGVzPjx0aXRsZT5IT1hEMy1PdmVyZXhwcmVzc2lvbiBJbmNyZWFzZXMgSW50ZWdy
aW4gQWxwaGEgViBCZXRhIDMgRXhwcmVzc2lvbiBhbmQgRGVwcml2ZXMgRS1DYWRoZXJpbiB3aGls
ZSBJdCBFbmhhbmNlcyBDZWxsIE1vdGlsaXR5IGluIEE1NDkgQ2VsbHM8L3RpdGxlPjxzZWNvbmRh
cnktdGl0bGU+Q2xpbmljYWwgYW5kIEV4cGVyaW1lbnRhbCBNZXRhc3Rhc2lzPC9zZWNvbmRhcnkt
dGl0bGU+PC90aXRsZXM+PHBlcmlvZGljYWw+PGZ1bGwtdGl0bGU+Q2xpbmljYWwgYW5kIEV4cGVy
aW1lbnRhbCBNZXRhc3Rhc2lzPC9mdWxsLXRpdGxlPjwvcGVyaW9kaWNhbD48cGFnZXM+MzgxLTM5
MDwvcGFnZXM+PHZvbHVtZT43LTg8L3ZvbHVtZT48bnVtYmVyPjIzPC9udW1iZXI+PGRhdGVzPjx5
ZWFyPjIwMDY8L3llYXI+PC9kYXRlcz48dXJscz48L3VybHM+PC9yZWNvcmQ+PC9DaXRlPjxDaXRl
PjxBdXRob3I+S2F3YW11cmE8L0F1dGhvcj48WWVhcj4yMDA0PC9ZZWFyPjxSZWNOdW0+MzQ3PC9S
ZWNOdW0+PHJlY29yZD48cmVjLW51bWJlcj4zNDc8L3JlYy1udW1iZXI+PGZvcmVpZ24ta2V5cz48
a2V5IGFwcD0iRU4iIGRiLWlkPSIwOXZ6ZnNwejlhdGQ5OGVyMnM3NXB3ZDJ2c3RyemF2c3M5MHQi
PjM0Nzwva2V5PjwvZm9yZWlnbi1rZXlzPjxyZWYtdHlwZSBuYW1lPSJKb3VybmFsIEFydGljbGUi
PjE3PC9yZWYtdHlwZT48Y29udHJpYnV0b3JzPjxhdXRob3JzPjxhdXRob3I+S2F3YW11cmEsIEsu
PC9hdXRob3I+PGF1dGhvcj5UYWthbm8sIEsuPC9hdXRob3I+PGF1dGhvcj5TdWV0c3VndSwgUy48
L2F1dGhvcj48YXV0aG9yPkt1cmlzdSwgUy48L2F1dGhvcj48YXV0aG9yPllhbWF6YWtpLCBELjwv
YXV0aG9yPjxhdXRob3I+TWlraSwgSC48L2F1dGhvcj48YXV0aG9yPlRha2VuYXdhLCBULjwvYXV0
aG9yPjxhdXRob3I+RW5kbywgVC48L2F1dGhvcj48L2F1dGhvcnM+PC9jb250cmlidXRvcnM+PGF1
dGgtYWRkcmVzcz5EZXBhcnRtZW50IG9mIEJpb2xvZ3ksIEZhY3VsdHkgb2YgU2NpZW5jZSwgR3Jh
ZHVhdGUgU2Nob29sIG9mIFNjaWVuY2UgYW5kIFRlY2hub2xvZ3ksIENoaWJhIFVuaXZlcnNpdHks
IFlheW9pY2hvLCBJbmFnZWt1LCBDaGliYSAyNjMtODUyMiwgSmFwYW4uPC9hdXRoLWFkZHJlc3M+
PHRpdGxlcz48dGl0bGU+Ti1XQVNQIGFuZCBXQVZFMiBhY3RpbmcgZG93bnN0cmVhbSBvZiBwaG9z
cGhhdGlkeWxpbm9zaXRvbCAzLWtpbmFzZSBhcmUgcmVxdWlyZWQgZm9yIG15b2dlbmljIGNlbGwg
bWlncmF0aW9uIGluZHVjZWQgYnkgaGVwYXRvY3l0ZSBncm93dGggZmFjdG9yPC90aXRsZT48c2Vj
b25kYXJ5LXRpdGxlPkogQmlvbCBDaGVtPC9zZWNvbmRhcnktdGl0bGU+PC90aXRsZXM+PHBlcmlv
ZGljYWw+PGZ1bGwtdGl0bGU+SiBCaW9sIENoZW08L2Z1bGwtdGl0bGU+PC9wZXJpb2RpY2FsPjxw
YWdlcz41NDg2Mi03MTwvcGFnZXM+PHZvbHVtZT4yNzk8L3ZvbHVtZT48bnVtYmVyPjUyPC9udW1i
ZXI+PGVkaXRpb24+MjAwNC8xMC8yMjwvZWRpdGlvbj48a2V5d29yZHM+PGtleXdvcmQ+QWN0aW5z
L3VsdHJhc3RydWN0dXJlPC9rZXl3b3JkPjxrZXl3b3JkPkFuaW1hbHM8L2tleXdvcmQ+PGtleXdv
cmQ+Q2VsbCBMaW5lPC9rZXl3b3JkPjxrZXl3b3JkPkNlbGwgTW92ZW1lbnQvZHJ1ZyBlZmZlY3Rz
LypwaHlzaW9sb2d5PC9rZXl3b3JkPjxrZXl3b3JkPkNocm9tb25lcy9waGFybWFjb2xvZ3k8L2tl
eXdvcmQ+PGtleXdvcmQ+Q3l0b3NrZWxldG9uL3VsdHJhc3RydWN0dXJlPC9rZXl3b3JkPjxrZXl3
b3JkPkVuenltZSBJbmhpYml0b3JzL3BoYXJtYWNvbG9neTwva2V5d29yZD48a2V5d29yZD5HZW5l
IEV4cHJlc3Npb248L2tleXdvcmQ+PGtleXdvcmQ+SGVwYXRvY3l0ZSBHcm93dGggRmFjdG9yLypw
aGFybWFjb2xvZ3k8L2tleXdvcmQ+PGtleXdvcmQ+SHVtYW5zPC9rZXl3b3JkPjxrZXl3b3JkPklt
bXVub2Jsb3R0aW5nPC9rZXl3b3JkPjxrZXl3b3JkPk1pY2U8L2tleXdvcmQ+PGtleXdvcmQ+TWlj
cm9maWxhbWVudCBQcm90ZWlucy9hbmFseXNpcy9nZW5ldGljcy8qcGh5c2lvbG9neTwva2V5d29y
ZD48a2V5d29yZD5NaWNyb3Njb3B5LCBGbHVvcmVzY2VuY2U8L2tleXdvcmQ+PGtleXdvcmQ+TW9y
cGhvbGluZXMvcGhhcm1hY29sb2d5PC9rZXl3b3JkPjxrZXl3b3JkPk11c2NsZSBDZWxscy9jaGVt
aXN0cnkvKnBoeXNpb2xvZ3kvdWx0cmFzdHJ1Y3R1cmU8L2tleXdvcmQ+PGtleXdvcmQ+TXVzY2xl
LCBTa2VsZXRhbC9jaGVtaXN0cnkvdWx0cmFzdHJ1Y3R1cmU8L2tleXdvcmQ+PGtleXdvcmQ+TXV0
YXRpb248L2tleXdvcmQ+PGtleXdvcmQ+TmVydmUgVGlzc3VlIFByb3RlaW5zL2FuYWx5c2lzL2dl
bmV0aWNzLypwaHlzaW9sb2d5PC9rZXl3b3JkPjxrZXl3b3JkPlBob3NwaGF0aWR5bGlub3NpdG9s
IDMtS2luYXNlcy9hbnRhZ29uaXN0cyAmYW1wOyBpbmhpYml0b3JzLyptZXRhYm9saXNtPC9rZXl3
b3JkPjxrZXl3b3JkPlBzZXVkb3BvZGlhL2NoZW1pc3RyeS91bHRyYXN0cnVjdHVyZTwva2V5d29y
ZD48a2V5d29yZD5STkEsIFNtYWxsIEludGVyZmVyaW5nL2dlbmV0aWNzPC9rZXl3b3JkPjxrZXl3
b3JkPlJlY29tYmluYW50IEZ1c2lvbiBQcm90ZWluczwva2V5d29yZD48a2V5d29yZD5UcmFuc2Zl
Y3Rpb248L2tleXdvcmQ+PGtleXdvcmQ+V2lza290dC1BbGRyaWNoIFN5bmRyb21lIFByb3RlaW4g
RmFtaWx5PC9rZXl3b3JkPjxrZXl3b3JkPldpc2tvdHQtQWxkcmljaCBTeW5kcm9tZSBQcm90ZWlu
LCBOZXVyb25hbDwva2V5d29yZD48L2tleXdvcmRzPjxkYXRlcz48eWVhcj4yMDA0PC95ZWFyPjxw
dWItZGF0ZXM+PGRhdGU+RGVjIDI0PC9kYXRlPjwvcHViLWRhdGVzPjwvZGF0ZXM+PGlzYm4+MDAy
MS05MjU4IChQcmludCkmI3hEOzAwMjEtOTI1OCAoTGlua2luZyk8L2lzYm4+PGFjY2Vzc2lvbi1u
dW0+MTU0OTY0MTM8L2FjY2Vzc2lvbi1udW0+PHVybHM+PHJlbGF0ZWQtdXJscz48dXJsPmh0dHA6
Ly93d3cubmNiaS5ubG0ubmloLmdvdi9lbnRyZXovcXVlcnkuZmNnaT9jbWQ9UmV0cmlldmUmYW1w
O2RiPVB1Yk1lZCZhbXA7ZG9wdD1DaXRhdGlvbiZhbXA7bGlzdF91aWRzPTE1NDk2NDEzPC91cmw+
PC9yZWxhdGVkLXVybHM+PC91cmxzPjxlbGVjdHJvbmljLXJlc291cmNlLW51bT5NNDA4MDU3MjAw
IFtwaWldJiN4RDsxMC4xMDc0L2piYy5NNDA4MDU3MjAwPC9lbGVjdHJvbmljLXJlc291cmNlLW51
bT48bGFuZ3VhZ2U+ZW5nPC9sYW5ndWFnZT48L3JlY29yZD48L0NpdGU+PENpdGU+PEF1dGhvcj5U
b2R0PC9BdXRob3I+PFllYXI+MTk5NjwvWWVhcj48UmVjTnVtPjM0ODwvUmVjTnVtPjxyZWNvcmQ+
PHJlYy1udW1iZXI+MzQ4PC9yZWMtbnVtYmVyPjxmb3JlaWduLWtleXM+PGtleSBhcHA9IkVOIiBk
Yi1pZD0iMDl2emZzcHo5YXRkOThlcjJzNzVwd2QydnN0cnphdnNzOTB0Ij4zNDg8L2tleT48L2Zv
cmVpZ24ta2V5cz48cmVmLXR5cGUgbmFtZT0iSm91cm5hbCBBcnRpY2xlIj4xNzwvcmVmLXR5cGU+
PGNvbnRyaWJ1dG9ycz48YXV0aG9ycz48YXV0aG9yPlRvZHQsIEouIEMuPC9hdXRob3I+PGF1dGhv
cj5ZYW5nLCBZLjwvYXV0aG9yPjxhdXRob3I+TGVpLCBKLjwvYXV0aG9yPjxhdXRob3I+TGF1cmlh
LCBNLiBSLjwvYXV0aG9yPjxhdXRob3I+U29yb2tpbiwgWS48L2F1dGhvcj48YXV0aG9yPkNvdHRv
biwgRC4gQi48L2F1dGhvcj48YXV0aG9yPlllbGlhbiwgRi4gRC48L2F1dGhvcj48L2F1dGhvcnM+
PC9jb250cmlidXRvcnM+PGF1dGgtYWRkcmVzcz5EZXBhcnRtZW50IG9mIE9ic3RldHJpY3MgYW5k
IEd5bmVjb2xvZ3ksIFdheW5lIFN0YXRlIFVuaXZlcnNpdHkgU2Nob29sIG9mIE1lZGljaW5lLCBE
ZXRyb2l0LCBNaWNoaWdhbiwgVVNBLjwvYXV0aC1hZGRyZXNzPjx0aXRsZXM+PHRpdGxlPkVmZmVj
dHMgb2YgdHVtb3IgbmVjcm9zaXMgZmFjdG9yLWFscGhhIG9uIGh1bWFuIHRyb3Bob2JsYXN0IGNl
bGwgYWRoZXNpb24gYW5kIG1vdGlsaXR5PC90aXRsZT48c2Vjb25kYXJ5LXRpdGxlPkFtIEogUmVw
cm9kIEltbXVub2w8L3NlY29uZGFyeS10aXRsZT48L3RpdGxlcz48cGVyaW9kaWNhbD48ZnVsbC10
aXRsZT5BbSBKIFJlcHJvZCBJbW11bm9sPC9mdWxsLXRpdGxlPjwvcGVyaW9kaWNhbD48cGFnZXM+
NjUtNzE8L3BhZ2VzPjx2b2x1bWU+MzY8L3ZvbHVtZT48bnVtYmVyPjI8L251bWJlcj48ZWRpdGlv
bj4xOTk2LzA4LzAxPC9lZGl0aW9uPjxrZXl3b3Jkcz48a2V5d29yZD5DZWxsIEFkaGVzaW9uL2Ry
dWcgZWZmZWN0czwva2V5d29yZD48a2V5d29yZD5DZWxsIE1vdmVtZW50LypkcnVnIGVmZmVjdHM8
L2tleXdvcmQ+PGtleXdvcmQ+Q2hvcmlvY2FyY2lub21hPC9rZXl3b3JkPjxrZXl3b3JkPkh1bWFu
czwva2V5d29yZD48a2V5d29yZD5Ucm9waG9ibGFzdHMvKmRydWcgZWZmZWN0czwva2V5d29yZD48
a2V5d29yZD5UdW1vciBDZWxscywgQ3VsdHVyZWQ8L2tleXdvcmQ+PGtleXdvcmQ+VHVtb3IgTmVj
cm9zaXMgRmFjdG9yLWFscGhhLypwaGFybWFjb2xvZ3k8L2tleXdvcmQ+PC9rZXl3b3Jkcz48ZGF0
ZXM+PHllYXI+MTk5NjwveWVhcj48cHViLWRhdGVzPjxkYXRlPkF1ZzwvZGF0ZT48L3B1Yi1kYXRl
cz48L2RhdGVzPjxpc2JuPjEwNDYtNzQwOCAoUHJpbnQpJiN4RDsxMDQ2LTc0MDggKExpbmtpbmcp
PC9pc2JuPjxhY2Nlc3Npb24tbnVtPjg4NjIyNDg8L2FjY2Vzc2lvbi1udW0+PHVybHM+PHJlbGF0
ZWQtdXJscz48dXJsPmh0dHA6Ly93d3cubmNiaS5ubG0ubmloLmdvdi9lbnRyZXovcXVlcnkuZmNn
aT9jbWQ9UmV0cmlldmUmYW1wO2RiPVB1Yk1lZCZhbXA7ZG9wdD1DaXRhdGlvbiZhbXA7bGlzdF91
aWRzPTg4NjIyNDg8L3VybD48L3JlbGF0ZWQtdXJscz48L3VybHM+PGxhbmd1YWdlPmVuZzwvbGFu
Z3VhZ2U+PC9yZWNvcmQ+PC9DaXRlPjxDaXRlPjxBdXRob3I+U21pdGg8L0F1dGhvcj48WWVhcj4y
MDA0PC9ZZWFyPjxSZWNOdW0+MjA8L1JlY051bT48cmVjb3JkPjxyZWMtbnVtYmVyPjIwPC9yZWMt
bnVtYmVyPjxmb3JlaWduLWtleXM+PGtleSBhcHA9IkVOIiBkYi1pZD0iMDl2emZzcHo5YXRkOThl
cjJzNzVwd2QydnN0cnphdnNzOTB0Ij4yMDwva2V5PjwvZm9yZWlnbi1rZXlzPjxyZWYtdHlwZSBu
YW1lPSJKb3VybmFsIEFydGljbGUiPjE3PC9yZWYtdHlwZT48Y29udHJpYnV0b3JzPjxhdXRob3Jz
PjxhdXRob3I+U21pdGgsIE0uIFMuPC9hdXRob3I+PGF1dGhvcj5CZW50eiwgRy4gTC48L2F1dGhv
cj48YXV0aG9yPkFsZXhhbmRlciwgSi4gUy48L2F1dGhvcj48YXV0aG9yPll1cm9jaGtvLCBBLiBE
LjwvYXV0aG9yPjwvYXV0aG9ycz48L2NvbnRyaWJ1dG9ycz48YXV0aC1hZGRyZXNzPkRlcGFydG1l
bnQgb2YgTWljcm9iaW9sb2d5IGFuZCBJbW11bm9sb2d5LCBDZW50ZXIgZm9yIE1vbGVjdWxhciBh
bmQgVHVtb3IgVmlyb2xvZ3ksIExvdWlzaWFuYSBTdGF0ZSBVbml2ZXJzaXR5IEhlYWx0aCBTY2ll
bmNlcyBDZW50ZXIsIFNocmV2ZXBvcnQsIExvdWlzaWFuYSA3MTEzMC0zOTMyLCBVU0EuPC9hdXRo
LWFkZHJlc3M+PHRpdGxlcz48dGl0bGU+SHVtYW4gY3l0b21lZ2Fsb3ZpcnVzIGluZHVjZXMgbW9u
b2N5dGUgZGlmZmVyZW50aWF0aW9uIGFuZCBtaWdyYXRpb24gYXMgYSBzdHJhdGVneSBmb3IgZGlz
c2VtaW5hdGlvbiBhbmQgcGVyc2lzdGVuY2U8L3RpdGxlPjxzZWNvbmRhcnktdGl0bGU+SiBWaXJv
bDwvc2Vjb25kYXJ5LXRpdGxlPjwvdGl0bGVzPjxwZXJpb2RpY2FsPjxmdWxsLXRpdGxlPkogVmly
b2w8L2Z1bGwtdGl0bGU+PC9wZXJpb2RpY2FsPjxwYWdlcz40NDQ0LTQ0NTM8L3BhZ2VzPjx2b2x1
bWU+Nzg8L3ZvbHVtZT48bnVtYmVyPjk8L251bWJlcj48a2V5d29yZHM+PGtleXdvcmQ+Q2VsbCBE
aWZmZXJlbnRpYXRpb248L2tleXdvcmQ+PGtleXdvcmQ+KkNlbGwgTW92ZW1lbnQ8L2tleXdvcmQ+
PGtleXdvcmQ+Q2VsbHMsIEN1bHR1cmVkPC9rZXl3b3JkPjxrZXl3b3JkPkN5dG9tZWdhbG92aXJ1
cy8qcGF0aG9nZW5pY2l0eS8qcGh5c2lvbG9neTwva2V5d29yZD48a2V5d29yZD5DeXRvbWVnYWxv
dmlydXMgSW5mZWN0aW9ucy8qbWljcm9iaW9sb2d5PC9rZXl3b3JkPjxrZXl3b3JkPkh1bWFuczwv
a2V5d29yZD48a2V5d29yZD5NYWNyb3BoYWdlcy9jeXRvbG9neS9waHlzaW9sb2d5L3Zpcm9sb2d5
PC9rZXl3b3JkPjxrZXl3b3JkPk1vbm9jeXRlcy8qY3l0b2xvZ3kvcGh5c2lvbG9neS92aXJvbG9n
eTwva2V5d29yZD48a2V5d29yZD5WaXJ1cyBSZXBsaWNhdGlvbjwva2V5d29yZD48L2tleXdvcmRz
PjxkYXRlcz48eWVhcj4yMDA0PC95ZWFyPjxwdWItZGF0ZXM+PGRhdGU+TWF5PC9kYXRlPjwvcHVi
LWRhdGVzPjwvZGF0ZXM+PGFjY2Vzc2lvbi1udW0+MTUwNzg5MjU8L2FjY2Vzc2lvbi1udW0+PHVy
bHM+PHJlbGF0ZWQtdXJscz48dXJsPmh0dHA6Ly93d3cubmNiaS5ubG0ubmloLmdvdi9lbnRyZXov
cXVlcnkuZmNnaT9jbWQ9UmV0cmlldmUmYW1wO2RiPVB1Yk1lZCZhbXA7ZG9wdD1DaXRhdGlvbiZh
bXA7bGlzdF91aWRzPTE1MDc4OTI1IDwvdXJsPjwvcmVsYXRlZC11cmxzPjwvdXJscz48L3JlY29y
ZD48L0NpdGU+PC9FbmROb3RlPn==
</w:fldData>
        </w:fldChar>
      </w:r>
      <w:r w:rsidR="00C57EE9">
        <w:rPr>
          <w:szCs w:val="28"/>
        </w:rPr>
        <w:instrText xml:space="preserve"> ADDIN EN.CITE.DATA </w:instrText>
      </w:r>
      <w:r w:rsidR="00C820EA">
        <w:rPr>
          <w:szCs w:val="28"/>
        </w:rPr>
      </w:r>
      <w:r w:rsidR="00C820EA">
        <w:rPr>
          <w:szCs w:val="28"/>
        </w:rPr>
        <w:fldChar w:fldCharType="end"/>
      </w:r>
      <w:r w:rsidR="00C820EA">
        <w:rPr>
          <w:szCs w:val="28"/>
        </w:rPr>
      </w:r>
      <w:r w:rsidR="00C820EA">
        <w:rPr>
          <w:szCs w:val="28"/>
        </w:rPr>
        <w:fldChar w:fldCharType="separate"/>
      </w:r>
      <w:r w:rsidR="00C57EE9">
        <w:rPr>
          <w:noProof/>
          <w:szCs w:val="28"/>
          <w:vertAlign w:val="superscript"/>
        </w:rPr>
        <w:t>9-</w:t>
      </w:r>
      <w:r w:rsidR="00C57EE9" w:rsidRPr="00C57EE9">
        <w:rPr>
          <w:noProof/>
          <w:szCs w:val="28"/>
          <w:vertAlign w:val="superscript"/>
        </w:rPr>
        <w:t>17</w:t>
      </w:r>
      <w:r w:rsidR="00C820EA">
        <w:rPr>
          <w:szCs w:val="28"/>
        </w:rPr>
        <w:fldChar w:fldCharType="end"/>
      </w:r>
      <w:r w:rsidR="004D26F4">
        <w:t xml:space="preserve">, this method </w:t>
      </w:r>
      <w:r w:rsidR="00B10116">
        <w:t>has the potential</w:t>
      </w:r>
      <w:r w:rsidR="004D26F4">
        <w:t xml:space="preserve"> broad usage across multiple disciplines.  </w:t>
      </w:r>
      <w:r w:rsidRPr="0018058D">
        <w:t xml:space="preserve">The use of colloidal gold-coated glass coverslips allows for </w:t>
      </w:r>
      <w:r w:rsidR="004D26F4">
        <w:t>the</w:t>
      </w:r>
      <w:r w:rsidRPr="0018058D">
        <w:t xml:space="preserve"> measurement of </w:t>
      </w:r>
      <w:r w:rsidR="00B10116">
        <w:t>a track area cleared</w:t>
      </w:r>
      <w:r w:rsidRPr="0018058D">
        <w:t xml:space="preserve"> by a moving cell. </w:t>
      </w:r>
      <w:r w:rsidR="004D26F4">
        <w:t xml:space="preserve"> </w:t>
      </w:r>
      <w:r w:rsidR="00F078D5">
        <w:t xml:space="preserve">The assay can measure the effect of different stimuli (i.e. growth factors, purified ECM ligands, viruses, bacteria) on cell motility.  Additionally, a lack of the requirement for cell fixation allows </w:t>
      </w:r>
      <w:r w:rsidR="00E32B80">
        <w:t>for</w:t>
      </w:r>
      <w:r w:rsidR="00F078D5">
        <w:t xml:space="preserve"> monitoring of </w:t>
      </w:r>
      <w:r w:rsidR="00E32B80">
        <w:t>cell migration at different experimental time points.  Moreover, the</w:t>
      </w:r>
      <w:r w:rsidRPr="0018058D">
        <w:t xml:space="preserve"> assay requires only a standard light </w:t>
      </w:r>
      <w:r w:rsidR="00F64298">
        <w:t>microscope,</w:t>
      </w:r>
      <w:r w:rsidR="004D26F4">
        <w:t xml:space="preserve"> a standard </w:t>
      </w:r>
      <w:r w:rsidR="00B10116">
        <w:t xml:space="preserve">camera using </w:t>
      </w:r>
      <w:r w:rsidR="00C952BD">
        <w:t xml:space="preserve">a </w:t>
      </w:r>
      <w:r w:rsidR="006C4128">
        <w:t>CCD</w:t>
      </w:r>
      <w:r w:rsidR="00B10116">
        <w:t xml:space="preserve"> (charge coupled device) image sensor</w:t>
      </w:r>
      <w:r w:rsidR="00F64298">
        <w:t xml:space="preserve"> and </w:t>
      </w:r>
      <w:r w:rsidR="00532912">
        <w:t>freely</w:t>
      </w:r>
      <w:r w:rsidR="00F64298">
        <w:t xml:space="preserve"> available software</w:t>
      </w:r>
      <w:r w:rsidR="00393147">
        <w:t>.  Therefore</w:t>
      </w:r>
      <w:r w:rsidR="00490DA5">
        <w:t>,</w:t>
      </w:r>
      <w:r w:rsidR="00E56021">
        <w:t xml:space="preserve"> the</w:t>
      </w:r>
      <w:r w:rsidR="00393147">
        <w:t xml:space="preserve"> </w:t>
      </w:r>
      <w:r w:rsidRPr="0018058D">
        <w:t xml:space="preserve">sophisticated </w:t>
      </w:r>
      <w:r w:rsidR="00393147">
        <w:t>microscope</w:t>
      </w:r>
      <w:r w:rsidR="00E56021">
        <w:t>s</w:t>
      </w:r>
      <w:r w:rsidR="00393147">
        <w:t xml:space="preserve"> and </w:t>
      </w:r>
      <w:r w:rsidRPr="0018058D">
        <w:t>camera</w:t>
      </w:r>
      <w:r w:rsidR="00E56021">
        <w:t xml:space="preserve">s </w:t>
      </w:r>
      <w:r w:rsidR="00F64298">
        <w:t>are not needed</w:t>
      </w:r>
      <w:r w:rsidR="00393147">
        <w:t xml:space="preserve">, </w:t>
      </w:r>
      <w:r w:rsidR="00F64298">
        <w:t>nor are special software suites</w:t>
      </w:r>
      <w:r w:rsidRPr="00990AE7">
        <w:rPr>
          <w:szCs w:val="28"/>
        </w:rPr>
        <w:t xml:space="preserve">.  </w:t>
      </w:r>
      <w:r w:rsidR="00393147">
        <w:rPr>
          <w:szCs w:val="28"/>
        </w:rPr>
        <w:t xml:space="preserve">Even though the assay is simple in design, it </w:t>
      </w:r>
      <w:r w:rsidR="00F64298">
        <w:rPr>
          <w:szCs w:val="28"/>
        </w:rPr>
        <w:t>is a</w:t>
      </w:r>
      <w:r w:rsidR="00393147">
        <w:rPr>
          <w:szCs w:val="28"/>
        </w:rPr>
        <w:t xml:space="preserve"> powerful tool to </w:t>
      </w:r>
      <w:r w:rsidR="00F64298">
        <w:rPr>
          <w:szCs w:val="28"/>
        </w:rPr>
        <w:t xml:space="preserve">statistically </w:t>
      </w:r>
      <w:r w:rsidR="00393147">
        <w:rPr>
          <w:szCs w:val="28"/>
        </w:rPr>
        <w:t xml:space="preserve">study </w:t>
      </w:r>
      <w:r w:rsidR="007C3944">
        <w:rPr>
          <w:szCs w:val="28"/>
        </w:rPr>
        <w:t xml:space="preserve">the </w:t>
      </w:r>
      <w:r w:rsidR="00393147">
        <w:rPr>
          <w:szCs w:val="28"/>
        </w:rPr>
        <w:t>motility of multiple cell type</w:t>
      </w:r>
      <w:r w:rsidR="007C3944">
        <w:rPr>
          <w:szCs w:val="28"/>
        </w:rPr>
        <w:t>s</w:t>
      </w:r>
      <w:r w:rsidR="00BE2134">
        <w:rPr>
          <w:szCs w:val="28"/>
        </w:rPr>
        <w:t xml:space="preserve"> under a multitude of experimental conditions</w:t>
      </w:r>
      <w:r w:rsidR="00393147">
        <w:rPr>
          <w:szCs w:val="28"/>
        </w:rPr>
        <w:t xml:space="preserve">. </w:t>
      </w:r>
      <w:r w:rsidR="00D842F4">
        <w:rPr>
          <w:szCs w:val="28"/>
        </w:rPr>
        <w:t xml:space="preserve"> </w:t>
      </w:r>
      <w:r w:rsidR="00761A44">
        <w:rPr>
          <w:szCs w:val="28"/>
        </w:rPr>
        <w:t xml:space="preserve">For example, in this regards, the assay can be used to effectively study a small number of experimental samples, </w:t>
      </w:r>
      <w:r w:rsidR="00DB2F02">
        <w:rPr>
          <w:szCs w:val="28"/>
        </w:rPr>
        <w:t xml:space="preserve">as well as </w:t>
      </w:r>
      <w:r w:rsidR="00761A44">
        <w:rPr>
          <w:szCs w:val="28"/>
        </w:rPr>
        <w:t xml:space="preserve">to effectively </w:t>
      </w:r>
      <w:r w:rsidR="00DB2F02">
        <w:rPr>
          <w:szCs w:val="28"/>
        </w:rPr>
        <w:t>serve</w:t>
      </w:r>
      <w:r w:rsidR="00BE2134">
        <w:rPr>
          <w:szCs w:val="28"/>
        </w:rPr>
        <w:t xml:space="preserve"> as</w:t>
      </w:r>
      <w:r w:rsidR="00761A44">
        <w:rPr>
          <w:szCs w:val="28"/>
        </w:rPr>
        <w:t xml:space="preserve"> </w:t>
      </w:r>
      <w:r w:rsidR="00BE2134">
        <w:rPr>
          <w:szCs w:val="28"/>
        </w:rPr>
        <w:t xml:space="preserve">a </w:t>
      </w:r>
      <w:r w:rsidR="00761A44">
        <w:rPr>
          <w:szCs w:val="28"/>
        </w:rPr>
        <w:t>high throughput screening</w:t>
      </w:r>
      <w:r w:rsidR="00BE2134">
        <w:rPr>
          <w:szCs w:val="28"/>
        </w:rPr>
        <w:t xml:space="preserve"> assay</w:t>
      </w:r>
      <w:r w:rsidR="00761A44">
        <w:rPr>
          <w:szCs w:val="28"/>
        </w:rPr>
        <w:t xml:space="preserve">.  </w:t>
      </w:r>
      <w:r w:rsidR="00BE2134">
        <w:rPr>
          <w:szCs w:val="28"/>
        </w:rPr>
        <w:t>Because the coverslips can be examined unfixed, t</w:t>
      </w:r>
      <w:r w:rsidR="005449C2">
        <w:rPr>
          <w:szCs w:val="28"/>
        </w:rPr>
        <w:t>he</w:t>
      </w:r>
      <w:r w:rsidRPr="00990AE7">
        <w:rPr>
          <w:szCs w:val="28"/>
        </w:rPr>
        <w:t xml:space="preserve"> assay </w:t>
      </w:r>
      <w:r w:rsidR="00BE2134">
        <w:rPr>
          <w:szCs w:val="28"/>
        </w:rPr>
        <w:t xml:space="preserve">can </w:t>
      </w:r>
      <w:r w:rsidR="00F64298">
        <w:rPr>
          <w:szCs w:val="28"/>
        </w:rPr>
        <w:t xml:space="preserve">also </w:t>
      </w:r>
      <w:r w:rsidR="00BE2134">
        <w:rPr>
          <w:szCs w:val="28"/>
        </w:rPr>
        <w:t>allow</w:t>
      </w:r>
      <w:r w:rsidRPr="00990AE7">
        <w:rPr>
          <w:szCs w:val="28"/>
        </w:rPr>
        <w:t xml:space="preserve"> for</w:t>
      </w:r>
      <w:r w:rsidR="00490DA5">
        <w:rPr>
          <w:szCs w:val="28"/>
        </w:rPr>
        <w:t xml:space="preserve"> the analysis of moving cells over time without the</w:t>
      </w:r>
      <w:r w:rsidR="00F64298">
        <w:rPr>
          <w:szCs w:val="28"/>
        </w:rPr>
        <w:t xml:space="preserve"> need </w:t>
      </w:r>
      <w:r w:rsidR="00767037">
        <w:rPr>
          <w:szCs w:val="28"/>
        </w:rPr>
        <w:t>for</w:t>
      </w:r>
      <w:r w:rsidRPr="00990AE7">
        <w:rPr>
          <w:szCs w:val="28"/>
        </w:rPr>
        <w:t xml:space="preserve"> a microscope </w:t>
      </w:r>
      <w:r w:rsidR="00F64298">
        <w:rPr>
          <w:szCs w:val="28"/>
        </w:rPr>
        <w:t>with an enclosed</w:t>
      </w:r>
      <w:r w:rsidRPr="00990AE7">
        <w:rPr>
          <w:szCs w:val="28"/>
        </w:rPr>
        <w:t xml:space="preserve"> humidified, heated </w:t>
      </w:r>
      <w:r w:rsidR="00F64298" w:rsidRPr="00F64298">
        <w:rPr>
          <w:szCs w:val="28"/>
        </w:rPr>
        <w:t>CO</w:t>
      </w:r>
      <w:r w:rsidR="00F64298" w:rsidRPr="00F64298">
        <w:rPr>
          <w:szCs w:val="28"/>
          <w:vertAlign w:val="subscript"/>
        </w:rPr>
        <w:t>2</w:t>
      </w:r>
      <w:r w:rsidR="00F64298">
        <w:rPr>
          <w:szCs w:val="28"/>
        </w:rPr>
        <w:t xml:space="preserve"> incubator</w:t>
      </w:r>
      <w:r w:rsidRPr="00990AE7">
        <w:rPr>
          <w:szCs w:val="28"/>
        </w:rPr>
        <w:t>.</w:t>
      </w:r>
      <w:r w:rsidR="00F64298">
        <w:rPr>
          <w:szCs w:val="28"/>
        </w:rPr>
        <w:t xml:space="preserve"> </w:t>
      </w:r>
      <w:ins w:id="53" w:author="Maciek" w:date="2012-06-13T12:21:00Z">
        <w:r w:rsidR="00606F49">
          <w:rPr>
            <w:szCs w:val="28"/>
          </w:rPr>
          <w:t xml:space="preserve"> Additionally, the phagokinetic track motility assay </w:t>
        </w:r>
        <w:del w:id="54" w:author="Andrew Yurochko" w:date="2012-06-14T10:58:00Z">
          <w:r w:rsidR="00606F49" w:rsidDel="001F7F6A">
            <w:rPr>
              <w:szCs w:val="28"/>
            </w:rPr>
            <w:delText>is</w:delText>
          </w:r>
        </w:del>
      </w:ins>
      <w:ins w:id="55" w:author="Andrew Yurochko" w:date="2012-06-14T10:58:00Z">
        <w:r w:rsidR="001F7F6A">
          <w:rPr>
            <w:szCs w:val="28"/>
          </w:rPr>
          <w:t>can be</w:t>
        </w:r>
      </w:ins>
      <w:ins w:id="56" w:author="Maciek" w:date="2012-06-13T12:21:00Z">
        <w:r w:rsidR="00606F49">
          <w:rPr>
            <w:szCs w:val="28"/>
          </w:rPr>
          <w:t xml:space="preserve"> helpful in studying </w:t>
        </w:r>
        <w:del w:id="57" w:author="Andrew Yurochko" w:date="2012-06-14T10:37:00Z">
          <w:r w:rsidR="00606F49" w:rsidDel="00DA7E4E">
            <w:rPr>
              <w:szCs w:val="28"/>
            </w:rPr>
            <w:delText>a</w:delText>
          </w:r>
        </w:del>
      </w:ins>
      <w:ins w:id="58" w:author="Andrew Yurochko" w:date="2012-06-14T10:37:00Z">
        <w:r w:rsidR="00DA7E4E">
          <w:rPr>
            <w:szCs w:val="28"/>
          </w:rPr>
          <w:t>the</w:t>
        </w:r>
      </w:ins>
      <w:ins w:id="59" w:author="Maciek" w:date="2012-06-13T12:21:00Z">
        <w:r w:rsidR="00606F49">
          <w:rPr>
            <w:szCs w:val="28"/>
          </w:rPr>
          <w:t xml:space="preserve"> motility of cells </w:t>
        </w:r>
      </w:ins>
      <w:ins w:id="60" w:author="Andrew Yurochko" w:date="2012-06-14T10:59:00Z">
        <w:r w:rsidR="001F7F6A">
          <w:rPr>
            <w:szCs w:val="28"/>
          </w:rPr>
          <w:t xml:space="preserve">over </w:t>
        </w:r>
      </w:ins>
      <w:ins w:id="61" w:author="Maciek" w:date="2012-06-13T12:21:00Z">
        <w:del w:id="62" w:author="Andrew Yurochko" w:date="2012-06-14T10:59:00Z">
          <w:r w:rsidR="00606F49" w:rsidDel="001F7F6A">
            <w:rPr>
              <w:szCs w:val="28"/>
            </w:rPr>
            <w:delText xml:space="preserve">not amenable to a </w:delText>
          </w:r>
        </w:del>
        <w:r w:rsidR="00606F49">
          <w:rPr>
            <w:szCs w:val="28"/>
          </w:rPr>
          <w:t>time</w:t>
        </w:r>
      </w:ins>
      <w:ins w:id="63" w:author="Andrew Yurochko" w:date="2012-06-14T10:59:00Z">
        <w:r w:rsidR="001F7F6A">
          <w:rPr>
            <w:szCs w:val="28"/>
          </w:rPr>
          <w:t xml:space="preserve"> when</w:t>
        </w:r>
      </w:ins>
      <w:ins w:id="64" w:author="Andrew Yurochko" w:date="2012-06-14T11:05:00Z">
        <w:r w:rsidR="00D761C4">
          <w:rPr>
            <w:szCs w:val="28"/>
          </w:rPr>
          <w:t>,</w:t>
        </w:r>
      </w:ins>
      <w:ins w:id="65" w:author="Andrew Yurochko" w:date="2012-06-14T10:59:00Z">
        <w:r w:rsidR="001F7F6A">
          <w:rPr>
            <w:szCs w:val="28"/>
          </w:rPr>
          <w:t xml:space="preserve"> </w:t>
        </w:r>
      </w:ins>
      <w:ins w:id="66" w:author="Andrew Yurochko" w:date="2012-06-14T11:04:00Z">
        <w:r w:rsidR="00D761C4">
          <w:rPr>
            <w:szCs w:val="28"/>
          </w:rPr>
          <w:t>for example</w:t>
        </w:r>
      </w:ins>
      <w:ins w:id="67" w:author="Andrew Yurochko" w:date="2012-06-14T11:05:00Z">
        <w:r w:rsidR="00D761C4">
          <w:rPr>
            <w:szCs w:val="28"/>
          </w:rPr>
          <w:t>,</w:t>
        </w:r>
      </w:ins>
      <w:ins w:id="68" w:author="Maciek" w:date="2012-06-13T12:21:00Z">
        <w:del w:id="69" w:author="Andrew Yurochko" w:date="2012-06-14T10:59:00Z">
          <w:r w:rsidR="00606F49" w:rsidDel="001F7F6A">
            <w:rPr>
              <w:szCs w:val="28"/>
            </w:rPr>
            <w:delText>-lapse imaging, as a</w:delText>
          </w:r>
        </w:del>
        <w:r w:rsidR="00606F49">
          <w:rPr>
            <w:szCs w:val="28"/>
          </w:rPr>
          <w:t xml:space="preserve"> </w:t>
        </w:r>
        <w:proofErr w:type="spellStart"/>
        <w:r w:rsidR="00606F49">
          <w:rPr>
            <w:szCs w:val="28"/>
          </w:rPr>
          <w:t>photobleaching</w:t>
        </w:r>
        <w:proofErr w:type="spellEnd"/>
        <w:r w:rsidR="00606F49">
          <w:rPr>
            <w:szCs w:val="28"/>
          </w:rPr>
          <w:t xml:space="preserve"> of</w:t>
        </w:r>
        <w:del w:id="70" w:author="JoVE" w:date="2012-06-14T15:46:00Z">
          <w:r w:rsidR="00606F49" w:rsidDel="00C73444">
            <w:rPr>
              <w:szCs w:val="28"/>
            </w:rPr>
            <w:delText xml:space="preserve"> </w:delText>
          </w:r>
        </w:del>
      </w:ins>
      <w:ins w:id="71" w:author="Andrew Yurochko" w:date="2012-06-14T10:59:00Z">
        <w:del w:id="72" w:author="JoVE" w:date="2012-06-14T15:46:00Z">
          <w:r w:rsidR="001F7F6A" w:rsidDel="00C73444">
            <w:rPr>
              <w:szCs w:val="28"/>
            </w:rPr>
            <w:delText>a</w:delText>
          </w:r>
        </w:del>
        <w:r w:rsidR="001F7F6A">
          <w:rPr>
            <w:szCs w:val="28"/>
          </w:rPr>
          <w:t xml:space="preserve"> </w:t>
        </w:r>
      </w:ins>
      <w:proofErr w:type="spellStart"/>
      <w:ins w:id="73" w:author="Maciek" w:date="2012-06-13T12:21:00Z">
        <w:r w:rsidR="00606F49">
          <w:rPr>
            <w:szCs w:val="28"/>
          </w:rPr>
          <w:t>fluorophore</w:t>
        </w:r>
        <w:proofErr w:type="spellEnd"/>
        <w:r w:rsidR="00606F49">
          <w:rPr>
            <w:szCs w:val="28"/>
          </w:rPr>
          <w:t xml:space="preserve">-stained cells </w:t>
        </w:r>
        <w:del w:id="74" w:author="Andrew Yurochko" w:date="2012-06-14T11:05:00Z">
          <w:r w:rsidR="00606F49" w:rsidDel="00D761C4">
            <w:rPr>
              <w:szCs w:val="28"/>
            </w:rPr>
            <w:delText xml:space="preserve">is </w:delText>
          </w:r>
        </w:del>
        <w:del w:id="75" w:author="Andrew Yurochko" w:date="2012-06-14T10:59:00Z">
          <w:r w:rsidR="00606F49" w:rsidDel="001F7F6A">
            <w:rPr>
              <w:szCs w:val="28"/>
            </w:rPr>
            <w:delText xml:space="preserve">less of </w:delText>
          </w:r>
        </w:del>
        <w:del w:id="76" w:author="Andrew Yurochko" w:date="2012-06-14T11:05:00Z">
          <w:r w:rsidR="00606F49" w:rsidDel="00D761C4">
            <w:rPr>
              <w:szCs w:val="28"/>
            </w:rPr>
            <w:delText>a</w:delText>
          </w:r>
        </w:del>
      </w:ins>
      <w:ins w:id="77" w:author="Andrew Yurochko" w:date="2012-06-14T11:05:00Z">
        <w:r w:rsidR="00D761C4">
          <w:rPr>
            <w:szCs w:val="28"/>
          </w:rPr>
          <w:t>would be a</w:t>
        </w:r>
      </w:ins>
      <w:ins w:id="78" w:author="Maciek" w:date="2012-06-13T12:21:00Z">
        <w:r w:rsidR="00606F49">
          <w:rPr>
            <w:szCs w:val="28"/>
          </w:rPr>
          <w:t xml:space="preserve"> concern</w:t>
        </w:r>
      </w:ins>
      <w:ins w:id="79" w:author="Andrew Yurochko" w:date="2012-06-14T11:04:00Z">
        <w:r w:rsidR="00D761C4">
          <w:rPr>
            <w:szCs w:val="28"/>
          </w:rPr>
          <w:t xml:space="preserve">.  Using </w:t>
        </w:r>
      </w:ins>
      <w:ins w:id="80" w:author="Maciek" w:date="2012-06-13T12:21:00Z">
        <w:del w:id="81" w:author="Andrew Yurochko" w:date="2012-06-14T11:04:00Z">
          <w:r w:rsidR="00606F49" w:rsidDel="00D761C4">
            <w:rPr>
              <w:szCs w:val="28"/>
            </w:rPr>
            <w:delText xml:space="preserve"> in </w:delText>
          </w:r>
        </w:del>
        <w:r w:rsidR="00606F49">
          <w:rPr>
            <w:szCs w:val="28"/>
          </w:rPr>
          <w:t>the colloidal gold-based motility assay</w:t>
        </w:r>
      </w:ins>
      <w:ins w:id="82" w:author="Andrew Yurochko" w:date="2012-06-14T11:04:00Z">
        <w:r w:rsidR="00D761C4">
          <w:rPr>
            <w:szCs w:val="28"/>
          </w:rPr>
          <w:t>, one could establish the parameters prior to use</w:t>
        </w:r>
      </w:ins>
      <w:ins w:id="83" w:author="Andrew Yurochko" w:date="2012-06-14T11:05:00Z">
        <w:r w:rsidR="00D761C4">
          <w:rPr>
            <w:szCs w:val="28"/>
          </w:rPr>
          <w:t xml:space="preserve"> or even during use </w:t>
        </w:r>
      </w:ins>
      <w:ins w:id="84" w:author="Andrew Yurochko" w:date="2012-06-14T11:06:00Z">
        <w:r w:rsidR="00D761C4">
          <w:rPr>
            <w:szCs w:val="28"/>
          </w:rPr>
          <w:t>of a fluo</w:t>
        </w:r>
        <w:bookmarkStart w:id="85" w:name="_GoBack"/>
        <w:bookmarkEnd w:id="85"/>
        <w:r w:rsidR="00D761C4">
          <w:rPr>
            <w:szCs w:val="28"/>
          </w:rPr>
          <w:t>rescence-based analysis (in this example)</w:t>
        </w:r>
      </w:ins>
      <w:ins w:id="86" w:author="Maciek" w:date="2012-06-13T12:21:00Z">
        <w:r w:rsidR="00606F49">
          <w:rPr>
            <w:szCs w:val="28"/>
          </w:rPr>
          <w:t xml:space="preserve">.  </w:t>
        </w:r>
      </w:ins>
      <w:del w:id="87" w:author="Maciek" w:date="2012-06-13T12:21:00Z">
        <w:r w:rsidRPr="00990AE7" w:rsidDel="00606F49">
          <w:rPr>
            <w:szCs w:val="28"/>
          </w:rPr>
          <w:delText xml:space="preserve"> </w:delText>
        </w:r>
      </w:del>
      <w:r w:rsidRPr="00990AE7">
        <w:rPr>
          <w:szCs w:val="28"/>
        </w:rPr>
        <w:t xml:space="preserve">The quantitative evaluation of track areas cleared by a single cell is achieved by using </w:t>
      </w:r>
      <w:r w:rsidR="00490DA5">
        <w:rPr>
          <w:szCs w:val="28"/>
        </w:rPr>
        <w:t>the freely available</w:t>
      </w:r>
      <w:r w:rsidR="0056659D">
        <w:rPr>
          <w:szCs w:val="28"/>
        </w:rPr>
        <w:t xml:space="preserve"> </w:t>
      </w:r>
      <w:r w:rsidRPr="00990AE7">
        <w:rPr>
          <w:szCs w:val="28"/>
        </w:rPr>
        <w:t>Image</w:t>
      </w:r>
      <w:r w:rsidR="0056659D">
        <w:rPr>
          <w:szCs w:val="28"/>
        </w:rPr>
        <w:t>J software, a</w:t>
      </w:r>
      <w:r w:rsidR="005449C2">
        <w:rPr>
          <w:szCs w:val="28"/>
        </w:rPr>
        <w:t>lthough other software can be used</w:t>
      </w:r>
      <w:r w:rsidRPr="00990AE7">
        <w:rPr>
          <w:szCs w:val="28"/>
        </w:rPr>
        <w:t xml:space="preserve">.  Moreover, </w:t>
      </w:r>
      <w:r w:rsidR="0056659D">
        <w:rPr>
          <w:szCs w:val="28"/>
        </w:rPr>
        <w:t>the overall</w:t>
      </w:r>
      <w:r w:rsidRPr="00990AE7">
        <w:rPr>
          <w:szCs w:val="28"/>
        </w:rPr>
        <w:t xml:space="preserve"> graphical</w:t>
      </w:r>
      <w:r w:rsidR="0056659D">
        <w:rPr>
          <w:szCs w:val="28"/>
        </w:rPr>
        <w:t xml:space="preserve"> and statistical analyses </w:t>
      </w:r>
      <w:r w:rsidRPr="00990AE7">
        <w:rPr>
          <w:szCs w:val="28"/>
        </w:rPr>
        <w:t xml:space="preserve">obtained </w:t>
      </w:r>
      <w:r w:rsidR="0056659D">
        <w:rPr>
          <w:szCs w:val="28"/>
        </w:rPr>
        <w:t xml:space="preserve">only require </w:t>
      </w:r>
      <w:r w:rsidRPr="00990AE7">
        <w:rPr>
          <w:szCs w:val="28"/>
        </w:rPr>
        <w:t>a basic k</w:t>
      </w:r>
      <w:r w:rsidR="00490DA5">
        <w:rPr>
          <w:szCs w:val="28"/>
        </w:rPr>
        <w:t>nowledge of</w:t>
      </w:r>
      <w:r w:rsidR="0056659D">
        <w:rPr>
          <w:szCs w:val="28"/>
        </w:rPr>
        <w:t xml:space="preserve"> calculations,</w:t>
      </w:r>
      <w:r w:rsidRPr="00990AE7">
        <w:rPr>
          <w:szCs w:val="28"/>
        </w:rPr>
        <w:t xml:space="preserve"> spreadsheet</w:t>
      </w:r>
      <w:r w:rsidR="00490DA5">
        <w:rPr>
          <w:szCs w:val="28"/>
        </w:rPr>
        <w:t>s</w:t>
      </w:r>
      <w:r w:rsidR="0056659D">
        <w:rPr>
          <w:szCs w:val="28"/>
        </w:rPr>
        <w:t>,</w:t>
      </w:r>
      <w:r w:rsidRPr="00990AE7">
        <w:rPr>
          <w:szCs w:val="28"/>
        </w:rPr>
        <w:t xml:space="preserve"> and </w:t>
      </w:r>
      <w:r w:rsidR="0056659D">
        <w:rPr>
          <w:szCs w:val="28"/>
        </w:rPr>
        <w:t>statistics</w:t>
      </w:r>
      <w:r w:rsidRPr="00990AE7">
        <w:rPr>
          <w:szCs w:val="28"/>
        </w:rPr>
        <w:t>.</w:t>
      </w:r>
    </w:p>
    <w:p w:rsidR="00CF3A1D" w:rsidRDefault="00BE2134" w:rsidP="00CF3A1D">
      <w:pPr>
        <w:ind w:firstLine="720"/>
        <w:jc w:val="both"/>
      </w:pPr>
      <w:r>
        <w:t>It should be noted that t</w:t>
      </w:r>
      <w:r w:rsidR="00CF3A1D" w:rsidRPr="00CF3A1D">
        <w:t>he original method</w:t>
      </w:r>
      <w:r w:rsidR="00AC0118">
        <w:t xml:space="preserve"> described the use of </w:t>
      </w:r>
      <w:r w:rsidR="00CF3A1D" w:rsidRPr="00CF3A1D">
        <w:t>bovine serum albumin (BSA)</w:t>
      </w:r>
      <w:r w:rsidR="00AC0118">
        <w:t xml:space="preserve"> to cover </w:t>
      </w:r>
      <w:r>
        <w:t xml:space="preserve">the </w:t>
      </w:r>
      <w:r w:rsidR="00AC0118">
        <w:t>glass coverslips</w:t>
      </w:r>
      <w:r w:rsidR="00C820EA">
        <w:fldChar w:fldCharType="begin"/>
      </w:r>
      <w:r w:rsidR="00C57EE9">
        <w:instrText xml:space="preserve"> ADDIN EN.CITE &lt;EndNote&gt;&lt;Cite&gt;&lt;Author&gt;Albrecht-Buehler&lt;/Author&gt;&lt;Year&gt;1977&lt;/Year&gt;&lt;RecNum&gt;207&lt;/RecNum&gt;&lt;record&gt;&lt;rec-number&gt;207&lt;/rec-number&gt;&lt;foreign-keys&gt;&lt;key app="EN" db-id="09vzfspz9atd98er2s75pwd2vstrzavss90t"&gt;207&lt;/key&gt;&lt;/foreign-keys&gt;&lt;ref-type name="Journal Article"&gt;17&lt;/ref-type&gt;&lt;contributors&gt;&lt;authors&gt;&lt;author&gt;Albrecht-Buehler, G.&lt;/author&gt;&lt;/authors&gt;&lt;/contributors&gt;&lt;titles&gt;&lt;title&gt;The phagokinetic tracks of 3T3 cells&lt;/title&gt;&lt;secondary-title&gt;Cell&lt;/secondary-title&gt;&lt;/titles&gt;&lt;periodical&gt;&lt;full-title&gt;Cell&lt;/full-title&gt;&lt;/periodical&gt;&lt;pages&gt;395-404&lt;/pages&gt;&lt;volume&gt;11&lt;/volume&gt;&lt;number&gt;2&lt;/number&gt;&lt;keywords&gt;&lt;keyword&gt;Animals&lt;/keyword&gt;&lt;keyword&gt;Cell Division&lt;/keyword&gt;&lt;keyword&gt;Cell Line&lt;/keyword&gt;&lt;keyword&gt;Cell Movement&lt;/keyword&gt;&lt;keyword&gt;Cells, Cultured/*physiology&lt;/keyword&gt;&lt;keyword&gt;*Cytological Techniques&lt;/keyword&gt;&lt;keyword&gt;Gold&lt;/keyword&gt;&lt;keyword&gt;Mice&lt;/keyword&gt;&lt;keyword&gt;Phagocytosis&lt;/keyword&gt;&lt;/keywords&gt;&lt;dates&gt;&lt;year&gt;1977&lt;/year&gt;&lt;pub-dates&gt;&lt;date&gt;Jun&lt;/date&gt;&lt;/pub-dates&gt;&lt;/dates&gt;&lt;accession-num&gt;329998&lt;/accession-num&gt;&lt;urls&gt;&lt;related-urls&gt;&lt;url&gt;http://www.ncbi.nlm.nih.gov/entrez/query.fcgi?cmd=Retrieve&amp;amp;db=PubMed&amp;amp;dopt=Citation&amp;amp;list_uids=329998 &lt;/url&gt;&lt;/related-urls&gt;&lt;/urls&gt;&lt;/record&gt;&lt;/Cite&gt;&lt;/EndNote&gt;</w:instrText>
      </w:r>
      <w:r w:rsidR="00C820EA">
        <w:fldChar w:fldCharType="separate"/>
      </w:r>
      <w:r w:rsidR="00E460DF" w:rsidRPr="00E460DF">
        <w:rPr>
          <w:noProof/>
          <w:vertAlign w:val="superscript"/>
        </w:rPr>
        <w:t>9</w:t>
      </w:r>
      <w:r w:rsidR="00C820EA">
        <w:fldChar w:fldCharType="end"/>
      </w:r>
      <w:r w:rsidR="00CF3A1D" w:rsidRPr="00CF3A1D">
        <w:t>.  However, th</w:t>
      </w:r>
      <w:r>
        <w:t xml:space="preserve">e use of BSA was </w:t>
      </w:r>
      <w:r w:rsidR="00CF3A1D" w:rsidRPr="00CF3A1D">
        <w:t xml:space="preserve">found to </w:t>
      </w:r>
      <w:r>
        <w:t>be un</w:t>
      </w:r>
      <w:r w:rsidR="00CF3A1D" w:rsidRPr="00CF3A1D">
        <w:t xml:space="preserve">reliable </w:t>
      </w:r>
      <w:r>
        <w:t>as an agent to allow for the</w:t>
      </w:r>
      <w:r w:rsidR="00CF3A1D" w:rsidRPr="00CF3A1D">
        <w:t xml:space="preserve"> uniform gold colloid monolayer</w:t>
      </w:r>
      <w:r w:rsidR="00C820EA">
        <w:fldChar w:fldCharType="begin"/>
      </w:r>
      <w:r w:rsidR="00C57EE9">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r w:rsidR="00C820EA">
        <w:fldChar w:fldCharType="separate"/>
      </w:r>
      <w:r w:rsidR="00E460DF" w:rsidRPr="00E460DF">
        <w:rPr>
          <w:noProof/>
          <w:vertAlign w:val="superscript"/>
        </w:rPr>
        <w:t>27</w:t>
      </w:r>
      <w:r w:rsidR="00C820EA">
        <w:fldChar w:fldCharType="end"/>
      </w:r>
      <w:r w:rsidR="00CF3A1D" w:rsidRPr="00CF3A1D">
        <w:t xml:space="preserve">.  </w:t>
      </w:r>
      <w:r>
        <w:t>The</w:t>
      </w:r>
      <w:r w:rsidR="00CF3A1D" w:rsidRPr="00CF3A1D">
        <w:t xml:space="preserve"> substitution of gelatin for BSA</w:t>
      </w:r>
      <w:r>
        <w:t>,</w:t>
      </w:r>
      <w:r w:rsidR="00CF3A1D" w:rsidRPr="00CF3A1D">
        <w:t xml:space="preserve"> as </w:t>
      </w:r>
      <w:r>
        <w:t>the</w:t>
      </w:r>
      <w:r w:rsidR="00CF3A1D" w:rsidRPr="00CF3A1D">
        <w:t xml:space="preserve"> coverslip`s coating</w:t>
      </w:r>
      <w:r>
        <w:t>,</w:t>
      </w:r>
      <w:r w:rsidR="00CF3A1D" w:rsidRPr="00CF3A1D">
        <w:t xml:space="preserve"> increased </w:t>
      </w:r>
      <w:r>
        <w:t xml:space="preserve">the </w:t>
      </w:r>
      <w:r w:rsidR="00CF3A1D" w:rsidRPr="00CF3A1D">
        <w:t>adherence of gold nanoparticles</w:t>
      </w:r>
      <w:r>
        <w:t xml:space="preserve"> to the coverslip</w:t>
      </w:r>
      <w:r w:rsidR="00CF3A1D" w:rsidRPr="00CF3A1D">
        <w:t xml:space="preserve">.  Additional modifications </w:t>
      </w:r>
      <w:r w:rsidR="00F94C6D">
        <w:t>introduced by</w:t>
      </w:r>
      <w:r w:rsidR="00CF3A1D" w:rsidRPr="00CF3A1D">
        <w:t xml:space="preserve"> Scott </w:t>
      </w:r>
      <w:r w:rsidR="00CF3A1D" w:rsidRPr="00CF3A1D">
        <w:rPr>
          <w:i/>
        </w:rPr>
        <w:t>et al.</w:t>
      </w:r>
      <w:r w:rsidR="00C820EA">
        <w:fldChar w:fldCharType="begin"/>
      </w:r>
      <w:r w:rsidR="00C57EE9">
        <w:instrText xml:space="preserve"> ADDIN EN.CITE &lt;EndNote&gt;&lt;Cite&gt;&lt;Author&gt;Scott&lt;/Author&gt;&lt;Year&gt;2000&lt;/Year&gt;&lt;RecNum&gt;980&lt;/RecNum&gt;&lt;record&gt;&lt;rec-number&gt;980&lt;/rec-number&gt;&lt;foreign-keys&gt;&lt;key app="EN" db-id="09vzfspz9atd98er2s75pwd2vstrzavss90t"&gt;980&lt;/key&gt;&lt;/foreign-keys&gt;&lt;ref-type name="Journal Article"&gt;17&lt;/ref-type&gt;&lt;contributors&gt;&lt;authors&gt;&lt;author&gt;Scott, W. N.&lt;/author&gt;&lt;author&gt;McCool, K.&lt;/author&gt;&lt;author&gt;Nelson, J.&lt;/author&gt;&lt;/authors&gt;&lt;/contributors&gt;&lt;auth-address&gt;Centre for Peptide and Protein Engineering, Belfast, Northern Ireland, BT9 7BL, United Kingdom.&lt;/auth-address&gt;&lt;titles&gt;&lt;title&gt;Improved method for the production of gold colloid monolayers for use in the phagokinetic track assay for cell motility&lt;/title&gt;&lt;secondary-title&gt;Anal Biochem&lt;/secondary-title&gt;&lt;/titles&gt;&lt;periodical&gt;&lt;full-title&gt;Anal Biochem&lt;/full-title&gt;&lt;/periodical&gt;&lt;pages&gt;343-4&lt;/pages&gt;&lt;volume&gt;287&lt;/volume&gt;&lt;number&gt;2&lt;/number&gt;&lt;edition&gt;2000/12/09&lt;/edition&gt;&lt;keywords&gt;&lt;keyword&gt;Cell Line&lt;/keyword&gt;&lt;keyword&gt;*Cell Movement&lt;/keyword&gt;&lt;keyword&gt;Fibroblasts/cytology&lt;/keyword&gt;&lt;keyword&gt;Gold Colloid/*chemistry&lt;/keyword&gt;&lt;keyword&gt;Methods&lt;/keyword&gt;&lt;/keywords&gt;&lt;dates&gt;&lt;year&gt;2000&lt;/year&gt;&lt;pub-dates&gt;&lt;date&gt;Dec 15&lt;/date&gt;&lt;/pub-dates&gt;&lt;/dates&gt;&lt;isbn&gt;0003-2697 (Print)&amp;#xD;0003-2697 (Linking)&lt;/isbn&gt;&lt;accession-num&gt;11112285&lt;/accession-num&gt;&lt;urls&gt;&lt;related-urls&gt;&lt;url&gt;http://www.ncbi.nlm.nih.gov/entrez/query.fcgi?cmd=Retrieve&amp;amp;db=PubMed&amp;amp;dopt=Citation&amp;amp;list_uids=11112285&lt;/url&gt;&lt;/related-urls&gt;&lt;/urls&gt;&lt;electronic-resource-num&gt;10.1006/abio.2000.4866&amp;#xD;S0003-2697(00)94866-8 [pii]&lt;/electronic-resource-num&gt;&lt;language&gt;eng&lt;/language&gt;&lt;/record&gt;&lt;/Cite&gt;&lt;/EndNote&gt;</w:instrText>
      </w:r>
      <w:r w:rsidR="00C820EA">
        <w:fldChar w:fldCharType="separate"/>
      </w:r>
      <w:r w:rsidR="00E460DF" w:rsidRPr="00E460DF">
        <w:rPr>
          <w:noProof/>
          <w:vertAlign w:val="superscript"/>
        </w:rPr>
        <w:t>27</w:t>
      </w:r>
      <w:r w:rsidR="00C820EA">
        <w:fldChar w:fldCharType="end"/>
      </w:r>
      <w:r w:rsidR="00CF3A1D" w:rsidRPr="00CF3A1D">
        <w:t xml:space="preserve"> </w:t>
      </w:r>
      <w:r w:rsidR="00F94C6D">
        <w:t xml:space="preserve">to the protocol </w:t>
      </w:r>
      <w:r w:rsidR="00CF3A1D" w:rsidRPr="00CF3A1D">
        <w:t xml:space="preserve">greatly improved the quality of </w:t>
      </w:r>
      <w:r>
        <w:t xml:space="preserve">the </w:t>
      </w:r>
      <w:r w:rsidR="00CF3A1D" w:rsidRPr="00CF3A1D">
        <w:t>gold nanoparticle coating.</w:t>
      </w:r>
      <w:r w:rsidR="000C7441">
        <w:t xml:space="preserve">  N</w:t>
      </w:r>
      <w:r w:rsidR="00F94C6D">
        <w:t>evertheless, we found</w:t>
      </w:r>
      <w:r w:rsidR="00AC0118">
        <w:t xml:space="preserve">, based on </w:t>
      </w:r>
      <w:proofErr w:type="spellStart"/>
      <w:r w:rsidR="00AC0118">
        <w:t>Turkevich</w:t>
      </w:r>
      <w:proofErr w:type="spellEnd"/>
      <w:r w:rsidR="00AC0118">
        <w:t xml:space="preserve"> </w:t>
      </w:r>
      <w:r w:rsidR="00E460DF" w:rsidRPr="00E460DF">
        <w:rPr>
          <w:i/>
        </w:rPr>
        <w:t>et al.</w:t>
      </w:r>
      <w:r w:rsidR="00C820EA">
        <w:fldChar w:fldCharType="begin"/>
      </w:r>
      <w:r w:rsidR="00C57EE9">
        <w:instrText xml:space="preserve"> ADDIN EN.CITE &lt;EndNote&gt;&lt;Cite&gt;&lt;Author&gt;Turkevich&lt;/Author&gt;&lt;Year&gt;1951&lt;/Year&gt;&lt;RecNum&gt;278&lt;/RecNum&gt;&lt;record&gt;&lt;rec-number&gt;278&lt;/rec-number&gt;&lt;foreign-keys&gt;&lt;key app="EN" db-id="09vzfspz9atd98er2s75pwd2vstrzavss90t"&gt;278&lt;/key&gt;&lt;/foreign-keys&gt;&lt;ref-type name="Journal Article"&gt;17&lt;/ref-type&gt;&lt;contributors&gt;&lt;authors&gt;&lt;author&gt;J. Turkevich&lt;/author&gt;&lt;/authors&gt;&lt;/contributors&gt;&lt;titles&gt;&lt;title&gt;A study of the nucleation and growth processes in the synthesis of colloidal gold&lt;/title&gt;&lt;secondary-title&gt;Discuss. Faraday. Soc.&lt;/secondary-title&gt;&lt;/titles&gt;&lt;periodical&gt;&lt;full-title&gt;Discuss. Faraday. Soc.&lt;/full-title&gt;&lt;/periodical&gt;&lt;pages&gt;55-75&lt;/pages&gt;&lt;volume&gt;11&lt;/volume&gt;&lt;dates&gt;&lt;year&gt;1951&lt;/year&gt;&lt;/dates&gt;&lt;urls&gt;&lt;/urls&gt;&lt;/record&gt;&lt;/Cite&gt;&lt;/EndNote&gt;</w:instrText>
      </w:r>
      <w:r w:rsidR="00C820EA">
        <w:fldChar w:fldCharType="separate"/>
      </w:r>
      <w:r w:rsidR="00E460DF" w:rsidRPr="00E460DF">
        <w:rPr>
          <w:noProof/>
          <w:vertAlign w:val="superscript"/>
        </w:rPr>
        <w:t>23</w:t>
      </w:r>
      <w:r w:rsidR="00C820EA">
        <w:fldChar w:fldCharType="end"/>
      </w:r>
      <w:r>
        <w:t xml:space="preserve">, </w:t>
      </w:r>
      <w:r w:rsidR="00F94C6D">
        <w:t>that the use of</w:t>
      </w:r>
      <w:r w:rsidR="000C7441">
        <w:t xml:space="preserve"> sodium citrate a</w:t>
      </w:r>
      <w:r w:rsidR="00F94C6D">
        <w:t>s a reducing agent create</w:t>
      </w:r>
      <w:r>
        <w:t>d</w:t>
      </w:r>
      <w:r w:rsidR="00F94C6D">
        <w:t xml:space="preserve"> </w:t>
      </w:r>
      <w:r w:rsidR="000C7441">
        <w:t xml:space="preserve">the most uniform </w:t>
      </w:r>
      <w:r w:rsidR="00F94C6D">
        <w:t xml:space="preserve">monolayer of </w:t>
      </w:r>
      <w:r w:rsidR="00E84182">
        <w:t xml:space="preserve">gold </w:t>
      </w:r>
      <w:r w:rsidR="00614D2D">
        <w:t>nanoparticles.</w:t>
      </w:r>
      <w:r w:rsidR="00F94C6D">
        <w:t xml:space="preserve">  Therefore, </w:t>
      </w:r>
      <w:r>
        <w:t xml:space="preserve">we favor </w:t>
      </w:r>
      <w:r w:rsidR="00F94C6D">
        <w:t xml:space="preserve">this method </w:t>
      </w:r>
      <w:r>
        <w:t xml:space="preserve">and as such, it </w:t>
      </w:r>
      <w:r w:rsidR="00F94C6D">
        <w:t>is described in our protocol.</w:t>
      </w:r>
    </w:p>
    <w:p w:rsidR="00A52988" w:rsidRPr="0018058D" w:rsidRDefault="003E4E5D" w:rsidP="00E4616F">
      <w:pPr>
        <w:ind w:firstLine="720"/>
        <w:jc w:val="both"/>
      </w:pPr>
      <w:r>
        <w:t xml:space="preserve">To </w:t>
      </w:r>
      <w:r w:rsidR="00BE2134">
        <w:t>allow for</w:t>
      </w:r>
      <w:r>
        <w:t xml:space="preserve"> </w:t>
      </w:r>
      <w:r w:rsidR="00582170">
        <w:t xml:space="preserve">a high </w:t>
      </w:r>
      <w:r w:rsidR="00BE2134">
        <w:t xml:space="preserve">degree of </w:t>
      </w:r>
      <w:r w:rsidR="00582170">
        <w:t>reproducibility of the assay, i</w:t>
      </w:r>
      <w:r>
        <w:t xml:space="preserve">t is </w:t>
      </w:r>
      <w:r w:rsidR="00BE2134">
        <w:t>important</w:t>
      </w:r>
      <w:r>
        <w:t xml:space="preserve"> to strictly follow </w:t>
      </w:r>
      <w:r w:rsidR="00E4616F">
        <w:t>the</w:t>
      </w:r>
      <w:r w:rsidR="00BE2134">
        <w:t xml:space="preserve"> </w:t>
      </w:r>
      <w:r w:rsidR="00582170">
        <w:t xml:space="preserve">volumes and temperatures indicated in the protocol, as deviations </w:t>
      </w:r>
      <w:r w:rsidR="00BE2134">
        <w:t>can strongly</w:t>
      </w:r>
      <w:r w:rsidR="00582170">
        <w:t xml:space="preserve"> influence </w:t>
      </w:r>
      <w:r w:rsidR="00BE2134">
        <w:t xml:space="preserve">the </w:t>
      </w:r>
      <w:r w:rsidR="00582170">
        <w:t xml:space="preserve">final results.  </w:t>
      </w:r>
      <w:r w:rsidR="00BE2134">
        <w:t xml:space="preserve">As discussed above, </w:t>
      </w:r>
      <w:r w:rsidR="00E4616F">
        <w:t>one of the</w:t>
      </w:r>
      <w:r w:rsidR="00490DA5">
        <w:t xml:space="preserve"> </w:t>
      </w:r>
      <w:r w:rsidR="00E4616F">
        <w:t>technical hurdles in the use of the phagokinetic track motility assay</w:t>
      </w:r>
      <w:r w:rsidR="00FD77FB">
        <w:t xml:space="preserve"> involves </w:t>
      </w:r>
      <w:r w:rsidR="00A52988" w:rsidRPr="0018058D">
        <w:t xml:space="preserve">the production of </w:t>
      </w:r>
      <w:r w:rsidR="00E4616F">
        <w:t xml:space="preserve">the </w:t>
      </w:r>
      <w:r w:rsidR="00A52988" w:rsidRPr="0018058D">
        <w:t>gold nanoparticle</w:t>
      </w:r>
      <w:r w:rsidR="00532912">
        <w:t>s</w:t>
      </w:r>
      <w:r w:rsidR="00A52988" w:rsidRPr="0018058D">
        <w:t xml:space="preserve"> in </w:t>
      </w:r>
      <w:r w:rsidR="00E4616F">
        <w:t xml:space="preserve">the </w:t>
      </w:r>
      <w:r w:rsidR="00A52988" w:rsidRPr="0018058D">
        <w:t xml:space="preserve">solution and </w:t>
      </w:r>
      <w:r w:rsidR="00E4616F">
        <w:t xml:space="preserve">then in </w:t>
      </w:r>
      <w:r w:rsidR="00A52988" w:rsidRPr="0018058D">
        <w:t xml:space="preserve">obtaining an appropriate </w:t>
      </w:r>
      <w:r w:rsidR="00E4616F">
        <w:t>uniform concentration</w:t>
      </w:r>
      <w:r w:rsidR="00A52988" w:rsidRPr="0018058D">
        <w:t xml:space="preserve"> of </w:t>
      </w:r>
      <w:r w:rsidR="00E4616F">
        <w:t xml:space="preserve">the </w:t>
      </w:r>
      <w:r w:rsidR="00A52988" w:rsidRPr="0018058D">
        <w:t xml:space="preserve">gold </w:t>
      </w:r>
      <w:r w:rsidR="00E4616F">
        <w:t>nano</w:t>
      </w:r>
      <w:r w:rsidR="00A52988" w:rsidRPr="0018058D">
        <w:t xml:space="preserve">particles on </w:t>
      </w:r>
      <w:r w:rsidR="00E4616F">
        <w:t>the</w:t>
      </w:r>
      <w:r w:rsidR="00A52988" w:rsidRPr="0018058D">
        <w:t xml:space="preserve"> coverslip. </w:t>
      </w:r>
      <w:r w:rsidR="00AF4EEB">
        <w:t xml:space="preserve"> </w:t>
      </w:r>
      <w:r w:rsidR="00A52988" w:rsidRPr="0018058D">
        <w:t>Th</w:t>
      </w:r>
      <w:r w:rsidR="00FD77FB">
        <w:t xml:space="preserve">us, even though the gold </w:t>
      </w:r>
      <w:r w:rsidR="00E4616F">
        <w:t>nano</w:t>
      </w:r>
      <w:r w:rsidR="00FD77FB">
        <w:t>particle</w:t>
      </w:r>
      <w:r w:rsidR="00A52988" w:rsidRPr="0018058D">
        <w:t xml:space="preserve"> precipitation </w:t>
      </w:r>
      <w:r w:rsidR="00FD77FB">
        <w:t xml:space="preserve">step </w:t>
      </w:r>
      <w:r w:rsidR="00E4616F">
        <w:t xml:space="preserve">is </w:t>
      </w:r>
      <w:r w:rsidR="00A52988" w:rsidRPr="0018058D">
        <w:t xml:space="preserve">reproducible, we </w:t>
      </w:r>
      <w:r w:rsidR="008C086A">
        <w:t>place a</w:t>
      </w:r>
      <w:r w:rsidR="00767037">
        <w:t>n</w:t>
      </w:r>
      <w:r w:rsidR="008C086A">
        <w:t xml:space="preserve"> emphasis on</w:t>
      </w:r>
      <w:r w:rsidR="00FD77FB">
        <w:t xml:space="preserve"> assess</w:t>
      </w:r>
      <w:r w:rsidR="008C086A">
        <w:t>ing</w:t>
      </w:r>
      <w:r w:rsidR="00FD77FB">
        <w:t xml:space="preserve"> the color</w:t>
      </w:r>
      <w:r w:rsidR="00F42385">
        <w:t xml:space="preserve"> of the final solution of</w:t>
      </w:r>
      <w:r w:rsidR="00A52988" w:rsidRPr="0018058D">
        <w:t xml:space="preserve"> precipitated gold nanoparticles. </w:t>
      </w:r>
      <w:r w:rsidR="00F42385">
        <w:t xml:space="preserve"> Additionally, this is our rationale for only adding</w:t>
      </w:r>
      <w:r w:rsidR="00A52988" w:rsidRPr="0018058D">
        <w:t xml:space="preserve"> half of the normal volume of the final solution onto each coverslips and</w:t>
      </w:r>
      <w:r w:rsidR="00F42385">
        <w:t>,</w:t>
      </w:r>
      <w:r w:rsidR="00A52988" w:rsidRPr="0018058D">
        <w:t xml:space="preserve"> </w:t>
      </w:r>
      <w:r w:rsidR="00F42385">
        <w:t xml:space="preserve">then after </w:t>
      </w:r>
      <w:r w:rsidR="00BB2341">
        <w:t>0.</w:t>
      </w:r>
      <w:r w:rsidR="001A5E06">
        <w:t xml:space="preserve">5 </w:t>
      </w:r>
      <w:r w:rsidR="00BB2341">
        <w:t>h</w:t>
      </w:r>
      <w:r w:rsidR="00F42385">
        <w:t>, evaluating</w:t>
      </w:r>
      <w:r w:rsidR="00A52988" w:rsidRPr="0018058D">
        <w:t xml:space="preserve"> the density and uniformity of </w:t>
      </w:r>
      <w:r w:rsidR="00767037">
        <w:t xml:space="preserve">the </w:t>
      </w:r>
      <w:r w:rsidR="00A52988" w:rsidRPr="0018058D">
        <w:t>gold particles on the coverslips</w:t>
      </w:r>
      <w:r w:rsidR="00767037">
        <w:t xml:space="preserve"> (w</w:t>
      </w:r>
      <w:r w:rsidR="00F75003">
        <w:t>ith</w:t>
      </w:r>
      <w:r w:rsidR="00532912">
        <w:t xml:space="preserve"> the ability to</w:t>
      </w:r>
      <w:r w:rsidR="00A52988" w:rsidRPr="0018058D">
        <w:t xml:space="preserve"> </w:t>
      </w:r>
      <w:r w:rsidR="00F42385">
        <w:t xml:space="preserve">add </w:t>
      </w:r>
      <w:r w:rsidR="00767037">
        <w:t xml:space="preserve">additional </w:t>
      </w:r>
      <w:r w:rsidR="00F42385">
        <w:t>solution</w:t>
      </w:r>
      <w:r w:rsidR="00532912">
        <w:t>, if needed</w:t>
      </w:r>
      <w:r w:rsidR="00767037">
        <w:t xml:space="preserve"> later)</w:t>
      </w:r>
      <w:r w:rsidR="00A52988" w:rsidRPr="0018058D">
        <w:t xml:space="preserve">. </w:t>
      </w:r>
      <w:r w:rsidR="00AF4EEB">
        <w:t xml:space="preserve"> </w:t>
      </w:r>
      <w:r w:rsidR="00F42385">
        <w:t>T</w:t>
      </w:r>
      <w:r w:rsidR="00A52988" w:rsidRPr="0018058D">
        <w:t xml:space="preserve">hese </w:t>
      </w:r>
      <w:r w:rsidR="007C3944">
        <w:t>precautions are taken to avoid</w:t>
      </w:r>
      <w:r w:rsidR="00A52988" w:rsidRPr="0018058D">
        <w:t xml:space="preserve"> </w:t>
      </w:r>
      <w:r w:rsidR="0061340B">
        <w:t xml:space="preserve">creating a </w:t>
      </w:r>
      <w:r w:rsidR="00E4616F">
        <w:t>state where the coverslips show either too</w:t>
      </w:r>
      <w:r w:rsidR="001C1510">
        <w:t xml:space="preserve"> </w:t>
      </w:r>
      <w:r w:rsidR="00E4616F">
        <w:t xml:space="preserve">high </w:t>
      </w:r>
      <w:r w:rsidR="00A52988" w:rsidRPr="0018058D">
        <w:t>(</w:t>
      </w:r>
      <w:r w:rsidR="001C1510">
        <w:rPr>
          <w:b/>
        </w:rPr>
        <w:t>Figure</w:t>
      </w:r>
      <w:r w:rsidR="00767037">
        <w:rPr>
          <w:b/>
        </w:rPr>
        <w:t>s</w:t>
      </w:r>
      <w:r w:rsidR="001C1510">
        <w:rPr>
          <w:b/>
        </w:rPr>
        <w:t xml:space="preserve"> 1A and 1</w:t>
      </w:r>
      <w:r w:rsidR="00A52988" w:rsidRPr="00800CBB">
        <w:rPr>
          <w:b/>
        </w:rPr>
        <w:t>B</w:t>
      </w:r>
      <w:r w:rsidR="001C1510">
        <w:t xml:space="preserve">) or too </w:t>
      </w:r>
      <w:r w:rsidR="00E4616F">
        <w:t>low</w:t>
      </w:r>
      <w:r w:rsidR="00A52988" w:rsidRPr="0018058D">
        <w:t xml:space="preserve"> (</w:t>
      </w:r>
      <w:r w:rsidR="001C1510">
        <w:rPr>
          <w:b/>
        </w:rPr>
        <w:t>Figure</w:t>
      </w:r>
      <w:r w:rsidR="00767037">
        <w:rPr>
          <w:b/>
        </w:rPr>
        <w:t>s</w:t>
      </w:r>
      <w:r w:rsidR="001C1510">
        <w:rPr>
          <w:b/>
        </w:rPr>
        <w:t xml:space="preserve"> 1C and 1</w:t>
      </w:r>
      <w:r w:rsidR="00A52988" w:rsidRPr="00800CBB">
        <w:rPr>
          <w:b/>
        </w:rPr>
        <w:t>D</w:t>
      </w:r>
      <w:r w:rsidR="00490DA5">
        <w:t>)</w:t>
      </w:r>
      <w:r w:rsidR="00A52988" w:rsidRPr="0018058D">
        <w:t xml:space="preserve"> </w:t>
      </w:r>
      <w:r w:rsidR="00E4616F">
        <w:t xml:space="preserve">a </w:t>
      </w:r>
      <w:r w:rsidR="001C1510">
        <w:t>concentration of gold nanoparticles on glass coverslips</w:t>
      </w:r>
      <w:r w:rsidR="00A52988" w:rsidRPr="0018058D">
        <w:t>.</w:t>
      </w:r>
    </w:p>
    <w:p w:rsidR="00E4677F" w:rsidRDefault="00A52988" w:rsidP="00A52988">
      <w:pPr>
        <w:jc w:val="both"/>
      </w:pPr>
      <w:r w:rsidRPr="00DC4FD9">
        <w:tab/>
      </w:r>
      <w:r w:rsidR="00767037">
        <w:t>Overall</w:t>
      </w:r>
      <w:r w:rsidR="00AF4EEB">
        <w:t>, t</w:t>
      </w:r>
      <w:r w:rsidRPr="00DC4FD9">
        <w:t xml:space="preserve">he phagokinetic track motility assay is a straightforward method to analyze cell movement. </w:t>
      </w:r>
      <w:r w:rsidR="00AF4EEB">
        <w:t xml:space="preserve"> It</w:t>
      </w:r>
      <w:r w:rsidRPr="00DC4FD9">
        <w:t xml:space="preserve"> </w:t>
      </w:r>
      <w:r w:rsidR="00AF4EEB">
        <w:t>provides a snapshot of the</w:t>
      </w:r>
      <w:r w:rsidRPr="00DC4FD9">
        <w:t xml:space="preserve"> </w:t>
      </w:r>
      <w:r w:rsidR="00767037">
        <w:t xml:space="preserve">distance (via the </w:t>
      </w:r>
      <w:r w:rsidRPr="00DC4FD9">
        <w:t>final track area</w:t>
      </w:r>
      <w:r w:rsidR="00767037">
        <w:t>)</w:t>
      </w:r>
      <w:r w:rsidRPr="00DC4FD9">
        <w:t xml:space="preserve"> that a cell mov</w:t>
      </w:r>
      <w:r w:rsidR="00767037">
        <w:t>ed</w:t>
      </w:r>
      <w:r w:rsidR="00AF4EEB">
        <w:t xml:space="preserve"> over a defined time</w:t>
      </w:r>
      <w:r w:rsidR="00767037">
        <w:t xml:space="preserve"> frame</w:t>
      </w:r>
      <w:r w:rsidRPr="00DC4FD9">
        <w:t xml:space="preserve">. </w:t>
      </w:r>
      <w:r w:rsidR="00AF4EEB">
        <w:t xml:space="preserve"> </w:t>
      </w:r>
      <w:r w:rsidR="00E4616F">
        <w:t>Furthermore, the assay is very amenable to multiple stimuli; that is</w:t>
      </w:r>
      <w:r w:rsidR="001F49BD">
        <w:t>,</w:t>
      </w:r>
      <w:r w:rsidR="00E4616F">
        <w:t xml:space="preserve"> examined cells can be tested under a variety of treatment options.  For example, in our monocyte experiments, we have tested the motility of virally-infected, cytokine-treated, growth-factor-</w:t>
      </w:r>
      <w:r w:rsidR="00E4616F">
        <w:lastRenderedPageBreak/>
        <w:t xml:space="preserve">treated, mitogen-treated, and LPS-treated monocytes.  Furthermore, we have tested these activated monocytes </w:t>
      </w:r>
      <w:r w:rsidR="001F49BD">
        <w:t>under a variety of inhibitors/inhibitory conditions to functional</w:t>
      </w:r>
      <w:r w:rsidR="00C952BD">
        <w:t>ly</w:t>
      </w:r>
      <w:r w:rsidR="001F49BD">
        <w:t xml:space="preserve"> examine the role various biochemical/molecular pathways play in monocyte motility.  U</w:t>
      </w:r>
      <w:r w:rsidR="00FE115E">
        <w:t>nlike a wound-healing assay</w:t>
      </w:r>
      <w:r w:rsidR="00C820EA">
        <w:fldChar w:fldCharType="begin"/>
      </w:r>
      <w:r w:rsidR="00C57EE9">
        <w:instrText xml:space="preserve"> ADDIN EN.CITE &lt;EndNote&gt;&lt;Cite&gt;&lt;Author&gt;Rodriguez&lt;/Author&gt;&lt;Year&gt;2005&lt;/Year&gt;&lt;RecNum&gt;992&lt;/RecNum&gt;&lt;record&gt;&lt;rec-number&gt;992&lt;/rec-number&gt;&lt;foreign-keys&gt;&lt;key app="EN" db-id="09vzfspz9atd98er2s75pwd2vstrzavss90t"&gt;992&lt;/key&gt;&lt;/foreign-keys&gt;&lt;ref-type name="Journal Article"&gt;17&lt;/ref-type&gt;&lt;contributors&gt;&lt;authors&gt;&lt;author&gt;Rodriguez, L. G.&lt;/author&gt;&lt;author&gt;Wu, X.&lt;/author&gt;&lt;author&gt;Guan, J. L.&lt;/author&gt;&lt;/authors&gt;&lt;/contributors&gt;&lt;auth-address&gt;Department of Molecular Medicine, Cornell University College of Veterinary Medicine, Ithaca, NY, USA.&lt;/auth-address&gt;&lt;titles&gt;&lt;title&gt;Wound-healing assay&lt;/title&gt;&lt;secondary-title&gt;Methods Mol Biol&lt;/secondary-title&gt;&lt;/titles&gt;&lt;periodical&gt;&lt;full-title&gt;Methods Mol Biol&lt;/full-title&gt;&lt;/periodical&gt;&lt;pages&gt;23-9&lt;/pages&gt;&lt;volume&gt;294&lt;/volume&gt;&lt;edition&gt;2004/12/04&lt;/edition&gt;&lt;keywords&gt;&lt;keyword&gt;3T3 Cells&lt;/keyword&gt;&lt;keyword&gt;Animals&lt;/keyword&gt;&lt;keyword&gt;Cell Movement/*physiology&lt;/keyword&gt;&lt;keyword&gt;Mice&lt;/keyword&gt;&lt;keyword&gt;Microscopy/methods&lt;/keyword&gt;&lt;keyword&gt;Wound Healing/*physiology&lt;/keyword&gt;&lt;/keywords&gt;&lt;dates&gt;&lt;year&gt;2005&lt;/year&gt;&lt;/dates&gt;&lt;isbn&gt;1064-3745 (Print)&amp;#xD;1064-3745 (Linking)&lt;/isbn&gt;&lt;accession-num&gt;15576902&lt;/accession-num&gt;&lt;urls&gt;&lt;related-urls&gt;&lt;url&gt;http://www.ncbi.nlm.nih.gov/entrez/query.fcgi?cmd=Retrieve&amp;amp;db=PubMed&amp;amp;dopt=Citation&amp;amp;list_uids=15576902&lt;/url&gt;&lt;/related-urls&gt;&lt;/urls&gt;&lt;electronic-resource-num&gt;1-59259-860-9:023 [pii]&lt;/electronic-resource-num&gt;&lt;language&gt;eng&lt;/language&gt;&lt;/record&gt;&lt;/Cite&gt;&lt;/EndNote&gt;</w:instrText>
      </w:r>
      <w:r w:rsidR="00C820EA">
        <w:fldChar w:fldCharType="separate"/>
      </w:r>
      <w:r w:rsidR="00C57EE9" w:rsidRPr="00C57EE9">
        <w:rPr>
          <w:noProof/>
          <w:vertAlign w:val="superscript"/>
        </w:rPr>
        <w:t>31</w:t>
      </w:r>
      <w:r w:rsidR="00C820EA">
        <w:fldChar w:fldCharType="end"/>
      </w:r>
      <w:r w:rsidR="00FE115E">
        <w:t xml:space="preserve">, measuring </w:t>
      </w:r>
      <w:r w:rsidR="00FF4508">
        <w:t xml:space="preserve">a cumulative effect of </w:t>
      </w:r>
      <w:r w:rsidR="00FE115E">
        <w:t>cell proliferation</w:t>
      </w:r>
      <w:r w:rsidR="00FF4508">
        <w:t xml:space="preserve"> and migration</w:t>
      </w:r>
      <w:r w:rsidR="00FE115E">
        <w:t xml:space="preserve">, or a Boyden chamber </w:t>
      </w:r>
      <w:r w:rsidR="00FF4508">
        <w:t>(trans</w:t>
      </w:r>
      <w:r w:rsidR="00E4677F">
        <w:t>-</w:t>
      </w:r>
      <w:r w:rsidR="00FF4508">
        <w:t xml:space="preserve">well) </w:t>
      </w:r>
      <w:r w:rsidR="00FE115E">
        <w:t>migration assay</w:t>
      </w:r>
      <w:r w:rsidR="00C820EA">
        <w:fldChar w:fldCharType="begin"/>
      </w:r>
      <w:r w:rsidR="00C57EE9">
        <w:instrText xml:space="preserve"> ADDIN EN.CITE &lt;EndNote&gt;&lt;Cite&gt;&lt;Author&gt;Boyden&lt;/Author&gt;&lt;Year&gt;1962&lt;/Year&gt;&lt;RecNum&gt;991&lt;/RecNum&gt;&lt;record&gt;&lt;rec-number&gt;991&lt;/rec-number&gt;&lt;foreign-keys&gt;&lt;key app="EN" db-id="09vzfspz9atd98er2s75pwd2vstrzavss90t"&gt;991&lt;/key&gt;&lt;/foreign-keys&gt;&lt;ref-type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Med&lt;/secondary-title&gt;&lt;/titles&gt;&lt;periodical&gt;&lt;full-title&gt;J Exp Med&lt;/full-title&gt;&lt;/periodical&gt;&lt;pages&gt;453-66&lt;/pages&gt;&lt;volume&gt;115&lt;/volume&gt;&lt;edition&gt;1962/03/01&lt;/edition&gt;&lt;keywords&gt;&lt;keyword&gt;*Antibodies&lt;/keyword&gt;&lt;keyword&gt;*Antigens&lt;/keyword&gt;&lt;keyword&gt;Leukocytes/*chemistry&lt;/keyword&gt;&lt;/keywords&gt;&lt;dates&gt;&lt;year&gt;1962&lt;/year&gt;&lt;pub-dates&gt;&lt;date&gt;Mar 1&lt;/date&gt;&lt;/pub-dates&gt;&lt;/dates&gt;&lt;isbn&gt;0022-1007 (Print)&amp;#xD;0022-1007 (Linking)&lt;/isbn&gt;&lt;accession-num&gt;13872176&lt;/accession-num&gt;&lt;urls&gt;&lt;related-urls&gt;&lt;url&gt;http://www.ncbi.nlm.nih.gov/entrez/query.fcgi?cmd=Retrieve&amp;amp;db=PubMed&amp;amp;dopt=Citation&amp;amp;list_uids=13872176&lt;/url&gt;&lt;/related-urls&gt;&lt;/urls&gt;&lt;custom2&gt;2137509&lt;/custom2&gt;&lt;language&gt;eng&lt;/language&gt;&lt;/record&gt;&lt;/Cite&gt;&lt;/EndNote&gt;</w:instrText>
      </w:r>
      <w:r w:rsidR="00C820EA">
        <w:fldChar w:fldCharType="separate"/>
      </w:r>
      <w:r w:rsidR="00C57EE9" w:rsidRPr="00C57EE9">
        <w:rPr>
          <w:noProof/>
          <w:vertAlign w:val="superscript"/>
        </w:rPr>
        <w:t>32</w:t>
      </w:r>
      <w:r w:rsidR="00C820EA">
        <w:fldChar w:fldCharType="end"/>
      </w:r>
      <w:r w:rsidR="00FE115E">
        <w:t xml:space="preserve">, </w:t>
      </w:r>
      <w:r w:rsidR="00E4677F">
        <w:t>allowing a bulk analysis of</w:t>
      </w:r>
      <w:r w:rsidR="00FE115E">
        <w:t xml:space="preserve"> cell chemotactic motility, </w:t>
      </w:r>
      <w:r w:rsidR="00FF4508">
        <w:t>the phagokinetic track motility assay evaluate</w:t>
      </w:r>
      <w:r w:rsidR="00E4616F">
        <w:t>s</w:t>
      </w:r>
      <w:r w:rsidR="00FF4508">
        <w:t xml:space="preserve"> the migration of single cell.  </w:t>
      </w:r>
      <w:r w:rsidR="00C91485">
        <w:t>However, if</w:t>
      </w:r>
      <w:r w:rsidRPr="00DC4FD9">
        <w:t xml:space="preserve"> </w:t>
      </w:r>
      <w:r w:rsidR="00E4677F">
        <w:t>there is a need for a bulk chemotactic effect to be measured</w:t>
      </w:r>
      <w:r w:rsidR="00FE115E">
        <w:t>,</w:t>
      </w:r>
      <w:r w:rsidR="00463736">
        <w:t xml:space="preserve"> </w:t>
      </w:r>
      <w:r w:rsidR="00FE115E">
        <w:t xml:space="preserve">a </w:t>
      </w:r>
      <w:r w:rsidR="00463736">
        <w:t>three-d</w:t>
      </w:r>
      <w:r w:rsidR="00E4677F">
        <w:t>imensional migration/invasion to be</w:t>
      </w:r>
      <w:r w:rsidR="00463736">
        <w:t xml:space="preserve"> assessed, </w:t>
      </w:r>
      <w:r w:rsidRPr="00DC4FD9">
        <w:t>a more detailed analysis of a cell</w:t>
      </w:r>
      <w:r w:rsidR="00767037">
        <w:t>ular</w:t>
      </w:r>
      <w:r w:rsidRPr="00DC4FD9">
        <w:t xml:space="preserve"> movement</w:t>
      </w:r>
      <w:r w:rsidR="00E4677F">
        <w:t>,</w:t>
      </w:r>
      <w:r w:rsidR="00C91485">
        <w:t xml:space="preserve"> or the analysis of cell movement </w:t>
      </w:r>
      <w:r w:rsidR="001F49BD">
        <w:t xml:space="preserve">under </w:t>
      </w:r>
      <w:r w:rsidR="00C91485">
        <w:rPr>
          <w:i/>
        </w:rPr>
        <w:t>in vivo</w:t>
      </w:r>
      <w:r w:rsidR="001F49BD" w:rsidRPr="001F49BD">
        <w:t xml:space="preserve"> conditions</w:t>
      </w:r>
      <w:r w:rsidRPr="00DC4FD9">
        <w:t xml:space="preserve">, this protocol </w:t>
      </w:r>
      <w:r w:rsidR="001F49BD">
        <w:t xml:space="preserve">would not suffice and </w:t>
      </w:r>
      <w:r w:rsidR="001C1510">
        <w:t xml:space="preserve">the use of additional </w:t>
      </w:r>
      <w:r w:rsidRPr="00DC4FD9">
        <w:t>methodology</w:t>
      </w:r>
      <w:r w:rsidR="00AF4EEB">
        <w:t xml:space="preserve">, such as </w:t>
      </w:r>
      <w:r w:rsidR="00463736">
        <w:t xml:space="preserve">a </w:t>
      </w:r>
      <w:r w:rsidR="00FF4508">
        <w:t>trans</w:t>
      </w:r>
      <w:r w:rsidR="00E32B80">
        <w:t>-</w:t>
      </w:r>
      <w:r w:rsidR="00FF4508">
        <w:t xml:space="preserve">well </w:t>
      </w:r>
      <w:r w:rsidR="00463736">
        <w:t>migration assay</w:t>
      </w:r>
      <w:r w:rsidR="00FE115E">
        <w:t>,</w:t>
      </w:r>
      <w:r w:rsidR="00FF4508">
        <w:t xml:space="preserve"> a </w:t>
      </w:r>
      <w:proofErr w:type="spellStart"/>
      <w:r w:rsidR="00FF4508">
        <w:t>matrigel</w:t>
      </w:r>
      <w:proofErr w:type="spellEnd"/>
      <w:r w:rsidR="00FF4508">
        <w:t xml:space="preserve"> invasion assay</w:t>
      </w:r>
      <w:r w:rsidR="00C820EA">
        <w:fldChar w:fldCharType="begin"/>
      </w:r>
      <w:r w:rsidR="00C57EE9">
        <w:instrText xml:space="preserve"> ADDIN EN.CITE &lt;EndNote&gt;&lt;Cite&gt;&lt;Author&gt;Brooks&lt;/Author&gt;&lt;Year&gt;2001&lt;/Year&gt;&lt;RecNum&gt;993&lt;/RecNum&gt;&lt;record&gt;&lt;rec-number&gt;993&lt;/rec-number&gt;&lt;foreign-keys&gt;&lt;key app="EN" db-id="09vzfspz9atd98er2s75pwd2vstrzavss90t"&gt;993&lt;/key&gt;&lt;/foreign-keys&gt;&lt;ref-type name="Journal Article"&gt;17&lt;/ref-type&gt;&lt;contributors&gt;&lt;authors&gt;&lt;author&gt;Brooks, D. M.&lt;/author&gt;&lt;author&gt;Brooks, S. A.&lt;/author&gt;&lt;/authors&gt;&lt;/contributors&gt;&lt;auth-address&gt;, .&lt;/auth-address&gt;&lt;titles&gt;&lt;title&gt;In Vitro Invasion Assay Using Matrigel(R)&lt;/title&gt;&lt;secondary-title&gt;Methods Mol Med&lt;/secondary-title&gt;&lt;/titles&gt;&lt;periodical&gt;&lt;full-title&gt;Methods Mol Med&lt;/full-title&gt;&lt;/periodical&gt;&lt;pages&gt;61-70&lt;/pages&gt;&lt;volume&gt;58&lt;/volume&gt;&lt;edition&gt;2001/01/01&lt;/edition&gt;&lt;dates&gt;&lt;year&gt;2001&lt;/year&gt;&lt;/dates&gt;&lt;isbn&gt;1940-6037 (Electronic)&amp;#xD;1543-1894 (Linking)&lt;/isbn&gt;&lt;accession-num&gt;21340848&lt;/accession-num&gt;&lt;urls&gt;&lt;related-urls&gt;&lt;url&gt;http://www.ncbi.nlm.nih.gov/entrez/query.fcgi?cmd=Retrieve&amp;amp;db=PubMed&amp;amp;dopt=Citation&amp;amp;list_uids=21340848&lt;/url&gt;&lt;/related-urls&gt;&lt;/urls&gt;&lt;electronic-resource-num&gt;10.1385/1-59259-137-X:061&lt;/electronic-resource-num&gt;&lt;language&gt;Eng&lt;/language&gt;&lt;/record&gt;&lt;/Cite&gt;&lt;/EndNote&gt;</w:instrText>
      </w:r>
      <w:r w:rsidR="00C820EA">
        <w:fldChar w:fldCharType="separate"/>
      </w:r>
      <w:r w:rsidR="00C57EE9" w:rsidRPr="00C57EE9">
        <w:rPr>
          <w:noProof/>
          <w:vertAlign w:val="superscript"/>
        </w:rPr>
        <w:t>33</w:t>
      </w:r>
      <w:r w:rsidR="00C820EA">
        <w:fldChar w:fldCharType="end"/>
      </w:r>
      <w:r w:rsidR="00FF4508">
        <w:t>,</w:t>
      </w:r>
      <w:r w:rsidR="00266310">
        <w:t xml:space="preserve"> </w:t>
      </w:r>
      <w:r w:rsidR="001F49BD">
        <w:t xml:space="preserve">live </w:t>
      </w:r>
      <w:r w:rsidR="00AF4EEB">
        <w:t>time-lapse</w:t>
      </w:r>
      <w:r w:rsidR="001F49BD">
        <w:t>d</w:t>
      </w:r>
      <w:r w:rsidR="00AF4EEB">
        <w:t xml:space="preserve"> microscopy</w:t>
      </w:r>
      <w:r w:rsidR="001C1510">
        <w:t>/photography</w:t>
      </w:r>
      <w:r w:rsidR="00C820EA">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r w:rsidR="00C57EE9">
        <w:instrText xml:space="preserve"> ADDIN EN.CITE </w:instrText>
      </w:r>
      <w:r w:rsidR="00C820EA">
        <w:fldChar w:fldCharType="begin">
          <w:fldData xml:space="preserve">PEVuZE5vdGU+PENpdGU+PEF1dGhvcj5LdW88L0F1dGhvcj48WWVhcj4yMDA2PC9ZZWFyPjxSZWNO
dW0+OTg5PC9SZWNOdW0+PHJlY29yZD48cmVjLW51bWJlcj45ODk8L3JlYy1udW1iZXI+PGZvcmVp
Z24ta2V5cz48a2V5IGFwcD0iRU4iIGRiLWlkPSIwOXZ6ZnNwejlhdGQ5OGVyMnM3NXB3ZDJ2c3Ry
emF2c3M5MHQiPjk4OTwva2V5PjwvZm9yZWlnbi1rZXlzPjxyZWYtdHlwZSBuYW1lPSJKb3VybmFs
IEFydGljbGUiPjE3PC9yZWYtdHlwZT48Y29udHJpYnV0b3JzPjxhdXRob3JzPjxhdXRob3I+S3Vv
LCBKLiBDLjwvYXV0aG9yPjxhdXRob3I+V2FuZywgVy4gSi48L2F1dGhvcj48YXV0aG9yPllhbywg
Qy4gQy48L2F1dGhvcj48YXV0aG9yPld1LCBQLiBSLjwvYXV0aG9yPjxhdXRob3I+Q2hlbiwgUi4g
SC48L2F1dGhvcj48L2F1dGhvcnM+PC9jb250cmlidXRvcnM+PGF1dGgtYWRkcmVzcz5JbnN0aXR1
dGUgb2YgTW9sZWN1bGFyIE1lZGljaW5lLCBOYXRpb25hbCBUYWl3YW4gVW5pdmVyc2l0eSBIb3Nw
aXRhbCwgTmF0aW9uYWwgVGFpd2FuIFVuaXZlcnNpdHksIFRhaXBlaSAxMDYsIFRhaXdhbi48L2F1
dGgtYWRkcmVzcz48dGl0bGVzPjx0aXRsZT5UaGUgdHVtb3Igc3VwcHJlc3NvciBEQVBLIGluaGli
aXRzIGNlbGwgbW90aWxpdHkgYnkgYmxvY2tpbmcgdGhlIGludGVncmluLW1lZGlhdGVkIHBvbGFy
aXR5IHBhdGh3YXk8L3RpdGxlPjxzZWNvbmRhcnktdGl0bGU+SiBDZWxsIEJpb2w8L3NlY29uZGFy
eS10aXRsZT48L3RpdGxlcz48cGVyaW9kaWNhbD48ZnVsbC10aXRsZT5KIENlbGwgQmlvbDwvZnVs
bC10aXRsZT48L3BlcmlvZGljYWw+PHBhZ2VzPjYxOS0zMTwvcGFnZXM+PHZvbHVtZT4xNzI8L3Zv
bHVtZT48bnVtYmVyPjQ8L251bWJlcj48ZWRpdGlvbj4yMDA2LzAyLzE2PC9lZGl0aW9uPjxrZXl3
b3Jkcz48a2V5d29yZD5BbmltYWxzPC9rZXl3b3JkPjxrZXl3b3JkPkFudGlnZW5zLCBDRDI5Lypt
ZXRhYm9saXNtPC9rZXl3b3JkPjxrZXl3b3JkPkFwb3B0b3NpcyBSZWd1bGF0b3J5IFByb3RlaW5z
PC9rZXl3b3JkPjxrZXl3b3JkPkNhbGNpdW0tQ2FsbW9kdWxpbi1EZXBlbmRlbnQgUHJvdGVpbiBL
aW5hc2VzL2Jpb3N5bnRoZXNpcy9nZW5ldGljcy8qcGh5c2lvbG9neTwva2V5d29yZD48a2V5d29y
ZD5DZWxsIExpbmU8L2tleXdvcmQ+PGtleXdvcmQ+Q2VsbCBNb3ZlbWVudC9nZW5ldGljcy8qcGh5
c2lvbG9neTwva2V5d29yZD48a2V5d29yZD5DZWxsIFBvbGFyaXR5L2dlbmV0aWNzLypwaHlzaW9s
b2d5PC9rZXl3b3JkPjxrZXl3b3JkPkh1bWFuczwva2V5d29yZD48a2V5d29yZD5NaWNlPC9rZXl3
b3JkPjxrZXl3b3JkPk5lb3BsYXNtIEludmFzaXZlbmVzcy9nZW5ldGljcy9wYXRob2xvZ3k8L2tl
eXdvcmQ+PGtleXdvcmQ+TmVvcGxhc21zL21ldGFib2xpc20vcGF0aG9sb2d5PC9rZXl3b3JkPjxr
ZXl3b3JkPlByb3RlaW4gU3RydWN0dXJlLCBUZXJ0aWFyeTwva2V5d29yZD48a2V5d29yZD5STkEs
IFNtYWxsIEludGVyZmVyaW5nL3BoYXJtYWNvbG9neTwva2V5d29yZD48a2V5d29yZD5TaWduYWwg
VHJhbnNkdWN0aW9uL2RydWcgZWZmZWN0cy8qcGh5c2lvbG9neTwva2V5d29yZD48a2V5d29yZD5U
YWxpbi9hbnRhZ29uaXN0cyAmYW1wOyBpbmhpYml0b3JzL2dlbmV0aWNzL21ldGFib2xpc208L2tl
eXdvcmQ+PGtleXdvcmQ+VHVtb3IgU3VwcHJlc3NvciBQcm90ZWlucy9iaW9zeW50aGVzaXMvZ2Vu
ZXRpY3MvcGh5c2lvbG9neTwva2V5d29yZD48a2V5d29yZD5jZGM0MiBHVFAtQmluZGluZyBQcm90
ZWluL2FudGFnb25pc3RzICZhbXA7IGluaGliaXRvcnMvbWV0YWJvbGlzbTwva2V5d29yZD48L2tl
eXdvcmRzPjxkYXRlcz48eWVhcj4yMDA2PC95ZWFyPjxwdWItZGF0ZXM+PGRhdGU+RmViIDEzPC9k
YXRlPjwvcHViLWRhdGVzPjwvZGF0ZXM+PGlzYm4+MDAyMS05NTI1IChQcmludCkmI3hEOzAwMjEt
OTUyNSAoTGlua2luZyk8L2lzYm4+PGFjY2Vzc2lvbi1udW0+MTY0NzY3Nzk8L2FjY2Vzc2lvbi1u
dW0+PHVybHM+PHJlbGF0ZWQtdXJscz48dXJsPmh0dHA6Ly93d3cubmNiaS5ubG0ubmloLmdvdi9l
bnRyZXovcXVlcnkuZmNnaT9jbWQ9UmV0cmlldmUmYW1wO2RiPVB1Yk1lZCZhbXA7ZG9wdD1DaXRh
dGlvbiZhbXA7bGlzdF91aWRzPTE2NDc2Nzc5PC91cmw+PC9yZWxhdGVkLXVybHM+PC91cmxzPjxj
dXN0b20yPjIwNjM2ODA8L2N1c3RvbTI+PGVsZWN0cm9uaWMtcmVzb3VyY2UtbnVtPmpjYi4yMDA1
MDUxMzggW3BpaV0mI3hEOzEwLjEwODMvamNiLjIwMDUwNTEzODwvZWxlY3Ryb25pYy1yZXNvdXJj
ZS1udW0+PGxhbmd1YWdlPmVuZzwvbGFuZ3VhZ2U+PC9yZWNvcmQ+PC9DaXRlPjxDaXRlPjxBdXRo
b3I+QmVuYXplcmFmPC9BdXRob3I+PFllYXI+MjAxMDwvWWVhcj48UmVjTnVtPjk4NTwvUmVjTnVt
PjxyZWNvcmQ+PHJlYy1udW1iZXI+OTg1PC9yZWMtbnVtYmVyPjxmb3JlaWduLWtleXM+PGtleSBh
cHA9IkVOIiBkYi1pZD0iMDl2emZzcHo5YXRkOThlcjJzNzVwd2QydnN0cnphdnNzOTB0Ij45ODU8
L2tleT48L2ZvcmVpZ24ta2V5cz48cmVmLXR5cGUgbmFtZT0iSm91cm5hbCBBcnRpY2xlIj4xNzwv
cmVmLXR5cGU+PGNvbnRyaWJ1dG9ycz48YXV0aG9ycz48YXV0aG9yPkJlbmF6ZXJhZiwgQi48L2F1
dGhvcj48YXV0aG9yPkZyYW5jb2lzLCBQLjwvYXV0aG9yPjxhdXRob3I+QmFrZXIsIFIuIEUuPC9h
dXRob3I+PGF1dGhvcj5EZW5hbnMsIE4uPC9hdXRob3I+PGF1dGhvcj5MaXR0bGUsIEMuIEQuPC9h
dXRob3I+PGF1dGhvcj5Qb3VycXVpZSwgTy48L2F1dGhvcj48L2F1dGhvcnM+PC9jb250cmlidXRv
cnM+PGF1dGgtYWRkcmVzcz5Ib3dhcmQgSHVnaGVzIE1lZGljYWwgSW5zdGl0dXRlLCBLYW5zYXMg
Q2l0eSwgTWlzc291cmkgNjQxMTAsIFVTQS48L2F1dGgtYWRkcmVzcz48dGl0bGVzPjx0aXRsZT5B
IHJhbmRvbSBjZWxsIG1vdGlsaXR5IGdyYWRpZW50IGRvd25zdHJlYW0gb2YgRkdGIGNvbnRyb2xz
IGVsb25nYXRpb24gb2YgYW4gYW1uaW90ZSBlbWJyeW88L3RpdGxlPjxzZWNvbmRhcnktdGl0bGU+
TmF0dXJlPC9zZWNvbmRhcnktdGl0bGU+PC90aXRsZXM+PHBlcmlvZGljYWw+PGZ1bGwtdGl0bGU+
TmF0dXJlPC9mdWxsLXRpdGxlPjwvcGVyaW9kaWNhbD48cGFnZXM+MjQ4LTUyPC9wYWdlcz48dm9s
dW1lPjQ2Njwvdm9sdW1lPjxudW1iZXI+NzMwMzwvbnVtYmVyPjxlZGl0aW9uPjIwMTAvMDcvMDk8
L2VkaXRpb24+PGtleXdvcmRzPjxrZXl3b3JkPkFuaW1hbHM8L2tleXdvcmQ+PGtleXdvcmQ+Q2Vs
bCBNb3ZlbWVudC8qcGh5c2lvbG9neTwva2V5d29yZD48a2V5d29yZD5DZWxsIFByb2xpZmVyYXRp
b248L2tleXdvcmQ+PGtleXdvcmQ+Q2hlbW90YXhpczwva2V5d29yZD48a2V5d29yZD5DaGljayBF
bWJyeW8vKmN5dG9sb2d5LyplbWJyeW9sb2d5L21ldGFib2xpc208L2tleXdvcmQ+PGtleXdvcmQ+
Rmlicm9ibGFzdCBHcm93dGggRmFjdG9ycy8qbWV0YWJvbGlzbTwva2V5d29yZD48a2V5d29yZD5O
ZXVyb25zL2N5dG9sb2d5L21ldGFib2xpc208L2tleXdvcmQ+PGtleXdvcmQ+UmVjZXB0b3JzLCBG
aWJyb2JsYXN0IEdyb3d0aCBGYWN0b3IvZ2VuZXRpY3MvbWV0YWJvbGlzbTwva2V5d29yZD48a2V5
d29yZD5TaWduYWwgVHJhbnNkdWN0aW9uPC9rZXl3b3JkPjxrZXl3b3JkPlhlbm9wdXM8L2tleXdv
cmQ+PC9rZXl3b3Jkcz48ZGF0ZXM+PHllYXI+MjAxMDwveWVhcj48cHViLWRhdGVzPjxkYXRlPkp1
bCA4PC9kYXRlPjwvcHViLWRhdGVzPjwvZGF0ZXM+PGlzYm4+MTQ3Ni00Njg3IChFbGVjdHJvbmlj
KSYjeEQ7MDAyOC0wODM2IChMaW5raW5nKTwvaXNibj48YWNjZXNzaW9uLW51bT4yMDYxMzg0MTwv
YWNjZXNzaW9uLW51bT48dXJscz48cmVsYXRlZC11cmxzPjx1cmw+aHR0cDovL3d3dy5uY2JpLm5s
bS5uaWguZ292L2VudHJlei9xdWVyeS5mY2dpP2NtZD1SZXRyaWV2ZSZhbXA7ZGI9UHViTWVkJmFt
cDtkb3B0PUNpdGF0aW9uJmFtcDtsaXN0X3VpZHM9MjA2MTM4NDE8L3VybD48L3JlbGF0ZWQtdXJs
cz48L3VybHM+PGN1c3RvbTI+MzExODk5MDwvY3VzdG9tMj48ZWxlY3Ryb25pYy1yZXNvdXJjZS1u
dW0+bmF0dXJlMDkxNTEgW3BpaV0mI3hEOzEwLjEwMzgvbmF0dXJlMDkxNTE8L2VsZWN0cm9uaWMt
cmVzb3VyY2UtbnVtPjxsYW5ndWFnZT5lbmc8L2xhbmd1YWdlPjwvcmVjb3JkPjwvQ2l0ZT48L0Vu
ZE5vdGU+AG==
</w:fldData>
        </w:fldChar>
      </w:r>
      <w:r w:rsidR="00C57EE9">
        <w:instrText xml:space="preserve"> ADDIN EN.CITE.DATA </w:instrText>
      </w:r>
      <w:r w:rsidR="00C820EA">
        <w:fldChar w:fldCharType="end"/>
      </w:r>
      <w:r w:rsidR="00C820EA">
        <w:fldChar w:fldCharType="separate"/>
      </w:r>
      <w:r w:rsidR="00C57EE9" w:rsidRPr="00C57EE9">
        <w:rPr>
          <w:noProof/>
          <w:vertAlign w:val="superscript"/>
        </w:rPr>
        <w:t>34,35</w:t>
      </w:r>
      <w:r w:rsidR="00C820EA">
        <w:fldChar w:fldCharType="end"/>
      </w:r>
      <w:r w:rsidR="001F49BD">
        <w:t xml:space="preserve">, etc. would need to be considered. </w:t>
      </w:r>
    </w:p>
    <w:p w:rsidR="004824A9" w:rsidRDefault="00E4677F">
      <w:pPr>
        <w:ind w:firstLine="720"/>
        <w:jc w:val="both"/>
      </w:pPr>
      <w:r>
        <w:t>T</w:t>
      </w:r>
      <w:r w:rsidR="00A52988" w:rsidRPr="00DC4FD9">
        <w:t xml:space="preserve">he phagokinetic track motility assay is </w:t>
      </w:r>
      <w:r w:rsidR="001C1510">
        <w:t>a simple,</w:t>
      </w:r>
      <w:r w:rsidR="00A52988" w:rsidRPr="00DC4FD9">
        <w:t xml:space="preserve"> quantitative evaluation/comparison of</w:t>
      </w:r>
      <w:r w:rsidR="006E3196">
        <w:t xml:space="preserve"> an ability of cells to migrate without</w:t>
      </w:r>
      <w:r w:rsidR="00490DA5">
        <w:t xml:space="preserve"> a need for</w:t>
      </w:r>
      <w:r w:rsidR="006E3196">
        <w:t xml:space="preserve"> using expensive microsc</w:t>
      </w:r>
      <w:r w:rsidR="001C1510">
        <w:t>opes and software in the analyse</w:t>
      </w:r>
      <w:r w:rsidR="006E3196">
        <w:t>s.</w:t>
      </w:r>
      <w:r w:rsidR="0097028D">
        <w:t xml:space="preserve">  It is addressed to researchers in need </w:t>
      </w:r>
      <w:r w:rsidR="00C952BD">
        <w:t>of</w:t>
      </w:r>
      <w:r w:rsidR="0097028D">
        <w:t xml:space="preserve"> a quick and easy, </w:t>
      </w:r>
      <w:r w:rsidR="00C952BD">
        <w:t>but</w:t>
      </w:r>
      <w:r w:rsidR="0097028D">
        <w:t xml:space="preserve"> reliable, method to quantify cell</w:t>
      </w:r>
      <w:r>
        <w:t xml:space="preserve"> motility, offering</w:t>
      </w:r>
      <w:r w:rsidR="0097028D">
        <w:t xml:space="preserve"> a possibility </w:t>
      </w:r>
      <w:r w:rsidR="00C62FA6">
        <w:t>of a simple high-throughput assay.</w:t>
      </w:r>
    </w:p>
    <w:p w:rsidR="00A52988" w:rsidRPr="0018058D" w:rsidRDefault="00A52988" w:rsidP="00A52988">
      <w:pPr>
        <w:jc w:val="both"/>
        <w:rPr>
          <w:b/>
        </w:rPr>
      </w:pPr>
    </w:p>
    <w:p w:rsidR="00A52988" w:rsidRPr="0018058D" w:rsidRDefault="00A52988" w:rsidP="00A52988">
      <w:pPr>
        <w:widowControl w:val="0"/>
        <w:autoSpaceDE w:val="0"/>
        <w:autoSpaceDN w:val="0"/>
        <w:adjustRightInd w:val="0"/>
        <w:jc w:val="both"/>
        <w:rPr>
          <w:rFonts w:cs="Dutch801BT-Roman"/>
          <w:szCs w:val="16"/>
          <w:lang w:bidi="en-US"/>
        </w:rPr>
      </w:pPr>
      <w:r w:rsidRPr="0018058D">
        <w:rPr>
          <w:b/>
        </w:rPr>
        <w:t xml:space="preserve">Acknowledgements: </w:t>
      </w:r>
      <w:r w:rsidR="007A4784">
        <w:rPr>
          <w:b/>
        </w:rPr>
        <w:t xml:space="preserve"> </w:t>
      </w:r>
      <w:r w:rsidRPr="0018058D">
        <w:rPr>
          <w:rFonts w:cs="Dutch801BT-Roman"/>
          <w:szCs w:val="16"/>
          <w:lang w:bidi="en-US"/>
        </w:rPr>
        <w:t xml:space="preserve">This work was supported by grants from the National Institutes of Health (AI050677, HD-051998, and </w:t>
      </w:r>
      <w:r w:rsidR="005144A6">
        <w:rPr>
          <w:rFonts w:eastAsia="Calibri"/>
        </w:rPr>
        <w:t>GM103433</w:t>
      </w:r>
      <w:r w:rsidRPr="0018058D">
        <w:rPr>
          <w:rFonts w:cs="Dutch801BT-Roman"/>
          <w:szCs w:val="16"/>
          <w:lang w:bidi="en-US"/>
        </w:rPr>
        <w:t>)</w:t>
      </w:r>
      <w:r w:rsidR="005144A6">
        <w:rPr>
          <w:rFonts w:eastAsia="Calibri"/>
        </w:rPr>
        <w:t xml:space="preserve">, </w:t>
      </w:r>
      <w:r w:rsidRPr="0018058D">
        <w:rPr>
          <w:rFonts w:cs="Dutch801BT-Roman"/>
          <w:szCs w:val="16"/>
          <w:lang w:bidi="en-US"/>
        </w:rPr>
        <w:t xml:space="preserve">a Malcolm </w:t>
      </w:r>
      <w:proofErr w:type="spellStart"/>
      <w:r w:rsidRPr="0018058D">
        <w:rPr>
          <w:rFonts w:cs="Dutch801BT-Roman"/>
          <w:szCs w:val="16"/>
          <w:lang w:bidi="en-US"/>
        </w:rPr>
        <w:t>Feist</w:t>
      </w:r>
      <w:proofErr w:type="spellEnd"/>
      <w:r w:rsidRPr="0018058D">
        <w:rPr>
          <w:rFonts w:cs="Dutch801BT-Roman"/>
          <w:szCs w:val="16"/>
          <w:lang w:bidi="en-US"/>
        </w:rPr>
        <w:t xml:space="preserve"> cardiovascular research fellowship, and an American Heart Association predoctoral fellowship (10PRE4200007).</w:t>
      </w:r>
    </w:p>
    <w:p w:rsidR="00A52988" w:rsidRPr="0018058D" w:rsidRDefault="00A52988" w:rsidP="00A52988">
      <w:pPr>
        <w:jc w:val="both"/>
        <w:rPr>
          <w:b/>
        </w:rPr>
      </w:pPr>
    </w:p>
    <w:p w:rsidR="00A52988" w:rsidRPr="00C952BD" w:rsidRDefault="00A52988" w:rsidP="00A52988">
      <w:pPr>
        <w:jc w:val="both"/>
        <w:rPr>
          <w:b/>
        </w:rPr>
      </w:pPr>
      <w:r w:rsidRPr="0018058D">
        <w:rPr>
          <w:b/>
        </w:rPr>
        <w:t xml:space="preserve">Disclosers: </w:t>
      </w:r>
      <w:r w:rsidR="007A4784">
        <w:rPr>
          <w:b/>
        </w:rPr>
        <w:t xml:space="preserve"> </w:t>
      </w:r>
      <w:r w:rsidR="00C952BD" w:rsidRPr="0018058D">
        <w:rPr>
          <w:rFonts w:cs="Dutch801BT-Roman"/>
          <w:szCs w:val="16"/>
          <w:lang w:bidi="en-US"/>
        </w:rPr>
        <w:t>We have no financial conflict of interest</w:t>
      </w:r>
      <w:r w:rsidR="00C952BD">
        <w:rPr>
          <w:rFonts w:cs="Dutch801BT-Roman"/>
          <w:szCs w:val="16"/>
          <w:lang w:bidi="en-US"/>
        </w:rPr>
        <w:t xml:space="preserve"> a</w:t>
      </w:r>
      <w:r w:rsidR="00C952BD">
        <w:t>nd w</w:t>
      </w:r>
      <w:r w:rsidR="00C952BD" w:rsidRPr="0018058D">
        <w:t xml:space="preserve">e </w:t>
      </w:r>
      <w:r w:rsidRPr="0018058D">
        <w:t>have nothing to disclose.</w:t>
      </w:r>
    </w:p>
    <w:p w:rsidR="00A52988" w:rsidRPr="0018058D" w:rsidRDefault="00A52988" w:rsidP="00A52988">
      <w:pPr>
        <w:jc w:val="both"/>
      </w:pPr>
    </w:p>
    <w:p w:rsidR="00767037" w:rsidRDefault="00A52988" w:rsidP="006E3196">
      <w:pPr>
        <w:jc w:val="both"/>
        <w:rPr>
          <w:b/>
        </w:rPr>
      </w:pPr>
      <w:r w:rsidRPr="0018058D">
        <w:rPr>
          <w:b/>
        </w:rPr>
        <w:t>Table of Specific Reagents and Equipment</w:t>
      </w:r>
      <w:r w:rsidR="00767037">
        <w:rPr>
          <w:b/>
        </w:rPr>
        <w:t>:</w:t>
      </w:r>
    </w:p>
    <w:p w:rsidR="00767037" w:rsidRDefault="00767037" w:rsidP="006E3196">
      <w:pPr>
        <w:jc w:val="both"/>
        <w:rPr>
          <w:b/>
        </w:rPr>
      </w:pPr>
    </w:p>
    <w:p w:rsidR="006E3196" w:rsidRDefault="006E3196" w:rsidP="006E3196">
      <w:pPr>
        <w:jc w:val="both"/>
        <w:rPr>
          <w:b/>
        </w:rPr>
      </w:pPr>
      <w:r>
        <w:rPr>
          <w:b/>
        </w:rPr>
        <w:t xml:space="preserve">Note: </w:t>
      </w:r>
      <w:r w:rsidR="00767037">
        <w:rPr>
          <w:b/>
        </w:rPr>
        <w:t xml:space="preserve"> </w:t>
      </w:r>
      <w:r>
        <w:rPr>
          <w:b/>
        </w:rPr>
        <w:t>The</w:t>
      </w:r>
      <w:r w:rsidR="00B83EE8">
        <w:rPr>
          <w:b/>
        </w:rPr>
        <w:t xml:space="preserve"> </w:t>
      </w:r>
      <w:r>
        <w:rPr>
          <w:b/>
        </w:rPr>
        <w:t xml:space="preserve">reagents and equipment </w:t>
      </w:r>
      <w:r w:rsidR="00767037">
        <w:rPr>
          <w:b/>
        </w:rPr>
        <w:t>listed below have been utiliz</w:t>
      </w:r>
      <w:r w:rsidR="00BB2341">
        <w:rPr>
          <w:b/>
        </w:rPr>
        <w:t>ed by us in our various studies.</w:t>
      </w:r>
      <w:r w:rsidR="00767037">
        <w:rPr>
          <w:b/>
        </w:rPr>
        <w:t xml:space="preserve"> </w:t>
      </w:r>
      <w:r w:rsidR="00BB2341">
        <w:rPr>
          <w:b/>
        </w:rPr>
        <w:t xml:space="preserve"> O</w:t>
      </w:r>
      <w:r w:rsidR="00B83EE8">
        <w:rPr>
          <w:b/>
        </w:rPr>
        <w:t>ther suppl</w:t>
      </w:r>
      <w:r w:rsidR="00767037">
        <w:rPr>
          <w:b/>
        </w:rPr>
        <w:t>ie</w:t>
      </w:r>
      <w:r w:rsidR="00B83EE8">
        <w:rPr>
          <w:b/>
        </w:rPr>
        <w:t>s</w:t>
      </w:r>
      <w:r w:rsidR="00767037">
        <w:rPr>
          <w:b/>
        </w:rPr>
        <w:t>, suppliers, reagents, and equipment</w:t>
      </w:r>
      <w:r>
        <w:rPr>
          <w:b/>
        </w:rPr>
        <w:t xml:space="preserve"> can be use</w:t>
      </w:r>
      <w:r w:rsidR="00B83EE8">
        <w:rPr>
          <w:b/>
        </w:rPr>
        <w:t>d</w:t>
      </w:r>
      <w:r w:rsidR="00767037">
        <w:rPr>
          <w:b/>
        </w:rPr>
        <w:t>,</w:t>
      </w:r>
      <w:r w:rsidR="00B83EE8">
        <w:rPr>
          <w:b/>
        </w:rPr>
        <w:t xml:space="preserve"> as long as the</w:t>
      </w:r>
      <w:r w:rsidR="00767037">
        <w:rPr>
          <w:b/>
        </w:rPr>
        <w:t>y</w:t>
      </w:r>
      <w:r w:rsidR="00B83EE8">
        <w:rPr>
          <w:b/>
        </w:rPr>
        <w:t xml:space="preserve"> have</w:t>
      </w:r>
      <w:r>
        <w:rPr>
          <w:b/>
        </w:rPr>
        <w:t xml:space="preserve"> similar specifications</w:t>
      </w:r>
      <w:r w:rsidR="00767037">
        <w:rPr>
          <w:b/>
        </w:rPr>
        <w:t>.</w:t>
      </w:r>
    </w:p>
    <w:p w:rsidR="00A52988" w:rsidRPr="0018058D" w:rsidRDefault="00A52988" w:rsidP="006E3196">
      <w:pPr>
        <w:jc w:val="both"/>
        <w:rPr>
          <w:b/>
        </w:rPr>
      </w:pPr>
    </w:p>
    <w:tbl>
      <w:tblPr>
        <w:tblW w:w="9450" w:type="dxa"/>
        <w:tblInd w:w="108" w:type="dxa"/>
        <w:tblLayout w:type="fixed"/>
        <w:tblLook w:val="0000"/>
      </w:tblPr>
      <w:tblGrid>
        <w:gridCol w:w="2281"/>
        <w:gridCol w:w="2579"/>
        <w:gridCol w:w="2394"/>
        <w:gridCol w:w="2196"/>
      </w:tblGrid>
      <w:tr w:rsidR="00A52988" w:rsidRPr="005E5F30">
        <w:tc>
          <w:tcPr>
            <w:tcW w:w="2281" w:type="dxa"/>
            <w:tcBorders>
              <w:top w:val="single" w:sz="4" w:space="0" w:color="000000"/>
              <w:left w:val="single" w:sz="4" w:space="0" w:color="000000"/>
              <w:bottom w:val="single" w:sz="4" w:space="0" w:color="000000"/>
            </w:tcBorders>
            <w:vAlign w:val="center"/>
          </w:tcPr>
          <w:p w:rsidR="00000000" w:rsidRDefault="00A52988">
            <w:pPr>
              <w:snapToGrid w:val="0"/>
              <w:jc w:val="center"/>
              <w:rPr>
                <w:ins w:id="88" w:author="Maciek" w:date="2012-05-18T11:55:00Z"/>
                <w:rFonts w:asciiTheme="majorHAnsi" w:eastAsiaTheme="majorEastAsia" w:hAnsiTheme="majorHAnsi" w:cstheme="majorBidi"/>
                <w:b/>
                <w:bCs/>
                <w:i/>
                <w:iCs/>
                <w:color w:val="4F81BD" w:themeColor="accent1"/>
              </w:rPr>
              <w:pPrChange w:id="89" w:author="Maciek" w:date="2012-05-18T11:55:00Z">
                <w:pPr>
                  <w:keepNext/>
                  <w:keepLines/>
                  <w:tabs>
                    <w:tab w:val="center" w:pos="4320"/>
                    <w:tab w:val="right" w:pos="8640"/>
                  </w:tabs>
                  <w:snapToGrid w:val="0"/>
                  <w:spacing w:before="200"/>
                  <w:jc w:val="both"/>
                  <w:outlineLvl w:val="3"/>
                </w:pPr>
              </w:pPrChange>
            </w:pPr>
            <w:r w:rsidRPr="00F11A57">
              <w:rPr>
                <w:b/>
              </w:rPr>
              <w:t>Name of</w:t>
            </w:r>
          </w:p>
          <w:p w:rsidR="00000000" w:rsidRDefault="00A52988">
            <w:pPr>
              <w:numPr>
                <w:ins w:id="90" w:author="Maciek" w:date="2012-05-18T11:55:00Z"/>
              </w:numPr>
              <w:snapToGrid w:val="0"/>
              <w:jc w:val="center"/>
              <w:rPr>
                <w:rFonts w:asciiTheme="majorHAnsi" w:eastAsiaTheme="majorEastAsia" w:hAnsiTheme="majorHAnsi" w:cstheme="majorBidi"/>
                <w:b/>
                <w:bCs/>
                <w:i/>
                <w:iCs/>
                <w:color w:val="4F81BD" w:themeColor="accent1"/>
              </w:rPr>
              <w:pPrChange w:id="91" w:author="Maciek" w:date="2012-05-18T11:55:00Z">
                <w:pPr>
                  <w:keepNext/>
                  <w:keepLines/>
                  <w:tabs>
                    <w:tab w:val="center" w:pos="4320"/>
                    <w:tab w:val="right" w:pos="8640"/>
                  </w:tabs>
                  <w:snapToGrid w:val="0"/>
                  <w:spacing w:before="200"/>
                  <w:jc w:val="both"/>
                  <w:outlineLvl w:val="3"/>
                </w:pPr>
              </w:pPrChange>
            </w:pPr>
            <w:r w:rsidRPr="00F11A57">
              <w:rPr>
                <w:b/>
              </w:rPr>
              <w:t>the reagent</w:t>
            </w:r>
          </w:p>
        </w:tc>
        <w:tc>
          <w:tcPr>
            <w:tcW w:w="2579" w:type="dxa"/>
            <w:tcBorders>
              <w:top w:val="single" w:sz="4" w:space="0" w:color="000000"/>
              <w:left w:val="single" w:sz="4" w:space="0" w:color="000000"/>
              <w:bottom w:val="single" w:sz="4" w:space="0" w:color="000000"/>
            </w:tcBorders>
            <w:vAlign w:val="center"/>
          </w:tcPr>
          <w:p w:rsidR="00000000" w:rsidRDefault="00A52988">
            <w:pPr>
              <w:snapToGrid w:val="0"/>
              <w:jc w:val="center"/>
              <w:rPr>
                <w:rFonts w:asciiTheme="majorHAnsi" w:eastAsiaTheme="majorEastAsia" w:hAnsiTheme="majorHAnsi" w:cstheme="majorBidi"/>
                <w:b/>
                <w:bCs/>
                <w:i/>
                <w:iCs/>
                <w:color w:val="4F81BD" w:themeColor="accent1"/>
              </w:rPr>
              <w:pPrChange w:id="92" w:author="Maciek" w:date="2012-05-18T11:55:00Z">
                <w:pPr>
                  <w:keepNext/>
                  <w:keepLines/>
                  <w:tabs>
                    <w:tab w:val="center" w:pos="4320"/>
                    <w:tab w:val="right" w:pos="8640"/>
                  </w:tabs>
                  <w:snapToGrid w:val="0"/>
                  <w:spacing w:before="200"/>
                  <w:jc w:val="both"/>
                  <w:outlineLvl w:val="3"/>
                </w:pPr>
              </w:pPrChange>
            </w:pPr>
            <w:r w:rsidRPr="00F11A57">
              <w:rPr>
                <w:b/>
              </w:rPr>
              <w:t>Company</w:t>
            </w:r>
          </w:p>
        </w:tc>
        <w:tc>
          <w:tcPr>
            <w:tcW w:w="2394" w:type="dxa"/>
            <w:tcBorders>
              <w:top w:val="single" w:sz="4" w:space="0" w:color="000000"/>
              <w:left w:val="single" w:sz="4" w:space="0" w:color="000000"/>
              <w:bottom w:val="single" w:sz="4" w:space="0" w:color="000000"/>
            </w:tcBorders>
            <w:vAlign w:val="center"/>
          </w:tcPr>
          <w:p w:rsidR="00000000" w:rsidRDefault="00A52988">
            <w:pPr>
              <w:snapToGrid w:val="0"/>
              <w:jc w:val="center"/>
              <w:rPr>
                <w:rFonts w:asciiTheme="majorHAnsi" w:eastAsiaTheme="majorEastAsia" w:hAnsiTheme="majorHAnsi" w:cstheme="majorBidi"/>
                <w:b/>
                <w:bCs/>
                <w:i/>
                <w:iCs/>
                <w:color w:val="4F81BD" w:themeColor="accent1"/>
              </w:rPr>
              <w:pPrChange w:id="93" w:author="Maciek" w:date="2012-05-18T11:55:00Z">
                <w:pPr>
                  <w:keepNext/>
                  <w:keepLines/>
                  <w:tabs>
                    <w:tab w:val="center" w:pos="4320"/>
                    <w:tab w:val="right" w:pos="8640"/>
                  </w:tabs>
                  <w:snapToGrid w:val="0"/>
                  <w:spacing w:before="200"/>
                  <w:jc w:val="both"/>
                  <w:outlineLvl w:val="3"/>
                </w:pPr>
              </w:pPrChange>
            </w:pPr>
            <w:r w:rsidRPr="00F11A57">
              <w:rPr>
                <w:b/>
              </w:rPr>
              <w:t>Catalog number</w:t>
            </w:r>
          </w:p>
        </w:tc>
        <w:tc>
          <w:tcPr>
            <w:tcW w:w="2196" w:type="dxa"/>
            <w:tcBorders>
              <w:top w:val="single" w:sz="4" w:space="0" w:color="000000"/>
              <w:left w:val="single" w:sz="4" w:space="0" w:color="000000"/>
              <w:bottom w:val="single" w:sz="4" w:space="0" w:color="000000"/>
              <w:right w:val="single" w:sz="4" w:space="0" w:color="000000"/>
            </w:tcBorders>
            <w:vAlign w:val="center"/>
          </w:tcPr>
          <w:p w:rsidR="00000000" w:rsidRDefault="00A52988">
            <w:pPr>
              <w:snapToGrid w:val="0"/>
              <w:jc w:val="center"/>
              <w:rPr>
                <w:rFonts w:asciiTheme="majorHAnsi" w:eastAsiaTheme="majorEastAsia" w:hAnsiTheme="majorHAnsi" w:cstheme="majorBidi"/>
                <w:b/>
                <w:bCs/>
                <w:i/>
                <w:iCs/>
                <w:color w:val="4F81BD" w:themeColor="accent1"/>
              </w:rPr>
              <w:pPrChange w:id="94" w:author="Maciek" w:date="2012-05-18T11:55:00Z">
                <w:pPr>
                  <w:keepNext/>
                  <w:keepLines/>
                  <w:tabs>
                    <w:tab w:val="center" w:pos="4320"/>
                    <w:tab w:val="right" w:pos="8640"/>
                  </w:tabs>
                  <w:snapToGrid w:val="0"/>
                  <w:spacing w:before="200"/>
                  <w:jc w:val="both"/>
                  <w:outlineLvl w:val="3"/>
                </w:pPr>
              </w:pPrChange>
            </w:pPr>
            <w:r w:rsidRPr="00F11A57">
              <w:rPr>
                <w:b/>
              </w:rPr>
              <w:t>Comm</w:t>
            </w:r>
            <w:r w:rsidR="006E3196" w:rsidRPr="00F11A57">
              <w:rPr>
                <w:b/>
              </w:rPr>
              <w:t>ents</w:t>
            </w:r>
          </w:p>
        </w:tc>
      </w:tr>
      <w:tr w:rsidR="00A52988" w:rsidRPr="005E5F30">
        <w:tc>
          <w:tcPr>
            <w:tcW w:w="2281" w:type="dxa"/>
            <w:tcBorders>
              <w:top w:val="single" w:sz="4" w:space="0" w:color="000000"/>
              <w:left w:val="single" w:sz="4" w:space="0" w:color="000000"/>
              <w:bottom w:val="single" w:sz="4" w:space="0" w:color="000000"/>
            </w:tcBorders>
          </w:tcPr>
          <w:p w:rsidR="00C73444" w:rsidRDefault="00A52988" w:rsidP="001E5856">
            <w:pPr>
              <w:snapToGrid w:val="0"/>
              <w:rPr>
                <w:ins w:id="95" w:author="JoVE" w:date="2012-06-14T15:44:00Z"/>
              </w:rPr>
            </w:pPr>
            <w:r w:rsidRPr="00F11A57">
              <w:t xml:space="preserve">Glass </w:t>
            </w:r>
            <w:proofErr w:type="spellStart"/>
            <w:r w:rsidRPr="00F11A57">
              <w:t>Coverslips</w:t>
            </w:r>
            <w:proofErr w:type="spellEnd"/>
            <w:r w:rsidRPr="00F11A57">
              <w:t xml:space="preserve"> </w:t>
            </w:r>
          </w:p>
          <w:p w:rsidR="00A52988" w:rsidRPr="00F11A57" w:rsidRDefault="00A52988" w:rsidP="001E5856">
            <w:pPr>
              <w:snapToGrid w:val="0"/>
            </w:pPr>
            <w:r w:rsidRPr="00F11A57">
              <w:t>(15</w:t>
            </w:r>
            <w:ins w:id="96" w:author="JoVE" w:date="2012-06-14T15:43:00Z">
              <w:r w:rsidR="00C73444">
                <w:t xml:space="preserve"> </w:t>
              </w:r>
            </w:ins>
            <w:r w:rsidRPr="00F11A57">
              <w:t>mm)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12-545-83</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Gelatin</w:t>
            </w:r>
            <w:r w:rsidR="006E3196" w:rsidRPr="00F11A57">
              <w:t xml:space="preserve"> 300 Bloom</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Sigma-Aldrich</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G-1890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A52988">
            <w:pPr>
              <w:snapToGrid w:val="0"/>
              <w:jc w:val="both"/>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Tetrachloroauric</w:t>
            </w:r>
            <w:proofErr w:type="spellEnd"/>
            <w:r w:rsidRPr="00F11A57">
              <w:t xml:space="preserve"> Acid </w:t>
            </w:r>
            <w:proofErr w:type="spellStart"/>
            <w:r w:rsidRPr="00F11A57">
              <w:t>Trihydrate</w:t>
            </w:r>
            <w:proofErr w:type="spellEnd"/>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Chemical</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G54-1</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14.5 mM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Sodium Citrate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BP327-500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0.5%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Paraformaldehyde</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O4042</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r w:rsidRPr="00F11A57">
              <w:t>3% (</w:t>
            </w:r>
            <w:r w:rsidR="006E3196" w:rsidRPr="00F11A57">
              <w:t xml:space="preserve">a final </w:t>
            </w:r>
            <w:r w:rsidRPr="00F11A57">
              <w:t>working solution)</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100</w:t>
            </w:r>
            <w:r w:rsidR="00CC40FE">
              <w:t xml:space="preserve"> </w:t>
            </w:r>
            <w:r w:rsidRPr="00F11A57">
              <w:t>mm Tissue Culture Dish</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83.1802</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12-Well Plates</w:t>
            </w:r>
          </w:p>
        </w:tc>
        <w:tc>
          <w:tcPr>
            <w:tcW w:w="2579" w:type="dxa"/>
            <w:tcBorders>
              <w:top w:val="single" w:sz="4" w:space="0" w:color="000000"/>
              <w:left w:val="single" w:sz="4" w:space="0" w:color="000000"/>
              <w:bottom w:val="single" w:sz="4" w:space="0" w:color="000000"/>
            </w:tcBorders>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tcPr>
          <w:p w:rsidR="00A52988" w:rsidRPr="00F11A57" w:rsidRDefault="00A52988" w:rsidP="00A52988">
            <w:pPr>
              <w:snapToGrid w:val="0"/>
              <w:jc w:val="both"/>
              <w:rPr>
                <w:bCs/>
              </w:rPr>
            </w:pPr>
            <w:r w:rsidRPr="00F11A57">
              <w:rPr>
                <w:bCs/>
              </w:rPr>
              <w:t>08-772-29</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24-Well Plates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Fisher Scientific</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07-200-84</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6E319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proofErr w:type="spellStart"/>
            <w:r w:rsidRPr="00F11A57">
              <w:t>Techne</w:t>
            </w:r>
            <w:proofErr w:type="spellEnd"/>
            <w:r w:rsidRPr="00F11A57">
              <w:t xml:space="preserve"> Oven </w:t>
            </w:r>
            <w:proofErr w:type="spellStart"/>
            <w:r w:rsidRPr="00F11A57">
              <w:t>Hybridiser</w:t>
            </w:r>
            <w:proofErr w:type="spellEnd"/>
            <w:r w:rsidRPr="00F11A57">
              <w:t xml:space="preserve"> HB-1D</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LabPlanet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2040500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094B86">
            <w:pPr>
              <w:snapToGrid w:val="0"/>
            </w:pPr>
            <w:r w:rsidRPr="00F11A57">
              <w:t>The standard laboratory oven will suffice</w:t>
            </w: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10</w:t>
            </w:r>
            <w:r w:rsidR="00CC40FE">
              <w:t xml:space="preserve"> </w:t>
            </w:r>
            <w:r w:rsidRPr="00F11A57">
              <w:t>ml Serological Pipettes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Sarstedt</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86.1254.001</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t xml:space="preserve">Pipet-Aid </w:t>
            </w:r>
            <w:r w:rsidRPr="00F11A57">
              <w:lastRenderedPageBreak/>
              <w:t>Filler/Dispenser</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lastRenderedPageBreak/>
              <w:t>Drummond</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13-681-15</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1E5856">
            <w:pPr>
              <w:snapToGrid w:val="0"/>
            </w:pPr>
            <w:r w:rsidRPr="00F11A57">
              <w:lastRenderedPageBreak/>
              <w:t>P200 Single-Channel Manual Pipette</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proofErr w:type="spellStart"/>
            <w:r w:rsidRPr="00F11A57">
              <w:t>Rainin</w:t>
            </w:r>
            <w:proofErr w:type="spellEnd"/>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PR-200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A52988" w:rsidRPr="005E5F30">
        <w:tc>
          <w:tcPr>
            <w:tcW w:w="2281" w:type="dxa"/>
            <w:tcBorders>
              <w:top w:val="single" w:sz="4" w:space="0" w:color="000000"/>
              <w:left w:val="single" w:sz="4" w:space="0" w:color="000000"/>
              <w:bottom w:val="single" w:sz="4" w:space="0" w:color="000000"/>
            </w:tcBorders>
          </w:tcPr>
          <w:p w:rsidR="00A52988" w:rsidRPr="00F11A57" w:rsidRDefault="00A52988" w:rsidP="00CC40FE">
            <w:pPr>
              <w:snapToGrid w:val="0"/>
            </w:pPr>
            <w:r w:rsidRPr="00F11A57">
              <w:t>200</w:t>
            </w:r>
            <w:r w:rsidR="00CC40FE">
              <w:t xml:space="preserve"> </w:t>
            </w:r>
            <w:r w:rsidRPr="00F11A57">
              <w:sym w:font="Symbol" w:char="F06D"/>
            </w:r>
            <w:r w:rsidRPr="00F11A57">
              <w:t>l Barrier Tips</w:t>
            </w:r>
          </w:p>
        </w:tc>
        <w:tc>
          <w:tcPr>
            <w:tcW w:w="2579"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pPr>
            <w:r w:rsidRPr="00F11A57">
              <w:t>CLP</w:t>
            </w:r>
          </w:p>
        </w:tc>
        <w:tc>
          <w:tcPr>
            <w:tcW w:w="2394" w:type="dxa"/>
            <w:tcBorders>
              <w:top w:val="single" w:sz="4" w:space="0" w:color="000000"/>
              <w:left w:val="single" w:sz="4" w:space="0" w:color="000000"/>
              <w:bottom w:val="single" w:sz="4" w:space="0" w:color="000000"/>
            </w:tcBorders>
            <w:shd w:val="clear" w:color="auto" w:fill="auto"/>
          </w:tcPr>
          <w:p w:rsidR="00A52988" w:rsidRPr="00F11A57" w:rsidRDefault="00A52988" w:rsidP="00A52988">
            <w:pPr>
              <w:snapToGrid w:val="0"/>
              <w:jc w:val="both"/>
              <w:rPr>
                <w:bCs/>
              </w:rPr>
            </w:pPr>
            <w:r w:rsidRPr="00F11A57">
              <w:rPr>
                <w:bCs/>
              </w:rPr>
              <w:t>BT200</w:t>
            </w:r>
          </w:p>
        </w:tc>
        <w:tc>
          <w:tcPr>
            <w:tcW w:w="2196" w:type="dxa"/>
            <w:tcBorders>
              <w:top w:val="single" w:sz="4" w:space="0" w:color="000000"/>
              <w:left w:val="single" w:sz="4" w:space="0" w:color="000000"/>
              <w:bottom w:val="single" w:sz="4" w:space="0" w:color="000000"/>
              <w:right w:val="single" w:sz="4" w:space="0" w:color="000000"/>
            </w:tcBorders>
          </w:tcPr>
          <w:p w:rsidR="00A52988" w:rsidRPr="00F11A57" w:rsidRDefault="00A52988" w:rsidP="001E5856">
            <w:pPr>
              <w:snapToGrid w:val="0"/>
            </w:pPr>
          </w:p>
        </w:tc>
      </w:tr>
      <w:tr w:rsidR="006E3196" w:rsidRPr="005E5F30">
        <w:tc>
          <w:tcPr>
            <w:tcW w:w="2281" w:type="dxa"/>
            <w:tcBorders>
              <w:top w:val="single" w:sz="4" w:space="0" w:color="000000"/>
              <w:left w:val="single" w:sz="4" w:space="0" w:color="000000"/>
              <w:bottom w:val="single" w:sz="4" w:space="0" w:color="000000"/>
            </w:tcBorders>
          </w:tcPr>
          <w:p w:rsidR="006E3196" w:rsidRPr="00F11A57" w:rsidRDefault="001E5856" w:rsidP="001E5856">
            <w:pPr>
              <w:snapToGrid w:val="0"/>
            </w:pPr>
            <w:r w:rsidRPr="00F11A57">
              <w:t>ImageJ software</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1E5856" w:rsidP="00A52988">
            <w:pPr>
              <w:snapToGrid w:val="0"/>
              <w:jc w:val="both"/>
            </w:pPr>
            <w:r w:rsidRPr="00F11A57">
              <w:rPr>
                <w:rFonts w:cs="Helvetica"/>
                <w:szCs w:val="22"/>
              </w:rPr>
              <w:t>http://rsb.info.nih.gov/ij/</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
          <w:p w:rsidR="006E3196" w:rsidRPr="00F11A57" w:rsidRDefault="001E5856" w:rsidP="001E5856">
            <w:pPr>
              <w:tabs>
                <w:tab w:val="center" w:pos="1217"/>
              </w:tabs>
              <w:snapToGrid w:val="0"/>
            </w:pPr>
            <w:r w:rsidRPr="00F11A57">
              <w:t>License: Public Domain</w:t>
            </w:r>
          </w:p>
        </w:tc>
      </w:tr>
      <w:tr w:rsidR="006E3196" w:rsidRPr="005E5F30">
        <w:tc>
          <w:tcPr>
            <w:tcW w:w="2281" w:type="dxa"/>
            <w:tcBorders>
              <w:top w:val="single" w:sz="4" w:space="0" w:color="000000"/>
              <w:left w:val="single" w:sz="4" w:space="0" w:color="000000"/>
              <w:bottom w:val="single" w:sz="4" w:space="0" w:color="000000"/>
            </w:tcBorders>
          </w:tcPr>
          <w:p w:rsidR="006E3196" w:rsidRPr="00F11A57" w:rsidRDefault="00BF2695" w:rsidP="001E5856">
            <w:pPr>
              <w:snapToGrid w:val="0"/>
            </w:pPr>
            <w:r w:rsidRPr="00F11A57">
              <w:t>N</w:t>
            </w:r>
            <w:r w:rsidR="00FC623C" w:rsidRPr="00F11A57">
              <w:t xml:space="preserve">ikon Eclipse TE300 with a </w:t>
            </w:r>
            <w:proofErr w:type="spellStart"/>
            <w:r w:rsidR="00FC623C" w:rsidRPr="00F11A57">
              <w:t>p</w:t>
            </w:r>
            <w:r w:rsidR="00FC623C" w:rsidRPr="00F11A57">
              <w:rPr>
                <w:rFonts w:cs="Times"/>
                <w:szCs w:val="26"/>
              </w:rPr>
              <w:t>hotometrics</w:t>
            </w:r>
            <w:proofErr w:type="spellEnd"/>
            <w:r w:rsidR="00FC623C" w:rsidRPr="00F11A57">
              <w:rPr>
                <w:rFonts w:cs="Times"/>
                <w:szCs w:val="26"/>
              </w:rPr>
              <w:t xml:space="preserve"> </w:t>
            </w:r>
            <w:proofErr w:type="spellStart"/>
            <w:r w:rsidR="00FC623C" w:rsidRPr="00F11A57">
              <w:rPr>
                <w:rFonts w:cs="Times"/>
                <w:szCs w:val="26"/>
              </w:rPr>
              <w:t>CoolSNAPfx</w:t>
            </w:r>
            <w:proofErr w:type="spellEnd"/>
            <w:r w:rsidR="00FC623C" w:rsidRPr="00F11A57">
              <w:rPr>
                <w:rFonts w:cs="Times"/>
                <w:szCs w:val="26"/>
              </w:rPr>
              <w:t xml:space="preserve"> monochrome 12-bit CCD camera</w:t>
            </w:r>
          </w:p>
        </w:tc>
        <w:tc>
          <w:tcPr>
            <w:tcW w:w="2579" w:type="dxa"/>
            <w:tcBorders>
              <w:top w:val="single" w:sz="4" w:space="0" w:color="000000"/>
              <w:left w:val="single" w:sz="4" w:space="0" w:color="000000"/>
              <w:bottom w:val="single" w:sz="4" w:space="0" w:color="000000"/>
            </w:tcBorders>
            <w:shd w:val="clear" w:color="auto" w:fill="auto"/>
          </w:tcPr>
          <w:p w:rsidR="006E3196" w:rsidRPr="00F11A57" w:rsidRDefault="00BF2695" w:rsidP="00A52988">
            <w:pPr>
              <w:snapToGrid w:val="0"/>
              <w:jc w:val="both"/>
            </w:pPr>
            <w:r w:rsidRPr="00F11A57">
              <w:t>Nikon</w:t>
            </w:r>
          </w:p>
        </w:tc>
        <w:tc>
          <w:tcPr>
            <w:tcW w:w="2394" w:type="dxa"/>
            <w:tcBorders>
              <w:top w:val="single" w:sz="4" w:space="0" w:color="000000"/>
              <w:left w:val="single" w:sz="4" w:space="0" w:color="000000"/>
              <w:bottom w:val="single" w:sz="4" w:space="0" w:color="000000"/>
            </w:tcBorders>
            <w:shd w:val="clear" w:color="auto" w:fill="auto"/>
          </w:tcPr>
          <w:p w:rsidR="006E3196" w:rsidRPr="00F11A57" w:rsidRDefault="006E3196" w:rsidP="00A52988">
            <w:pPr>
              <w:snapToGrid w:val="0"/>
              <w:jc w:val="both"/>
              <w:rPr>
                <w:bCs/>
              </w:rPr>
            </w:pPr>
          </w:p>
        </w:tc>
        <w:tc>
          <w:tcPr>
            <w:tcW w:w="2196" w:type="dxa"/>
            <w:tcBorders>
              <w:top w:val="single" w:sz="4" w:space="0" w:color="000000"/>
              <w:left w:val="single" w:sz="4" w:space="0" w:color="000000"/>
              <w:bottom w:val="single" w:sz="4" w:space="0" w:color="000000"/>
              <w:right w:val="single" w:sz="4" w:space="0" w:color="000000"/>
            </w:tcBorders>
          </w:tcPr>
          <w:p w:rsidR="006E3196" w:rsidRPr="00F11A57" w:rsidRDefault="00563ECF" w:rsidP="001E5856">
            <w:pPr>
              <w:snapToGrid w:val="0"/>
            </w:pPr>
            <w:r w:rsidRPr="00F11A57">
              <w:t>Discontinued; The most comparable specification has Nikon Eclipse Ti, but a lower end Nikon 80i will be suitable as well.  Other brands also provide comparable microscopes.</w:t>
            </w:r>
          </w:p>
        </w:tc>
      </w:tr>
    </w:tbl>
    <w:p w:rsidR="00A52988" w:rsidRPr="0018058D" w:rsidRDefault="00A52988" w:rsidP="00A52988">
      <w:pPr>
        <w:jc w:val="both"/>
        <w:rPr>
          <w:b/>
        </w:rPr>
      </w:pPr>
    </w:p>
    <w:p w:rsidR="004824A9" w:rsidRDefault="00A52988">
      <w:pPr>
        <w:jc w:val="both"/>
        <w:rPr>
          <w:b/>
        </w:rPr>
      </w:pPr>
      <w:r w:rsidRPr="0018058D">
        <w:rPr>
          <w:b/>
        </w:rPr>
        <w:t>References:</w:t>
      </w:r>
    </w:p>
    <w:p w:rsidR="00C57EE9" w:rsidRDefault="00C820EA" w:rsidP="00C57EE9">
      <w:pPr>
        <w:ind w:left="720" w:hanging="720"/>
        <w:jc w:val="both"/>
        <w:rPr>
          <w:b/>
          <w:noProof/>
        </w:rPr>
      </w:pPr>
      <w:r>
        <w:rPr>
          <w:b/>
        </w:rPr>
        <w:fldChar w:fldCharType="begin"/>
      </w:r>
      <w:r w:rsidR="006338B0">
        <w:rPr>
          <w:b/>
        </w:rPr>
        <w:instrText xml:space="preserve"> ADDIN EN.REFLIST </w:instrText>
      </w:r>
      <w:r>
        <w:rPr>
          <w:b/>
        </w:rPr>
        <w:fldChar w:fldCharType="separate"/>
      </w:r>
      <w:r w:rsidR="00C57EE9" w:rsidRPr="00C57EE9">
        <w:rPr>
          <w:b/>
          <w:noProof/>
          <w:vertAlign w:val="superscript"/>
        </w:rPr>
        <w:t>1</w:t>
      </w:r>
      <w:r w:rsidR="00C57EE9">
        <w:rPr>
          <w:b/>
          <w:noProof/>
        </w:rPr>
        <w:tab/>
        <w:t xml:space="preserve">Armstrong, P. B. The control of cell motility during embryogenesis. </w:t>
      </w:r>
      <w:r w:rsidR="00C57EE9" w:rsidRPr="00C57EE9">
        <w:rPr>
          <w:b/>
          <w:i/>
          <w:noProof/>
        </w:rPr>
        <w:t>Cancer Metastasis Rev</w:t>
      </w:r>
      <w:r w:rsidR="00C57EE9">
        <w:rPr>
          <w:b/>
          <w:noProof/>
        </w:rPr>
        <w:t xml:space="preserve"> 4, 59-79 (1985).</w:t>
      </w:r>
    </w:p>
    <w:p w:rsidR="00C57EE9" w:rsidRDefault="00C57EE9" w:rsidP="00C57EE9">
      <w:pPr>
        <w:ind w:left="720" w:hanging="720"/>
        <w:jc w:val="both"/>
        <w:rPr>
          <w:b/>
          <w:noProof/>
        </w:rPr>
      </w:pPr>
      <w:r w:rsidRPr="00C57EE9">
        <w:rPr>
          <w:b/>
          <w:noProof/>
          <w:vertAlign w:val="superscript"/>
        </w:rPr>
        <w:t>2</w:t>
      </w:r>
      <w:r>
        <w:rPr>
          <w:b/>
          <w:noProof/>
        </w:rPr>
        <w:tab/>
        <w:t xml:space="preserve">Dustin, M. L. Stop and go traffic to tune T cell responses. </w:t>
      </w:r>
      <w:r w:rsidRPr="00C57EE9">
        <w:rPr>
          <w:b/>
          <w:i/>
          <w:noProof/>
        </w:rPr>
        <w:t>Immunity</w:t>
      </w:r>
      <w:r>
        <w:rPr>
          <w:b/>
          <w:noProof/>
        </w:rPr>
        <w:t xml:space="preserve"> 21, 305-314 (2004).</w:t>
      </w:r>
    </w:p>
    <w:p w:rsidR="00C57EE9" w:rsidRDefault="00C57EE9" w:rsidP="00C57EE9">
      <w:pPr>
        <w:ind w:left="720" w:hanging="720"/>
        <w:jc w:val="both"/>
        <w:rPr>
          <w:b/>
          <w:noProof/>
        </w:rPr>
      </w:pPr>
      <w:r w:rsidRPr="00C57EE9">
        <w:rPr>
          <w:b/>
          <w:noProof/>
          <w:vertAlign w:val="superscript"/>
        </w:rPr>
        <w:t>3</w:t>
      </w:r>
      <w:r>
        <w:rPr>
          <w:b/>
          <w:noProof/>
        </w:rPr>
        <w:tab/>
        <w:t xml:space="preserve">Mutsaers, S. E., Bishop, J. E., McGrouther, G. &amp; Laurent, G. J. Mechanisms of tissue repair: from wound healing to fibrosis. </w:t>
      </w:r>
      <w:r w:rsidRPr="00C57EE9">
        <w:rPr>
          <w:b/>
          <w:i/>
          <w:noProof/>
        </w:rPr>
        <w:t>Int J Biochem Cell Biol</w:t>
      </w:r>
      <w:r>
        <w:rPr>
          <w:b/>
          <w:noProof/>
        </w:rPr>
        <w:t xml:space="preserve"> 29, 5-17 (1997).</w:t>
      </w:r>
    </w:p>
    <w:p w:rsidR="00C57EE9" w:rsidRDefault="00C57EE9" w:rsidP="00C57EE9">
      <w:pPr>
        <w:ind w:left="720" w:hanging="720"/>
        <w:jc w:val="both"/>
        <w:rPr>
          <w:b/>
          <w:noProof/>
        </w:rPr>
      </w:pPr>
      <w:r w:rsidRPr="00C57EE9">
        <w:rPr>
          <w:b/>
          <w:noProof/>
          <w:vertAlign w:val="superscript"/>
        </w:rPr>
        <w:t>4</w:t>
      </w:r>
      <w:r>
        <w:rPr>
          <w:b/>
          <w:noProof/>
        </w:rPr>
        <w:tab/>
        <w:t xml:space="preserve">Etienne-Manneville, S. Polarity proteins in migration and invasion. </w:t>
      </w:r>
      <w:r w:rsidRPr="00C57EE9">
        <w:rPr>
          <w:b/>
          <w:i/>
          <w:noProof/>
        </w:rPr>
        <w:t>Oncogene</w:t>
      </w:r>
      <w:r>
        <w:rPr>
          <w:b/>
          <w:noProof/>
        </w:rPr>
        <w:t xml:space="preserve"> 27, 6970-6980 (2008).</w:t>
      </w:r>
    </w:p>
    <w:p w:rsidR="00C57EE9" w:rsidRDefault="00C57EE9" w:rsidP="00C57EE9">
      <w:pPr>
        <w:ind w:left="720" w:hanging="720"/>
        <w:jc w:val="both"/>
        <w:rPr>
          <w:b/>
          <w:noProof/>
        </w:rPr>
      </w:pPr>
      <w:r w:rsidRPr="00C57EE9">
        <w:rPr>
          <w:b/>
          <w:noProof/>
          <w:vertAlign w:val="superscript"/>
        </w:rPr>
        <w:t>5</w:t>
      </w:r>
      <w:r>
        <w:rPr>
          <w:b/>
          <w:noProof/>
        </w:rPr>
        <w:tab/>
        <w:t xml:space="preserve">Parsons, J. T., Horwitz, A. R. &amp; Schwartz, M. A. Cell adhesion: integrating cytoskeletal dynamics and cellular tension. </w:t>
      </w:r>
      <w:r w:rsidRPr="00C57EE9">
        <w:rPr>
          <w:b/>
          <w:i/>
          <w:noProof/>
        </w:rPr>
        <w:t>Nat Rev Mol Cell Biol</w:t>
      </w:r>
      <w:r>
        <w:rPr>
          <w:b/>
          <w:noProof/>
        </w:rPr>
        <w:t xml:space="preserve"> 11, 633-643 (2010).</w:t>
      </w:r>
    </w:p>
    <w:p w:rsidR="00C57EE9" w:rsidRDefault="00C57EE9" w:rsidP="00C57EE9">
      <w:pPr>
        <w:ind w:left="720" w:hanging="720"/>
        <w:jc w:val="both"/>
        <w:rPr>
          <w:b/>
          <w:noProof/>
        </w:rPr>
      </w:pPr>
      <w:r w:rsidRPr="00C57EE9">
        <w:rPr>
          <w:b/>
          <w:noProof/>
          <w:vertAlign w:val="superscript"/>
        </w:rPr>
        <w:t>6</w:t>
      </w:r>
      <w:r>
        <w:rPr>
          <w:b/>
          <w:noProof/>
        </w:rPr>
        <w:tab/>
        <w:t xml:space="preserve">Mitchison, T. J. &amp; Cramer, L. P. Actin-based cell motility and cell locomotion. </w:t>
      </w:r>
      <w:r w:rsidRPr="00C57EE9">
        <w:rPr>
          <w:b/>
          <w:i/>
          <w:noProof/>
        </w:rPr>
        <w:t>Cell</w:t>
      </w:r>
      <w:r w:rsidR="009D4435">
        <w:rPr>
          <w:b/>
          <w:noProof/>
        </w:rPr>
        <w:t xml:space="preserve"> 84, 371-379</w:t>
      </w:r>
      <w:r>
        <w:rPr>
          <w:b/>
          <w:noProof/>
        </w:rPr>
        <w:t xml:space="preserve"> (1996).</w:t>
      </w:r>
    </w:p>
    <w:p w:rsidR="00C57EE9" w:rsidRDefault="00C57EE9" w:rsidP="00C57EE9">
      <w:pPr>
        <w:ind w:left="720" w:hanging="720"/>
        <w:jc w:val="both"/>
        <w:rPr>
          <w:b/>
          <w:noProof/>
        </w:rPr>
      </w:pPr>
      <w:r w:rsidRPr="00C57EE9">
        <w:rPr>
          <w:b/>
          <w:noProof/>
          <w:vertAlign w:val="superscript"/>
        </w:rPr>
        <w:t>7</w:t>
      </w:r>
      <w:r>
        <w:rPr>
          <w:b/>
          <w:noProof/>
        </w:rPr>
        <w:tab/>
        <w:t xml:space="preserve">Pollard, T. D. &amp; Borisy, G. G. Cellular motility driven by assembly and disassembly of actin filaments. </w:t>
      </w:r>
      <w:r w:rsidRPr="00C57EE9">
        <w:rPr>
          <w:b/>
          <w:i/>
          <w:noProof/>
        </w:rPr>
        <w:t>Cell</w:t>
      </w:r>
      <w:r>
        <w:rPr>
          <w:b/>
          <w:noProof/>
        </w:rPr>
        <w:t xml:space="preserve"> 112, 453-</w:t>
      </w:r>
      <w:r w:rsidR="009D4435">
        <w:rPr>
          <w:b/>
          <w:noProof/>
        </w:rPr>
        <w:t>465</w:t>
      </w:r>
      <w:r>
        <w:rPr>
          <w:b/>
          <w:noProof/>
        </w:rPr>
        <w:t xml:space="preserve"> (2003).</w:t>
      </w:r>
    </w:p>
    <w:p w:rsidR="00C57EE9" w:rsidRDefault="00C57EE9" w:rsidP="00C57EE9">
      <w:pPr>
        <w:ind w:left="720" w:hanging="720"/>
        <w:jc w:val="both"/>
        <w:rPr>
          <w:b/>
          <w:noProof/>
        </w:rPr>
      </w:pPr>
      <w:r w:rsidRPr="00C57EE9">
        <w:rPr>
          <w:b/>
          <w:noProof/>
          <w:vertAlign w:val="superscript"/>
        </w:rPr>
        <w:t>8</w:t>
      </w:r>
      <w:r>
        <w:rPr>
          <w:b/>
          <w:noProof/>
        </w:rPr>
        <w:tab/>
        <w:t xml:space="preserve">Bretscher, M. S. Getting membrane flow and the cytoskeleton to cooperate in moving cells. </w:t>
      </w:r>
      <w:r w:rsidRPr="00C57EE9">
        <w:rPr>
          <w:b/>
          <w:i/>
          <w:noProof/>
        </w:rPr>
        <w:t>Cell</w:t>
      </w:r>
      <w:r w:rsidR="009D4435">
        <w:rPr>
          <w:b/>
          <w:noProof/>
        </w:rPr>
        <w:t xml:space="preserve"> 87, 601-606</w:t>
      </w:r>
      <w:r>
        <w:rPr>
          <w:b/>
          <w:noProof/>
        </w:rPr>
        <w:t xml:space="preserve"> (1996).</w:t>
      </w:r>
    </w:p>
    <w:p w:rsidR="00C57EE9" w:rsidRDefault="00C57EE9" w:rsidP="00C57EE9">
      <w:pPr>
        <w:ind w:left="720" w:hanging="720"/>
        <w:jc w:val="both"/>
        <w:rPr>
          <w:b/>
          <w:noProof/>
        </w:rPr>
      </w:pPr>
      <w:r w:rsidRPr="00C57EE9">
        <w:rPr>
          <w:b/>
          <w:noProof/>
          <w:vertAlign w:val="superscript"/>
        </w:rPr>
        <w:t>9</w:t>
      </w:r>
      <w:r>
        <w:rPr>
          <w:b/>
          <w:noProof/>
        </w:rPr>
        <w:tab/>
        <w:t xml:space="preserve">Albrecht-Buehler, G. The phagokinetic tracks of 3T3 cells. </w:t>
      </w:r>
      <w:r w:rsidRPr="00C57EE9">
        <w:rPr>
          <w:b/>
          <w:i/>
          <w:noProof/>
        </w:rPr>
        <w:t>Cell</w:t>
      </w:r>
      <w:r>
        <w:rPr>
          <w:b/>
          <w:noProof/>
        </w:rPr>
        <w:t xml:space="preserve"> 11, 395-404 (1977).</w:t>
      </w:r>
    </w:p>
    <w:p w:rsidR="00C57EE9" w:rsidRDefault="00C57EE9" w:rsidP="00C57EE9">
      <w:pPr>
        <w:ind w:left="720" w:hanging="720"/>
        <w:jc w:val="both"/>
        <w:rPr>
          <w:b/>
          <w:noProof/>
        </w:rPr>
      </w:pPr>
      <w:r w:rsidRPr="00C57EE9">
        <w:rPr>
          <w:b/>
          <w:noProof/>
          <w:vertAlign w:val="superscript"/>
        </w:rPr>
        <w:t>10</w:t>
      </w:r>
      <w:r>
        <w:rPr>
          <w:b/>
          <w:noProof/>
        </w:rPr>
        <w:tab/>
        <w:t xml:space="preserve">Smith, M. S., Bentz, G. L., Alexander, J. S. &amp; Yurochko, A. D. Human cytomegalovirus induces monocyte differentiation and migration as a strategy for dissemination and persistence. </w:t>
      </w:r>
      <w:r w:rsidRPr="00C57EE9">
        <w:rPr>
          <w:b/>
          <w:i/>
          <w:noProof/>
        </w:rPr>
        <w:t>J Virol</w:t>
      </w:r>
      <w:r>
        <w:rPr>
          <w:b/>
          <w:noProof/>
        </w:rPr>
        <w:t xml:space="preserve"> 78, 4444-4453 (2004).</w:t>
      </w:r>
    </w:p>
    <w:p w:rsidR="00C57EE9" w:rsidRDefault="00C57EE9" w:rsidP="00C57EE9">
      <w:pPr>
        <w:ind w:left="720" w:hanging="720"/>
        <w:jc w:val="both"/>
        <w:rPr>
          <w:b/>
          <w:noProof/>
        </w:rPr>
      </w:pPr>
      <w:r w:rsidRPr="00C57EE9">
        <w:rPr>
          <w:b/>
          <w:noProof/>
          <w:vertAlign w:val="superscript"/>
        </w:rPr>
        <w:t>11</w:t>
      </w:r>
      <w:r>
        <w:rPr>
          <w:b/>
          <w:noProof/>
        </w:rPr>
        <w:tab/>
        <w:t xml:space="preserve">Palmisano, R. &amp; Itoh, Y. in </w:t>
      </w:r>
      <w:r w:rsidRPr="00C57EE9">
        <w:rPr>
          <w:b/>
          <w:i/>
          <w:noProof/>
        </w:rPr>
        <w:t>Matrix Metalloproteinase Protocols</w:t>
      </w:r>
      <w:r>
        <w:rPr>
          <w:b/>
          <w:noProof/>
        </w:rPr>
        <w:t xml:space="preserve"> Vol. 622 </w:t>
      </w:r>
      <w:r w:rsidRPr="00C57EE9">
        <w:rPr>
          <w:b/>
          <w:i/>
          <w:noProof/>
        </w:rPr>
        <w:t>Methods in Molecular Biology</w:t>
      </w:r>
      <w:r>
        <w:rPr>
          <w:b/>
          <w:noProof/>
        </w:rPr>
        <w:t xml:space="preserve">  Ch. 23, 379-392 (Humana Press, 2010).</w:t>
      </w:r>
    </w:p>
    <w:p w:rsidR="00C57EE9" w:rsidRDefault="00C57EE9" w:rsidP="00C57EE9">
      <w:pPr>
        <w:ind w:left="720" w:hanging="720"/>
        <w:jc w:val="both"/>
        <w:rPr>
          <w:b/>
          <w:noProof/>
        </w:rPr>
      </w:pPr>
      <w:r w:rsidRPr="00C57EE9">
        <w:rPr>
          <w:b/>
          <w:noProof/>
          <w:vertAlign w:val="superscript"/>
        </w:rPr>
        <w:t>12</w:t>
      </w:r>
      <w:r>
        <w:rPr>
          <w:b/>
          <w:noProof/>
        </w:rPr>
        <w:tab/>
        <w:t>Ohta, H.</w:t>
      </w:r>
      <w:r w:rsidRPr="00C57EE9">
        <w:rPr>
          <w:b/>
          <w:i/>
          <w:noProof/>
        </w:rPr>
        <w:t xml:space="preserve"> et al.</w:t>
      </w:r>
      <w:r>
        <w:rPr>
          <w:b/>
          <w:noProof/>
        </w:rPr>
        <w:t xml:space="preserve"> HOXD3-Overexpression Increases Integrin Alpha V Beta 3 Expression and Deprives E-Cadherin while It Enhances Cell Motility in A549 Cells. </w:t>
      </w:r>
      <w:r w:rsidRPr="00C57EE9">
        <w:rPr>
          <w:b/>
          <w:i/>
          <w:noProof/>
        </w:rPr>
        <w:t>Clinical and Experimental Metastasis</w:t>
      </w:r>
      <w:r>
        <w:rPr>
          <w:b/>
          <w:noProof/>
        </w:rPr>
        <w:t xml:space="preserve"> 7-8, 381-390 (2006).</w:t>
      </w:r>
    </w:p>
    <w:p w:rsidR="00C57EE9" w:rsidRDefault="00C57EE9" w:rsidP="00C57EE9">
      <w:pPr>
        <w:ind w:left="720" w:hanging="720"/>
        <w:jc w:val="both"/>
        <w:rPr>
          <w:b/>
          <w:noProof/>
        </w:rPr>
      </w:pPr>
      <w:r w:rsidRPr="00C57EE9">
        <w:rPr>
          <w:b/>
          <w:noProof/>
          <w:vertAlign w:val="superscript"/>
        </w:rPr>
        <w:t>13</w:t>
      </w:r>
      <w:r>
        <w:rPr>
          <w:b/>
          <w:noProof/>
        </w:rPr>
        <w:tab/>
        <w:t xml:space="preserve">Kawa, S., Kimura, S., Hakomori, S. &amp; Igarashi, Y. Inhibition of chemotactic motility and trans-endothelial migration of human neutrophils by sphingosine 1-phosphate. </w:t>
      </w:r>
      <w:r w:rsidRPr="00C57EE9">
        <w:rPr>
          <w:b/>
          <w:i/>
          <w:noProof/>
        </w:rPr>
        <w:t>FEBS Lett</w:t>
      </w:r>
      <w:r>
        <w:rPr>
          <w:b/>
          <w:noProof/>
        </w:rPr>
        <w:t xml:space="preserve"> 420, 196-</w:t>
      </w:r>
      <w:r w:rsidR="009D4435">
        <w:rPr>
          <w:b/>
          <w:noProof/>
        </w:rPr>
        <w:t>200</w:t>
      </w:r>
      <w:r>
        <w:rPr>
          <w:b/>
          <w:noProof/>
        </w:rPr>
        <w:t xml:space="preserve"> (1997).</w:t>
      </w:r>
    </w:p>
    <w:p w:rsidR="00C57EE9" w:rsidRDefault="00C57EE9" w:rsidP="009D4435">
      <w:pPr>
        <w:ind w:left="720" w:hanging="720"/>
        <w:jc w:val="both"/>
        <w:rPr>
          <w:b/>
          <w:noProof/>
        </w:rPr>
      </w:pPr>
      <w:r w:rsidRPr="00C57EE9">
        <w:rPr>
          <w:b/>
          <w:noProof/>
          <w:vertAlign w:val="superscript"/>
        </w:rPr>
        <w:t>14</w:t>
      </w:r>
      <w:r>
        <w:rPr>
          <w:b/>
          <w:noProof/>
        </w:rPr>
        <w:tab/>
        <w:t>Kawamura, K.</w:t>
      </w:r>
      <w:r w:rsidRPr="00C57EE9">
        <w:rPr>
          <w:b/>
          <w:i/>
          <w:noProof/>
        </w:rPr>
        <w:t xml:space="preserve"> et al.</w:t>
      </w:r>
      <w:r>
        <w:rPr>
          <w:b/>
          <w:noProof/>
        </w:rPr>
        <w:t xml:space="preserve"> N-WASP and WAVE2 acting downstream of phosphatidylinositol 3-kinase are required for myogenic cell migration induced by hepatocyte growth factor. </w:t>
      </w:r>
      <w:r w:rsidRPr="00C57EE9">
        <w:rPr>
          <w:b/>
          <w:i/>
          <w:noProof/>
        </w:rPr>
        <w:t>J Biol Chem</w:t>
      </w:r>
      <w:r>
        <w:rPr>
          <w:b/>
          <w:noProof/>
        </w:rPr>
        <w:t xml:space="preserve"> 279, 5</w:t>
      </w:r>
      <w:r w:rsidR="009D4435">
        <w:rPr>
          <w:b/>
          <w:noProof/>
        </w:rPr>
        <w:t>4862-54871</w:t>
      </w:r>
      <w:r>
        <w:rPr>
          <w:b/>
          <w:noProof/>
        </w:rPr>
        <w:t xml:space="preserve"> (2004).</w:t>
      </w:r>
    </w:p>
    <w:p w:rsidR="00C57EE9" w:rsidRDefault="00C57EE9" w:rsidP="00C57EE9">
      <w:pPr>
        <w:ind w:left="720" w:hanging="720"/>
        <w:jc w:val="both"/>
        <w:rPr>
          <w:b/>
          <w:noProof/>
        </w:rPr>
      </w:pPr>
      <w:r w:rsidRPr="00C57EE9">
        <w:rPr>
          <w:b/>
          <w:noProof/>
          <w:vertAlign w:val="superscript"/>
        </w:rPr>
        <w:lastRenderedPageBreak/>
        <w:t>15</w:t>
      </w:r>
      <w:r>
        <w:rPr>
          <w:b/>
          <w:noProof/>
        </w:rPr>
        <w:tab/>
        <w:t xml:space="preserve">Ando, Y. &amp; Jensen, P. J. Epidermal growth factor and insulin-like growth factor I enhance keratinocyte migration. </w:t>
      </w:r>
      <w:r w:rsidRPr="00C57EE9">
        <w:rPr>
          <w:b/>
          <w:i/>
          <w:noProof/>
        </w:rPr>
        <w:t>J Invest Dermatol</w:t>
      </w:r>
      <w:r>
        <w:rPr>
          <w:b/>
          <w:noProof/>
        </w:rPr>
        <w:t xml:space="preserve"> 100, 633-639 (1993).</w:t>
      </w:r>
    </w:p>
    <w:p w:rsidR="00C57EE9" w:rsidRDefault="00C57EE9" w:rsidP="00C57EE9">
      <w:pPr>
        <w:ind w:left="720" w:hanging="720"/>
        <w:jc w:val="both"/>
        <w:rPr>
          <w:b/>
          <w:noProof/>
        </w:rPr>
      </w:pPr>
      <w:r w:rsidRPr="00C57EE9">
        <w:rPr>
          <w:b/>
          <w:noProof/>
          <w:vertAlign w:val="superscript"/>
        </w:rPr>
        <w:t>16</w:t>
      </w:r>
      <w:r>
        <w:rPr>
          <w:b/>
          <w:noProof/>
        </w:rPr>
        <w:tab/>
        <w:t>Todt, J. C.</w:t>
      </w:r>
      <w:r w:rsidRPr="00C57EE9">
        <w:rPr>
          <w:b/>
          <w:i/>
          <w:noProof/>
        </w:rPr>
        <w:t xml:space="preserve"> et al.</w:t>
      </w:r>
      <w:r>
        <w:rPr>
          <w:b/>
          <w:noProof/>
        </w:rPr>
        <w:t xml:space="preserve"> Effects of tumor necrosis factor-alpha on human trophoblast cell adhesion and motility. </w:t>
      </w:r>
      <w:r w:rsidRPr="00C57EE9">
        <w:rPr>
          <w:b/>
          <w:i/>
          <w:noProof/>
        </w:rPr>
        <w:t>Am J Reprod Immunol</w:t>
      </w:r>
      <w:r>
        <w:rPr>
          <w:b/>
          <w:noProof/>
        </w:rPr>
        <w:t xml:space="preserve"> 36, 65-71 (1996).</w:t>
      </w:r>
    </w:p>
    <w:p w:rsidR="00C57EE9" w:rsidRDefault="00C57EE9" w:rsidP="00C57EE9">
      <w:pPr>
        <w:ind w:left="720" w:hanging="720"/>
        <w:jc w:val="both"/>
        <w:rPr>
          <w:b/>
          <w:noProof/>
        </w:rPr>
      </w:pPr>
      <w:r w:rsidRPr="00C57EE9">
        <w:rPr>
          <w:b/>
          <w:noProof/>
          <w:vertAlign w:val="superscript"/>
        </w:rPr>
        <w:t>17</w:t>
      </w:r>
      <w:r>
        <w:rPr>
          <w:b/>
          <w:noProof/>
        </w:rPr>
        <w:tab/>
        <w:t xml:space="preserve">McAuslan, B. R. &amp; Reilly, W. Endothelial cell phagokinesis in response to specific metal ions. </w:t>
      </w:r>
      <w:r w:rsidRPr="00C57EE9">
        <w:rPr>
          <w:b/>
          <w:i/>
          <w:noProof/>
        </w:rPr>
        <w:t>Exp Cell Res</w:t>
      </w:r>
      <w:r>
        <w:rPr>
          <w:b/>
          <w:noProof/>
        </w:rPr>
        <w:t xml:space="preserve"> 130, 147-157 (1980).</w:t>
      </w:r>
    </w:p>
    <w:p w:rsidR="00C57EE9" w:rsidRDefault="00C57EE9" w:rsidP="00C57EE9">
      <w:pPr>
        <w:ind w:left="720" w:hanging="720"/>
        <w:jc w:val="both"/>
        <w:rPr>
          <w:b/>
          <w:noProof/>
        </w:rPr>
      </w:pPr>
      <w:r w:rsidRPr="00C57EE9">
        <w:rPr>
          <w:b/>
          <w:noProof/>
          <w:vertAlign w:val="superscript"/>
        </w:rPr>
        <w:t>18</w:t>
      </w:r>
      <w:r>
        <w:rPr>
          <w:b/>
          <w:noProof/>
        </w:rPr>
        <w:tab/>
        <w:t xml:space="preserve">Smith, M. S., Bentz, G. L., Smith, P. M., Bivins, E. R. &amp; Yurochko, A. D. HCMV activates PI(3)K in monocytes and promotes monocyte motility and transendothelial migration in a PI(3)K-dependent manner. </w:t>
      </w:r>
      <w:r w:rsidRPr="00C57EE9">
        <w:rPr>
          <w:b/>
          <w:i/>
          <w:noProof/>
        </w:rPr>
        <w:t>J Leukoc Biol</w:t>
      </w:r>
      <w:r>
        <w:rPr>
          <w:b/>
          <w:noProof/>
        </w:rPr>
        <w:t xml:space="preserve"> 76, 65-76 (2004).</w:t>
      </w:r>
    </w:p>
    <w:p w:rsidR="00C57EE9" w:rsidRDefault="00C57EE9" w:rsidP="00C57EE9">
      <w:pPr>
        <w:ind w:left="720" w:hanging="720"/>
        <w:jc w:val="both"/>
        <w:rPr>
          <w:b/>
          <w:noProof/>
        </w:rPr>
      </w:pPr>
      <w:r w:rsidRPr="00C57EE9">
        <w:rPr>
          <w:b/>
          <w:noProof/>
          <w:vertAlign w:val="superscript"/>
        </w:rPr>
        <w:t>19</w:t>
      </w:r>
      <w:r>
        <w:rPr>
          <w:b/>
          <w:noProof/>
        </w:rPr>
        <w:tab/>
        <w:t>Smith, M. S.</w:t>
      </w:r>
      <w:r w:rsidRPr="00C57EE9">
        <w:rPr>
          <w:b/>
          <w:i/>
          <w:noProof/>
        </w:rPr>
        <w:t xml:space="preserve"> et al.</w:t>
      </w:r>
      <w:r>
        <w:rPr>
          <w:b/>
          <w:noProof/>
        </w:rPr>
        <w:t xml:space="preserve"> Roles of phosphatidylinositol 3-kinase and NF-kappaB in human cytomegalovirus-mediated monocyte diapedesis and adhesion: strategy for viral persistence. </w:t>
      </w:r>
      <w:r w:rsidRPr="00C57EE9">
        <w:rPr>
          <w:b/>
          <w:i/>
          <w:noProof/>
        </w:rPr>
        <w:t>J Virol</w:t>
      </w:r>
      <w:r>
        <w:rPr>
          <w:b/>
          <w:noProof/>
        </w:rPr>
        <w:t xml:space="preserve"> 81, 7683-7694 (2007).</w:t>
      </w:r>
    </w:p>
    <w:p w:rsidR="00C57EE9" w:rsidRDefault="00C57EE9" w:rsidP="00C57EE9">
      <w:pPr>
        <w:ind w:left="720" w:hanging="720"/>
        <w:jc w:val="both"/>
        <w:rPr>
          <w:b/>
          <w:noProof/>
        </w:rPr>
      </w:pPr>
      <w:r w:rsidRPr="00C57EE9">
        <w:rPr>
          <w:b/>
          <w:noProof/>
          <w:vertAlign w:val="superscript"/>
        </w:rPr>
        <w:t>20</w:t>
      </w:r>
      <w:r>
        <w:rPr>
          <w:b/>
          <w:noProof/>
        </w:rPr>
        <w:tab/>
        <w:t xml:space="preserve">Bentz, G. L. &amp; Yurochko, A. D. Human CMV infection of endothelial cells induces an angiogenic response through viral binding to EGF receptor and beta1 and beta3 integrins. </w:t>
      </w:r>
      <w:r w:rsidRPr="00C57EE9">
        <w:rPr>
          <w:b/>
          <w:i/>
          <w:noProof/>
        </w:rPr>
        <w:t>Proc Natl Acad Sci U S A</w:t>
      </w:r>
      <w:r>
        <w:rPr>
          <w:b/>
          <w:noProof/>
        </w:rPr>
        <w:t xml:space="preserve"> 105, 5531-5536 (2008).</w:t>
      </w:r>
    </w:p>
    <w:p w:rsidR="00C57EE9" w:rsidRDefault="00C57EE9" w:rsidP="00C57EE9">
      <w:pPr>
        <w:ind w:left="720" w:hanging="720"/>
        <w:jc w:val="both"/>
        <w:rPr>
          <w:b/>
          <w:noProof/>
        </w:rPr>
      </w:pPr>
      <w:r w:rsidRPr="00C57EE9">
        <w:rPr>
          <w:b/>
          <w:noProof/>
          <w:vertAlign w:val="superscript"/>
        </w:rPr>
        <w:t>21</w:t>
      </w:r>
      <w:r>
        <w:rPr>
          <w:b/>
          <w:noProof/>
        </w:rPr>
        <w:tab/>
        <w:t xml:space="preserve">Chan, G., Nogalski, M. T. &amp; Yurochko, A. D. Activation of EGFR on monocytes is required for human cytomegalovirus entry and mediates cellular motility. </w:t>
      </w:r>
      <w:r w:rsidRPr="00C57EE9">
        <w:rPr>
          <w:b/>
          <w:i/>
          <w:noProof/>
        </w:rPr>
        <w:t>Proc Natl Acad Sci U S A</w:t>
      </w:r>
      <w:r>
        <w:rPr>
          <w:b/>
          <w:noProof/>
        </w:rPr>
        <w:t xml:space="preserve"> 106, 22369-22374 (2009).</w:t>
      </w:r>
    </w:p>
    <w:p w:rsidR="00C57EE9" w:rsidRDefault="00C57EE9" w:rsidP="00C57EE9">
      <w:pPr>
        <w:ind w:left="720" w:hanging="720"/>
        <w:jc w:val="both"/>
        <w:rPr>
          <w:b/>
          <w:noProof/>
        </w:rPr>
      </w:pPr>
      <w:r w:rsidRPr="00C57EE9">
        <w:rPr>
          <w:b/>
          <w:noProof/>
          <w:vertAlign w:val="superscript"/>
        </w:rPr>
        <w:t>22</w:t>
      </w:r>
      <w:r>
        <w:rPr>
          <w:b/>
          <w:noProof/>
        </w:rPr>
        <w:tab/>
        <w:t xml:space="preserve">Nogalski, M. T., Chan, G., Stevenson, E. V., Gray, S. &amp; Yurochko, A. D. HCMV-Regulated Paxillin in Monocytes Links Cellular Pathogenic Motility to the Process of Viral Entry. </w:t>
      </w:r>
      <w:r w:rsidRPr="00C57EE9">
        <w:rPr>
          <w:b/>
          <w:i/>
          <w:noProof/>
        </w:rPr>
        <w:t>J Virol</w:t>
      </w:r>
      <w:r>
        <w:rPr>
          <w:b/>
          <w:noProof/>
        </w:rPr>
        <w:t xml:space="preserve"> 85, 1360-1369 (2011).</w:t>
      </w:r>
    </w:p>
    <w:p w:rsidR="00C57EE9" w:rsidRDefault="00C57EE9" w:rsidP="00C57EE9">
      <w:pPr>
        <w:ind w:left="720" w:hanging="720"/>
        <w:jc w:val="both"/>
        <w:rPr>
          <w:b/>
          <w:noProof/>
        </w:rPr>
      </w:pPr>
      <w:r w:rsidRPr="00C57EE9">
        <w:rPr>
          <w:b/>
          <w:noProof/>
          <w:vertAlign w:val="superscript"/>
        </w:rPr>
        <w:t>23</w:t>
      </w:r>
      <w:r>
        <w:rPr>
          <w:b/>
          <w:noProof/>
        </w:rPr>
        <w:tab/>
        <w:t xml:space="preserve">Turkevich, J. A study of the nucleation and growth processes in the synthesis of colloidal gold. </w:t>
      </w:r>
      <w:r w:rsidRPr="00C57EE9">
        <w:rPr>
          <w:b/>
          <w:i/>
          <w:noProof/>
        </w:rPr>
        <w:t>Discuss. Faraday. Soc.</w:t>
      </w:r>
      <w:r>
        <w:rPr>
          <w:b/>
          <w:noProof/>
        </w:rPr>
        <w:t xml:space="preserve"> 11, 55-75 (1951).</w:t>
      </w:r>
    </w:p>
    <w:p w:rsidR="00C57EE9" w:rsidRDefault="00C57EE9" w:rsidP="00C57EE9">
      <w:pPr>
        <w:ind w:left="720" w:hanging="720"/>
        <w:jc w:val="both"/>
        <w:rPr>
          <w:b/>
          <w:noProof/>
        </w:rPr>
      </w:pPr>
      <w:r w:rsidRPr="00C57EE9">
        <w:rPr>
          <w:b/>
          <w:noProof/>
          <w:vertAlign w:val="superscript"/>
        </w:rPr>
        <w:t>24</w:t>
      </w:r>
      <w:r>
        <w:rPr>
          <w:b/>
          <w:noProof/>
        </w:rPr>
        <w:tab/>
        <w:t xml:space="preserve">Frens, G. Particle size and sol stability in mental colloids. </w:t>
      </w:r>
      <w:r w:rsidRPr="00C57EE9">
        <w:rPr>
          <w:b/>
          <w:i/>
          <w:noProof/>
        </w:rPr>
        <w:t>Colloid &amp; Polymer Science</w:t>
      </w:r>
      <w:r>
        <w:rPr>
          <w:b/>
          <w:noProof/>
        </w:rPr>
        <w:t xml:space="preserve"> 250, 736-741 (1972).</w:t>
      </w:r>
    </w:p>
    <w:p w:rsidR="00C57EE9" w:rsidRDefault="00C57EE9" w:rsidP="00C57EE9">
      <w:pPr>
        <w:ind w:left="720" w:hanging="720"/>
        <w:jc w:val="both"/>
        <w:rPr>
          <w:b/>
          <w:noProof/>
        </w:rPr>
      </w:pPr>
      <w:r w:rsidRPr="00C57EE9">
        <w:rPr>
          <w:b/>
          <w:noProof/>
          <w:vertAlign w:val="superscript"/>
        </w:rPr>
        <w:t>25</w:t>
      </w:r>
      <w:r>
        <w:rPr>
          <w:b/>
          <w:noProof/>
        </w:rPr>
        <w:tab/>
        <w:t xml:space="preserve">Frens, G. Controlled nucleation for the regulation of the particle size in monodisperse gold suspensions. </w:t>
      </w:r>
      <w:r w:rsidRPr="00C57EE9">
        <w:rPr>
          <w:b/>
          <w:i/>
          <w:noProof/>
        </w:rPr>
        <w:t>Phys. Sci.</w:t>
      </w:r>
      <w:r>
        <w:rPr>
          <w:b/>
          <w:noProof/>
        </w:rPr>
        <w:t xml:space="preserve"> 241, 20-22 (1973).</w:t>
      </w:r>
    </w:p>
    <w:p w:rsidR="00C57EE9" w:rsidRDefault="00C57EE9" w:rsidP="00C57EE9">
      <w:pPr>
        <w:ind w:left="720" w:hanging="720"/>
        <w:jc w:val="both"/>
        <w:rPr>
          <w:b/>
          <w:noProof/>
        </w:rPr>
      </w:pPr>
      <w:r w:rsidRPr="00C57EE9">
        <w:rPr>
          <w:b/>
          <w:noProof/>
          <w:vertAlign w:val="superscript"/>
        </w:rPr>
        <w:t>26</w:t>
      </w:r>
      <w:r>
        <w:rPr>
          <w:b/>
          <w:noProof/>
        </w:rPr>
        <w:tab/>
        <w:t xml:space="preserve">Zetter, B. R. Assay of capillary endothelial cell migration. </w:t>
      </w:r>
      <w:r w:rsidRPr="00C57EE9">
        <w:rPr>
          <w:b/>
          <w:i/>
          <w:noProof/>
        </w:rPr>
        <w:t>Methods Enzymol</w:t>
      </w:r>
      <w:r>
        <w:rPr>
          <w:b/>
          <w:noProof/>
        </w:rPr>
        <w:t xml:space="preserve"> 147, 135-144 (1987).</w:t>
      </w:r>
    </w:p>
    <w:p w:rsidR="00C57EE9" w:rsidRDefault="00C57EE9" w:rsidP="009D4435">
      <w:pPr>
        <w:ind w:left="720" w:hanging="720"/>
        <w:jc w:val="both"/>
        <w:rPr>
          <w:b/>
          <w:noProof/>
        </w:rPr>
      </w:pPr>
      <w:r w:rsidRPr="00C57EE9">
        <w:rPr>
          <w:b/>
          <w:noProof/>
          <w:vertAlign w:val="superscript"/>
        </w:rPr>
        <w:t>27</w:t>
      </w:r>
      <w:r>
        <w:rPr>
          <w:b/>
          <w:noProof/>
        </w:rPr>
        <w:tab/>
        <w:t xml:space="preserve">Scott, W. N., McCool, K. &amp; Nelson, J. Improved method for the production of gold colloid monolayers for use in the phagokinetic track assay for cell motility. </w:t>
      </w:r>
      <w:r w:rsidRPr="00C57EE9">
        <w:rPr>
          <w:b/>
          <w:i/>
          <w:noProof/>
        </w:rPr>
        <w:t>Anal Biochem</w:t>
      </w:r>
      <w:r w:rsidR="009D4435">
        <w:rPr>
          <w:b/>
          <w:noProof/>
        </w:rPr>
        <w:t xml:space="preserve"> 287, 343-344</w:t>
      </w:r>
      <w:r>
        <w:rPr>
          <w:b/>
          <w:noProof/>
        </w:rPr>
        <w:t xml:space="preserve"> (2000).</w:t>
      </w:r>
    </w:p>
    <w:p w:rsidR="00C57EE9" w:rsidRDefault="00C57EE9" w:rsidP="00C57EE9">
      <w:pPr>
        <w:ind w:left="720" w:hanging="720"/>
        <w:jc w:val="both"/>
        <w:rPr>
          <w:b/>
          <w:noProof/>
        </w:rPr>
      </w:pPr>
      <w:r w:rsidRPr="00C57EE9">
        <w:rPr>
          <w:b/>
          <w:noProof/>
          <w:vertAlign w:val="superscript"/>
        </w:rPr>
        <w:t>28</w:t>
      </w:r>
      <w:r>
        <w:rPr>
          <w:b/>
          <w:noProof/>
        </w:rPr>
        <w:tab/>
        <w:t xml:space="preserve">Wang, S. Y., Mak, K. L., Chen, L. Y., Chou, M. P. &amp; Ho, C. K. Heterogeneity of human blood monocyte: two subpopulations with different sizes, phenotypes and functions. </w:t>
      </w:r>
      <w:r w:rsidRPr="00C57EE9">
        <w:rPr>
          <w:b/>
          <w:i/>
          <w:noProof/>
        </w:rPr>
        <w:t>Immunology</w:t>
      </w:r>
      <w:r>
        <w:rPr>
          <w:b/>
          <w:noProof/>
        </w:rPr>
        <w:t xml:space="preserve"> 77, 298-303 (1992).</w:t>
      </w:r>
    </w:p>
    <w:p w:rsidR="00C57EE9" w:rsidRDefault="00C57EE9" w:rsidP="009D4435">
      <w:pPr>
        <w:ind w:left="720" w:hanging="720"/>
        <w:jc w:val="both"/>
        <w:rPr>
          <w:b/>
          <w:noProof/>
        </w:rPr>
      </w:pPr>
      <w:r w:rsidRPr="00C57EE9">
        <w:rPr>
          <w:b/>
          <w:noProof/>
          <w:vertAlign w:val="superscript"/>
        </w:rPr>
        <w:t>29</w:t>
      </w:r>
      <w:r>
        <w:rPr>
          <w:b/>
          <w:noProof/>
        </w:rPr>
        <w:tab/>
        <w:t xml:space="preserve">Windler-Hart, S. L., Chen, K. Y. &amp; Chenn, A. A cell behavior screen: identification, sorting, and enrichment of cells based on motility. </w:t>
      </w:r>
      <w:r w:rsidRPr="00C57EE9">
        <w:rPr>
          <w:b/>
          <w:i/>
          <w:noProof/>
        </w:rPr>
        <w:t>BMC Cell Biol</w:t>
      </w:r>
      <w:r w:rsidR="009D4435">
        <w:rPr>
          <w:b/>
          <w:noProof/>
        </w:rPr>
        <w:t xml:space="preserve"> 6, 14</w:t>
      </w:r>
      <w:r>
        <w:rPr>
          <w:b/>
          <w:noProof/>
        </w:rPr>
        <w:t xml:space="preserve"> (2005).</w:t>
      </w:r>
    </w:p>
    <w:p w:rsidR="00C57EE9" w:rsidRDefault="00C57EE9" w:rsidP="00C57EE9">
      <w:pPr>
        <w:ind w:left="720" w:hanging="720"/>
        <w:jc w:val="both"/>
        <w:rPr>
          <w:b/>
          <w:noProof/>
        </w:rPr>
      </w:pPr>
      <w:r w:rsidRPr="00C57EE9">
        <w:rPr>
          <w:b/>
          <w:noProof/>
          <w:vertAlign w:val="superscript"/>
        </w:rPr>
        <w:t>30</w:t>
      </w:r>
      <w:r>
        <w:rPr>
          <w:b/>
          <w:noProof/>
        </w:rPr>
        <w:tab/>
        <w:t>Pan, Y.</w:t>
      </w:r>
      <w:r w:rsidRPr="00C57EE9">
        <w:rPr>
          <w:b/>
          <w:i/>
          <w:noProof/>
        </w:rPr>
        <w:t xml:space="preserve"> et al.</w:t>
      </w:r>
      <w:r>
        <w:rPr>
          <w:b/>
          <w:noProof/>
        </w:rPr>
        <w:t xml:space="preserve"> Size-dependent cytotoxicity of gold nanoparticles. </w:t>
      </w:r>
      <w:r w:rsidRPr="00C57EE9">
        <w:rPr>
          <w:b/>
          <w:i/>
          <w:noProof/>
        </w:rPr>
        <w:t>Small</w:t>
      </w:r>
      <w:r>
        <w:rPr>
          <w:b/>
          <w:noProof/>
        </w:rPr>
        <w:t xml:space="preserve"> 3, 1941-1949 (2007).</w:t>
      </w:r>
    </w:p>
    <w:p w:rsidR="00C57EE9" w:rsidRDefault="00C57EE9" w:rsidP="00C57EE9">
      <w:pPr>
        <w:ind w:left="720" w:hanging="720"/>
        <w:jc w:val="both"/>
        <w:rPr>
          <w:b/>
          <w:noProof/>
        </w:rPr>
      </w:pPr>
      <w:r w:rsidRPr="00C57EE9">
        <w:rPr>
          <w:b/>
          <w:noProof/>
          <w:vertAlign w:val="superscript"/>
        </w:rPr>
        <w:t>31</w:t>
      </w:r>
      <w:r>
        <w:rPr>
          <w:b/>
          <w:noProof/>
        </w:rPr>
        <w:tab/>
        <w:t xml:space="preserve">Rodriguez, L. G., Wu, X. &amp; Guan, J. L. Wound-healing assay. </w:t>
      </w:r>
      <w:r w:rsidRPr="00C57EE9">
        <w:rPr>
          <w:b/>
          <w:i/>
          <w:noProof/>
        </w:rPr>
        <w:t>Methods Mol Biol</w:t>
      </w:r>
      <w:r>
        <w:rPr>
          <w:b/>
          <w:noProof/>
        </w:rPr>
        <w:t xml:space="preserve"> 294, 23</w:t>
      </w:r>
      <w:r w:rsidR="009D4435">
        <w:rPr>
          <w:b/>
          <w:noProof/>
        </w:rPr>
        <w:t>-29</w:t>
      </w:r>
      <w:r>
        <w:rPr>
          <w:b/>
          <w:noProof/>
        </w:rPr>
        <w:t xml:space="preserve"> (2005).</w:t>
      </w:r>
    </w:p>
    <w:p w:rsidR="00C57EE9" w:rsidRDefault="00C57EE9" w:rsidP="00C57EE9">
      <w:pPr>
        <w:ind w:left="720" w:hanging="720"/>
        <w:jc w:val="both"/>
        <w:rPr>
          <w:b/>
          <w:noProof/>
        </w:rPr>
      </w:pPr>
      <w:r w:rsidRPr="00C57EE9">
        <w:rPr>
          <w:b/>
          <w:noProof/>
          <w:vertAlign w:val="superscript"/>
        </w:rPr>
        <w:t>32</w:t>
      </w:r>
      <w:r>
        <w:rPr>
          <w:b/>
          <w:noProof/>
        </w:rPr>
        <w:tab/>
        <w:t xml:space="preserve">Boyden, S. The chemotactic effect of mixtures of antibody and antigen on polymorphonuclear leucocytes. </w:t>
      </w:r>
      <w:r w:rsidRPr="00C57EE9">
        <w:rPr>
          <w:b/>
          <w:i/>
          <w:noProof/>
        </w:rPr>
        <w:t>J Exp Med</w:t>
      </w:r>
      <w:r>
        <w:rPr>
          <w:b/>
          <w:noProof/>
        </w:rPr>
        <w:t xml:space="preserve"> 115, 453-466 (1962).</w:t>
      </w:r>
    </w:p>
    <w:p w:rsidR="00C57EE9" w:rsidRDefault="00C57EE9" w:rsidP="00C57EE9">
      <w:pPr>
        <w:ind w:left="720" w:hanging="720"/>
        <w:jc w:val="both"/>
        <w:rPr>
          <w:b/>
          <w:noProof/>
        </w:rPr>
      </w:pPr>
      <w:r w:rsidRPr="00C57EE9">
        <w:rPr>
          <w:b/>
          <w:noProof/>
          <w:vertAlign w:val="superscript"/>
        </w:rPr>
        <w:t>33</w:t>
      </w:r>
      <w:r>
        <w:rPr>
          <w:b/>
          <w:noProof/>
        </w:rPr>
        <w:tab/>
        <w:t xml:space="preserve">Brooks, D. M. &amp; Brooks, S. A. In Vitro Invasion Assay Using Matrigel(R). </w:t>
      </w:r>
      <w:r w:rsidRPr="00C57EE9">
        <w:rPr>
          <w:b/>
          <w:i/>
          <w:noProof/>
        </w:rPr>
        <w:t>Methods Mol Med</w:t>
      </w:r>
      <w:r>
        <w:rPr>
          <w:b/>
          <w:noProof/>
        </w:rPr>
        <w:t xml:space="preserve"> 58, 61-7</w:t>
      </w:r>
      <w:r w:rsidR="009D4435">
        <w:rPr>
          <w:b/>
          <w:noProof/>
        </w:rPr>
        <w:t>0</w:t>
      </w:r>
      <w:r>
        <w:rPr>
          <w:b/>
          <w:noProof/>
        </w:rPr>
        <w:t xml:space="preserve"> (2001).</w:t>
      </w:r>
    </w:p>
    <w:p w:rsidR="00C57EE9" w:rsidRDefault="00C57EE9" w:rsidP="009D4435">
      <w:pPr>
        <w:ind w:left="720" w:hanging="720"/>
        <w:jc w:val="both"/>
        <w:rPr>
          <w:b/>
          <w:noProof/>
        </w:rPr>
      </w:pPr>
      <w:r w:rsidRPr="00C57EE9">
        <w:rPr>
          <w:b/>
          <w:noProof/>
          <w:vertAlign w:val="superscript"/>
        </w:rPr>
        <w:t>34</w:t>
      </w:r>
      <w:r>
        <w:rPr>
          <w:b/>
          <w:noProof/>
        </w:rPr>
        <w:tab/>
        <w:t xml:space="preserve">Kuo, J. C., Wang, W. J., Yao, C. C., Wu, P. R. &amp; Chen, R. H. The tumor suppressor DAPK inhibits cell motility by blocking the integrin-mediated polarity pathway. </w:t>
      </w:r>
      <w:r w:rsidRPr="00C57EE9">
        <w:rPr>
          <w:b/>
          <w:i/>
          <w:noProof/>
        </w:rPr>
        <w:t>J Cell Biol</w:t>
      </w:r>
      <w:r w:rsidR="009D4435">
        <w:rPr>
          <w:b/>
          <w:noProof/>
        </w:rPr>
        <w:t xml:space="preserve"> 172, 619-631</w:t>
      </w:r>
      <w:r>
        <w:rPr>
          <w:b/>
          <w:noProof/>
        </w:rPr>
        <w:t xml:space="preserve"> (2006).</w:t>
      </w:r>
    </w:p>
    <w:p w:rsidR="00C57EE9" w:rsidRDefault="00C57EE9" w:rsidP="009D4435">
      <w:pPr>
        <w:ind w:left="720" w:hanging="720"/>
        <w:jc w:val="both"/>
        <w:rPr>
          <w:b/>
          <w:noProof/>
        </w:rPr>
      </w:pPr>
      <w:r w:rsidRPr="00C57EE9">
        <w:rPr>
          <w:b/>
          <w:noProof/>
          <w:vertAlign w:val="superscript"/>
        </w:rPr>
        <w:lastRenderedPageBreak/>
        <w:t>35</w:t>
      </w:r>
      <w:r>
        <w:rPr>
          <w:b/>
          <w:noProof/>
        </w:rPr>
        <w:tab/>
        <w:t>Benazeraf, B.</w:t>
      </w:r>
      <w:r w:rsidRPr="00C57EE9">
        <w:rPr>
          <w:b/>
          <w:i/>
          <w:noProof/>
        </w:rPr>
        <w:t xml:space="preserve"> et al.</w:t>
      </w:r>
      <w:r>
        <w:rPr>
          <w:b/>
          <w:noProof/>
        </w:rPr>
        <w:t xml:space="preserve"> A random cell motility gradient downstream of FGF controls elongation of an amniote embryo. </w:t>
      </w:r>
      <w:r w:rsidRPr="00C57EE9">
        <w:rPr>
          <w:b/>
          <w:i/>
          <w:noProof/>
        </w:rPr>
        <w:t>Nature</w:t>
      </w:r>
      <w:r w:rsidR="009D4435">
        <w:rPr>
          <w:b/>
          <w:noProof/>
        </w:rPr>
        <w:t xml:space="preserve"> 466, 248-252</w:t>
      </w:r>
      <w:r>
        <w:rPr>
          <w:b/>
          <w:noProof/>
        </w:rPr>
        <w:t xml:space="preserve"> (2010).</w:t>
      </w:r>
    </w:p>
    <w:p w:rsidR="00C57EE9" w:rsidRDefault="00C57EE9" w:rsidP="00C57EE9">
      <w:pPr>
        <w:ind w:left="720" w:hanging="720"/>
        <w:jc w:val="both"/>
        <w:rPr>
          <w:b/>
          <w:noProof/>
        </w:rPr>
      </w:pPr>
    </w:p>
    <w:p w:rsidR="00264961" w:rsidRDefault="00C820EA" w:rsidP="006338B0">
      <w:pPr>
        <w:ind w:left="360" w:hanging="360"/>
        <w:jc w:val="both"/>
        <w:rPr>
          <w:b/>
        </w:rPr>
      </w:pPr>
      <w:r>
        <w:rPr>
          <w:b/>
        </w:rPr>
        <w:fldChar w:fldCharType="end"/>
      </w:r>
    </w:p>
    <w:sectPr w:rsidR="00264961" w:rsidSect="0074441A">
      <w:footerReference w:type="even" r:id="rId8"/>
      <w:footerReference w:type="default" r:id="rId9"/>
      <w:pgSz w:w="12240" w:h="15840"/>
      <w:pgMar w:top="720" w:right="1440" w:bottom="1440" w:left="13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ndrew Yurochko" w:date="2012-06-14T15:42:00Z" w:initials="AY">
    <w:p w:rsidR="001F7F6A" w:rsidRDefault="001F7F6A">
      <w:pPr>
        <w:pStyle w:val="CommentText"/>
      </w:pPr>
      <w:r>
        <w:rPr>
          <w:rStyle w:val="CommentReference"/>
        </w:rPr>
        <w:annotationRef/>
      </w:r>
      <w:r>
        <w:t xml:space="preserve"> </w:t>
      </w:r>
      <w:proofErr w:type="gramStart"/>
      <w:r>
        <w:t>pH</w:t>
      </w:r>
      <w:proofErr w:type="gramEnd"/>
      <w:r>
        <w:t xml:space="preserve"> has been included</w:t>
      </w:r>
    </w:p>
  </w:comment>
  <w:comment w:id="20" w:author="Andrew Yurochko" w:date="2012-06-14T15:42:00Z" w:initials="AY">
    <w:p w:rsidR="001F7F6A" w:rsidRDefault="001F7F6A">
      <w:pPr>
        <w:pStyle w:val="CommentText"/>
      </w:pPr>
      <w:r>
        <w:rPr>
          <w:rStyle w:val="CommentReference"/>
        </w:rPr>
        <w:annotationRef/>
      </w:r>
      <w:r>
        <w:t xml:space="preserve"> Here is the added viability point with a new reference added.</w:t>
      </w:r>
    </w:p>
  </w:comment>
  <w:comment w:id="34" w:author="Andrew Yurochko" w:date="2012-06-14T15:42:00Z" w:initials="AY">
    <w:p w:rsidR="001F7F6A" w:rsidRDefault="001F7F6A">
      <w:pPr>
        <w:pStyle w:val="CommentText"/>
      </w:pPr>
      <w:r>
        <w:rPr>
          <w:rStyle w:val="CommentReference"/>
        </w:rPr>
        <w:annotationRef/>
      </w:r>
      <w:r>
        <w:t>Add the suggested comment here.</w:t>
      </w:r>
    </w:p>
  </w:comment>
  <w:comment w:id="43" w:author="Andrew Yurochko" w:date="2012-06-14T15:42:00Z" w:initials="AY">
    <w:p w:rsidR="001F7F6A" w:rsidRDefault="001F7F6A">
      <w:pPr>
        <w:pStyle w:val="CommentText"/>
      </w:pPr>
      <w:r>
        <w:rPr>
          <w:rStyle w:val="CommentReference"/>
        </w:rPr>
        <w:annotationRef/>
      </w:r>
      <w:r>
        <w:t xml:space="preserve"> We have added an additional comment here to clarify the appropriate density of the gold covering on the slide.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9B1" w:rsidRDefault="00EB69B1">
      <w:r>
        <w:separator/>
      </w:r>
    </w:p>
  </w:endnote>
  <w:endnote w:type="continuationSeparator" w:id="0">
    <w:p w:rsidR="00EB69B1" w:rsidRDefault="00EB6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utch801BT-Roman">
    <w:altName w:val="Times New Roman"/>
    <w:panose1 w:val="00000000000000000000"/>
    <w:charset w:val="4D"/>
    <w:family w:val="roman"/>
    <w:notTrueType/>
    <w:pitch w:val="default"/>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6A" w:rsidRDefault="00C820EA" w:rsidP="00A52988">
    <w:pPr>
      <w:pStyle w:val="Footer"/>
      <w:framePr w:wrap="around" w:vAnchor="text" w:hAnchor="margin" w:xAlign="center" w:y="1"/>
      <w:rPr>
        <w:rStyle w:val="PageNumber"/>
      </w:rPr>
    </w:pPr>
    <w:r>
      <w:rPr>
        <w:rStyle w:val="PageNumber"/>
      </w:rPr>
      <w:fldChar w:fldCharType="begin"/>
    </w:r>
    <w:r w:rsidR="001F7F6A">
      <w:rPr>
        <w:rStyle w:val="PageNumber"/>
      </w:rPr>
      <w:instrText xml:space="preserve">PAGE  </w:instrText>
    </w:r>
    <w:r>
      <w:rPr>
        <w:rStyle w:val="PageNumber"/>
      </w:rPr>
      <w:fldChar w:fldCharType="end"/>
    </w:r>
  </w:p>
  <w:p w:rsidR="001F7F6A" w:rsidRDefault="001F7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6A" w:rsidRDefault="00C820EA" w:rsidP="00A52988">
    <w:pPr>
      <w:pStyle w:val="Footer"/>
      <w:framePr w:wrap="around" w:vAnchor="text" w:hAnchor="margin" w:xAlign="center" w:y="1"/>
      <w:rPr>
        <w:rStyle w:val="PageNumber"/>
      </w:rPr>
    </w:pPr>
    <w:r>
      <w:rPr>
        <w:rStyle w:val="PageNumber"/>
      </w:rPr>
      <w:fldChar w:fldCharType="begin"/>
    </w:r>
    <w:r w:rsidR="001F7F6A">
      <w:rPr>
        <w:rStyle w:val="PageNumber"/>
      </w:rPr>
      <w:instrText xml:space="preserve">PAGE  </w:instrText>
    </w:r>
    <w:r>
      <w:rPr>
        <w:rStyle w:val="PageNumber"/>
      </w:rPr>
      <w:fldChar w:fldCharType="separate"/>
    </w:r>
    <w:r w:rsidR="00C73444">
      <w:rPr>
        <w:rStyle w:val="PageNumber"/>
        <w:noProof/>
      </w:rPr>
      <w:t>9</w:t>
    </w:r>
    <w:r>
      <w:rPr>
        <w:rStyle w:val="PageNumber"/>
      </w:rPr>
      <w:fldChar w:fldCharType="end"/>
    </w:r>
  </w:p>
  <w:p w:rsidR="001F7F6A" w:rsidRDefault="001F7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9B1" w:rsidRDefault="00EB69B1">
      <w:r>
        <w:separator/>
      </w:r>
    </w:p>
  </w:footnote>
  <w:footnote w:type="continuationSeparator" w:id="0">
    <w:p w:rsidR="00EB69B1" w:rsidRDefault="00EB69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C17BB"/>
    <w:multiLevelType w:val="hybridMultilevel"/>
    <w:tmpl w:val="393E4B4E"/>
    <w:lvl w:ilvl="0" w:tplc="E1C25604">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trackRevisions/>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CMV.enl&lt;/item&gt;&lt;/Libraries&gt;&lt;/ENLibraries&gt;"/>
  </w:docVars>
  <w:rsids>
    <w:rsidRoot w:val="00BC79B2"/>
    <w:rsid w:val="0000425A"/>
    <w:rsid w:val="00011B2C"/>
    <w:rsid w:val="00016103"/>
    <w:rsid w:val="0003115C"/>
    <w:rsid w:val="00036E92"/>
    <w:rsid w:val="000428B9"/>
    <w:rsid w:val="00042D02"/>
    <w:rsid w:val="00046676"/>
    <w:rsid w:val="0005420D"/>
    <w:rsid w:val="00054241"/>
    <w:rsid w:val="00056CA2"/>
    <w:rsid w:val="00063530"/>
    <w:rsid w:val="00063C43"/>
    <w:rsid w:val="00065218"/>
    <w:rsid w:val="00080B9D"/>
    <w:rsid w:val="00086D7F"/>
    <w:rsid w:val="00094B86"/>
    <w:rsid w:val="000A2303"/>
    <w:rsid w:val="000A4E4F"/>
    <w:rsid w:val="000C309D"/>
    <w:rsid w:val="000C7441"/>
    <w:rsid w:val="000F0AF6"/>
    <w:rsid w:val="0011195E"/>
    <w:rsid w:val="001261BD"/>
    <w:rsid w:val="001344DA"/>
    <w:rsid w:val="00134C2A"/>
    <w:rsid w:val="00141FB9"/>
    <w:rsid w:val="00150DD9"/>
    <w:rsid w:val="00156E5D"/>
    <w:rsid w:val="0016697B"/>
    <w:rsid w:val="00177B42"/>
    <w:rsid w:val="00180BC7"/>
    <w:rsid w:val="001863D6"/>
    <w:rsid w:val="0019009C"/>
    <w:rsid w:val="001938B4"/>
    <w:rsid w:val="001A5E06"/>
    <w:rsid w:val="001A6898"/>
    <w:rsid w:val="001B59CA"/>
    <w:rsid w:val="001C1510"/>
    <w:rsid w:val="001C6BF1"/>
    <w:rsid w:val="001E5856"/>
    <w:rsid w:val="001F49BD"/>
    <w:rsid w:val="001F5905"/>
    <w:rsid w:val="001F7F6A"/>
    <w:rsid w:val="00212B86"/>
    <w:rsid w:val="002175AD"/>
    <w:rsid w:val="00223AB0"/>
    <w:rsid w:val="002261DE"/>
    <w:rsid w:val="0023619C"/>
    <w:rsid w:val="002464E1"/>
    <w:rsid w:val="00252DE0"/>
    <w:rsid w:val="002569F8"/>
    <w:rsid w:val="00263CF1"/>
    <w:rsid w:val="00264961"/>
    <w:rsid w:val="00266310"/>
    <w:rsid w:val="002668A3"/>
    <w:rsid w:val="0027370B"/>
    <w:rsid w:val="00275B7B"/>
    <w:rsid w:val="00291528"/>
    <w:rsid w:val="002A3CBE"/>
    <w:rsid w:val="002B5C4A"/>
    <w:rsid w:val="002B6140"/>
    <w:rsid w:val="002C12C6"/>
    <w:rsid w:val="002D0356"/>
    <w:rsid w:val="002D2271"/>
    <w:rsid w:val="002F7DEC"/>
    <w:rsid w:val="003043BD"/>
    <w:rsid w:val="0033381A"/>
    <w:rsid w:val="00362178"/>
    <w:rsid w:val="00366DB8"/>
    <w:rsid w:val="003723EF"/>
    <w:rsid w:val="00375B9C"/>
    <w:rsid w:val="00384601"/>
    <w:rsid w:val="00393147"/>
    <w:rsid w:val="003933E6"/>
    <w:rsid w:val="003A2332"/>
    <w:rsid w:val="003B580F"/>
    <w:rsid w:val="003E1767"/>
    <w:rsid w:val="003E23F0"/>
    <w:rsid w:val="003E4E5D"/>
    <w:rsid w:val="003F1FB5"/>
    <w:rsid w:val="00401147"/>
    <w:rsid w:val="00402A8B"/>
    <w:rsid w:val="00420677"/>
    <w:rsid w:val="00437603"/>
    <w:rsid w:val="0044254A"/>
    <w:rsid w:val="00455F21"/>
    <w:rsid w:val="00463736"/>
    <w:rsid w:val="004824A9"/>
    <w:rsid w:val="00483908"/>
    <w:rsid w:val="00487E81"/>
    <w:rsid w:val="00490DA5"/>
    <w:rsid w:val="00492B7D"/>
    <w:rsid w:val="004A32AE"/>
    <w:rsid w:val="004A623A"/>
    <w:rsid w:val="004D26F4"/>
    <w:rsid w:val="004F5142"/>
    <w:rsid w:val="00500D5F"/>
    <w:rsid w:val="005144A6"/>
    <w:rsid w:val="00522A0C"/>
    <w:rsid w:val="0052687B"/>
    <w:rsid w:val="005301CC"/>
    <w:rsid w:val="00530AA1"/>
    <w:rsid w:val="00532912"/>
    <w:rsid w:val="005449C2"/>
    <w:rsid w:val="00546986"/>
    <w:rsid w:val="00563ECF"/>
    <w:rsid w:val="00564077"/>
    <w:rsid w:val="0056659D"/>
    <w:rsid w:val="005701A2"/>
    <w:rsid w:val="00570D38"/>
    <w:rsid w:val="00582170"/>
    <w:rsid w:val="00592D16"/>
    <w:rsid w:val="005C7A16"/>
    <w:rsid w:val="005D2F46"/>
    <w:rsid w:val="005E61F3"/>
    <w:rsid w:val="005F5342"/>
    <w:rsid w:val="005F6F04"/>
    <w:rsid w:val="00604BA1"/>
    <w:rsid w:val="006054EE"/>
    <w:rsid w:val="006065ED"/>
    <w:rsid w:val="00606F49"/>
    <w:rsid w:val="0061340B"/>
    <w:rsid w:val="00614D2D"/>
    <w:rsid w:val="006217CC"/>
    <w:rsid w:val="00623AD9"/>
    <w:rsid w:val="00626790"/>
    <w:rsid w:val="00631BE5"/>
    <w:rsid w:val="006338B0"/>
    <w:rsid w:val="00637ED7"/>
    <w:rsid w:val="00650758"/>
    <w:rsid w:val="00655502"/>
    <w:rsid w:val="00656F97"/>
    <w:rsid w:val="0066133F"/>
    <w:rsid w:val="006619DB"/>
    <w:rsid w:val="006748E3"/>
    <w:rsid w:val="00685426"/>
    <w:rsid w:val="00685F09"/>
    <w:rsid w:val="006B0625"/>
    <w:rsid w:val="006B1854"/>
    <w:rsid w:val="006B63EC"/>
    <w:rsid w:val="006C4128"/>
    <w:rsid w:val="006D1ADE"/>
    <w:rsid w:val="006D3969"/>
    <w:rsid w:val="006E3196"/>
    <w:rsid w:val="007064EF"/>
    <w:rsid w:val="007269B5"/>
    <w:rsid w:val="00726CBD"/>
    <w:rsid w:val="0073206E"/>
    <w:rsid w:val="00734567"/>
    <w:rsid w:val="0074441A"/>
    <w:rsid w:val="007528D0"/>
    <w:rsid w:val="00761A44"/>
    <w:rsid w:val="00767037"/>
    <w:rsid w:val="00775214"/>
    <w:rsid w:val="0078392F"/>
    <w:rsid w:val="007918D1"/>
    <w:rsid w:val="007918F2"/>
    <w:rsid w:val="007A4784"/>
    <w:rsid w:val="007C3944"/>
    <w:rsid w:val="007D4C02"/>
    <w:rsid w:val="007D5C15"/>
    <w:rsid w:val="007E756E"/>
    <w:rsid w:val="00804EC7"/>
    <w:rsid w:val="00814F86"/>
    <w:rsid w:val="00822454"/>
    <w:rsid w:val="00842E24"/>
    <w:rsid w:val="00851DBE"/>
    <w:rsid w:val="00857077"/>
    <w:rsid w:val="00860CC5"/>
    <w:rsid w:val="00861F2D"/>
    <w:rsid w:val="00870ED9"/>
    <w:rsid w:val="00885985"/>
    <w:rsid w:val="008A67E4"/>
    <w:rsid w:val="008C086A"/>
    <w:rsid w:val="008D3E66"/>
    <w:rsid w:val="008E5E71"/>
    <w:rsid w:val="00905DAB"/>
    <w:rsid w:val="009159EB"/>
    <w:rsid w:val="00923F2F"/>
    <w:rsid w:val="00933C43"/>
    <w:rsid w:val="00943385"/>
    <w:rsid w:val="0095076A"/>
    <w:rsid w:val="0095605D"/>
    <w:rsid w:val="00967712"/>
    <w:rsid w:val="0097028D"/>
    <w:rsid w:val="00974B04"/>
    <w:rsid w:val="00977167"/>
    <w:rsid w:val="00982BE7"/>
    <w:rsid w:val="00984310"/>
    <w:rsid w:val="009947B7"/>
    <w:rsid w:val="009A259E"/>
    <w:rsid w:val="009B77D9"/>
    <w:rsid w:val="009C0797"/>
    <w:rsid w:val="009C648A"/>
    <w:rsid w:val="009C70D2"/>
    <w:rsid w:val="009D150B"/>
    <w:rsid w:val="009D22A1"/>
    <w:rsid w:val="009D4435"/>
    <w:rsid w:val="009D692D"/>
    <w:rsid w:val="009F27FB"/>
    <w:rsid w:val="00A11976"/>
    <w:rsid w:val="00A12881"/>
    <w:rsid w:val="00A2563D"/>
    <w:rsid w:val="00A355F5"/>
    <w:rsid w:val="00A3566A"/>
    <w:rsid w:val="00A43636"/>
    <w:rsid w:val="00A5182D"/>
    <w:rsid w:val="00A52988"/>
    <w:rsid w:val="00A54F08"/>
    <w:rsid w:val="00A566FD"/>
    <w:rsid w:val="00A56777"/>
    <w:rsid w:val="00A72765"/>
    <w:rsid w:val="00A741FD"/>
    <w:rsid w:val="00A75992"/>
    <w:rsid w:val="00A81493"/>
    <w:rsid w:val="00AC0118"/>
    <w:rsid w:val="00AF0923"/>
    <w:rsid w:val="00AF431E"/>
    <w:rsid w:val="00AF4EEB"/>
    <w:rsid w:val="00B0426B"/>
    <w:rsid w:val="00B10116"/>
    <w:rsid w:val="00B16D55"/>
    <w:rsid w:val="00B3453B"/>
    <w:rsid w:val="00B42971"/>
    <w:rsid w:val="00B55F26"/>
    <w:rsid w:val="00B5619B"/>
    <w:rsid w:val="00B60486"/>
    <w:rsid w:val="00B70FF3"/>
    <w:rsid w:val="00B809F1"/>
    <w:rsid w:val="00B83EE8"/>
    <w:rsid w:val="00B91FBD"/>
    <w:rsid w:val="00BA0567"/>
    <w:rsid w:val="00BA5645"/>
    <w:rsid w:val="00BB2341"/>
    <w:rsid w:val="00BB3F9D"/>
    <w:rsid w:val="00BC79B2"/>
    <w:rsid w:val="00BE02B9"/>
    <w:rsid w:val="00BE0ADB"/>
    <w:rsid w:val="00BE2134"/>
    <w:rsid w:val="00BE47F6"/>
    <w:rsid w:val="00BE7713"/>
    <w:rsid w:val="00BF2695"/>
    <w:rsid w:val="00BF71EE"/>
    <w:rsid w:val="00C14427"/>
    <w:rsid w:val="00C37AB1"/>
    <w:rsid w:val="00C56A61"/>
    <w:rsid w:val="00C57B60"/>
    <w:rsid w:val="00C57EE9"/>
    <w:rsid w:val="00C62FA6"/>
    <w:rsid w:val="00C63192"/>
    <w:rsid w:val="00C63E2A"/>
    <w:rsid w:val="00C73444"/>
    <w:rsid w:val="00C77EBB"/>
    <w:rsid w:val="00C820EA"/>
    <w:rsid w:val="00C84BB4"/>
    <w:rsid w:val="00C87609"/>
    <w:rsid w:val="00C91485"/>
    <w:rsid w:val="00C952BD"/>
    <w:rsid w:val="00CB2A87"/>
    <w:rsid w:val="00CC3909"/>
    <w:rsid w:val="00CC40FE"/>
    <w:rsid w:val="00CD3B62"/>
    <w:rsid w:val="00CF3A1D"/>
    <w:rsid w:val="00CF52A3"/>
    <w:rsid w:val="00CF7089"/>
    <w:rsid w:val="00CF7676"/>
    <w:rsid w:val="00D04E49"/>
    <w:rsid w:val="00D50CB1"/>
    <w:rsid w:val="00D7358C"/>
    <w:rsid w:val="00D73EFE"/>
    <w:rsid w:val="00D761C4"/>
    <w:rsid w:val="00D81765"/>
    <w:rsid w:val="00D842F4"/>
    <w:rsid w:val="00D9108A"/>
    <w:rsid w:val="00DA1405"/>
    <w:rsid w:val="00DA7E4E"/>
    <w:rsid w:val="00DB2F02"/>
    <w:rsid w:val="00DC30DA"/>
    <w:rsid w:val="00DC4A7F"/>
    <w:rsid w:val="00DD55FF"/>
    <w:rsid w:val="00DD56ED"/>
    <w:rsid w:val="00DD5CCB"/>
    <w:rsid w:val="00DD76A4"/>
    <w:rsid w:val="00E019E8"/>
    <w:rsid w:val="00E11B9A"/>
    <w:rsid w:val="00E24E0B"/>
    <w:rsid w:val="00E258AD"/>
    <w:rsid w:val="00E32B80"/>
    <w:rsid w:val="00E350AD"/>
    <w:rsid w:val="00E4454B"/>
    <w:rsid w:val="00E460DF"/>
    <w:rsid w:val="00E4616F"/>
    <w:rsid w:val="00E4677F"/>
    <w:rsid w:val="00E548EF"/>
    <w:rsid w:val="00E56021"/>
    <w:rsid w:val="00E56695"/>
    <w:rsid w:val="00E56E7D"/>
    <w:rsid w:val="00E84182"/>
    <w:rsid w:val="00E84572"/>
    <w:rsid w:val="00E86D37"/>
    <w:rsid w:val="00E90C55"/>
    <w:rsid w:val="00E951DE"/>
    <w:rsid w:val="00EA41BE"/>
    <w:rsid w:val="00EB69B1"/>
    <w:rsid w:val="00ED1888"/>
    <w:rsid w:val="00EE3398"/>
    <w:rsid w:val="00F0581F"/>
    <w:rsid w:val="00F06262"/>
    <w:rsid w:val="00F078D5"/>
    <w:rsid w:val="00F11A57"/>
    <w:rsid w:val="00F15096"/>
    <w:rsid w:val="00F175F7"/>
    <w:rsid w:val="00F301DB"/>
    <w:rsid w:val="00F42385"/>
    <w:rsid w:val="00F47A55"/>
    <w:rsid w:val="00F572DE"/>
    <w:rsid w:val="00F64298"/>
    <w:rsid w:val="00F66BB7"/>
    <w:rsid w:val="00F75003"/>
    <w:rsid w:val="00F776D4"/>
    <w:rsid w:val="00F91DC1"/>
    <w:rsid w:val="00F93F5B"/>
    <w:rsid w:val="00F94C6D"/>
    <w:rsid w:val="00F96ACC"/>
    <w:rsid w:val="00F9705A"/>
    <w:rsid w:val="00F97C81"/>
    <w:rsid w:val="00FC623C"/>
    <w:rsid w:val="00FC69C8"/>
    <w:rsid w:val="00FD77FB"/>
    <w:rsid w:val="00FE115E"/>
    <w:rsid w:val="00FF450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 w:type="paragraph" w:styleId="NormalWeb">
    <w:name w:val="Normal (Web)"/>
    <w:basedOn w:val="Normal"/>
    <w:uiPriority w:val="99"/>
    <w:rsid w:val="00967712"/>
    <w:pPr>
      <w:spacing w:beforeLines="1" w:afterLines="1"/>
    </w:pPr>
    <w:rPr>
      <w:rFonts w:ascii="Times" w:hAnsi="Times"/>
      <w:sz w:val="20"/>
      <w:szCs w:val="20"/>
    </w:rPr>
  </w:style>
  <w:style w:type="paragraph" w:styleId="Revision">
    <w:name w:val="Revision"/>
    <w:hidden/>
    <w:uiPriority w:val="99"/>
    <w:semiHidden/>
    <w:rsid w:val="00056CA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058D"/>
    <w:rPr>
      <w:color w:val="0000FF"/>
      <w:u w:val="single"/>
    </w:rPr>
  </w:style>
  <w:style w:type="paragraph" w:styleId="Footer">
    <w:name w:val="footer"/>
    <w:basedOn w:val="Normal"/>
    <w:semiHidden/>
    <w:rsid w:val="0018058D"/>
    <w:pPr>
      <w:tabs>
        <w:tab w:val="center" w:pos="4320"/>
        <w:tab w:val="right" w:pos="8640"/>
      </w:tabs>
    </w:pPr>
  </w:style>
  <w:style w:type="character" w:styleId="PageNumber">
    <w:name w:val="page number"/>
    <w:basedOn w:val="DefaultParagraphFont"/>
    <w:rsid w:val="0018058D"/>
  </w:style>
  <w:style w:type="character" w:styleId="FollowedHyperlink">
    <w:name w:val="FollowedHyperlink"/>
    <w:basedOn w:val="DefaultParagraphFont"/>
    <w:rsid w:val="005353A3"/>
    <w:rPr>
      <w:color w:val="800080"/>
      <w:u w:val="single"/>
    </w:rPr>
  </w:style>
  <w:style w:type="paragraph" w:styleId="BalloonText">
    <w:name w:val="Balloon Text"/>
    <w:basedOn w:val="Normal"/>
    <w:link w:val="BalloonTextChar"/>
    <w:uiPriority w:val="99"/>
    <w:semiHidden/>
    <w:unhideWhenUsed/>
    <w:rsid w:val="006065ED"/>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5ED"/>
    <w:rPr>
      <w:rFonts w:ascii="Lucida Grande" w:hAnsi="Lucida Grande"/>
      <w:sz w:val="18"/>
      <w:szCs w:val="18"/>
    </w:rPr>
  </w:style>
  <w:style w:type="character" w:styleId="CommentReference">
    <w:name w:val="annotation reference"/>
    <w:basedOn w:val="DefaultParagraphFont"/>
    <w:uiPriority w:val="99"/>
    <w:semiHidden/>
    <w:unhideWhenUsed/>
    <w:rsid w:val="0074441A"/>
    <w:rPr>
      <w:sz w:val="18"/>
      <w:szCs w:val="18"/>
    </w:rPr>
  </w:style>
  <w:style w:type="paragraph" w:styleId="CommentText">
    <w:name w:val="annotation text"/>
    <w:basedOn w:val="Normal"/>
    <w:link w:val="CommentTextChar"/>
    <w:uiPriority w:val="99"/>
    <w:semiHidden/>
    <w:unhideWhenUsed/>
    <w:rsid w:val="0074441A"/>
  </w:style>
  <w:style w:type="character" w:customStyle="1" w:styleId="CommentTextChar">
    <w:name w:val="Comment Text Char"/>
    <w:basedOn w:val="DefaultParagraphFont"/>
    <w:link w:val="CommentText"/>
    <w:uiPriority w:val="99"/>
    <w:semiHidden/>
    <w:rsid w:val="0074441A"/>
    <w:rPr>
      <w:sz w:val="24"/>
      <w:szCs w:val="24"/>
    </w:rPr>
  </w:style>
  <w:style w:type="paragraph" w:styleId="CommentSubject">
    <w:name w:val="annotation subject"/>
    <w:basedOn w:val="CommentText"/>
    <w:next w:val="CommentText"/>
    <w:link w:val="CommentSubjectChar"/>
    <w:uiPriority w:val="99"/>
    <w:semiHidden/>
    <w:unhideWhenUsed/>
    <w:rsid w:val="0074441A"/>
    <w:rPr>
      <w:b/>
      <w:bCs/>
      <w:sz w:val="20"/>
      <w:szCs w:val="20"/>
    </w:rPr>
  </w:style>
  <w:style w:type="character" w:customStyle="1" w:styleId="CommentSubjectChar">
    <w:name w:val="Comment Subject Char"/>
    <w:basedOn w:val="CommentTextChar"/>
    <w:link w:val="CommentSubject"/>
    <w:uiPriority w:val="99"/>
    <w:semiHidden/>
    <w:rsid w:val="0074441A"/>
    <w:rPr>
      <w:b/>
      <w:bCs/>
      <w:sz w:val="24"/>
      <w:szCs w:val="24"/>
    </w:rPr>
  </w:style>
</w:styles>
</file>

<file path=word/webSettings.xml><?xml version="1.0" encoding="utf-8"?>
<w:webSettings xmlns:r="http://schemas.openxmlformats.org/officeDocument/2006/relationships" xmlns:w="http://schemas.openxmlformats.org/wordprocessingml/2006/main">
  <w:divs>
    <w:div w:id="790248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8824</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Monocyte motility</vt:lpstr>
    </vt:vector>
  </TitlesOfParts>
  <Company>home</Company>
  <LinksUpToDate>false</LinksUpToDate>
  <CharactersWithSpaces>59003</CharactersWithSpaces>
  <SharedDoc>false</SharedDoc>
  <HLinks>
    <vt:vector size="30" baseType="variant">
      <vt:variant>
        <vt:i4>131121</vt:i4>
      </vt:variant>
      <vt:variant>
        <vt:i4>12</vt:i4>
      </vt:variant>
      <vt:variant>
        <vt:i4>0</vt:i4>
      </vt:variant>
      <vt:variant>
        <vt:i4>5</vt:i4>
      </vt:variant>
      <vt:variant>
        <vt:lpwstr>mailto:ayuroc@lsuhsc.edu</vt:lpwstr>
      </vt:variant>
      <vt:variant>
        <vt:lpwstr/>
      </vt:variant>
      <vt:variant>
        <vt:i4>5701677</vt:i4>
      </vt:variant>
      <vt:variant>
        <vt:i4>9</vt:i4>
      </vt:variant>
      <vt:variant>
        <vt:i4>0</vt:i4>
      </vt:variant>
      <vt:variant>
        <vt:i4>5</vt:i4>
      </vt:variant>
      <vt:variant>
        <vt:lpwstr>mailto:dcoll2@lsuhsc.edu</vt:lpwstr>
      </vt:variant>
      <vt:variant>
        <vt:lpwstr/>
      </vt:variant>
      <vt:variant>
        <vt:i4>1638445</vt:i4>
      </vt:variant>
      <vt:variant>
        <vt:i4>6</vt:i4>
      </vt:variant>
      <vt:variant>
        <vt:i4>0</vt:i4>
      </vt:variant>
      <vt:variant>
        <vt:i4>5</vt:i4>
      </vt:variant>
      <vt:variant>
        <vt:lpwstr>mailto:esteve@lsuhsc.edu</vt:lpwstr>
      </vt:variant>
      <vt:variant>
        <vt:lpwstr/>
      </vt:variant>
      <vt:variant>
        <vt:i4>6291491</vt:i4>
      </vt:variant>
      <vt:variant>
        <vt:i4>3</vt:i4>
      </vt:variant>
      <vt:variant>
        <vt:i4>0</vt:i4>
      </vt:variant>
      <vt:variant>
        <vt:i4>5</vt:i4>
      </vt:variant>
      <vt:variant>
        <vt:lpwstr>mailto:gchan@lsuhsc.edu</vt:lpwstr>
      </vt:variant>
      <vt:variant>
        <vt:lpwstr/>
      </vt:variant>
      <vt:variant>
        <vt:i4>983081</vt:i4>
      </vt:variant>
      <vt:variant>
        <vt:i4>0</vt:i4>
      </vt:variant>
      <vt:variant>
        <vt:i4>0</vt:i4>
      </vt:variant>
      <vt:variant>
        <vt:i4>5</vt:i4>
      </vt:variant>
      <vt:variant>
        <vt:lpwstr>mailto:mnogal@lsuhsc.edu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Monocyte motility</dc:title>
  <dc:creator>ewa&amp;maciek</dc:creator>
  <cp:lastModifiedBy>JoVE</cp:lastModifiedBy>
  <cp:revision>3</cp:revision>
  <cp:lastPrinted>2012-06-01T23:39:00Z</cp:lastPrinted>
  <dcterms:created xsi:type="dcterms:W3CDTF">2012-06-14T19:42:00Z</dcterms:created>
  <dcterms:modified xsi:type="dcterms:W3CDTF">2012-06-14T19:46:00Z</dcterms:modified>
</cp:coreProperties>
</file>