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BD" w:rsidRPr="0061563B" w:rsidRDefault="006304BD">
      <w:pPr>
        <w:jc w:val="center"/>
        <w:rPr>
          <w:rFonts w:ascii="Arial" w:hAnsi="Arial" w:cs="Arial"/>
          <w:b/>
          <w:sz w:val="24"/>
          <w:szCs w:val="24"/>
        </w:rPr>
      </w:pPr>
      <w:proofErr w:type="spellStart"/>
      <w:r w:rsidRPr="0061563B">
        <w:rPr>
          <w:rFonts w:ascii="Arial" w:hAnsi="Arial" w:cs="Arial"/>
          <w:sz w:val="24"/>
          <w:szCs w:val="24"/>
        </w:rPr>
        <w:t>JoVE</w:t>
      </w:r>
      <w:proofErr w:type="spellEnd"/>
      <w:r w:rsidRPr="0061563B">
        <w:rPr>
          <w:rFonts w:ascii="Arial" w:hAnsi="Arial" w:cs="Arial"/>
          <w:sz w:val="24"/>
          <w:szCs w:val="24"/>
        </w:rPr>
        <w:t xml:space="preserve"> Article </w:t>
      </w:r>
      <w:r w:rsidR="00A13D15" w:rsidRPr="0061563B">
        <w:rPr>
          <w:rFonts w:ascii="Arial" w:hAnsi="Arial" w:cs="Arial"/>
          <w:sz w:val="24"/>
          <w:szCs w:val="24"/>
        </w:rPr>
        <w:t>Miller</w:t>
      </w:r>
      <w:r w:rsidR="007F1F79" w:rsidRPr="0061563B">
        <w:rPr>
          <w:rFonts w:ascii="Arial" w:hAnsi="Arial" w:cs="Arial"/>
          <w:sz w:val="24"/>
          <w:szCs w:val="24"/>
        </w:rPr>
        <w:t>’s</w:t>
      </w:r>
      <w:r w:rsidR="00A13D15" w:rsidRPr="0061563B">
        <w:rPr>
          <w:rFonts w:ascii="Arial" w:hAnsi="Arial" w:cs="Arial"/>
          <w:sz w:val="24"/>
          <w:szCs w:val="24"/>
        </w:rPr>
        <w:t xml:space="preserve"> </w:t>
      </w:r>
      <w:r w:rsidRPr="0061563B">
        <w:rPr>
          <w:rFonts w:ascii="Arial" w:hAnsi="Arial" w:cs="Arial"/>
          <w:sz w:val="24"/>
          <w:szCs w:val="24"/>
        </w:rPr>
        <w:t xml:space="preserve">Knack </w:t>
      </w:r>
      <w:r w:rsidR="007F1F79" w:rsidRPr="0061563B">
        <w:rPr>
          <w:rFonts w:ascii="Arial" w:hAnsi="Arial" w:cs="Arial"/>
          <w:sz w:val="24"/>
          <w:szCs w:val="24"/>
        </w:rPr>
        <w:t xml:space="preserve">Instruction </w:t>
      </w:r>
      <w:r w:rsidRPr="0061563B">
        <w:rPr>
          <w:rFonts w:ascii="Arial" w:hAnsi="Arial" w:cs="Arial"/>
          <w:sz w:val="24"/>
          <w:szCs w:val="24"/>
        </w:rPr>
        <w:t>Video</w:t>
      </w:r>
    </w:p>
    <w:p w:rsidR="00200565" w:rsidRPr="0061563B" w:rsidRDefault="00D651E0">
      <w:pPr>
        <w:rPr>
          <w:rFonts w:ascii="Arial" w:hAnsi="Arial" w:cs="Arial"/>
          <w:b/>
          <w:sz w:val="24"/>
          <w:szCs w:val="24"/>
        </w:rPr>
      </w:pPr>
      <w:r w:rsidRPr="0061563B">
        <w:rPr>
          <w:rFonts w:ascii="Arial" w:hAnsi="Arial" w:cs="Arial"/>
          <w:b/>
          <w:sz w:val="24"/>
          <w:szCs w:val="24"/>
        </w:rPr>
        <w:t xml:space="preserve">Suggested </w:t>
      </w:r>
      <w:r w:rsidR="00200565" w:rsidRPr="0061563B">
        <w:rPr>
          <w:rFonts w:ascii="Arial" w:hAnsi="Arial" w:cs="Arial"/>
          <w:b/>
          <w:sz w:val="24"/>
          <w:szCs w:val="24"/>
        </w:rPr>
        <w:t>Reviewers:</w:t>
      </w:r>
    </w:p>
    <w:p w:rsidR="00200565" w:rsidRDefault="00200565">
      <w:pPr>
        <w:rPr>
          <w:rFonts w:ascii="Arial" w:hAnsi="Arial" w:cs="Arial"/>
          <w:b/>
          <w:sz w:val="24"/>
          <w:szCs w:val="24"/>
        </w:rPr>
      </w:pPr>
      <w:r w:rsidRPr="0061563B">
        <w:rPr>
          <w:rFonts w:ascii="Arial" w:hAnsi="Arial" w:cs="Arial"/>
          <w:b/>
          <w:sz w:val="24"/>
          <w:szCs w:val="24"/>
        </w:rPr>
        <w:t>Jean Hay-Smith</w:t>
      </w:r>
    </w:p>
    <w:p w:rsidR="00B06DCC" w:rsidRDefault="007F1F79" w:rsidP="00B06DCC">
      <w:pPr>
        <w:pStyle w:val="Default"/>
        <w:rPr>
          <w:sz w:val="23"/>
          <w:szCs w:val="23"/>
        </w:rPr>
      </w:pPr>
      <w:proofErr w:type="spellStart"/>
      <w:r w:rsidRPr="0061563B">
        <w:rPr>
          <w:rFonts w:ascii="Arial" w:hAnsi="Arial" w:cs="Arial"/>
          <w:b/>
        </w:rPr>
        <w:t>Mikel</w:t>
      </w:r>
      <w:proofErr w:type="spellEnd"/>
      <w:r w:rsidRPr="0061563B">
        <w:rPr>
          <w:rFonts w:ascii="Arial" w:hAnsi="Arial" w:cs="Arial"/>
          <w:b/>
        </w:rPr>
        <w:t xml:space="preserve"> Grey</w:t>
      </w:r>
      <w:r w:rsidR="00B06DCC">
        <w:rPr>
          <w:rFonts w:ascii="Arial" w:hAnsi="Arial" w:cs="Arial"/>
          <w:b/>
        </w:rPr>
        <w:t>,</w:t>
      </w:r>
      <w:r w:rsidR="00B06DCC">
        <w:t xml:space="preserve"> </w:t>
      </w:r>
      <w:r w:rsidR="00B06DCC">
        <w:rPr>
          <w:sz w:val="23"/>
          <w:szCs w:val="23"/>
        </w:rPr>
        <w:t xml:space="preserve">PhD, CUNP, CCN, FAAN </w:t>
      </w:r>
    </w:p>
    <w:p w:rsidR="00B06DCC" w:rsidRDefault="00B06DCC" w:rsidP="00B06DCC">
      <w:pPr>
        <w:pStyle w:val="Default"/>
        <w:rPr>
          <w:sz w:val="23"/>
          <w:szCs w:val="23"/>
        </w:rPr>
      </w:pPr>
      <w:r>
        <w:rPr>
          <w:sz w:val="23"/>
          <w:szCs w:val="23"/>
        </w:rPr>
        <w:t xml:space="preserve">Dept of Urology PO Box 800422 Charlottesville, VA 22908 </w:t>
      </w:r>
    </w:p>
    <w:p w:rsidR="00B06DCC" w:rsidRDefault="00B06DCC" w:rsidP="00B06DCC">
      <w:pPr>
        <w:pStyle w:val="Default"/>
        <w:rPr>
          <w:sz w:val="23"/>
          <w:szCs w:val="23"/>
        </w:rPr>
      </w:pPr>
      <w:r>
        <w:rPr>
          <w:sz w:val="23"/>
          <w:szCs w:val="23"/>
        </w:rPr>
        <w:t xml:space="preserve">Office Phone: (434) 982-3679 </w:t>
      </w:r>
    </w:p>
    <w:p w:rsidR="007F1F79" w:rsidRPr="0061563B" w:rsidRDefault="00B06DCC" w:rsidP="00B06DCC">
      <w:pPr>
        <w:rPr>
          <w:rFonts w:ascii="Arial" w:hAnsi="Arial" w:cs="Arial"/>
          <w:b/>
          <w:sz w:val="24"/>
          <w:szCs w:val="24"/>
        </w:rPr>
      </w:pPr>
      <w:r>
        <w:rPr>
          <w:sz w:val="23"/>
          <w:szCs w:val="23"/>
        </w:rPr>
        <w:t>mg5k@virginia.edu</w:t>
      </w:r>
      <w:r w:rsidR="007F1F79" w:rsidRPr="0061563B">
        <w:rPr>
          <w:rFonts w:ascii="Arial" w:hAnsi="Arial" w:cs="Arial"/>
          <w:b/>
          <w:sz w:val="24"/>
          <w:szCs w:val="24"/>
        </w:rPr>
        <w:t xml:space="preserve"> </w:t>
      </w:r>
    </w:p>
    <w:p w:rsidR="00B06DCC" w:rsidRPr="00313B0D" w:rsidRDefault="00E609E1" w:rsidP="00313B0D">
      <w:pPr>
        <w:pStyle w:val="Default"/>
        <w:rPr>
          <w:sz w:val="23"/>
          <w:szCs w:val="23"/>
        </w:rPr>
      </w:pPr>
      <w:r>
        <w:rPr>
          <w:rFonts w:ascii="Arial" w:hAnsi="Arial" w:cs="Arial"/>
          <w:b/>
        </w:rPr>
        <w:t xml:space="preserve">Kathryn </w:t>
      </w:r>
      <w:proofErr w:type="spellStart"/>
      <w:r>
        <w:rPr>
          <w:rFonts w:ascii="Arial" w:hAnsi="Arial" w:cs="Arial"/>
          <w:b/>
        </w:rPr>
        <w:t>Burgio</w:t>
      </w:r>
      <w:proofErr w:type="spellEnd"/>
      <w:r w:rsidR="00B06DCC">
        <w:rPr>
          <w:rFonts w:ascii="Arial" w:hAnsi="Arial" w:cs="Arial"/>
          <w:b/>
        </w:rPr>
        <w:t xml:space="preserve">, </w:t>
      </w:r>
      <w:r w:rsidR="00B06DCC" w:rsidRPr="00313B0D">
        <w:rPr>
          <w:sz w:val="23"/>
          <w:szCs w:val="23"/>
        </w:rPr>
        <w:t>PhD</w:t>
      </w:r>
    </w:p>
    <w:p w:rsidR="00313B0D" w:rsidRPr="00313B0D" w:rsidRDefault="00313B0D" w:rsidP="00313B0D">
      <w:pPr>
        <w:pStyle w:val="Default"/>
        <w:rPr>
          <w:sz w:val="23"/>
          <w:szCs w:val="23"/>
        </w:rPr>
      </w:pPr>
      <w:r w:rsidRPr="00313B0D">
        <w:rPr>
          <w:sz w:val="23"/>
          <w:szCs w:val="23"/>
        </w:rPr>
        <w:t>Med-Gerontology/Geriatrics/Palliative Care</w:t>
      </w:r>
    </w:p>
    <w:p w:rsidR="00313B0D" w:rsidRPr="00313B0D" w:rsidRDefault="00313B0D" w:rsidP="00313B0D">
      <w:pPr>
        <w:pStyle w:val="Default"/>
        <w:rPr>
          <w:sz w:val="23"/>
          <w:szCs w:val="23"/>
        </w:rPr>
      </w:pPr>
      <w:r w:rsidRPr="00313B0D">
        <w:rPr>
          <w:sz w:val="23"/>
          <w:szCs w:val="23"/>
        </w:rPr>
        <w:t>VAMC 11G</w:t>
      </w:r>
    </w:p>
    <w:p w:rsidR="00313B0D" w:rsidRPr="00313B0D" w:rsidRDefault="00313B0D" w:rsidP="00313B0D">
      <w:pPr>
        <w:pStyle w:val="Default"/>
        <w:rPr>
          <w:sz w:val="23"/>
          <w:szCs w:val="23"/>
        </w:rPr>
      </w:pPr>
      <w:r w:rsidRPr="00313B0D">
        <w:rPr>
          <w:sz w:val="23"/>
          <w:szCs w:val="23"/>
        </w:rPr>
        <w:t>1530 3rd Ave S.</w:t>
      </w:r>
    </w:p>
    <w:p w:rsidR="00313B0D" w:rsidRPr="00313B0D" w:rsidRDefault="00313B0D" w:rsidP="00313B0D">
      <w:pPr>
        <w:pStyle w:val="Default"/>
        <w:rPr>
          <w:sz w:val="23"/>
          <w:szCs w:val="23"/>
        </w:rPr>
      </w:pPr>
      <w:r w:rsidRPr="00313B0D">
        <w:rPr>
          <w:sz w:val="23"/>
          <w:szCs w:val="23"/>
        </w:rPr>
        <w:t>Birmingham AL 35294-0001</w:t>
      </w:r>
    </w:p>
    <w:p w:rsidR="00313B0D" w:rsidRPr="00313B0D" w:rsidRDefault="00313B0D" w:rsidP="00313B0D">
      <w:pPr>
        <w:pStyle w:val="Default"/>
        <w:rPr>
          <w:sz w:val="23"/>
          <w:szCs w:val="23"/>
        </w:rPr>
      </w:pPr>
      <w:r w:rsidRPr="00313B0D">
        <w:rPr>
          <w:sz w:val="23"/>
          <w:szCs w:val="23"/>
        </w:rPr>
        <w:t>205-558-7067 or 205-933-8101</w:t>
      </w:r>
    </w:p>
    <w:p w:rsidR="00313B0D" w:rsidRDefault="00313B0D" w:rsidP="00B06DCC">
      <w:pPr>
        <w:pStyle w:val="Default"/>
        <w:rPr>
          <w:rFonts w:ascii="Arial" w:hAnsi="Arial" w:cs="Arial"/>
          <w:b/>
        </w:rPr>
      </w:pPr>
    </w:p>
    <w:p w:rsidR="00B06DCC" w:rsidRDefault="007F1F79" w:rsidP="00B06DCC">
      <w:pPr>
        <w:pStyle w:val="Default"/>
        <w:rPr>
          <w:sz w:val="23"/>
          <w:szCs w:val="23"/>
        </w:rPr>
      </w:pPr>
      <w:r w:rsidRPr="0061563B">
        <w:rPr>
          <w:rFonts w:ascii="Arial" w:hAnsi="Arial" w:cs="Arial"/>
          <w:b/>
        </w:rPr>
        <w:t>Mary Palmer</w:t>
      </w:r>
      <w:r w:rsidR="00B06DCC">
        <w:rPr>
          <w:rFonts w:ascii="Arial" w:hAnsi="Arial" w:cs="Arial"/>
          <w:b/>
        </w:rPr>
        <w:t xml:space="preserve">, </w:t>
      </w:r>
      <w:r w:rsidR="00B06DCC">
        <w:rPr>
          <w:b/>
          <w:bCs/>
          <w:sz w:val="23"/>
          <w:szCs w:val="23"/>
        </w:rPr>
        <w:t xml:space="preserve">PhD, RNC, FAAN </w:t>
      </w:r>
    </w:p>
    <w:p w:rsidR="00B06DCC" w:rsidRDefault="00B06DCC" w:rsidP="00B06DCC">
      <w:pPr>
        <w:pStyle w:val="Default"/>
        <w:rPr>
          <w:sz w:val="23"/>
          <w:szCs w:val="23"/>
        </w:rPr>
      </w:pPr>
      <w:r>
        <w:rPr>
          <w:sz w:val="23"/>
          <w:szCs w:val="23"/>
        </w:rPr>
        <w:t xml:space="preserve">Helen W. and Thomas L. </w:t>
      </w:r>
      <w:proofErr w:type="spellStart"/>
      <w:r>
        <w:rPr>
          <w:sz w:val="23"/>
          <w:szCs w:val="23"/>
        </w:rPr>
        <w:t>Umphlet</w:t>
      </w:r>
      <w:proofErr w:type="spellEnd"/>
      <w:r>
        <w:rPr>
          <w:sz w:val="23"/>
          <w:szCs w:val="23"/>
        </w:rPr>
        <w:t xml:space="preserve"> distinguished Professor in Aging </w:t>
      </w:r>
    </w:p>
    <w:p w:rsidR="00B06DCC" w:rsidRDefault="00B06DCC" w:rsidP="00B06DCC">
      <w:pPr>
        <w:pStyle w:val="Default"/>
        <w:rPr>
          <w:sz w:val="23"/>
          <w:szCs w:val="23"/>
        </w:rPr>
      </w:pPr>
      <w:r>
        <w:rPr>
          <w:sz w:val="23"/>
          <w:szCs w:val="23"/>
        </w:rPr>
        <w:t xml:space="preserve">The University of North Carolina at Chapel Hill </w:t>
      </w:r>
    </w:p>
    <w:p w:rsidR="00B06DCC" w:rsidRDefault="00B06DCC" w:rsidP="00B06DCC">
      <w:pPr>
        <w:pStyle w:val="Default"/>
        <w:rPr>
          <w:sz w:val="23"/>
          <w:szCs w:val="23"/>
        </w:rPr>
      </w:pPr>
      <w:r>
        <w:rPr>
          <w:sz w:val="23"/>
          <w:szCs w:val="23"/>
        </w:rPr>
        <w:t xml:space="preserve">School of Nursing </w:t>
      </w:r>
    </w:p>
    <w:p w:rsidR="00B06DCC" w:rsidRDefault="00B06DCC" w:rsidP="00B06DCC">
      <w:pPr>
        <w:pStyle w:val="Default"/>
        <w:rPr>
          <w:sz w:val="23"/>
          <w:szCs w:val="23"/>
        </w:rPr>
      </w:pPr>
      <w:r>
        <w:rPr>
          <w:sz w:val="23"/>
          <w:szCs w:val="23"/>
        </w:rPr>
        <w:t xml:space="preserve">Carrington hall, CB #7460 </w:t>
      </w:r>
    </w:p>
    <w:p w:rsidR="00B06DCC" w:rsidRDefault="00B06DCC" w:rsidP="00B06DCC">
      <w:pPr>
        <w:pStyle w:val="Default"/>
        <w:rPr>
          <w:sz w:val="23"/>
          <w:szCs w:val="23"/>
        </w:rPr>
      </w:pPr>
      <w:r>
        <w:rPr>
          <w:sz w:val="23"/>
          <w:szCs w:val="23"/>
        </w:rPr>
        <w:t xml:space="preserve">Chapel Hill, NC 27599 </w:t>
      </w:r>
    </w:p>
    <w:p w:rsidR="00B06DCC" w:rsidRDefault="00B06DCC" w:rsidP="00B06DCC">
      <w:pPr>
        <w:pStyle w:val="Default"/>
        <w:rPr>
          <w:sz w:val="23"/>
          <w:szCs w:val="23"/>
        </w:rPr>
      </w:pPr>
      <w:r>
        <w:rPr>
          <w:sz w:val="23"/>
          <w:szCs w:val="23"/>
        </w:rPr>
        <w:t xml:space="preserve">919-966-7204 </w:t>
      </w:r>
    </w:p>
    <w:p w:rsidR="007F1F79" w:rsidRPr="0061563B" w:rsidRDefault="00B06DCC" w:rsidP="00B06DCC">
      <w:pPr>
        <w:rPr>
          <w:rFonts w:ascii="Arial" w:hAnsi="Arial" w:cs="Arial"/>
          <w:b/>
          <w:sz w:val="24"/>
          <w:szCs w:val="24"/>
        </w:rPr>
      </w:pPr>
      <w:r>
        <w:rPr>
          <w:sz w:val="23"/>
          <w:szCs w:val="23"/>
        </w:rPr>
        <w:t>mhpalmer@email.unc.edu</w:t>
      </w:r>
    </w:p>
    <w:p w:rsidR="00D651E0" w:rsidRPr="00313B0D" w:rsidRDefault="00E609E1" w:rsidP="00313B0D">
      <w:pPr>
        <w:pStyle w:val="Default"/>
        <w:rPr>
          <w:sz w:val="23"/>
          <w:szCs w:val="23"/>
        </w:rPr>
      </w:pPr>
      <w:r>
        <w:rPr>
          <w:rFonts w:ascii="Arial" w:hAnsi="Arial" w:cs="Arial"/>
          <w:b/>
        </w:rPr>
        <w:t>Diane Newman</w:t>
      </w:r>
      <w:r w:rsidR="00313B0D">
        <w:rPr>
          <w:rFonts w:ascii="Arial" w:hAnsi="Arial" w:cs="Arial"/>
          <w:b/>
        </w:rPr>
        <w:t xml:space="preserve">, </w:t>
      </w:r>
      <w:r w:rsidR="00313B0D" w:rsidRPr="00313B0D">
        <w:rPr>
          <w:sz w:val="23"/>
          <w:szCs w:val="23"/>
        </w:rPr>
        <w:t>DNP FAAN</w:t>
      </w:r>
    </w:p>
    <w:p w:rsidR="00313B0D" w:rsidRPr="00313B0D" w:rsidRDefault="00313B0D" w:rsidP="00313B0D">
      <w:pPr>
        <w:pStyle w:val="Default"/>
        <w:rPr>
          <w:sz w:val="23"/>
          <w:szCs w:val="23"/>
        </w:rPr>
      </w:pPr>
      <w:r w:rsidRPr="00313B0D">
        <w:rPr>
          <w:sz w:val="23"/>
          <w:szCs w:val="23"/>
        </w:rPr>
        <w:t>Adjunct Associate Professor of Urology in Surgery</w:t>
      </w:r>
    </w:p>
    <w:p w:rsidR="00313B0D" w:rsidRPr="00313B0D" w:rsidRDefault="00313B0D" w:rsidP="00313B0D">
      <w:pPr>
        <w:pStyle w:val="Default"/>
        <w:rPr>
          <w:sz w:val="23"/>
          <w:szCs w:val="23"/>
        </w:rPr>
      </w:pPr>
      <w:r w:rsidRPr="00313B0D">
        <w:rPr>
          <w:sz w:val="23"/>
          <w:szCs w:val="23"/>
        </w:rPr>
        <w:t>Perelman School of Medicine</w:t>
      </w:r>
    </w:p>
    <w:p w:rsidR="00313B0D" w:rsidRPr="00313B0D" w:rsidRDefault="00313B0D" w:rsidP="00313B0D">
      <w:pPr>
        <w:pStyle w:val="Default"/>
        <w:rPr>
          <w:sz w:val="23"/>
          <w:szCs w:val="23"/>
        </w:rPr>
      </w:pPr>
      <w:r w:rsidRPr="00313B0D">
        <w:rPr>
          <w:sz w:val="23"/>
          <w:szCs w:val="23"/>
        </w:rPr>
        <w:t>University of Pennsylvania 3rd Floor</w:t>
      </w:r>
    </w:p>
    <w:p w:rsidR="00313B0D" w:rsidRPr="00313B0D" w:rsidRDefault="00313B0D" w:rsidP="00313B0D">
      <w:pPr>
        <w:pStyle w:val="Default"/>
        <w:rPr>
          <w:sz w:val="23"/>
          <w:szCs w:val="23"/>
        </w:rPr>
      </w:pPr>
      <w:r w:rsidRPr="00313B0D">
        <w:rPr>
          <w:sz w:val="23"/>
          <w:szCs w:val="23"/>
        </w:rPr>
        <w:t>West Pavilion, Perelman Center</w:t>
      </w:r>
    </w:p>
    <w:p w:rsidR="00313B0D" w:rsidRPr="00313B0D" w:rsidRDefault="00313B0D" w:rsidP="00313B0D">
      <w:pPr>
        <w:pStyle w:val="Default"/>
        <w:rPr>
          <w:sz w:val="23"/>
          <w:szCs w:val="23"/>
        </w:rPr>
      </w:pPr>
      <w:proofErr w:type="gramStart"/>
      <w:r w:rsidRPr="00313B0D">
        <w:rPr>
          <w:sz w:val="23"/>
          <w:szCs w:val="23"/>
        </w:rPr>
        <w:t>34th</w:t>
      </w:r>
      <w:proofErr w:type="gramEnd"/>
      <w:r w:rsidRPr="00313B0D">
        <w:rPr>
          <w:sz w:val="23"/>
          <w:szCs w:val="23"/>
        </w:rPr>
        <w:t xml:space="preserve"> &amp; Civic Center </w:t>
      </w:r>
      <w:proofErr w:type="spellStart"/>
      <w:r w:rsidRPr="00313B0D">
        <w:rPr>
          <w:sz w:val="23"/>
          <w:szCs w:val="23"/>
        </w:rPr>
        <w:t>Blvc</w:t>
      </w:r>
      <w:proofErr w:type="spellEnd"/>
    </w:p>
    <w:p w:rsidR="00313B0D" w:rsidRPr="00313B0D" w:rsidRDefault="00313B0D" w:rsidP="00313B0D">
      <w:pPr>
        <w:pStyle w:val="Default"/>
        <w:rPr>
          <w:sz w:val="23"/>
          <w:szCs w:val="23"/>
        </w:rPr>
      </w:pPr>
      <w:r w:rsidRPr="00313B0D">
        <w:rPr>
          <w:sz w:val="23"/>
          <w:szCs w:val="23"/>
        </w:rPr>
        <w:t>Philadelphia, PA 19104</w:t>
      </w:r>
    </w:p>
    <w:p w:rsidR="00313B0D" w:rsidRPr="00313B0D" w:rsidRDefault="00313B0D" w:rsidP="00313B0D">
      <w:pPr>
        <w:pStyle w:val="Default"/>
        <w:rPr>
          <w:sz w:val="23"/>
          <w:szCs w:val="23"/>
        </w:rPr>
      </w:pPr>
      <w:r w:rsidRPr="00313B0D">
        <w:rPr>
          <w:sz w:val="23"/>
          <w:szCs w:val="23"/>
        </w:rPr>
        <w:t>215-615-3459</w:t>
      </w:r>
    </w:p>
    <w:p w:rsidR="00313B0D" w:rsidRDefault="00313B0D" w:rsidP="00313B0D">
      <w:pPr>
        <w:pStyle w:val="Default"/>
        <w:rPr>
          <w:sz w:val="23"/>
          <w:szCs w:val="23"/>
        </w:rPr>
      </w:pPr>
      <w:hyperlink r:id="rId5" w:history="1">
        <w:r w:rsidRPr="00625A1F">
          <w:rPr>
            <w:rStyle w:val="Hyperlink"/>
            <w:rFonts w:cs="Calisto MT"/>
            <w:sz w:val="23"/>
            <w:szCs w:val="23"/>
          </w:rPr>
          <w:t>diane.newman@uphs.upenn.edu</w:t>
        </w:r>
      </w:hyperlink>
    </w:p>
    <w:p w:rsidR="00313B0D" w:rsidRPr="00313B0D" w:rsidRDefault="00313B0D" w:rsidP="00313B0D">
      <w:pPr>
        <w:pStyle w:val="Default"/>
        <w:rPr>
          <w:sz w:val="23"/>
          <w:szCs w:val="23"/>
        </w:rPr>
      </w:pPr>
    </w:p>
    <w:p w:rsidR="00B06DCC" w:rsidRDefault="00D014E5" w:rsidP="00B06DCC">
      <w:pPr>
        <w:pStyle w:val="Default"/>
        <w:rPr>
          <w:b/>
          <w:bCs/>
          <w:sz w:val="23"/>
          <w:szCs w:val="23"/>
        </w:rPr>
      </w:pPr>
      <w:r>
        <w:rPr>
          <w:rFonts w:ascii="Arial" w:hAnsi="Arial" w:cs="Arial"/>
          <w:b/>
        </w:rPr>
        <w:t xml:space="preserve">Jean Wyman, </w:t>
      </w:r>
      <w:r w:rsidR="00B06DCC">
        <w:rPr>
          <w:b/>
          <w:bCs/>
          <w:sz w:val="23"/>
          <w:szCs w:val="23"/>
        </w:rPr>
        <w:t xml:space="preserve">PhD, RN, FAAN, FSGA </w:t>
      </w:r>
    </w:p>
    <w:p w:rsidR="00B06DCC" w:rsidRDefault="00B06DCC" w:rsidP="00B06DCC">
      <w:pPr>
        <w:pStyle w:val="Default"/>
        <w:rPr>
          <w:sz w:val="23"/>
          <w:szCs w:val="23"/>
        </w:rPr>
      </w:pPr>
      <w:r>
        <w:rPr>
          <w:sz w:val="23"/>
          <w:szCs w:val="23"/>
        </w:rPr>
        <w:t xml:space="preserve">Professor and Cora </w:t>
      </w:r>
      <w:proofErr w:type="spellStart"/>
      <w:r>
        <w:rPr>
          <w:sz w:val="23"/>
          <w:szCs w:val="23"/>
        </w:rPr>
        <w:t>Meidl</w:t>
      </w:r>
      <w:proofErr w:type="spellEnd"/>
      <w:r>
        <w:rPr>
          <w:sz w:val="23"/>
          <w:szCs w:val="23"/>
        </w:rPr>
        <w:t xml:space="preserve"> </w:t>
      </w:r>
      <w:proofErr w:type="spellStart"/>
      <w:r>
        <w:rPr>
          <w:sz w:val="23"/>
          <w:szCs w:val="23"/>
        </w:rPr>
        <w:t>Siehl</w:t>
      </w:r>
      <w:proofErr w:type="spellEnd"/>
      <w:r>
        <w:rPr>
          <w:sz w:val="23"/>
          <w:szCs w:val="23"/>
        </w:rPr>
        <w:t xml:space="preserve"> Endowed Chair in Nursing Research </w:t>
      </w:r>
    </w:p>
    <w:p w:rsidR="00B06DCC" w:rsidRDefault="00B06DCC" w:rsidP="00B06DCC">
      <w:pPr>
        <w:pStyle w:val="Default"/>
        <w:rPr>
          <w:sz w:val="23"/>
          <w:szCs w:val="23"/>
        </w:rPr>
      </w:pPr>
      <w:r>
        <w:rPr>
          <w:sz w:val="23"/>
          <w:szCs w:val="23"/>
        </w:rPr>
        <w:t xml:space="preserve">Professor of Community Health and Family Practice, School of Medicine </w:t>
      </w:r>
    </w:p>
    <w:p w:rsidR="00B06DCC" w:rsidRDefault="00B06DCC" w:rsidP="00B06DCC">
      <w:pPr>
        <w:pStyle w:val="Default"/>
        <w:rPr>
          <w:sz w:val="23"/>
          <w:szCs w:val="23"/>
        </w:rPr>
      </w:pPr>
      <w:r>
        <w:rPr>
          <w:sz w:val="23"/>
          <w:szCs w:val="23"/>
        </w:rPr>
        <w:t xml:space="preserve">Center for </w:t>
      </w:r>
      <w:proofErr w:type="spellStart"/>
      <w:r>
        <w:rPr>
          <w:sz w:val="23"/>
          <w:szCs w:val="23"/>
        </w:rPr>
        <w:t>Gerontological</w:t>
      </w:r>
      <w:proofErr w:type="spellEnd"/>
      <w:r>
        <w:rPr>
          <w:sz w:val="23"/>
          <w:szCs w:val="23"/>
        </w:rPr>
        <w:t xml:space="preserve"> Nursing </w:t>
      </w:r>
    </w:p>
    <w:p w:rsidR="00B06DCC" w:rsidRDefault="00B06DCC" w:rsidP="00B06DCC">
      <w:pPr>
        <w:pStyle w:val="Default"/>
        <w:rPr>
          <w:sz w:val="23"/>
          <w:szCs w:val="23"/>
        </w:rPr>
      </w:pPr>
      <w:r>
        <w:rPr>
          <w:sz w:val="23"/>
          <w:szCs w:val="23"/>
        </w:rPr>
        <w:t>University of Minnesota 6-161 Weaver-</w:t>
      </w:r>
      <w:proofErr w:type="spellStart"/>
      <w:r>
        <w:rPr>
          <w:sz w:val="23"/>
          <w:szCs w:val="23"/>
        </w:rPr>
        <w:t>Densford</w:t>
      </w:r>
      <w:proofErr w:type="spellEnd"/>
      <w:r>
        <w:rPr>
          <w:sz w:val="23"/>
          <w:szCs w:val="23"/>
        </w:rPr>
        <w:t xml:space="preserve"> Hall 308 Harvard Street SE Minneapolis, MN 55455 612-524-2132 </w:t>
      </w:r>
    </w:p>
    <w:p w:rsidR="00D014E5" w:rsidRDefault="00B06DCC" w:rsidP="00B06DCC">
      <w:pPr>
        <w:rPr>
          <w:sz w:val="23"/>
          <w:szCs w:val="23"/>
        </w:rPr>
      </w:pPr>
      <w:hyperlink r:id="rId6" w:history="1">
        <w:r w:rsidRPr="00625A1F">
          <w:rPr>
            <w:rStyle w:val="Hyperlink"/>
            <w:sz w:val="23"/>
            <w:szCs w:val="23"/>
          </w:rPr>
          <w:t>Wyman002@umn.edu</w:t>
        </w:r>
      </w:hyperlink>
    </w:p>
    <w:p w:rsidR="00B06DCC" w:rsidRDefault="00B06DCC" w:rsidP="00B06DCC">
      <w:pPr>
        <w:pStyle w:val="Default"/>
        <w:rPr>
          <w:sz w:val="23"/>
          <w:szCs w:val="23"/>
        </w:rPr>
      </w:pPr>
      <w:r>
        <w:rPr>
          <w:b/>
          <w:bCs/>
          <w:sz w:val="23"/>
          <w:szCs w:val="23"/>
        </w:rPr>
        <w:t xml:space="preserve">Ingrid </w:t>
      </w:r>
      <w:proofErr w:type="spellStart"/>
      <w:r>
        <w:rPr>
          <w:b/>
          <w:bCs/>
          <w:sz w:val="23"/>
          <w:szCs w:val="23"/>
        </w:rPr>
        <w:t>Nygaard</w:t>
      </w:r>
      <w:proofErr w:type="spellEnd"/>
      <w:r>
        <w:rPr>
          <w:b/>
          <w:bCs/>
          <w:sz w:val="23"/>
          <w:szCs w:val="23"/>
        </w:rPr>
        <w:t xml:space="preserve"> MD </w:t>
      </w:r>
    </w:p>
    <w:p w:rsidR="00B06DCC" w:rsidRDefault="00B06DCC" w:rsidP="00B06DCC">
      <w:pPr>
        <w:pStyle w:val="Default"/>
        <w:rPr>
          <w:sz w:val="23"/>
          <w:szCs w:val="23"/>
        </w:rPr>
      </w:pPr>
      <w:r>
        <w:rPr>
          <w:sz w:val="23"/>
          <w:szCs w:val="23"/>
        </w:rPr>
        <w:t xml:space="preserve">Assistant Dean of Clinical Research </w:t>
      </w:r>
    </w:p>
    <w:p w:rsidR="00B06DCC" w:rsidRDefault="00B06DCC" w:rsidP="00B06DCC">
      <w:pPr>
        <w:pStyle w:val="Default"/>
        <w:rPr>
          <w:sz w:val="23"/>
          <w:szCs w:val="23"/>
        </w:rPr>
      </w:pPr>
      <w:r>
        <w:rPr>
          <w:sz w:val="23"/>
          <w:szCs w:val="23"/>
        </w:rPr>
        <w:t xml:space="preserve">Department: Obstetrics and Gynecology Medical School </w:t>
      </w:r>
    </w:p>
    <w:p w:rsidR="00B06DCC" w:rsidRDefault="00B06DCC" w:rsidP="00B06DCC">
      <w:pPr>
        <w:pStyle w:val="Default"/>
        <w:rPr>
          <w:sz w:val="23"/>
          <w:szCs w:val="23"/>
        </w:rPr>
      </w:pPr>
      <w:r>
        <w:rPr>
          <w:sz w:val="23"/>
          <w:szCs w:val="23"/>
        </w:rPr>
        <w:lastRenderedPageBreak/>
        <w:t xml:space="preserve">University of Missouri, </w:t>
      </w:r>
    </w:p>
    <w:p w:rsidR="00B06DCC" w:rsidRDefault="00B06DCC" w:rsidP="00B06DCC">
      <w:pPr>
        <w:pStyle w:val="Default"/>
        <w:rPr>
          <w:sz w:val="23"/>
          <w:szCs w:val="23"/>
        </w:rPr>
      </w:pPr>
      <w:r>
        <w:rPr>
          <w:sz w:val="23"/>
          <w:szCs w:val="23"/>
        </w:rPr>
        <w:t xml:space="preserve">Columbia, Missouri </w:t>
      </w:r>
    </w:p>
    <w:p w:rsidR="00B06DCC" w:rsidRDefault="00B06DCC" w:rsidP="00B06DCC">
      <w:pPr>
        <w:pStyle w:val="Default"/>
        <w:rPr>
          <w:sz w:val="23"/>
          <w:szCs w:val="23"/>
        </w:rPr>
      </w:pPr>
      <w:r>
        <w:rPr>
          <w:sz w:val="23"/>
          <w:szCs w:val="23"/>
        </w:rPr>
        <w:t xml:space="preserve">319 356-2294 </w:t>
      </w:r>
    </w:p>
    <w:p w:rsidR="00B06DCC" w:rsidRPr="0061563B" w:rsidRDefault="00B06DCC" w:rsidP="00B06DCC">
      <w:pPr>
        <w:rPr>
          <w:rFonts w:ascii="Arial" w:hAnsi="Arial" w:cs="Arial"/>
          <w:b/>
          <w:sz w:val="24"/>
          <w:szCs w:val="24"/>
        </w:rPr>
      </w:pPr>
      <w:r>
        <w:rPr>
          <w:sz w:val="23"/>
          <w:szCs w:val="23"/>
        </w:rPr>
        <w:t>Ingrid-nygaard@uiowa.edu</w:t>
      </w:r>
    </w:p>
    <w:p w:rsidR="006304BD" w:rsidRPr="0061563B" w:rsidRDefault="006304BD">
      <w:pPr>
        <w:rPr>
          <w:rFonts w:ascii="Arial" w:hAnsi="Arial" w:cs="Arial"/>
          <w:sz w:val="24"/>
          <w:szCs w:val="24"/>
        </w:rPr>
      </w:pPr>
      <w:r w:rsidRPr="0061563B">
        <w:rPr>
          <w:rFonts w:ascii="Arial" w:hAnsi="Arial" w:cs="Arial"/>
          <w:b/>
          <w:sz w:val="24"/>
          <w:szCs w:val="24"/>
        </w:rPr>
        <w:t>TITLE</w:t>
      </w:r>
      <w:r w:rsidR="00D651E0" w:rsidRPr="0061563B">
        <w:rPr>
          <w:rFonts w:ascii="Arial" w:hAnsi="Arial" w:cs="Arial"/>
          <w:b/>
          <w:sz w:val="24"/>
          <w:szCs w:val="24"/>
        </w:rPr>
        <w:t xml:space="preserve"> (maximum 150 characters)</w:t>
      </w:r>
      <w:r w:rsidRPr="0061563B">
        <w:rPr>
          <w:rFonts w:ascii="Arial" w:hAnsi="Arial" w:cs="Arial"/>
          <w:sz w:val="24"/>
          <w:szCs w:val="24"/>
        </w:rPr>
        <w:t xml:space="preserve">  </w:t>
      </w:r>
    </w:p>
    <w:p w:rsidR="00795A1B" w:rsidRPr="0061563B" w:rsidRDefault="00DA125A">
      <w:pPr>
        <w:rPr>
          <w:rFonts w:ascii="Arial" w:hAnsi="Arial" w:cs="Arial"/>
          <w:sz w:val="24"/>
          <w:szCs w:val="24"/>
        </w:rPr>
      </w:pPr>
      <w:r w:rsidRPr="0061563B">
        <w:rPr>
          <w:rFonts w:ascii="Arial" w:hAnsi="Arial" w:cs="Arial"/>
          <w:sz w:val="24"/>
          <w:szCs w:val="24"/>
        </w:rPr>
        <w:t xml:space="preserve">Video of </w:t>
      </w:r>
      <w:r w:rsidR="00D651E0" w:rsidRPr="0061563B">
        <w:rPr>
          <w:rFonts w:ascii="Arial" w:hAnsi="Arial" w:cs="Arial"/>
          <w:sz w:val="24"/>
          <w:szCs w:val="24"/>
        </w:rPr>
        <w:t xml:space="preserve">Miller’s Knack Instruction: </w:t>
      </w:r>
      <w:r w:rsidRPr="0061563B">
        <w:rPr>
          <w:rFonts w:ascii="Arial" w:hAnsi="Arial" w:cs="Arial"/>
          <w:sz w:val="24"/>
          <w:szCs w:val="24"/>
        </w:rPr>
        <w:t xml:space="preserve">Learned maneuver for bladder control by coordinating pelvic muscle contraction with an event that causes leakage </w:t>
      </w:r>
    </w:p>
    <w:p w:rsidR="006304BD" w:rsidRPr="0061563B" w:rsidRDefault="006304BD">
      <w:pPr>
        <w:rPr>
          <w:rFonts w:ascii="Arial" w:hAnsi="Arial" w:cs="Arial"/>
          <w:b/>
          <w:sz w:val="24"/>
          <w:szCs w:val="24"/>
        </w:rPr>
      </w:pPr>
      <w:r w:rsidRPr="0061563B">
        <w:rPr>
          <w:rFonts w:ascii="Arial" w:hAnsi="Arial" w:cs="Arial"/>
          <w:b/>
          <w:sz w:val="24"/>
          <w:szCs w:val="24"/>
        </w:rPr>
        <w:t xml:space="preserve">Authors: </w:t>
      </w:r>
    </w:p>
    <w:p w:rsidR="006304BD" w:rsidRPr="0061563B" w:rsidRDefault="006304BD">
      <w:pPr>
        <w:rPr>
          <w:rFonts w:ascii="Arial" w:hAnsi="Arial" w:cs="Arial"/>
          <w:b/>
          <w:sz w:val="24"/>
          <w:szCs w:val="24"/>
        </w:rPr>
      </w:pPr>
      <w:r w:rsidRPr="0061563B">
        <w:rPr>
          <w:rFonts w:ascii="Arial" w:hAnsi="Arial" w:cs="Arial"/>
          <w:sz w:val="24"/>
          <w:szCs w:val="24"/>
        </w:rPr>
        <w:t>Janis M. Miller</w:t>
      </w:r>
    </w:p>
    <w:p w:rsidR="006304BD" w:rsidRPr="0061563B" w:rsidRDefault="006304BD">
      <w:pPr>
        <w:pStyle w:val="ColorfulList-Accent11"/>
        <w:numPr>
          <w:ilvl w:val="0"/>
          <w:numId w:val="2"/>
        </w:numPr>
        <w:ind w:left="1080"/>
        <w:rPr>
          <w:rFonts w:ascii="Arial" w:hAnsi="Arial" w:cs="Arial"/>
          <w:sz w:val="24"/>
          <w:szCs w:val="24"/>
        </w:rPr>
      </w:pPr>
      <w:r w:rsidRPr="0061563B">
        <w:rPr>
          <w:rFonts w:ascii="Arial" w:hAnsi="Arial" w:cs="Arial"/>
          <w:sz w:val="24"/>
          <w:szCs w:val="24"/>
        </w:rPr>
        <w:t>School of Nursing; School of Medicine, Department of Obstetrics and Gynecology</w:t>
      </w:r>
    </w:p>
    <w:p w:rsidR="006304BD" w:rsidRPr="0061563B" w:rsidRDefault="006304BD">
      <w:pPr>
        <w:pStyle w:val="ColorfulList-Accent11"/>
        <w:numPr>
          <w:ilvl w:val="0"/>
          <w:numId w:val="2"/>
        </w:numPr>
        <w:ind w:left="1080"/>
        <w:rPr>
          <w:rFonts w:ascii="Arial" w:hAnsi="Arial" w:cs="Arial"/>
          <w:sz w:val="24"/>
          <w:szCs w:val="24"/>
        </w:rPr>
      </w:pPr>
      <w:r w:rsidRPr="0061563B">
        <w:rPr>
          <w:rFonts w:ascii="Arial" w:hAnsi="Arial" w:cs="Arial"/>
          <w:sz w:val="24"/>
          <w:szCs w:val="24"/>
        </w:rPr>
        <w:t>University of Michigan</w:t>
      </w:r>
    </w:p>
    <w:p w:rsidR="006304BD" w:rsidRPr="0061563B" w:rsidRDefault="006304BD">
      <w:pPr>
        <w:pStyle w:val="ColorfulList-Accent11"/>
        <w:numPr>
          <w:ilvl w:val="0"/>
          <w:numId w:val="2"/>
        </w:numPr>
        <w:ind w:left="1080"/>
        <w:rPr>
          <w:rFonts w:ascii="Arial" w:hAnsi="Arial" w:cs="Arial"/>
          <w:sz w:val="24"/>
          <w:szCs w:val="24"/>
        </w:rPr>
      </w:pPr>
      <w:r w:rsidRPr="0061563B">
        <w:rPr>
          <w:rFonts w:ascii="Arial" w:hAnsi="Arial" w:cs="Arial"/>
          <w:sz w:val="24"/>
          <w:szCs w:val="24"/>
        </w:rPr>
        <w:t>janismm@umich.edu</w:t>
      </w:r>
    </w:p>
    <w:p w:rsidR="006304BD" w:rsidRPr="0061563B" w:rsidRDefault="006304BD">
      <w:pPr>
        <w:pStyle w:val="ColorfulList-Accent11"/>
        <w:ind w:left="0"/>
        <w:rPr>
          <w:rFonts w:ascii="Arial" w:hAnsi="Arial" w:cs="Arial"/>
          <w:sz w:val="24"/>
          <w:szCs w:val="24"/>
        </w:rPr>
      </w:pPr>
    </w:p>
    <w:p w:rsidR="006304BD" w:rsidRPr="0061563B" w:rsidRDefault="006304BD">
      <w:pPr>
        <w:rPr>
          <w:rFonts w:ascii="Arial" w:hAnsi="Arial" w:cs="Arial"/>
          <w:sz w:val="24"/>
          <w:szCs w:val="24"/>
        </w:rPr>
      </w:pPr>
      <w:r w:rsidRPr="0061563B">
        <w:rPr>
          <w:rFonts w:ascii="Arial" w:hAnsi="Arial" w:cs="Arial"/>
          <w:b/>
          <w:sz w:val="24"/>
          <w:szCs w:val="24"/>
        </w:rPr>
        <w:t>Corresponding author:</w:t>
      </w:r>
      <w:r w:rsidRPr="0061563B">
        <w:rPr>
          <w:rFonts w:ascii="Arial" w:hAnsi="Arial" w:cs="Arial"/>
          <w:sz w:val="24"/>
          <w:szCs w:val="24"/>
        </w:rPr>
        <w:t xml:space="preserve"> </w:t>
      </w:r>
    </w:p>
    <w:p w:rsidR="006304BD" w:rsidRPr="0061563B" w:rsidRDefault="006304BD">
      <w:pPr>
        <w:rPr>
          <w:rFonts w:ascii="Arial" w:hAnsi="Arial" w:cs="Arial"/>
          <w:sz w:val="24"/>
          <w:szCs w:val="24"/>
        </w:rPr>
      </w:pPr>
      <w:r w:rsidRPr="0061563B">
        <w:rPr>
          <w:rFonts w:ascii="Arial" w:hAnsi="Arial" w:cs="Arial"/>
          <w:sz w:val="24"/>
          <w:szCs w:val="24"/>
        </w:rPr>
        <w:t>Janis Miller</w:t>
      </w:r>
    </w:p>
    <w:p w:rsidR="006304BD" w:rsidRPr="0061563B" w:rsidRDefault="006304BD">
      <w:pPr>
        <w:rPr>
          <w:rFonts w:ascii="Arial" w:hAnsi="Arial" w:cs="Arial"/>
          <w:sz w:val="24"/>
          <w:szCs w:val="24"/>
        </w:rPr>
      </w:pPr>
      <w:r w:rsidRPr="0061563B">
        <w:rPr>
          <w:rFonts w:ascii="Arial" w:hAnsi="Arial" w:cs="Arial"/>
          <w:b/>
          <w:sz w:val="24"/>
          <w:szCs w:val="24"/>
        </w:rPr>
        <w:t>Keywords:</w:t>
      </w:r>
      <w:r w:rsidRPr="0061563B">
        <w:rPr>
          <w:rFonts w:ascii="Arial" w:hAnsi="Arial" w:cs="Arial"/>
          <w:sz w:val="24"/>
          <w:szCs w:val="24"/>
        </w:rPr>
        <w:t xml:space="preserve"> (minimum 4, maximum 10) </w:t>
      </w:r>
    </w:p>
    <w:p w:rsidR="006304BD" w:rsidRPr="0061563B" w:rsidRDefault="006304BD">
      <w:pPr>
        <w:rPr>
          <w:rFonts w:ascii="Arial" w:hAnsi="Arial" w:cs="Arial"/>
          <w:b/>
          <w:sz w:val="24"/>
          <w:szCs w:val="24"/>
        </w:rPr>
      </w:pPr>
      <w:r w:rsidRPr="0061563B">
        <w:rPr>
          <w:rFonts w:ascii="Arial" w:hAnsi="Arial" w:cs="Arial"/>
          <w:sz w:val="24"/>
          <w:szCs w:val="24"/>
        </w:rPr>
        <w:t xml:space="preserve">pelvic floor muscle training, overactive bladder, behavioral therapy, urge incontinence, </w:t>
      </w:r>
      <w:r w:rsidR="00FD2C9F" w:rsidRPr="0061563B">
        <w:rPr>
          <w:rFonts w:ascii="Arial" w:hAnsi="Arial" w:cs="Arial"/>
          <w:sz w:val="24"/>
          <w:szCs w:val="24"/>
        </w:rPr>
        <w:t xml:space="preserve">stress incontinence, </w:t>
      </w:r>
      <w:r w:rsidRPr="0061563B">
        <w:rPr>
          <w:rFonts w:ascii="Arial" w:hAnsi="Arial" w:cs="Arial"/>
          <w:sz w:val="24"/>
          <w:szCs w:val="24"/>
        </w:rPr>
        <w:t xml:space="preserve">voiding dysfunction, conservative nonsurgical therapy, quality of life, </w:t>
      </w:r>
      <w:r w:rsidR="00B21BB1" w:rsidRPr="0061563B">
        <w:rPr>
          <w:rFonts w:ascii="Arial" w:hAnsi="Arial" w:cs="Arial"/>
          <w:sz w:val="24"/>
          <w:szCs w:val="24"/>
        </w:rPr>
        <w:t>Kegel</w:t>
      </w:r>
      <w:r w:rsidR="00D651E0" w:rsidRPr="0061563B">
        <w:rPr>
          <w:rFonts w:ascii="Arial" w:hAnsi="Arial" w:cs="Arial"/>
          <w:sz w:val="24"/>
          <w:szCs w:val="24"/>
        </w:rPr>
        <w:t xml:space="preserve"> exercises, </w:t>
      </w:r>
      <w:r w:rsidR="00DA125A" w:rsidRPr="0061563B">
        <w:rPr>
          <w:rFonts w:ascii="Arial" w:hAnsi="Arial" w:cs="Arial"/>
          <w:sz w:val="24"/>
          <w:szCs w:val="24"/>
        </w:rPr>
        <w:t>incontinence</w:t>
      </w:r>
    </w:p>
    <w:p w:rsidR="006304BD" w:rsidRPr="0061563B" w:rsidRDefault="006304BD" w:rsidP="00712516">
      <w:pPr>
        <w:rPr>
          <w:rFonts w:ascii="Arial" w:hAnsi="Arial" w:cs="Arial"/>
          <w:sz w:val="24"/>
          <w:szCs w:val="24"/>
        </w:rPr>
      </w:pPr>
      <w:r w:rsidRPr="0061563B">
        <w:rPr>
          <w:rFonts w:ascii="Arial" w:hAnsi="Arial" w:cs="Arial"/>
          <w:b/>
          <w:sz w:val="24"/>
          <w:szCs w:val="24"/>
        </w:rPr>
        <w:t>Short Abstract:</w:t>
      </w:r>
      <w:r w:rsidRPr="0061563B">
        <w:rPr>
          <w:rFonts w:ascii="Arial" w:hAnsi="Arial" w:cs="Arial"/>
          <w:sz w:val="24"/>
          <w:szCs w:val="24"/>
        </w:rPr>
        <w:t xml:space="preserve"> should include a general description of the article (10 words minimum, 50 words maximum)</w:t>
      </w:r>
    </w:p>
    <w:p w:rsidR="00D651E0" w:rsidRPr="0061563B" w:rsidRDefault="00D651E0" w:rsidP="00D651E0">
      <w:pPr>
        <w:rPr>
          <w:rFonts w:ascii="Arial" w:hAnsi="Arial" w:cs="Arial"/>
          <w:sz w:val="24"/>
          <w:szCs w:val="24"/>
        </w:rPr>
      </w:pPr>
      <w:r w:rsidRPr="0061563B">
        <w:rPr>
          <w:rFonts w:ascii="Arial" w:hAnsi="Arial" w:cs="Arial"/>
          <w:sz w:val="24"/>
          <w:szCs w:val="24"/>
        </w:rPr>
        <w:t>Miller’s Knack instruction teach</w:t>
      </w:r>
      <w:r w:rsidR="00DA125A" w:rsidRPr="0061563B">
        <w:rPr>
          <w:rFonts w:ascii="Arial" w:hAnsi="Arial" w:cs="Arial"/>
          <w:sz w:val="24"/>
          <w:szCs w:val="24"/>
        </w:rPr>
        <w:t>es</w:t>
      </w:r>
      <w:r w:rsidRPr="0061563B">
        <w:rPr>
          <w:rFonts w:ascii="Arial" w:hAnsi="Arial" w:cs="Arial"/>
          <w:sz w:val="24"/>
          <w:szCs w:val="24"/>
        </w:rPr>
        <w:t xml:space="preserve"> </w:t>
      </w:r>
      <w:r w:rsidR="00DA125A" w:rsidRPr="0061563B">
        <w:rPr>
          <w:rFonts w:ascii="Arial" w:hAnsi="Arial" w:cs="Arial"/>
          <w:sz w:val="24"/>
          <w:szCs w:val="24"/>
        </w:rPr>
        <w:t xml:space="preserve">a </w:t>
      </w:r>
      <w:r w:rsidRPr="0061563B">
        <w:rPr>
          <w:rFonts w:ascii="Arial" w:hAnsi="Arial" w:cs="Arial"/>
          <w:sz w:val="24"/>
          <w:szCs w:val="24"/>
        </w:rPr>
        <w:t>wom</w:t>
      </w:r>
      <w:r w:rsidR="00DA125A" w:rsidRPr="0061563B">
        <w:rPr>
          <w:rFonts w:ascii="Arial" w:hAnsi="Arial" w:cs="Arial"/>
          <w:sz w:val="24"/>
          <w:szCs w:val="24"/>
        </w:rPr>
        <w:t>a</w:t>
      </w:r>
      <w:r w:rsidRPr="0061563B">
        <w:rPr>
          <w:rFonts w:ascii="Arial" w:hAnsi="Arial" w:cs="Arial"/>
          <w:sz w:val="24"/>
          <w:szCs w:val="24"/>
        </w:rPr>
        <w:t xml:space="preserve">n </w:t>
      </w:r>
      <w:r w:rsidR="00DA125A" w:rsidRPr="0061563B">
        <w:rPr>
          <w:rFonts w:ascii="Arial" w:hAnsi="Arial" w:cs="Arial"/>
          <w:sz w:val="24"/>
          <w:szCs w:val="24"/>
        </w:rPr>
        <w:t xml:space="preserve">to </w:t>
      </w:r>
      <w:r w:rsidRPr="0061563B">
        <w:rPr>
          <w:rFonts w:ascii="Arial" w:hAnsi="Arial" w:cs="Arial"/>
          <w:sz w:val="24"/>
          <w:szCs w:val="24"/>
        </w:rPr>
        <w:t>contract</w:t>
      </w:r>
      <w:r w:rsidR="00DA125A" w:rsidRPr="0061563B">
        <w:rPr>
          <w:rFonts w:ascii="Arial" w:hAnsi="Arial" w:cs="Arial"/>
          <w:sz w:val="24"/>
          <w:szCs w:val="24"/>
        </w:rPr>
        <w:t xml:space="preserve"> the pelvic floor muscles in sync with an </w:t>
      </w:r>
      <w:r w:rsidRPr="0061563B">
        <w:rPr>
          <w:rFonts w:ascii="Arial" w:hAnsi="Arial" w:cs="Arial"/>
          <w:sz w:val="24"/>
          <w:szCs w:val="24"/>
        </w:rPr>
        <w:t>expected leakage</w:t>
      </w:r>
      <w:r w:rsidR="00DA125A" w:rsidRPr="0061563B">
        <w:rPr>
          <w:rFonts w:ascii="Arial" w:hAnsi="Arial" w:cs="Arial"/>
          <w:sz w:val="24"/>
          <w:szCs w:val="24"/>
        </w:rPr>
        <w:t xml:space="preserve"> event and to incorporate this learned </w:t>
      </w:r>
      <w:r w:rsidRPr="0061563B">
        <w:rPr>
          <w:rFonts w:ascii="Arial" w:hAnsi="Arial" w:cs="Arial"/>
          <w:sz w:val="24"/>
          <w:szCs w:val="24"/>
        </w:rPr>
        <w:t xml:space="preserve">skill into everyday </w:t>
      </w:r>
      <w:r w:rsidR="00DA125A" w:rsidRPr="0061563B">
        <w:rPr>
          <w:rFonts w:ascii="Arial" w:hAnsi="Arial" w:cs="Arial"/>
          <w:sz w:val="24"/>
          <w:szCs w:val="24"/>
        </w:rPr>
        <w:t>life.</w:t>
      </w:r>
      <w:r w:rsidRPr="0061563B">
        <w:rPr>
          <w:rFonts w:ascii="Arial" w:hAnsi="Arial" w:cs="Arial"/>
          <w:sz w:val="24"/>
          <w:szCs w:val="24"/>
        </w:rPr>
        <w:t xml:space="preserve"> When taught through video-based instruction, about half of women significantly reduce incontinence, and do so without the requirement of repetitive </w:t>
      </w:r>
      <w:proofErr w:type="spellStart"/>
      <w:r w:rsidRPr="0061563B">
        <w:rPr>
          <w:rFonts w:ascii="Arial" w:hAnsi="Arial" w:cs="Arial"/>
          <w:sz w:val="24"/>
          <w:szCs w:val="24"/>
        </w:rPr>
        <w:t>Kegel’s</w:t>
      </w:r>
      <w:proofErr w:type="spellEnd"/>
      <w:r w:rsidRPr="0061563B">
        <w:rPr>
          <w:rFonts w:ascii="Arial" w:hAnsi="Arial" w:cs="Arial"/>
          <w:sz w:val="24"/>
          <w:szCs w:val="24"/>
        </w:rPr>
        <w:t xml:space="preserve"> exercises. </w:t>
      </w:r>
    </w:p>
    <w:p w:rsidR="006304BD" w:rsidRPr="0061563B" w:rsidRDefault="006304BD">
      <w:pPr>
        <w:rPr>
          <w:rFonts w:ascii="Arial" w:hAnsi="Arial" w:cs="Arial"/>
          <w:sz w:val="24"/>
          <w:szCs w:val="24"/>
        </w:rPr>
      </w:pPr>
      <w:r w:rsidRPr="0061563B">
        <w:rPr>
          <w:rFonts w:ascii="Arial" w:hAnsi="Arial" w:cs="Arial"/>
          <w:b/>
          <w:sz w:val="24"/>
          <w:szCs w:val="24"/>
        </w:rPr>
        <w:t>Long Abstract:</w:t>
      </w:r>
      <w:r w:rsidRPr="0061563B">
        <w:rPr>
          <w:rFonts w:ascii="Arial" w:hAnsi="Arial" w:cs="Arial"/>
          <w:sz w:val="24"/>
          <w:szCs w:val="24"/>
        </w:rPr>
        <w:t xml:space="preserve"> (150 words minimum, 400 words maximum)</w:t>
      </w:r>
    </w:p>
    <w:p w:rsidR="00D651E0" w:rsidRPr="0061563B" w:rsidRDefault="00D651E0" w:rsidP="00D651E0">
      <w:pPr>
        <w:rPr>
          <w:rFonts w:ascii="Arial" w:hAnsi="Arial" w:cs="Arial"/>
          <w:sz w:val="24"/>
          <w:szCs w:val="24"/>
        </w:rPr>
      </w:pPr>
      <w:r w:rsidRPr="0061563B">
        <w:rPr>
          <w:rFonts w:ascii="Arial" w:hAnsi="Arial" w:cs="Arial"/>
          <w:b/>
          <w:sz w:val="24"/>
          <w:szCs w:val="24"/>
        </w:rPr>
        <w:t>Introduction and Objectives</w:t>
      </w:r>
      <w:r w:rsidRPr="0061563B">
        <w:rPr>
          <w:rFonts w:ascii="Arial" w:hAnsi="Arial" w:cs="Arial"/>
          <w:sz w:val="24"/>
          <w:szCs w:val="24"/>
        </w:rPr>
        <w:t>: Miller’s Knack instruction teach</w:t>
      </w:r>
      <w:r w:rsidR="005C454F" w:rsidRPr="0061563B">
        <w:rPr>
          <w:rFonts w:ascii="Arial" w:hAnsi="Arial" w:cs="Arial"/>
          <w:sz w:val="24"/>
          <w:szCs w:val="24"/>
        </w:rPr>
        <w:t xml:space="preserve">es </w:t>
      </w:r>
      <w:r w:rsidRPr="0061563B">
        <w:rPr>
          <w:rFonts w:ascii="Arial" w:hAnsi="Arial" w:cs="Arial"/>
          <w:sz w:val="24"/>
          <w:szCs w:val="24"/>
        </w:rPr>
        <w:t>contraction of the pelvic floor muscles in sync with a moment of expected urine loss</w:t>
      </w:r>
      <w:r w:rsidR="005C454F" w:rsidRPr="0061563B">
        <w:rPr>
          <w:rFonts w:ascii="Arial" w:hAnsi="Arial" w:cs="Arial"/>
          <w:sz w:val="24"/>
          <w:szCs w:val="24"/>
        </w:rPr>
        <w:t xml:space="preserve"> to enhance bladder control. </w:t>
      </w:r>
      <w:r w:rsidR="004D58B6" w:rsidRPr="0061563B">
        <w:rPr>
          <w:rFonts w:ascii="Arial" w:hAnsi="Arial" w:cs="Arial"/>
          <w:sz w:val="24"/>
          <w:szCs w:val="24"/>
        </w:rPr>
        <w:t>T</w:t>
      </w:r>
      <w:r w:rsidRPr="0061563B">
        <w:rPr>
          <w:rFonts w:ascii="Arial" w:hAnsi="Arial" w:cs="Arial"/>
          <w:sz w:val="24"/>
          <w:szCs w:val="24"/>
        </w:rPr>
        <w:t xml:space="preserve">his study </w:t>
      </w:r>
      <w:r w:rsidR="004D58B6" w:rsidRPr="0061563B">
        <w:rPr>
          <w:rFonts w:ascii="Arial" w:hAnsi="Arial" w:cs="Arial"/>
          <w:sz w:val="24"/>
          <w:szCs w:val="24"/>
        </w:rPr>
        <w:t xml:space="preserve">tests </w:t>
      </w:r>
      <w:r w:rsidR="00C710FC" w:rsidRPr="0061563B">
        <w:rPr>
          <w:rFonts w:ascii="Arial" w:hAnsi="Arial" w:cs="Arial"/>
          <w:sz w:val="24"/>
          <w:szCs w:val="24"/>
        </w:rPr>
        <w:t xml:space="preserve">efficacy of </w:t>
      </w:r>
      <w:r w:rsidR="004D58B6" w:rsidRPr="0061563B">
        <w:rPr>
          <w:rFonts w:ascii="Arial" w:hAnsi="Arial" w:cs="Arial"/>
          <w:sz w:val="24"/>
          <w:szCs w:val="24"/>
        </w:rPr>
        <w:t xml:space="preserve">video-based </w:t>
      </w:r>
      <w:r w:rsidR="00C710FC" w:rsidRPr="0061563B">
        <w:rPr>
          <w:rFonts w:ascii="Arial" w:hAnsi="Arial" w:cs="Arial"/>
          <w:sz w:val="24"/>
          <w:szCs w:val="24"/>
        </w:rPr>
        <w:t>instruction</w:t>
      </w:r>
      <w:r w:rsidRPr="0061563B">
        <w:rPr>
          <w:rFonts w:ascii="Arial" w:hAnsi="Arial" w:cs="Arial"/>
          <w:sz w:val="24"/>
          <w:szCs w:val="24"/>
        </w:rPr>
        <w:t xml:space="preserve">. </w:t>
      </w:r>
    </w:p>
    <w:p w:rsidR="00D651E0" w:rsidRPr="0061563B" w:rsidRDefault="00D651E0" w:rsidP="00D651E0">
      <w:pPr>
        <w:rPr>
          <w:rFonts w:ascii="Arial" w:hAnsi="Arial" w:cs="Arial"/>
          <w:sz w:val="24"/>
          <w:szCs w:val="24"/>
        </w:rPr>
      </w:pPr>
      <w:r w:rsidRPr="0061563B">
        <w:rPr>
          <w:rFonts w:ascii="Arial" w:hAnsi="Arial" w:cs="Arial"/>
          <w:b/>
          <w:sz w:val="24"/>
          <w:szCs w:val="24"/>
        </w:rPr>
        <w:t>Methods</w:t>
      </w:r>
      <w:r w:rsidRPr="0061563B">
        <w:rPr>
          <w:rFonts w:ascii="Arial" w:hAnsi="Arial" w:cs="Arial"/>
          <w:sz w:val="24"/>
          <w:szCs w:val="24"/>
        </w:rPr>
        <w:t xml:space="preserve">: The video instruction </w:t>
      </w:r>
      <w:r w:rsidR="005C454F" w:rsidRPr="0061563B">
        <w:rPr>
          <w:rFonts w:ascii="Arial" w:hAnsi="Arial" w:cs="Arial"/>
          <w:sz w:val="24"/>
          <w:szCs w:val="24"/>
        </w:rPr>
        <w:t xml:space="preserve">has </w:t>
      </w:r>
      <w:r w:rsidRPr="0061563B">
        <w:rPr>
          <w:rFonts w:ascii="Arial" w:hAnsi="Arial" w:cs="Arial"/>
          <w:sz w:val="24"/>
          <w:szCs w:val="24"/>
        </w:rPr>
        <w:t xml:space="preserve">three parts: 1) Knack definition, 2) the body mechanics of the maneuver, and 3) </w:t>
      </w:r>
      <w:r w:rsidR="005C454F" w:rsidRPr="0061563B">
        <w:rPr>
          <w:rFonts w:ascii="Arial" w:hAnsi="Arial" w:cs="Arial"/>
          <w:sz w:val="24"/>
          <w:szCs w:val="24"/>
        </w:rPr>
        <w:t xml:space="preserve">its </w:t>
      </w:r>
      <w:r w:rsidRPr="0061563B">
        <w:rPr>
          <w:rFonts w:ascii="Arial" w:hAnsi="Arial" w:cs="Arial"/>
          <w:sz w:val="24"/>
          <w:szCs w:val="24"/>
        </w:rPr>
        <w:t xml:space="preserve">everyday use. </w:t>
      </w:r>
      <w:r w:rsidR="004D58B6" w:rsidRPr="0061563B">
        <w:rPr>
          <w:rFonts w:ascii="Arial" w:hAnsi="Arial" w:cs="Arial"/>
          <w:sz w:val="24"/>
          <w:szCs w:val="24"/>
        </w:rPr>
        <w:t>V</w:t>
      </w:r>
      <w:r w:rsidRPr="0061563B">
        <w:rPr>
          <w:rFonts w:ascii="Arial" w:hAnsi="Arial" w:cs="Arial"/>
          <w:sz w:val="24"/>
          <w:szCs w:val="24"/>
        </w:rPr>
        <w:t xml:space="preserve">ignettes show </w:t>
      </w:r>
      <w:r w:rsidR="005C454F" w:rsidRPr="0061563B">
        <w:rPr>
          <w:rFonts w:ascii="Arial" w:hAnsi="Arial" w:cs="Arial"/>
          <w:sz w:val="24"/>
          <w:szCs w:val="24"/>
        </w:rPr>
        <w:t>a</w:t>
      </w:r>
      <w:r w:rsidRPr="0061563B">
        <w:rPr>
          <w:rFonts w:ascii="Arial" w:hAnsi="Arial" w:cs="Arial"/>
          <w:sz w:val="24"/>
          <w:szCs w:val="24"/>
        </w:rPr>
        <w:t xml:space="preserve">ctors </w:t>
      </w:r>
      <w:r w:rsidR="004D58B6" w:rsidRPr="0061563B">
        <w:rPr>
          <w:rFonts w:ascii="Arial" w:hAnsi="Arial" w:cs="Arial"/>
          <w:sz w:val="24"/>
          <w:szCs w:val="24"/>
        </w:rPr>
        <w:t xml:space="preserve">using the </w:t>
      </w:r>
      <w:r w:rsidR="005C454F" w:rsidRPr="0061563B">
        <w:rPr>
          <w:rFonts w:ascii="Arial" w:hAnsi="Arial" w:cs="Arial"/>
          <w:sz w:val="24"/>
          <w:szCs w:val="24"/>
        </w:rPr>
        <w:lastRenderedPageBreak/>
        <w:t xml:space="preserve">Knack </w:t>
      </w:r>
      <w:r w:rsidR="004D58B6" w:rsidRPr="0061563B">
        <w:rPr>
          <w:rFonts w:ascii="Arial" w:hAnsi="Arial" w:cs="Arial"/>
          <w:sz w:val="24"/>
          <w:szCs w:val="24"/>
        </w:rPr>
        <w:t xml:space="preserve">across a variety of activities </w:t>
      </w:r>
      <w:r w:rsidR="00C70FF7">
        <w:rPr>
          <w:rFonts w:ascii="Arial" w:hAnsi="Arial" w:cs="Arial"/>
          <w:sz w:val="24"/>
          <w:szCs w:val="24"/>
        </w:rPr>
        <w:t xml:space="preserve">known to </w:t>
      </w:r>
      <w:r w:rsidR="004D58B6" w:rsidRPr="0061563B">
        <w:rPr>
          <w:rFonts w:ascii="Arial" w:hAnsi="Arial" w:cs="Arial"/>
          <w:sz w:val="24"/>
          <w:szCs w:val="24"/>
        </w:rPr>
        <w:t>elicit leak</w:t>
      </w:r>
      <w:r w:rsidR="00C70FF7">
        <w:rPr>
          <w:rFonts w:ascii="Arial" w:hAnsi="Arial" w:cs="Arial"/>
          <w:sz w:val="24"/>
          <w:szCs w:val="24"/>
        </w:rPr>
        <w:t>a</w:t>
      </w:r>
      <w:r w:rsidR="004D58B6" w:rsidRPr="0061563B">
        <w:rPr>
          <w:rFonts w:ascii="Arial" w:hAnsi="Arial" w:cs="Arial"/>
          <w:sz w:val="24"/>
          <w:szCs w:val="24"/>
        </w:rPr>
        <w:t>ge</w:t>
      </w:r>
      <w:r w:rsidRPr="0061563B">
        <w:rPr>
          <w:rFonts w:ascii="Arial" w:hAnsi="Arial" w:cs="Arial"/>
          <w:sz w:val="24"/>
          <w:szCs w:val="24"/>
        </w:rPr>
        <w:t xml:space="preserve">. </w:t>
      </w:r>
      <w:r w:rsidR="00C710FC" w:rsidRPr="0061563B">
        <w:rPr>
          <w:rFonts w:ascii="Arial" w:hAnsi="Arial" w:cs="Arial"/>
          <w:sz w:val="24"/>
          <w:szCs w:val="24"/>
        </w:rPr>
        <w:t>M</w:t>
      </w:r>
      <w:r w:rsidRPr="0061563B">
        <w:rPr>
          <w:rFonts w:ascii="Arial" w:hAnsi="Arial" w:cs="Arial"/>
          <w:sz w:val="24"/>
          <w:szCs w:val="24"/>
        </w:rPr>
        <w:t xml:space="preserve">agnetic resonance and ultrasound </w:t>
      </w:r>
      <w:r w:rsidR="00C710FC" w:rsidRPr="0061563B">
        <w:rPr>
          <w:rFonts w:ascii="Arial" w:hAnsi="Arial" w:cs="Arial"/>
          <w:sz w:val="24"/>
          <w:szCs w:val="24"/>
        </w:rPr>
        <w:t>video clips show</w:t>
      </w:r>
      <w:r w:rsidR="005C454F" w:rsidRPr="0061563B">
        <w:rPr>
          <w:rFonts w:ascii="Arial" w:hAnsi="Arial" w:cs="Arial"/>
          <w:sz w:val="24"/>
          <w:szCs w:val="24"/>
        </w:rPr>
        <w:t xml:space="preserve"> </w:t>
      </w:r>
      <w:r w:rsidRPr="0061563B">
        <w:rPr>
          <w:rFonts w:ascii="Arial" w:hAnsi="Arial" w:cs="Arial"/>
          <w:sz w:val="24"/>
          <w:szCs w:val="24"/>
        </w:rPr>
        <w:t>the internal body mechanics</w:t>
      </w:r>
      <w:r w:rsidR="00C70FF7">
        <w:rPr>
          <w:rFonts w:ascii="Arial" w:hAnsi="Arial" w:cs="Arial"/>
          <w:sz w:val="24"/>
          <w:szCs w:val="24"/>
        </w:rPr>
        <w:t xml:space="preserve"> of the Knack</w:t>
      </w:r>
      <w:r w:rsidR="005C454F" w:rsidRPr="0061563B">
        <w:rPr>
          <w:rFonts w:ascii="Arial" w:hAnsi="Arial" w:cs="Arial"/>
          <w:sz w:val="24"/>
          <w:szCs w:val="24"/>
        </w:rPr>
        <w:t xml:space="preserve">. </w:t>
      </w:r>
    </w:p>
    <w:p w:rsidR="00D651E0" w:rsidRPr="0061563B" w:rsidRDefault="00C710FC" w:rsidP="00D651E0">
      <w:pPr>
        <w:rPr>
          <w:rFonts w:ascii="Arial" w:hAnsi="Arial" w:cs="Arial"/>
          <w:sz w:val="24"/>
          <w:szCs w:val="24"/>
        </w:rPr>
      </w:pPr>
      <w:r w:rsidRPr="0061563B">
        <w:rPr>
          <w:rFonts w:ascii="Arial" w:hAnsi="Arial" w:cs="Arial"/>
          <w:sz w:val="24"/>
          <w:szCs w:val="24"/>
        </w:rPr>
        <w:t xml:space="preserve">Sixty-four women </w:t>
      </w:r>
      <w:r w:rsidR="00D651E0" w:rsidRPr="0061563B">
        <w:rPr>
          <w:rFonts w:ascii="Arial" w:hAnsi="Arial" w:cs="Arial"/>
          <w:sz w:val="24"/>
          <w:szCs w:val="24"/>
        </w:rPr>
        <w:t>provided informed consent</w:t>
      </w:r>
      <w:r w:rsidR="004D58B6" w:rsidRPr="0061563B">
        <w:rPr>
          <w:rFonts w:ascii="Arial" w:hAnsi="Arial" w:cs="Arial"/>
          <w:sz w:val="24"/>
          <w:szCs w:val="24"/>
        </w:rPr>
        <w:t xml:space="preserve">ed </w:t>
      </w:r>
      <w:r w:rsidR="00886A02">
        <w:rPr>
          <w:rFonts w:ascii="Arial" w:hAnsi="Arial" w:cs="Arial"/>
          <w:sz w:val="24"/>
          <w:szCs w:val="24"/>
        </w:rPr>
        <w:t xml:space="preserve">for study </w:t>
      </w:r>
      <w:r w:rsidR="00D651E0" w:rsidRPr="0061563B">
        <w:rPr>
          <w:rFonts w:ascii="Arial" w:hAnsi="Arial" w:cs="Arial"/>
          <w:sz w:val="24"/>
          <w:szCs w:val="24"/>
        </w:rPr>
        <w:t>(</w:t>
      </w:r>
      <w:r w:rsidR="00B95BB6">
        <w:rPr>
          <w:rFonts w:ascii="Arial" w:hAnsi="Arial" w:cs="Arial"/>
          <w:sz w:val="24"/>
          <w:szCs w:val="24"/>
        </w:rPr>
        <w:t xml:space="preserve">University of Michigan Institutional Review Board </w:t>
      </w:r>
      <w:r w:rsidR="00D651E0" w:rsidRPr="0061563B">
        <w:rPr>
          <w:rFonts w:ascii="Arial" w:hAnsi="Arial" w:cs="Arial"/>
          <w:sz w:val="24"/>
          <w:szCs w:val="24"/>
        </w:rPr>
        <w:t>#</w:t>
      </w:r>
      <w:r w:rsidR="00B95BB6">
        <w:rPr>
          <w:rFonts w:ascii="Arial" w:hAnsi="Arial" w:cs="Arial"/>
          <w:sz w:val="24"/>
          <w:szCs w:val="24"/>
        </w:rPr>
        <w:t>2002-0635</w:t>
      </w:r>
      <w:r w:rsidR="00D651E0" w:rsidRPr="0061563B">
        <w:rPr>
          <w:rFonts w:ascii="Arial" w:hAnsi="Arial" w:cs="Arial"/>
          <w:sz w:val="24"/>
          <w:szCs w:val="24"/>
        </w:rPr>
        <w:t xml:space="preserve">). Prior to </w:t>
      </w:r>
      <w:r w:rsidR="004D58B6" w:rsidRPr="0061563B">
        <w:rPr>
          <w:rFonts w:ascii="Arial" w:hAnsi="Arial" w:cs="Arial"/>
          <w:sz w:val="24"/>
          <w:szCs w:val="24"/>
        </w:rPr>
        <w:t xml:space="preserve">watching </w:t>
      </w:r>
      <w:r w:rsidR="00D651E0" w:rsidRPr="0061563B">
        <w:rPr>
          <w:rFonts w:ascii="Arial" w:hAnsi="Arial" w:cs="Arial"/>
          <w:sz w:val="24"/>
          <w:szCs w:val="24"/>
        </w:rPr>
        <w:t xml:space="preserve">the video, each woman received a pelvic examination and ultrasound as a part of a larger research study on urinary incontinence. </w:t>
      </w:r>
      <w:r w:rsidR="00886A02">
        <w:rPr>
          <w:rFonts w:ascii="Arial" w:hAnsi="Arial" w:cs="Arial"/>
          <w:sz w:val="24"/>
          <w:szCs w:val="24"/>
        </w:rPr>
        <w:t>A</w:t>
      </w:r>
      <w:r w:rsidR="00D651E0" w:rsidRPr="0061563B">
        <w:rPr>
          <w:rFonts w:ascii="Arial" w:hAnsi="Arial" w:cs="Arial"/>
          <w:sz w:val="24"/>
          <w:szCs w:val="24"/>
        </w:rPr>
        <w:t xml:space="preserve">side from the simple instruction to “contract your pelvic floor muscles” </w:t>
      </w:r>
      <w:r w:rsidR="004D58B6" w:rsidRPr="0061563B">
        <w:rPr>
          <w:rFonts w:ascii="Arial" w:hAnsi="Arial" w:cs="Arial"/>
          <w:sz w:val="24"/>
          <w:szCs w:val="24"/>
        </w:rPr>
        <w:t xml:space="preserve">during </w:t>
      </w:r>
      <w:r w:rsidR="00D651E0" w:rsidRPr="0061563B">
        <w:rPr>
          <w:rFonts w:ascii="Arial" w:hAnsi="Arial" w:cs="Arial"/>
          <w:sz w:val="24"/>
          <w:szCs w:val="24"/>
        </w:rPr>
        <w:t>measure</w:t>
      </w:r>
      <w:r w:rsidR="004D58B6" w:rsidRPr="0061563B">
        <w:rPr>
          <w:rFonts w:ascii="Arial" w:hAnsi="Arial" w:cs="Arial"/>
          <w:sz w:val="24"/>
          <w:szCs w:val="24"/>
        </w:rPr>
        <w:t>s</w:t>
      </w:r>
      <w:r w:rsidR="00D651E0" w:rsidRPr="0061563B">
        <w:rPr>
          <w:rFonts w:ascii="Arial" w:hAnsi="Arial" w:cs="Arial"/>
          <w:sz w:val="24"/>
          <w:szCs w:val="24"/>
        </w:rPr>
        <w:t xml:space="preserve"> for the larger study, no </w:t>
      </w:r>
      <w:r w:rsidRPr="0061563B">
        <w:rPr>
          <w:rFonts w:ascii="Arial" w:hAnsi="Arial" w:cs="Arial"/>
          <w:sz w:val="24"/>
          <w:szCs w:val="24"/>
        </w:rPr>
        <w:t xml:space="preserve">teaching </w:t>
      </w:r>
      <w:r w:rsidR="00D651E0" w:rsidRPr="0061563B">
        <w:rPr>
          <w:rFonts w:ascii="Arial" w:hAnsi="Arial" w:cs="Arial"/>
          <w:sz w:val="24"/>
          <w:szCs w:val="24"/>
        </w:rPr>
        <w:t xml:space="preserve">on the Knack </w:t>
      </w:r>
      <w:r w:rsidRPr="0061563B">
        <w:rPr>
          <w:rFonts w:ascii="Arial" w:hAnsi="Arial" w:cs="Arial"/>
          <w:sz w:val="24"/>
          <w:szCs w:val="24"/>
        </w:rPr>
        <w:t xml:space="preserve">occurred </w:t>
      </w:r>
      <w:r w:rsidR="00D651E0" w:rsidRPr="0061563B">
        <w:rPr>
          <w:rFonts w:ascii="Arial" w:hAnsi="Arial" w:cs="Arial"/>
          <w:sz w:val="24"/>
          <w:szCs w:val="24"/>
        </w:rPr>
        <w:t xml:space="preserve">during the examination. </w:t>
      </w:r>
      <w:r w:rsidRPr="0061563B">
        <w:rPr>
          <w:rFonts w:ascii="Arial" w:hAnsi="Arial" w:cs="Arial"/>
          <w:sz w:val="24"/>
          <w:szCs w:val="24"/>
        </w:rPr>
        <w:t>Rather, t</w:t>
      </w:r>
      <w:r w:rsidR="00D651E0" w:rsidRPr="0061563B">
        <w:rPr>
          <w:rFonts w:ascii="Arial" w:hAnsi="Arial" w:cs="Arial"/>
          <w:sz w:val="24"/>
          <w:szCs w:val="24"/>
        </w:rPr>
        <w:t xml:space="preserve">he video </w:t>
      </w:r>
      <w:proofErr w:type="gramStart"/>
      <w:r w:rsidR="00D651E0" w:rsidRPr="0061563B">
        <w:rPr>
          <w:rFonts w:ascii="Arial" w:hAnsi="Arial" w:cs="Arial"/>
          <w:sz w:val="24"/>
          <w:szCs w:val="24"/>
        </w:rPr>
        <w:t>was shown</w:t>
      </w:r>
      <w:proofErr w:type="gramEnd"/>
      <w:r w:rsidR="00D651E0" w:rsidRPr="0061563B">
        <w:rPr>
          <w:rFonts w:ascii="Arial" w:hAnsi="Arial" w:cs="Arial"/>
          <w:sz w:val="24"/>
          <w:szCs w:val="24"/>
        </w:rPr>
        <w:t xml:space="preserve"> after the examiner left the room</w:t>
      </w:r>
      <w:r w:rsidR="00886A02">
        <w:rPr>
          <w:rFonts w:ascii="Arial" w:hAnsi="Arial" w:cs="Arial"/>
          <w:sz w:val="24"/>
          <w:szCs w:val="24"/>
        </w:rPr>
        <w:t>.</w:t>
      </w:r>
      <w:r w:rsidR="00D651E0" w:rsidRPr="0061563B">
        <w:rPr>
          <w:rFonts w:ascii="Arial" w:hAnsi="Arial" w:cs="Arial"/>
          <w:sz w:val="24"/>
          <w:szCs w:val="24"/>
        </w:rPr>
        <w:t xml:space="preserve"> </w:t>
      </w:r>
    </w:p>
    <w:p w:rsidR="00D651E0" w:rsidRPr="0061563B" w:rsidRDefault="00D651E0" w:rsidP="00D651E0">
      <w:pPr>
        <w:rPr>
          <w:rFonts w:ascii="Arial" w:hAnsi="Arial" w:cs="Arial"/>
          <w:sz w:val="24"/>
          <w:szCs w:val="24"/>
        </w:rPr>
      </w:pPr>
      <w:r w:rsidRPr="0061563B">
        <w:rPr>
          <w:rFonts w:ascii="Arial" w:hAnsi="Arial" w:cs="Arial"/>
          <w:b/>
          <w:sz w:val="24"/>
          <w:szCs w:val="24"/>
        </w:rPr>
        <w:t>Outcomes:</w:t>
      </w:r>
      <w:r w:rsidRPr="0061563B">
        <w:rPr>
          <w:rFonts w:ascii="Arial" w:hAnsi="Arial" w:cs="Arial"/>
          <w:sz w:val="24"/>
          <w:szCs w:val="24"/>
        </w:rPr>
        <w:t xml:space="preserve">  Three measures were used together to determine outcome. </w:t>
      </w:r>
      <w:r w:rsidR="00886A02" w:rsidRPr="0061563B">
        <w:rPr>
          <w:rFonts w:ascii="Arial" w:hAnsi="Arial" w:cs="Arial"/>
          <w:sz w:val="24"/>
          <w:szCs w:val="24"/>
        </w:rPr>
        <w:t xml:space="preserve">The </w:t>
      </w:r>
      <w:r w:rsidR="00886A02">
        <w:rPr>
          <w:rFonts w:ascii="Arial" w:hAnsi="Arial" w:cs="Arial"/>
          <w:sz w:val="24"/>
          <w:szCs w:val="24"/>
        </w:rPr>
        <w:t>first</w:t>
      </w:r>
      <w:r w:rsidR="00886A02" w:rsidRPr="0061563B">
        <w:rPr>
          <w:rFonts w:ascii="Arial" w:hAnsi="Arial" w:cs="Arial"/>
          <w:sz w:val="24"/>
          <w:szCs w:val="24"/>
        </w:rPr>
        <w:t>, obtained at the 3-month follow-up, was the woman’s own self-report of what percentage of improvement (</w:t>
      </w:r>
      <w:proofErr w:type="gramStart"/>
      <w:r w:rsidR="00886A02" w:rsidRPr="0061563B">
        <w:rPr>
          <w:rFonts w:ascii="Arial" w:hAnsi="Arial" w:cs="Arial"/>
          <w:sz w:val="24"/>
          <w:szCs w:val="24"/>
        </w:rPr>
        <w:t>0</w:t>
      </w:r>
      <w:proofErr w:type="gramEnd"/>
      <w:r w:rsidR="00886A02" w:rsidRPr="0061563B">
        <w:rPr>
          <w:rFonts w:ascii="Arial" w:hAnsi="Arial" w:cs="Arial"/>
          <w:sz w:val="24"/>
          <w:szCs w:val="24"/>
        </w:rPr>
        <w:t xml:space="preserve"> – 100%) had occurred since viewing the video. </w:t>
      </w:r>
      <w:r w:rsidRPr="0061563B">
        <w:rPr>
          <w:rFonts w:ascii="Arial" w:hAnsi="Arial" w:cs="Arial"/>
          <w:sz w:val="24"/>
          <w:szCs w:val="24"/>
        </w:rPr>
        <w:t xml:space="preserve">The </w:t>
      </w:r>
      <w:r w:rsidR="00886A02">
        <w:rPr>
          <w:rFonts w:ascii="Arial" w:hAnsi="Arial" w:cs="Arial"/>
          <w:sz w:val="24"/>
          <w:szCs w:val="24"/>
        </w:rPr>
        <w:t xml:space="preserve">second </w:t>
      </w:r>
      <w:r w:rsidRPr="0061563B">
        <w:rPr>
          <w:rFonts w:ascii="Arial" w:hAnsi="Arial" w:cs="Arial"/>
          <w:sz w:val="24"/>
          <w:szCs w:val="24"/>
        </w:rPr>
        <w:t>was a 3-day bladder diary</w:t>
      </w:r>
      <w:r w:rsidR="00886A02">
        <w:rPr>
          <w:rFonts w:ascii="Arial" w:hAnsi="Arial" w:cs="Arial"/>
          <w:sz w:val="24"/>
          <w:szCs w:val="24"/>
        </w:rPr>
        <w:t xml:space="preserve"> of </w:t>
      </w:r>
      <w:r w:rsidRPr="0061563B">
        <w:rPr>
          <w:rFonts w:ascii="Arial" w:hAnsi="Arial" w:cs="Arial"/>
          <w:sz w:val="24"/>
          <w:szCs w:val="24"/>
        </w:rPr>
        <w:t xml:space="preserve">urine leakage episodes. The </w:t>
      </w:r>
      <w:r w:rsidR="00886A02">
        <w:rPr>
          <w:rFonts w:ascii="Arial" w:hAnsi="Arial" w:cs="Arial"/>
          <w:sz w:val="24"/>
          <w:szCs w:val="24"/>
        </w:rPr>
        <w:t xml:space="preserve">third </w:t>
      </w:r>
      <w:r w:rsidRPr="0061563B">
        <w:rPr>
          <w:rFonts w:ascii="Arial" w:hAnsi="Arial" w:cs="Arial"/>
          <w:sz w:val="24"/>
          <w:szCs w:val="24"/>
        </w:rPr>
        <w:t xml:space="preserve">was a paper towel test. </w:t>
      </w:r>
      <w:r w:rsidR="00886A02">
        <w:rPr>
          <w:rFonts w:ascii="Arial" w:hAnsi="Arial" w:cs="Arial"/>
          <w:sz w:val="24"/>
          <w:szCs w:val="24"/>
        </w:rPr>
        <w:t>T</w:t>
      </w:r>
      <w:r w:rsidRPr="0061563B">
        <w:rPr>
          <w:rFonts w:ascii="Arial" w:hAnsi="Arial" w:cs="Arial"/>
          <w:sz w:val="24"/>
          <w:szCs w:val="24"/>
        </w:rPr>
        <w:t xml:space="preserve">he woman held a tri-fold paper towel lightly against her perineum during three hard coughs. The size of any wetted area resulting from leakage </w:t>
      </w:r>
      <w:proofErr w:type="gramStart"/>
      <w:r w:rsidRPr="0061563B">
        <w:rPr>
          <w:rFonts w:ascii="Arial" w:hAnsi="Arial" w:cs="Arial"/>
          <w:sz w:val="24"/>
          <w:szCs w:val="24"/>
        </w:rPr>
        <w:t>was measured</w:t>
      </w:r>
      <w:proofErr w:type="gramEnd"/>
      <w:r w:rsidR="00886A02">
        <w:rPr>
          <w:rFonts w:ascii="Arial" w:hAnsi="Arial" w:cs="Arial"/>
          <w:sz w:val="24"/>
          <w:szCs w:val="24"/>
        </w:rPr>
        <w:t xml:space="preserve">. (The test </w:t>
      </w:r>
      <w:proofErr w:type="gramStart"/>
      <w:r w:rsidR="00886A02">
        <w:rPr>
          <w:rFonts w:ascii="Arial" w:hAnsi="Arial" w:cs="Arial"/>
          <w:sz w:val="24"/>
          <w:szCs w:val="24"/>
        </w:rPr>
        <w:t>was performed</w:t>
      </w:r>
      <w:proofErr w:type="gramEnd"/>
      <w:r w:rsidR="00886A02">
        <w:rPr>
          <w:rFonts w:ascii="Arial" w:hAnsi="Arial" w:cs="Arial"/>
          <w:sz w:val="24"/>
          <w:szCs w:val="24"/>
        </w:rPr>
        <w:t xml:space="preserve"> with a </w:t>
      </w:r>
      <w:r w:rsidRPr="0061563B">
        <w:rPr>
          <w:rFonts w:ascii="Arial" w:hAnsi="Arial" w:cs="Arial"/>
          <w:sz w:val="24"/>
          <w:szCs w:val="24"/>
        </w:rPr>
        <w:t xml:space="preserve">bladder volume of 250 cc). From these three measures, we determined (using a </w:t>
      </w:r>
      <w:r w:rsidRPr="0061563B">
        <w:rPr>
          <w:rFonts w:ascii="Arial" w:hAnsi="Arial" w:cs="Arial"/>
          <w:i/>
          <w:sz w:val="24"/>
          <w:szCs w:val="24"/>
        </w:rPr>
        <w:t>priori criteria</w:t>
      </w:r>
      <w:r w:rsidRPr="0061563B">
        <w:rPr>
          <w:rFonts w:ascii="Arial" w:hAnsi="Arial" w:cs="Arial"/>
          <w:sz w:val="24"/>
          <w:szCs w:val="24"/>
        </w:rPr>
        <w:t xml:space="preserve">) that classification of responder required </w:t>
      </w:r>
      <w:r w:rsidR="004D58B6" w:rsidRPr="0061563B">
        <w:rPr>
          <w:rFonts w:ascii="Arial" w:hAnsi="Arial" w:cs="Arial"/>
          <w:sz w:val="24"/>
          <w:szCs w:val="24"/>
        </w:rPr>
        <w:t xml:space="preserve">showing </w:t>
      </w:r>
      <w:r w:rsidRPr="0061563B">
        <w:rPr>
          <w:rFonts w:ascii="Arial" w:hAnsi="Arial" w:cs="Arial"/>
          <w:sz w:val="24"/>
          <w:szCs w:val="24"/>
        </w:rPr>
        <w:t xml:space="preserve">at least </w:t>
      </w:r>
      <w:r w:rsidRPr="0061563B">
        <w:rPr>
          <w:rFonts w:ascii="Arial" w:hAnsi="Arial" w:cs="Arial"/>
          <w:i/>
          <w:sz w:val="24"/>
          <w:szCs w:val="24"/>
        </w:rPr>
        <w:t>50% improvement</w:t>
      </w:r>
      <w:r w:rsidRPr="0061563B">
        <w:rPr>
          <w:rFonts w:ascii="Arial" w:hAnsi="Arial" w:cs="Arial"/>
          <w:sz w:val="24"/>
          <w:szCs w:val="24"/>
        </w:rPr>
        <w:t xml:space="preserve"> </w:t>
      </w:r>
      <w:r w:rsidRPr="0061563B">
        <w:rPr>
          <w:rFonts w:ascii="Arial" w:hAnsi="Arial" w:cs="Arial"/>
          <w:i/>
          <w:sz w:val="24"/>
          <w:szCs w:val="24"/>
        </w:rPr>
        <w:t>on minimally two of the three measures.</w:t>
      </w:r>
      <w:r w:rsidRPr="0061563B">
        <w:rPr>
          <w:rFonts w:ascii="Arial" w:hAnsi="Arial" w:cs="Arial"/>
          <w:sz w:val="24"/>
          <w:szCs w:val="24"/>
        </w:rPr>
        <w:t xml:space="preserve"> </w:t>
      </w:r>
    </w:p>
    <w:p w:rsidR="00D651E0" w:rsidRPr="0061563B" w:rsidRDefault="00D651E0" w:rsidP="00D651E0">
      <w:pPr>
        <w:rPr>
          <w:rFonts w:ascii="Arial" w:hAnsi="Arial" w:cs="Arial"/>
          <w:sz w:val="24"/>
          <w:szCs w:val="24"/>
        </w:rPr>
      </w:pPr>
      <w:r w:rsidRPr="0061563B">
        <w:rPr>
          <w:rFonts w:ascii="Arial" w:hAnsi="Arial" w:cs="Arial"/>
          <w:b/>
          <w:sz w:val="24"/>
          <w:szCs w:val="24"/>
        </w:rPr>
        <w:t>Results:</w:t>
      </w:r>
      <w:r w:rsidRPr="0061563B">
        <w:rPr>
          <w:rFonts w:ascii="Arial" w:hAnsi="Arial" w:cs="Arial"/>
          <w:sz w:val="24"/>
          <w:szCs w:val="24"/>
        </w:rPr>
        <w:t xml:space="preserve"> Of the 64 women who viewed the video at baseline, </w:t>
      </w:r>
      <w:r w:rsidR="00B95BB6">
        <w:rPr>
          <w:rFonts w:ascii="Arial" w:hAnsi="Arial" w:cs="Arial"/>
          <w:sz w:val="24"/>
          <w:szCs w:val="24"/>
        </w:rPr>
        <w:t>48</w:t>
      </w:r>
      <w:r w:rsidRPr="0061563B">
        <w:rPr>
          <w:rFonts w:ascii="Arial" w:hAnsi="Arial" w:cs="Arial"/>
          <w:sz w:val="24"/>
          <w:szCs w:val="24"/>
        </w:rPr>
        <w:t xml:space="preserve"> returned for follow-up evaluation at 3-months</w:t>
      </w:r>
      <w:r w:rsidR="00B95BB6">
        <w:rPr>
          <w:rFonts w:ascii="Arial" w:hAnsi="Arial" w:cs="Arial"/>
          <w:sz w:val="24"/>
          <w:szCs w:val="24"/>
        </w:rPr>
        <w:t xml:space="preserve"> and 24 (50%) </w:t>
      </w:r>
      <w:r w:rsidRPr="0061563B">
        <w:rPr>
          <w:rFonts w:ascii="Arial" w:hAnsi="Arial" w:cs="Arial"/>
          <w:sz w:val="24"/>
          <w:szCs w:val="24"/>
        </w:rPr>
        <w:t xml:space="preserve">were responders. If we </w:t>
      </w:r>
      <w:r w:rsidR="00B95BB6">
        <w:rPr>
          <w:rFonts w:ascii="Arial" w:hAnsi="Arial" w:cs="Arial"/>
          <w:sz w:val="24"/>
          <w:szCs w:val="24"/>
        </w:rPr>
        <w:t xml:space="preserve">conservatively </w:t>
      </w:r>
      <w:r w:rsidRPr="0061563B">
        <w:rPr>
          <w:rFonts w:ascii="Arial" w:hAnsi="Arial" w:cs="Arial"/>
          <w:sz w:val="24"/>
          <w:szCs w:val="24"/>
        </w:rPr>
        <w:t xml:space="preserve">assume that all of the </w:t>
      </w:r>
      <w:r w:rsidR="00B95BB6">
        <w:rPr>
          <w:rFonts w:ascii="Arial" w:hAnsi="Arial" w:cs="Arial"/>
          <w:sz w:val="24"/>
          <w:szCs w:val="24"/>
        </w:rPr>
        <w:t>16</w:t>
      </w:r>
      <w:r w:rsidRPr="0061563B">
        <w:rPr>
          <w:rFonts w:ascii="Arial" w:hAnsi="Arial" w:cs="Arial"/>
          <w:sz w:val="24"/>
          <w:szCs w:val="24"/>
        </w:rPr>
        <w:t xml:space="preserve"> women who did not return for follow-up were non-responders, then </w:t>
      </w:r>
      <w:r w:rsidR="00B95BB6">
        <w:rPr>
          <w:rFonts w:ascii="Arial" w:hAnsi="Arial" w:cs="Arial"/>
          <w:sz w:val="24"/>
          <w:szCs w:val="24"/>
        </w:rPr>
        <w:t>37.5%</w:t>
      </w:r>
      <w:r w:rsidRPr="0061563B">
        <w:rPr>
          <w:rFonts w:ascii="Arial" w:hAnsi="Arial" w:cs="Arial"/>
          <w:sz w:val="24"/>
          <w:szCs w:val="24"/>
        </w:rPr>
        <w:t xml:space="preserve"> </w:t>
      </w:r>
      <w:r w:rsidR="00B95BB6">
        <w:rPr>
          <w:rFonts w:ascii="Arial" w:hAnsi="Arial" w:cs="Arial"/>
          <w:sz w:val="24"/>
          <w:szCs w:val="24"/>
        </w:rPr>
        <w:t xml:space="preserve">(24 </w:t>
      </w:r>
      <w:r w:rsidRPr="0061563B">
        <w:rPr>
          <w:rFonts w:ascii="Arial" w:hAnsi="Arial" w:cs="Arial"/>
          <w:sz w:val="24"/>
          <w:szCs w:val="24"/>
        </w:rPr>
        <w:t xml:space="preserve">of </w:t>
      </w:r>
      <w:r w:rsidR="00B95BB6" w:rsidRPr="0061563B">
        <w:rPr>
          <w:rFonts w:ascii="Arial" w:hAnsi="Arial" w:cs="Arial"/>
          <w:sz w:val="24"/>
          <w:szCs w:val="24"/>
        </w:rPr>
        <w:t>the</w:t>
      </w:r>
      <w:r w:rsidR="00B95BB6">
        <w:rPr>
          <w:rFonts w:ascii="Arial" w:hAnsi="Arial" w:cs="Arial"/>
          <w:sz w:val="24"/>
          <w:szCs w:val="24"/>
        </w:rPr>
        <w:t xml:space="preserve"> original </w:t>
      </w:r>
      <w:r w:rsidRPr="0061563B">
        <w:rPr>
          <w:rFonts w:ascii="Arial" w:hAnsi="Arial" w:cs="Arial"/>
          <w:sz w:val="24"/>
          <w:szCs w:val="24"/>
        </w:rPr>
        <w:t>64 women in the study</w:t>
      </w:r>
      <w:r w:rsidR="00B95BB6">
        <w:rPr>
          <w:rFonts w:ascii="Arial" w:hAnsi="Arial" w:cs="Arial"/>
          <w:sz w:val="24"/>
          <w:szCs w:val="24"/>
        </w:rPr>
        <w:t>)</w:t>
      </w:r>
      <w:r w:rsidRPr="0061563B">
        <w:rPr>
          <w:rFonts w:ascii="Arial" w:hAnsi="Arial" w:cs="Arial"/>
          <w:sz w:val="24"/>
          <w:szCs w:val="24"/>
        </w:rPr>
        <w:t xml:space="preserve"> were responders. </w:t>
      </w:r>
    </w:p>
    <w:p w:rsidR="00D651E0" w:rsidRPr="0061563B" w:rsidRDefault="00D651E0" w:rsidP="00D651E0">
      <w:pPr>
        <w:rPr>
          <w:rFonts w:ascii="Arial" w:hAnsi="Arial" w:cs="Arial"/>
          <w:sz w:val="24"/>
          <w:szCs w:val="24"/>
        </w:rPr>
      </w:pPr>
      <w:r w:rsidRPr="0061563B">
        <w:rPr>
          <w:rFonts w:ascii="Arial" w:hAnsi="Arial" w:cs="Arial"/>
          <w:b/>
          <w:sz w:val="24"/>
          <w:szCs w:val="24"/>
        </w:rPr>
        <w:t xml:space="preserve">Conclusions:  </w:t>
      </w:r>
      <w:r w:rsidRPr="0061563B">
        <w:rPr>
          <w:rFonts w:ascii="Arial" w:hAnsi="Arial" w:cs="Arial"/>
          <w:sz w:val="24"/>
          <w:szCs w:val="24"/>
        </w:rPr>
        <w:t xml:space="preserve">Miller’s Knack </w:t>
      </w:r>
      <w:r w:rsidR="009C3EBD" w:rsidRPr="0061563B">
        <w:rPr>
          <w:rFonts w:ascii="Arial" w:hAnsi="Arial" w:cs="Arial"/>
          <w:sz w:val="24"/>
          <w:szCs w:val="24"/>
        </w:rPr>
        <w:t>instruction presented through a 10-minute video provides substantial help for up to half of women with stress and/or urges</w:t>
      </w:r>
      <w:r w:rsidRPr="0061563B">
        <w:rPr>
          <w:rFonts w:ascii="Arial" w:hAnsi="Arial" w:cs="Arial"/>
          <w:sz w:val="24"/>
          <w:szCs w:val="24"/>
        </w:rPr>
        <w:t xml:space="preserve"> urinary incontinence within three months, without </w:t>
      </w:r>
      <w:r w:rsidR="00C710FC" w:rsidRPr="0061563B">
        <w:rPr>
          <w:rFonts w:ascii="Arial" w:hAnsi="Arial" w:cs="Arial"/>
          <w:sz w:val="24"/>
          <w:szCs w:val="24"/>
        </w:rPr>
        <w:t xml:space="preserve">any </w:t>
      </w:r>
      <w:r w:rsidRPr="0061563B">
        <w:rPr>
          <w:rFonts w:ascii="Arial" w:hAnsi="Arial" w:cs="Arial"/>
          <w:sz w:val="24"/>
          <w:szCs w:val="24"/>
        </w:rPr>
        <w:t xml:space="preserve">dedicated muscle strengthening exercise. Video-based instruction offers remarkable potential for wide scale public health distribution, for instance, by YouTube. It represents a simple intervention for incontinence that women can </w:t>
      </w:r>
      <w:r w:rsidR="005C454F" w:rsidRPr="0061563B">
        <w:rPr>
          <w:rFonts w:ascii="Arial" w:hAnsi="Arial" w:cs="Arial"/>
          <w:sz w:val="24"/>
          <w:szCs w:val="24"/>
        </w:rPr>
        <w:t xml:space="preserve">safely </w:t>
      </w:r>
      <w:r w:rsidRPr="0061563B">
        <w:rPr>
          <w:rFonts w:ascii="Arial" w:hAnsi="Arial" w:cs="Arial"/>
          <w:sz w:val="24"/>
          <w:szCs w:val="24"/>
        </w:rPr>
        <w:t xml:space="preserve">try as an initial self-help therapy. </w:t>
      </w:r>
    </w:p>
    <w:p w:rsidR="006304BD" w:rsidRPr="0061563B" w:rsidRDefault="006304BD">
      <w:pPr>
        <w:rPr>
          <w:rFonts w:ascii="Arial" w:hAnsi="Arial" w:cs="Arial"/>
          <w:sz w:val="24"/>
          <w:szCs w:val="24"/>
        </w:rPr>
      </w:pPr>
      <w:r w:rsidRPr="0061563B">
        <w:rPr>
          <w:rFonts w:ascii="Arial" w:hAnsi="Arial" w:cs="Arial"/>
          <w:b/>
          <w:sz w:val="24"/>
          <w:szCs w:val="24"/>
        </w:rPr>
        <w:t xml:space="preserve">Protocol Text: </w:t>
      </w:r>
    </w:p>
    <w:p w:rsidR="00C82531" w:rsidRPr="0061563B" w:rsidRDefault="00D93BA4">
      <w:pPr>
        <w:numPr>
          <w:ilvl w:val="0"/>
          <w:numId w:val="14"/>
        </w:numPr>
        <w:rPr>
          <w:rFonts w:ascii="Arial" w:hAnsi="Arial" w:cs="Arial"/>
          <w:sz w:val="24"/>
          <w:szCs w:val="24"/>
        </w:rPr>
      </w:pPr>
      <w:proofErr w:type="gramStart"/>
      <w:r w:rsidRPr="0061563B">
        <w:rPr>
          <w:rFonts w:ascii="Arial" w:hAnsi="Arial" w:cs="Arial"/>
          <w:sz w:val="24"/>
          <w:szCs w:val="24"/>
        </w:rPr>
        <w:t xml:space="preserve">Miller’s Knack </w:t>
      </w:r>
      <w:r w:rsidR="00D651E0" w:rsidRPr="0061563B">
        <w:rPr>
          <w:rFonts w:ascii="Arial" w:hAnsi="Arial" w:cs="Arial"/>
          <w:sz w:val="24"/>
          <w:szCs w:val="24"/>
        </w:rPr>
        <w:t xml:space="preserve">Instruction </w:t>
      </w:r>
      <w:r w:rsidRPr="0061563B">
        <w:rPr>
          <w:rFonts w:ascii="Arial" w:hAnsi="Arial" w:cs="Arial"/>
          <w:sz w:val="24"/>
          <w:szCs w:val="24"/>
        </w:rPr>
        <w:t>by Video.</w:t>
      </w:r>
      <w:proofErr w:type="gramEnd"/>
      <w:r w:rsidRPr="0061563B">
        <w:rPr>
          <w:rFonts w:ascii="Arial" w:hAnsi="Arial" w:cs="Arial"/>
          <w:sz w:val="24"/>
          <w:szCs w:val="24"/>
        </w:rPr>
        <w:t xml:space="preserve"> </w:t>
      </w:r>
    </w:p>
    <w:p w:rsidR="00C82531" w:rsidRPr="0061563B" w:rsidRDefault="00D651E0">
      <w:pPr>
        <w:numPr>
          <w:ilvl w:val="1"/>
          <w:numId w:val="14"/>
        </w:numPr>
        <w:rPr>
          <w:rFonts w:ascii="Arial" w:hAnsi="Arial" w:cs="Arial"/>
          <w:sz w:val="24"/>
          <w:szCs w:val="24"/>
        </w:rPr>
      </w:pPr>
      <w:r w:rsidRPr="0061563B">
        <w:rPr>
          <w:rFonts w:ascii="Arial" w:hAnsi="Arial" w:cs="Arial"/>
          <w:sz w:val="24"/>
          <w:szCs w:val="24"/>
        </w:rPr>
        <w:t xml:space="preserve">Miller’s Knack instruction </w:t>
      </w:r>
      <w:r w:rsidR="003D7E34" w:rsidRPr="0061563B">
        <w:rPr>
          <w:rFonts w:ascii="Arial" w:hAnsi="Arial" w:cs="Arial"/>
          <w:sz w:val="24"/>
          <w:szCs w:val="24"/>
        </w:rPr>
        <w:t>is a</w:t>
      </w:r>
      <w:r w:rsidRPr="0061563B">
        <w:rPr>
          <w:rFonts w:ascii="Arial" w:hAnsi="Arial" w:cs="Arial"/>
          <w:sz w:val="24"/>
          <w:szCs w:val="24"/>
        </w:rPr>
        <w:t xml:space="preserve">n evidence-based </w:t>
      </w:r>
      <w:r w:rsidR="003D7E34" w:rsidRPr="0061563B">
        <w:rPr>
          <w:rFonts w:ascii="Arial" w:hAnsi="Arial" w:cs="Arial"/>
          <w:sz w:val="24"/>
          <w:szCs w:val="24"/>
        </w:rPr>
        <w:t>intervention to help women with bladder control. This simple, quick intervention has no side effects and helps approximately half of women.</w:t>
      </w:r>
      <w:r w:rsidR="000853BB" w:rsidRPr="0061563B">
        <w:rPr>
          <w:rFonts w:ascii="Arial" w:hAnsi="Arial" w:cs="Arial"/>
          <w:sz w:val="24"/>
          <w:szCs w:val="24"/>
        </w:rPr>
        <w:t xml:space="preserve"> </w:t>
      </w:r>
      <w:r w:rsidR="003D7E34" w:rsidRPr="0061563B">
        <w:rPr>
          <w:rFonts w:ascii="Arial" w:hAnsi="Arial" w:cs="Arial"/>
          <w:sz w:val="24"/>
          <w:szCs w:val="24"/>
        </w:rPr>
        <w:t xml:space="preserve">The </w:t>
      </w:r>
      <w:r w:rsidR="000853BB" w:rsidRPr="0061563B">
        <w:rPr>
          <w:rFonts w:ascii="Arial" w:hAnsi="Arial" w:cs="Arial"/>
          <w:sz w:val="24"/>
          <w:szCs w:val="24"/>
        </w:rPr>
        <w:t xml:space="preserve">original </w:t>
      </w:r>
      <w:proofErr w:type="gramStart"/>
      <w:r w:rsidR="000853BB" w:rsidRPr="0061563B">
        <w:rPr>
          <w:rFonts w:ascii="Arial" w:hAnsi="Arial" w:cs="Arial"/>
          <w:sz w:val="24"/>
          <w:szCs w:val="24"/>
        </w:rPr>
        <w:t>home-grown</w:t>
      </w:r>
      <w:proofErr w:type="gramEnd"/>
      <w:r w:rsidR="000853BB" w:rsidRPr="0061563B">
        <w:rPr>
          <w:rFonts w:ascii="Arial" w:hAnsi="Arial" w:cs="Arial"/>
          <w:sz w:val="24"/>
          <w:szCs w:val="24"/>
        </w:rPr>
        <w:t xml:space="preserve"> version of the </w:t>
      </w:r>
      <w:r w:rsidR="003D7E34" w:rsidRPr="0061563B">
        <w:rPr>
          <w:rFonts w:ascii="Arial" w:hAnsi="Arial" w:cs="Arial"/>
          <w:sz w:val="24"/>
          <w:szCs w:val="24"/>
        </w:rPr>
        <w:t xml:space="preserve">video was developed and tested at the University of Michigan. </w:t>
      </w:r>
      <w:r w:rsidRPr="0061563B">
        <w:rPr>
          <w:rFonts w:ascii="Arial" w:hAnsi="Arial" w:cs="Arial"/>
          <w:sz w:val="24"/>
          <w:szCs w:val="24"/>
        </w:rPr>
        <w:t>We provide a</w:t>
      </w:r>
      <w:r w:rsidR="000853BB" w:rsidRPr="0061563B">
        <w:rPr>
          <w:rFonts w:ascii="Arial" w:hAnsi="Arial" w:cs="Arial"/>
          <w:sz w:val="24"/>
          <w:szCs w:val="24"/>
        </w:rPr>
        <w:t xml:space="preserve"> professional version of this same video-based intervention in this article.</w:t>
      </w:r>
    </w:p>
    <w:p w:rsidR="00C82531" w:rsidRPr="0061563B" w:rsidRDefault="003D7E34">
      <w:pPr>
        <w:numPr>
          <w:ilvl w:val="1"/>
          <w:numId w:val="14"/>
        </w:numPr>
        <w:rPr>
          <w:rFonts w:ascii="Arial" w:hAnsi="Arial" w:cs="Arial"/>
          <w:sz w:val="24"/>
          <w:szCs w:val="24"/>
        </w:rPr>
      </w:pPr>
      <w:r w:rsidRPr="0061563B">
        <w:rPr>
          <w:rFonts w:ascii="Arial" w:hAnsi="Arial" w:cs="Arial"/>
          <w:sz w:val="24"/>
          <w:szCs w:val="24"/>
        </w:rPr>
        <w:lastRenderedPageBreak/>
        <w:t xml:space="preserve">What is </w:t>
      </w:r>
      <w:r w:rsidR="00D651E0" w:rsidRPr="0061563B">
        <w:rPr>
          <w:rFonts w:ascii="Arial" w:hAnsi="Arial" w:cs="Arial"/>
          <w:sz w:val="24"/>
          <w:szCs w:val="24"/>
        </w:rPr>
        <w:t>the Knack</w:t>
      </w:r>
      <w:r w:rsidRPr="0061563B">
        <w:rPr>
          <w:rFonts w:ascii="Arial" w:hAnsi="Arial" w:cs="Arial"/>
          <w:sz w:val="24"/>
          <w:szCs w:val="24"/>
        </w:rPr>
        <w:t xml:space="preserve">? The English word “knack” means skill or trick, in this case the learned skill of contracting </w:t>
      </w:r>
      <w:r w:rsidR="000853BB" w:rsidRPr="0061563B">
        <w:rPr>
          <w:rFonts w:ascii="Arial" w:hAnsi="Arial" w:cs="Arial"/>
          <w:sz w:val="24"/>
          <w:szCs w:val="24"/>
        </w:rPr>
        <w:t xml:space="preserve">the </w:t>
      </w:r>
      <w:r w:rsidRPr="0061563B">
        <w:rPr>
          <w:rFonts w:ascii="Arial" w:hAnsi="Arial" w:cs="Arial"/>
          <w:sz w:val="24"/>
          <w:szCs w:val="24"/>
        </w:rPr>
        <w:t xml:space="preserve">pelvic muscles at the right time to prevent urine leakage. This video portrayal shows ability to coordinate pelvic muscle contraction with an event that causes leakage (e.g. coughing), and demonstrates real-life scenarios of when contracting the pelvic muscles helps to delay urge and prevent leakage. </w:t>
      </w:r>
      <w:r w:rsidR="002A60AC" w:rsidRPr="0061563B">
        <w:rPr>
          <w:rFonts w:ascii="Arial" w:hAnsi="Arial" w:cs="Arial"/>
          <w:sz w:val="24"/>
          <w:szCs w:val="24"/>
        </w:rPr>
        <w:t xml:space="preserve">The </w:t>
      </w:r>
      <w:r w:rsidRPr="0061563B">
        <w:rPr>
          <w:rFonts w:ascii="Arial" w:hAnsi="Arial" w:cs="Arial"/>
          <w:sz w:val="24"/>
          <w:szCs w:val="24"/>
        </w:rPr>
        <w:t>Knack</w:t>
      </w:r>
      <w:r w:rsidR="009C3EBD">
        <w:rPr>
          <w:rFonts w:ascii="Arial" w:hAnsi="Arial" w:cs="Arial"/>
          <w:sz w:val="24"/>
          <w:szCs w:val="24"/>
        </w:rPr>
        <w:t xml:space="preserve"> </w:t>
      </w:r>
      <w:proofErr w:type="gramStart"/>
      <w:r w:rsidR="002A60AC" w:rsidRPr="0061563B">
        <w:rPr>
          <w:rFonts w:ascii="Arial" w:hAnsi="Arial" w:cs="Arial"/>
          <w:sz w:val="24"/>
          <w:szCs w:val="24"/>
        </w:rPr>
        <w:t xml:space="preserve">maneuver </w:t>
      </w:r>
      <w:r w:rsidRPr="0061563B">
        <w:rPr>
          <w:rFonts w:ascii="Arial" w:hAnsi="Arial" w:cs="Arial"/>
          <w:sz w:val="24"/>
          <w:szCs w:val="24"/>
        </w:rPr>
        <w:t>”</w:t>
      </w:r>
      <w:proofErr w:type="gramEnd"/>
      <w:r w:rsidRPr="0061563B">
        <w:rPr>
          <w:rFonts w:ascii="Arial" w:hAnsi="Arial" w:cs="Arial"/>
          <w:sz w:val="24"/>
          <w:szCs w:val="24"/>
        </w:rPr>
        <w:t xml:space="preserve"> is a just-in-time way to squeeze the urethra shut at the critical moment of potential urine loss.</w:t>
      </w:r>
    </w:p>
    <w:p w:rsidR="00C82531" w:rsidRPr="0061563B" w:rsidRDefault="000853BB">
      <w:pPr>
        <w:numPr>
          <w:ilvl w:val="1"/>
          <w:numId w:val="14"/>
        </w:numPr>
        <w:rPr>
          <w:rFonts w:ascii="Arial" w:hAnsi="Arial" w:cs="Arial"/>
          <w:sz w:val="24"/>
          <w:szCs w:val="24"/>
        </w:rPr>
      </w:pPr>
      <w:r w:rsidRPr="0061563B">
        <w:rPr>
          <w:rFonts w:ascii="Arial" w:hAnsi="Arial" w:cs="Arial"/>
          <w:i/>
          <w:sz w:val="24"/>
          <w:szCs w:val="24"/>
        </w:rPr>
        <w:t>Insert the animated MRI of a pelvic muscle contraction into the video.</w:t>
      </w:r>
    </w:p>
    <w:p w:rsidR="00C82531" w:rsidRPr="0061563B" w:rsidRDefault="00A7473B">
      <w:pPr>
        <w:numPr>
          <w:ilvl w:val="1"/>
          <w:numId w:val="14"/>
        </w:numPr>
        <w:rPr>
          <w:rFonts w:ascii="Arial" w:hAnsi="Arial" w:cs="Arial"/>
          <w:sz w:val="24"/>
          <w:szCs w:val="24"/>
        </w:rPr>
      </w:pPr>
      <w:r w:rsidRPr="0061563B">
        <w:rPr>
          <w:rFonts w:ascii="Arial" w:hAnsi="Arial" w:cs="Arial"/>
          <w:sz w:val="24"/>
          <w:szCs w:val="24"/>
        </w:rPr>
        <w:t xml:space="preserve">A form of the </w:t>
      </w:r>
      <w:r w:rsidR="00BF6A65" w:rsidRPr="0061563B">
        <w:rPr>
          <w:rFonts w:ascii="Arial" w:hAnsi="Arial" w:cs="Arial"/>
          <w:sz w:val="24"/>
          <w:szCs w:val="24"/>
        </w:rPr>
        <w:t>k</w:t>
      </w:r>
      <w:r w:rsidRPr="0061563B">
        <w:rPr>
          <w:rFonts w:ascii="Arial" w:hAnsi="Arial" w:cs="Arial"/>
          <w:sz w:val="24"/>
          <w:szCs w:val="24"/>
        </w:rPr>
        <w:t xml:space="preserve">nack may occur spontaneously or by reflex for many women. For others, particularly those who may be experiencing incontinence, the reflex action of the muscles occurs too late or not at all. The reflex </w:t>
      </w:r>
      <w:proofErr w:type="gramStart"/>
      <w:r w:rsidRPr="0061563B">
        <w:rPr>
          <w:rFonts w:ascii="Arial" w:hAnsi="Arial" w:cs="Arial"/>
          <w:sz w:val="24"/>
          <w:szCs w:val="24"/>
        </w:rPr>
        <w:t>can be replaced</w:t>
      </w:r>
      <w:proofErr w:type="gramEnd"/>
      <w:r w:rsidRPr="0061563B">
        <w:rPr>
          <w:rFonts w:ascii="Arial" w:hAnsi="Arial" w:cs="Arial"/>
          <w:sz w:val="24"/>
          <w:szCs w:val="24"/>
        </w:rPr>
        <w:t xml:space="preserve">, however, by learning to purposely contract the pelvic floor muscles at the right time.  Like any other habit, you must first work hard and later it becomes second nature. </w:t>
      </w:r>
    </w:p>
    <w:p w:rsidR="00C82531" w:rsidRPr="0061563B" w:rsidRDefault="00A7473B">
      <w:pPr>
        <w:numPr>
          <w:ilvl w:val="1"/>
          <w:numId w:val="14"/>
        </w:numPr>
        <w:rPr>
          <w:rFonts w:ascii="Arial" w:hAnsi="Arial" w:cs="Arial"/>
          <w:sz w:val="24"/>
          <w:szCs w:val="24"/>
        </w:rPr>
      </w:pPr>
      <w:r w:rsidRPr="0061563B">
        <w:rPr>
          <w:rFonts w:ascii="Arial" w:hAnsi="Arial" w:cs="Arial"/>
          <w:sz w:val="24"/>
          <w:szCs w:val="24"/>
        </w:rPr>
        <w:t xml:space="preserve">Think about when you usually leak urine. Is it with coughing, sneezing, lifting, laughing or rising from a chair; do you experience strong urgency symptoms? </w:t>
      </w:r>
      <w:r w:rsidR="009C3EBD">
        <w:rPr>
          <w:rFonts w:ascii="Arial" w:hAnsi="Arial" w:cs="Arial"/>
          <w:sz w:val="24"/>
          <w:szCs w:val="24"/>
        </w:rPr>
        <w:t xml:space="preserve">Use </w:t>
      </w:r>
      <w:proofErr w:type="gramStart"/>
      <w:r w:rsidR="009C3EBD">
        <w:rPr>
          <w:rFonts w:ascii="Arial" w:hAnsi="Arial" w:cs="Arial"/>
          <w:sz w:val="24"/>
          <w:szCs w:val="24"/>
        </w:rPr>
        <w:t>t</w:t>
      </w:r>
      <w:r w:rsidRPr="0061563B">
        <w:rPr>
          <w:rFonts w:ascii="Arial" w:hAnsi="Arial" w:cs="Arial"/>
          <w:sz w:val="24"/>
          <w:szCs w:val="24"/>
        </w:rPr>
        <w:t xml:space="preserve">he </w:t>
      </w:r>
      <w:r w:rsidR="00BF6A65" w:rsidRPr="0061563B">
        <w:rPr>
          <w:rFonts w:ascii="Arial" w:hAnsi="Arial" w:cs="Arial"/>
          <w:sz w:val="24"/>
          <w:szCs w:val="24"/>
        </w:rPr>
        <w:t xml:space="preserve"> Knack</w:t>
      </w:r>
      <w:proofErr w:type="gramEnd"/>
      <w:r w:rsidR="0061563B">
        <w:rPr>
          <w:rFonts w:ascii="Arial" w:hAnsi="Arial" w:cs="Arial"/>
          <w:sz w:val="24"/>
          <w:szCs w:val="24"/>
        </w:rPr>
        <w:t xml:space="preserve"> </w:t>
      </w:r>
      <w:r w:rsidR="009C3EBD" w:rsidRPr="0061563B">
        <w:rPr>
          <w:rFonts w:ascii="Arial" w:hAnsi="Arial" w:cs="Arial"/>
          <w:sz w:val="24"/>
          <w:szCs w:val="24"/>
        </w:rPr>
        <w:t>maneuver</w:t>
      </w:r>
      <w:r w:rsidRPr="0061563B">
        <w:rPr>
          <w:rFonts w:ascii="Arial" w:hAnsi="Arial" w:cs="Arial"/>
          <w:sz w:val="24"/>
          <w:szCs w:val="24"/>
        </w:rPr>
        <w:t xml:space="preserve"> to suppress leakage for all of these. Try to anticipate ahead of time, and purposely contract the pelvic floor muscles to suppress leakage.</w:t>
      </w:r>
    </w:p>
    <w:p w:rsidR="00C82531" w:rsidRPr="0061563B" w:rsidRDefault="00A7473B">
      <w:pPr>
        <w:numPr>
          <w:ilvl w:val="1"/>
          <w:numId w:val="14"/>
        </w:numPr>
        <w:rPr>
          <w:rFonts w:ascii="Arial" w:hAnsi="Arial" w:cs="Arial"/>
          <w:sz w:val="24"/>
          <w:szCs w:val="24"/>
        </w:rPr>
      </w:pPr>
      <w:r w:rsidRPr="0061563B">
        <w:rPr>
          <w:rFonts w:ascii="Arial" w:hAnsi="Arial" w:cs="Arial"/>
          <w:sz w:val="24"/>
          <w:szCs w:val="24"/>
        </w:rPr>
        <w:t xml:space="preserve">Examples of </w:t>
      </w:r>
      <w:r w:rsidR="002A60AC" w:rsidRPr="0061563B">
        <w:rPr>
          <w:rFonts w:ascii="Arial" w:hAnsi="Arial" w:cs="Arial"/>
          <w:sz w:val="24"/>
          <w:szCs w:val="24"/>
        </w:rPr>
        <w:t xml:space="preserve"> Knack </w:t>
      </w:r>
      <w:r w:rsidRPr="0061563B">
        <w:rPr>
          <w:rFonts w:ascii="Arial" w:hAnsi="Arial" w:cs="Arial"/>
          <w:sz w:val="24"/>
          <w:szCs w:val="24"/>
        </w:rPr>
        <w:t xml:space="preserve"> incorporation in daily life: [actresses portraying scenarios while voice-over offers instructions for knack use to suppress leakage with cough, sneeze, when arriving home, </w:t>
      </w:r>
      <w:r w:rsidR="009C0074" w:rsidRPr="0061563B">
        <w:rPr>
          <w:rFonts w:ascii="Arial" w:hAnsi="Arial" w:cs="Arial"/>
          <w:sz w:val="24"/>
          <w:szCs w:val="24"/>
        </w:rPr>
        <w:t>hearing running water, rising from a chair, getting out of bed, end of toileting, walking or aerobic exercise.]</w:t>
      </w:r>
    </w:p>
    <w:p w:rsidR="00C82531" w:rsidRPr="0061563B" w:rsidRDefault="009C0074">
      <w:pPr>
        <w:numPr>
          <w:ilvl w:val="1"/>
          <w:numId w:val="14"/>
        </w:numPr>
        <w:rPr>
          <w:rFonts w:ascii="Arial" w:hAnsi="Arial" w:cs="Arial"/>
          <w:sz w:val="24"/>
          <w:szCs w:val="24"/>
        </w:rPr>
      </w:pPr>
      <w:r w:rsidRPr="0061563B">
        <w:rPr>
          <w:rFonts w:ascii="Arial" w:hAnsi="Arial" w:cs="Arial"/>
          <w:sz w:val="24"/>
          <w:szCs w:val="24"/>
        </w:rPr>
        <w:t xml:space="preserve">Narrated MRI and ultrasound videos of a pelvic muscle contraction, cough, and knack-suppressed cough [pre-done video-clips inserted here]  </w:t>
      </w:r>
    </w:p>
    <w:p w:rsidR="00C82531" w:rsidRPr="0061563B" w:rsidRDefault="009C0074">
      <w:pPr>
        <w:numPr>
          <w:ilvl w:val="1"/>
          <w:numId w:val="14"/>
        </w:numPr>
        <w:rPr>
          <w:rFonts w:ascii="Arial" w:hAnsi="Arial" w:cs="Arial"/>
          <w:sz w:val="24"/>
          <w:szCs w:val="24"/>
        </w:rPr>
      </w:pPr>
      <w:r w:rsidRPr="0061563B">
        <w:rPr>
          <w:rFonts w:ascii="Arial" w:hAnsi="Arial" w:cs="Arial"/>
          <w:sz w:val="24"/>
          <w:szCs w:val="24"/>
        </w:rPr>
        <w:t xml:space="preserve">Concluding statement: because each woman is unique and because bladder control is complex, no set therapy works for everyone. But, implementing </w:t>
      </w:r>
      <w:r w:rsidR="002A60AC" w:rsidRPr="0061563B">
        <w:rPr>
          <w:rFonts w:ascii="Arial" w:hAnsi="Arial" w:cs="Arial"/>
          <w:sz w:val="24"/>
          <w:szCs w:val="24"/>
        </w:rPr>
        <w:t xml:space="preserve">the </w:t>
      </w:r>
      <w:proofErr w:type="gramStart"/>
      <w:r w:rsidR="00BF6A65" w:rsidRPr="0061563B">
        <w:rPr>
          <w:rFonts w:ascii="Arial" w:hAnsi="Arial" w:cs="Arial"/>
          <w:sz w:val="24"/>
          <w:szCs w:val="24"/>
        </w:rPr>
        <w:t>Knack</w:t>
      </w:r>
      <w:r w:rsidR="00886A02">
        <w:rPr>
          <w:rFonts w:ascii="Arial" w:hAnsi="Arial" w:cs="Arial"/>
          <w:sz w:val="24"/>
          <w:szCs w:val="24"/>
        </w:rPr>
        <w:t xml:space="preserve"> </w:t>
      </w:r>
      <w:r w:rsidRPr="0061563B">
        <w:rPr>
          <w:rFonts w:ascii="Arial" w:hAnsi="Arial" w:cs="Arial"/>
          <w:sz w:val="24"/>
          <w:szCs w:val="24"/>
        </w:rPr>
        <w:t xml:space="preserve"> in</w:t>
      </w:r>
      <w:proofErr w:type="gramEnd"/>
      <w:r w:rsidRPr="0061563B">
        <w:rPr>
          <w:rFonts w:ascii="Arial" w:hAnsi="Arial" w:cs="Arial"/>
          <w:sz w:val="24"/>
          <w:szCs w:val="24"/>
        </w:rPr>
        <w:t xml:space="preserve"> the ways that you have learned about in this video is a simple first step to try. </w:t>
      </w:r>
    </w:p>
    <w:p w:rsidR="006304BD" w:rsidRPr="0061563B" w:rsidRDefault="006304BD">
      <w:pPr>
        <w:rPr>
          <w:rFonts w:ascii="Arial" w:hAnsi="Arial" w:cs="Arial"/>
          <w:sz w:val="24"/>
          <w:szCs w:val="24"/>
          <w:lang w:eastAsia="zh-TW"/>
        </w:rPr>
      </w:pPr>
      <w:r w:rsidRPr="0061563B">
        <w:rPr>
          <w:rFonts w:ascii="Arial" w:hAnsi="Arial" w:cs="Arial"/>
          <w:b/>
          <w:sz w:val="24"/>
          <w:szCs w:val="24"/>
        </w:rPr>
        <w:t xml:space="preserve">Representative Results: </w:t>
      </w:r>
    </w:p>
    <w:p w:rsidR="00160317" w:rsidRDefault="000A719E" w:rsidP="00160317">
      <w:pPr>
        <w:rPr>
          <w:rFonts w:ascii="Arial" w:hAnsi="Arial" w:cs="Arial"/>
          <w:sz w:val="24"/>
          <w:szCs w:val="24"/>
        </w:rPr>
      </w:pPr>
      <w:r w:rsidRPr="0061563B">
        <w:rPr>
          <w:rFonts w:ascii="Arial" w:hAnsi="Arial" w:cs="Arial"/>
          <w:sz w:val="24"/>
          <w:szCs w:val="24"/>
        </w:rPr>
        <w:t xml:space="preserve">The Knack is not useful </w:t>
      </w:r>
      <w:r w:rsidR="0061563B">
        <w:rPr>
          <w:rFonts w:ascii="Arial" w:hAnsi="Arial" w:cs="Arial"/>
          <w:sz w:val="24"/>
          <w:szCs w:val="24"/>
        </w:rPr>
        <w:t xml:space="preserve">unless </w:t>
      </w:r>
      <w:r w:rsidRPr="0061563B">
        <w:rPr>
          <w:rFonts w:ascii="Arial" w:hAnsi="Arial" w:cs="Arial"/>
          <w:sz w:val="24"/>
          <w:szCs w:val="24"/>
        </w:rPr>
        <w:t xml:space="preserve">it becomes a habit </w:t>
      </w:r>
      <w:r w:rsidR="00160317" w:rsidRPr="0061563B">
        <w:rPr>
          <w:rFonts w:ascii="Arial" w:hAnsi="Arial" w:cs="Arial"/>
          <w:sz w:val="24"/>
          <w:szCs w:val="24"/>
        </w:rPr>
        <w:t>in everyday life</w:t>
      </w:r>
      <w:r w:rsidRPr="0061563B">
        <w:rPr>
          <w:rFonts w:ascii="Arial" w:hAnsi="Arial" w:cs="Arial"/>
          <w:sz w:val="24"/>
          <w:szCs w:val="24"/>
        </w:rPr>
        <w:t xml:space="preserve">. </w:t>
      </w:r>
      <w:r w:rsidR="0076604C" w:rsidRPr="0061563B">
        <w:rPr>
          <w:rFonts w:ascii="Arial" w:hAnsi="Arial" w:cs="Arial"/>
          <w:sz w:val="24"/>
          <w:szCs w:val="24"/>
        </w:rPr>
        <w:t xml:space="preserve">We </w:t>
      </w:r>
      <w:r w:rsidR="00160317" w:rsidRPr="0061563B">
        <w:rPr>
          <w:rFonts w:ascii="Arial" w:hAnsi="Arial" w:cs="Arial"/>
          <w:sz w:val="24"/>
          <w:szCs w:val="24"/>
        </w:rPr>
        <w:t xml:space="preserve">measured </w:t>
      </w:r>
      <w:r w:rsidRPr="0061563B">
        <w:rPr>
          <w:rFonts w:ascii="Arial" w:hAnsi="Arial" w:cs="Arial"/>
          <w:sz w:val="24"/>
          <w:szCs w:val="24"/>
        </w:rPr>
        <w:t xml:space="preserve">a woman’s own </w:t>
      </w:r>
      <w:r w:rsidR="00160317" w:rsidRPr="0061563B">
        <w:rPr>
          <w:rFonts w:ascii="Arial" w:hAnsi="Arial" w:cs="Arial"/>
          <w:sz w:val="24"/>
          <w:szCs w:val="24"/>
        </w:rPr>
        <w:t xml:space="preserve">perception of usefulness of the Knack by asking her </w:t>
      </w:r>
      <w:r w:rsidR="0076604C" w:rsidRPr="0061563B">
        <w:rPr>
          <w:rFonts w:ascii="Arial" w:hAnsi="Arial" w:cs="Arial"/>
          <w:sz w:val="24"/>
          <w:szCs w:val="24"/>
        </w:rPr>
        <w:t xml:space="preserve">at the 3-month follow-up visit </w:t>
      </w:r>
      <w:r w:rsidR="00160317" w:rsidRPr="0061563B">
        <w:rPr>
          <w:rFonts w:ascii="Arial" w:hAnsi="Arial" w:cs="Arial"/>
          <w:sz w:val="24"/>
          <w:szCs w:val="24"/>
        </w:rPr>
        <w:t xml:space="preserve">to mark </w:t>
      </w:r>
      <w:proofErr w:type="gramStart"/>
      <w:r w:rsidR="00160317" w:rsidRPr="0061563B">
        <w:rPr>
          <w:rFonts w:ascii="Arial" w:hAnsi="Arial" w:cs="Arial"/>
          <w:sz w:val="24"/>
          <w:szCs w:val="24"/>
        </w:rPr>
        <w:t>0</w:t>
      </w:r>
      <w:proofErr w:type="gramEnd"/>
      <w:r w:rsidR="00160317" w:rsidRPr="0061563B">
        <w:rPr>
          <w:rFonts w:ascii="Arial" w:hAnsi="Arial" w:cs="Arial"/>
          <w:sz w:val="24"/>
          <w:szCs w:val="24"/>
        </w:rPr>
        <w:t xml:space="preserve"> – 100% improvement </w:t>
      </w:r>
      <w:r w:rsidR="0061563B">
        <w:rPr>
          <w:rFonts w:ascii="Arial" w:hAnsi="Arial" w:cs="Arial"/>
          <w:sz w:val="24"/>
          <w:szCs w:val="24"/>
        </w:rPr>
        <w:t xml:space="preserve">since baseline </w:t>
      </w:r>
      <w:r w:rsidR="0076604C" w:rsidRPr="0061563B">
        <w:rPr>
          <w:rFonts w:ascii="Arial" w:hAnsi="Arial" w:cs="Arial"/>
          <w:sz w:val="24"/>
          <w:szCs w:val="24"/>
        </w:rPr>
        <w:t xml:space="preserve">on a questionnaire </w:t>
      </w:r>
      <w:r w:rsidR="00160317" w:rsidRPr="0061563B">
        <w:rPr>
          <w:rFonts w:ascii="Arial" w:hAnsi="Arial" w:cs="Arial"/>
          <w:sz w:val="24"/>
          <w:szCs w:val="24"/>
        </w:rPr>
        <w:t xml:space="preserve">(Figure 1). </w:t>
      </w:r>
      <w:r w:rsidR="003C125E" w:rsidRPr="0061563B">
        <w:rPr>
          <w:rFonts w:ascii="Arial" w:hAnsi="Arial" w:cs="Arial"/>
          <w:sz w:val="24"/>
          <w:szCs w:val="24"/>
        </w:rPr>
        <w:t xml:space="preserve"> </w:t>
      </w:r>
      <w:r w:rsidR="0076604C" w:rsidRPr="0061563B">
        <w:rPr>
          <w:rFonts w:ascii="Arial" w:hAnsi="Arial" w:cs="Arial"/>
          <w:sz w:val="24"/>
          <w:szCs w:val="24"/>
        </w:rPr>
        <w:t>W</w:t>
      </w:r>
      <w:r w:rsidR="00160317" w:rsidRPr="0061563B">
        <w:rPr>
          <w:rFonts w:ascii="Arial" w:hAnsi="Arial" w:cs="Arial"/>
          <w:sz w:val="24"/>
          <w:szCs w:val="24"/>
        </w:rPr>
        <w:t>e</w:t>
      </w:r>
      <w:r w:rsidR="0076604C" w:rsidRPr="0061563B">
        <w:rPr>
          <w:rFonts w:ascii="Arial" w:hAnsi="Arial" w:cs="Arial"/>
          <w:sz w:val="24"/>
          <w:szCs w:val="24"/>
        </w:rPr>
        <w:t xml:space="preserve"> </w:t>
      </w:r>
      <w:r w:rsidR="00A95EAD" w:rsidRPr="0061563B">
        <w:rPr>
          <w:rFonts w:ascii="Arial" w:hAnsi="Arial" w:cs="Arial"/>
          <w:sz w:val="24"/>
          <w:szCs w:val="24"/>
        </w:rPr>
        <w:t xml:space="preserve">also </w:t>
      </w:r>
      <w:r w:rsidR="0076604C" w:rsidRPr="0061563B">
        <w:rPr>
          <w:rFonts w:ascii="Arial" w:hAnsi="Arial" w:cs="Arial"/>
          <w:sz w:val="24"/>
          <w:szCs w:val="24"/>
        </w:rPr>
        <w:t>measured ability to reduce volume of urine loss</w:t>
      </w:r>
      <w:r w:rsidR="00160317" w:rsidRPr="0061563B">
        <w:rPr>
          <w:rFonts w:ascii="Arial" w:hAnsi="Arial" w:cs="Arial"/>
          <w:sz w:val="24"/>
          <w:szCs w:val="24"/>
        </w:rPr>
        <w:t xml:space="preserve"> </w:t>
      </w:r>
      <w:r w:rsidR="0076604C" w:rsidRPr="0061563B">
        <w:rPr>
          <w:rFonts w:ascii="Arial" w:hAnsi="Arial" w:cs="Arial"/>
          <w:sz w:val="24"/>
          <w:szCs w:val="24"/>
        </w:rPr>
        <w:t xml:space="preserve">by </w:t>
      </w:r>
      <w:r w:rsidR="00160317" w:rsidRPr="0061563B">
        <w:rPr>
          <w:rFonts w:ascii="Arial" w:hAnsi="Arial" w:cs="Arial"/>
          <w:sz w:val="24"/>
          <w:szCs w:val="24"/>
        </w:rPr>
        <w:t>perform</w:t>
      </w:r>
      <w:r w:rsidR="0076604C" w:rsidRPr="0061563B">
        <w:rPr>
          <w:rFonts w:ascii="Arial" w:hAnsi="Arial" w:cs="Arial"/>
          <w:sz w:val="24"/>
          <w:szCs w:val="24"/>
        </w:rPr>
        <w:t>ing</w:t>
      </w:r>
      <w:r w:rsidR="00160317" w:rsidRPr="0061563B">
        <w:rPr>
          <w:rFonts w:ascii="Arial" w:hAnsi="Arial" w:cs="Arial"/>
          <w:sz w:val="24"/>
          <w:szCs w:val="24"/>
        </w:rPr>
        <w:t xml:space="preserve"> a </w:t>
      </w:r>
      <w:r w:rsidR="000411F6" w:rsidRPr="0061563B">
        <w:rPr>
          <w:rFonts w:ascii="Arial" w:hAnsi="Arial" w:cs="Arial"/>
          <w:sz w:val="24"/>
          <w:szCs w:val="24"/>
        </w:rPr>
        <w:t>paper</w:t>
      </w:r>
      <w:r w:rsidR="0076604C" w:rsidRPr="0061563B">
        <w:rPr>
          <w:rFonts w:ascii="Arial" w:hAnsi="Arial" w:cs="Arial"/>
          <w:sz w:val="24"/>
          <w:szCs w:val="24"/>
        </w:rPr>
        <w:t>-</w:t>
      </w:r>
      <w:r w:rsidR="000411F6" w:rsidRPr="0061563B">
        <w:rPr>
          <w:rFonts w:ascii="Arial" w:hAnsi="Arial" w:cs="Arial"/>
          <w:sz w:val="24"/>
          <w:szCs w:val="24"/>
        </w:rPr>
        <w:lastRenderedPageBreak/>
        <w:t xml:space="preserve">towel </w:t>
      </w:r>
      <w:r w:rsidR="00160317" w:rsidRPr="0061563B">
        <w:rPr>
          <w:rFonts w:ascii="Arial" w:hAnsi="Arial" w:cs="Arial"/>
          <w:sz w:val="24"/>
          <w:szCs w:val="24"/>
        </w:rPr>
        <w:t xml:space="preserve">test at </w:t>
      </w:r>
      <w:r w:rsidR="0076604C" w:rsidRPr="0061563B">
        <w:rPr>
          <w:rFonts w:ascii="Arial" w:hAnsi="Arial" w:cs="Arial"/>
          <w:sz w:val="24"/>
          <w:szCs w:val="24"/>
        </w:rPr>
        <w:t xml:space="preserve">3-months </w:t>
      </w:r>
      <w:r w:rsidR="00160317" w:rsidRPr="0061563B">
        <w:rPr>
          <w:rFonts w:ascii="Arial" w:hAnsi="Arial" w:cs="Arial"/>
          <w:sz w:val="24"/>
          <w:szCs w:val="24"/>
        </w:rPr>
        <w:t xml:space="preserve">follow-up. This test </w:t>
      </w:r>
      <w:r w:rsidR="0076604C" w:rsidRPr="0061563B">
        <w:rPr>
          <w:rFonts w:ascii="Arial" w:hAnsi="Arial" w:cs="Arial"/>
          <w:sz w:val="24"/>
          <w:szCs w:val="24"/>
        </w:rPr>
        <w:t xml:space="preserve">involves </w:t>
      </w:r>
      <w:r w:rsidR="00160317" w:rsidRPr="0061563B">
        <w:rPr>
          <w:rFonts w:ascii="Arial" w:hAnsi="Arial" w:cs="Arial"/>
          <w:sz w:val="24"/>
          <w:szCs w:val="24"/>
        </w:rPr>
        <w:t>the woman hold</w:t>
      </w:r>
      <w:r w:rsidR="0076604C" w:rsidRPr="0061563B">
        <w:rPr>
          <w:rFonts w:ascii="Arial" w:hAnsi="Arial" w:cs="Arial"/>
          <w:sz w:val="24"/>
          <w:szCs w:val="24"/>
        </w:rPr>
        <w:t>ing</w:t>
      </w:r>
      <w:r w:rsidR="00160317" w:rsidRPr="0061563B">
        <w:rPr>
          <w:rFonts w:ascii="Arial" w:hAnsi="Arial" w:cs="Arial"/>
          <w:sz w:val="24"/>
          <w:szCs w:val="24"/>
        </w:rPr>
        <w:t xml:space="preserve"> a tri-fold paper against the perineum </w:t>
      </w:r>
      <w:r w:rsidR="0076604C" w:rsidRPr="0061563B">
        <w:rPr>
          <w:rFonts w:ascii="Arial" w:hAnsi="Arial" w:cs="Arial"/>
          <w:sz w:val="24"/>
          <w:szCs w:val="24"/>
        </w:rPr>
        <w:t xml:space="preserve">during three hard </w:t>
      </w:r>
      <w:r w:rsidR="00160317" w:rsidRPr="0061563B">
        <w:rPr>
          <w:rFonts w:ascii="Arial" w:hAnsi="Arial" w:cs="Arial"/>
          <w:sz w:val="24"/>
          <w:szCs w:val="24"/>
        </w:rPr>
        <w:t>cough</w:t>
      </w:r>
      <w:r w:rsidR="0076604C" w:rsidRPr="0061563B">
        <w:rPr>
          <w:rFonts w:ascii="Arial" w:hAnsi="Arial" w:cs="Arial"/>
          <w:sz w:val="24"/>
          <w:szCs w:val="24"/>
        </w:rPr>
        <w:t>s</w:t>
      </w:r>
      <w:r w:rsidR="00A95EAD" w:rsidRPr="0061563B">
        <w:rPr>
          <w:rFonts w:ascii="Arial" w:hAnsi="Arial" w:cs="Arial"/>
          <w:sz w:val="24"/>
          <w:szCs w:val="24"/>
        </w:rPr>
        <w:t>.</w:t>
      </w:r>
      <w:r w:rsidR="00160317" w:rsidRPr="0061563B">
        <w:rPr>
          <w:rFonts w:ascii="Arial" w:hAnsi="Arial" w:cs="Arial"/>
          <w:sz w:val="24"/>
          <w:szCs w:val="24"/>
        </w:rPr>
        <w:t xml:space="preserve"> </w:t>
      </w:r>
      <w:r w:rsidR="00A95EAD" w:rsidRPr="0061563B">
        <w:rPr>
          <w:rFonts w:ascii="Arial" w:hAnsi="Arial" w:cs="Arial"/>
          <w:sz w:val="24"/>
          <w:szCs w:val="24"/>
        </w:rPr>
        <w:t xml:space="preserve">Any </w:t>
      </w:r>
      <w:r w:rsidR="00160317" w:rsidRPr="0061563B">
        <w:rPr>
          <w:rFonts w:ascii="Arial" w:hAnsi="Arial" w:cs="Arial"/>
          <w:sz w:val="24"/>
          <w:szCs w:val="24"/>
        </w:rPr>
        <w:t xml:space="preserve">resulting wetted area on the paper towel </w:t>
      </w:r>
      <w:r w:rsidR="00A95EAD" w:rsidRPr="0061563B">
        <w:rPr>
          <w:rFonts w:ascii="Arial" w:hAnsi="Arial" w:cs="Arial"/>
          <w:sz w:val="24"/>
          <w:szCs w:val="24"/>
        </w:rPr>
        <w:t>reflect</w:t>
      </w:r>
      <w:r w:rsidR="0061563B">
        <w:rPr>
          <w:rFonts w:ascii="Arial" w:hAnsi="Arial" w:cs="Arial"/>
          <w:sz w:val="24"/>
          <w:szCs w:val="24"/>
        </w:rPr>
        <w:t>s</w:t>
      </w:r>
      <w:r w:rsidR="00A95EAD" w:rsidRPr="0061563B">
        <w:rPr>
          <w:rFonts w:ascii="Arial" w:hAnsi="Arial" w:cs="Arial"/>
          <w:sz w:val="24"/>
          <w:szCs w:val="24"/>
        </w:rPr>
        <w:t xml:space="preserve"> volume </w:t>
      </w:r>
      <w:r w:rsidR="0061563B">
        <w:rPr>
          <w:rFonts w:ascii="Arial" w:hAnsi="Arial" w:cs="Arial"/>
          <w:sz w:val="24"/>
          <w:szCs w:val="24"/>
        </w:rPr>
        <w:t xml:space="preserve">of urine lost </w:t>
      </w:r>
      <w:r w:rsidR="0076604C" w:rsidRPr="0061563B">
        <w:rPr>
          <w:rFonts w:ascii="Arial" w:hAnsi="Arial" w:cs="Arial"/>
          <w:sz w:val="24"/>
          <w:szCs w:val="24"/>
        </w:rPr>
        <w:t>(Figure 2)</w:t>
      </w:r>
      <w:r w:rsidR="00160317" w:rsidRPr="0061563B">
        <w:rPr>
          <w:rFonts w:ascii="Arial" w:hAnsi="Arial" w:cs="Arial"/>
          <w:sz w:val="24"/>
          <w:szCs w:val="24"/>
        </w:rPr>
        <w:t xml:space="preserve">. </w:t>
      </w:r>
      <w:r w:rsidR="00A95EAD" w:rsidRPr="0061563B">
        <w:rPr>
          <w:rFonts w:ascii="Arial" w:hAnsi="Arial" w:cs="Arial"/>
          <w:sz w:val="24"/>
          <w:szCs w:val="24"/>
        </w:rPr>
        <w:t>W</w:t>
      </w:r>
      <w:r w:rsidR="0076604C" w:rsidRPr="0061563B">
        <w:rPr>
          <w:rFonts w:ascii="Arial" w:hAnsi="Arial" w:cs="Arial"/>
          <w:sz w:val="24"/>
          <w:szCs w:val="24"/>
        </w:rPr>
        <w:t xml:space="preserve">e </w:t>
      </w:r>
      <w:r w:rsidR="00A95EAD" w:rsidRPr="0061563B">
        <w:rPr>
          <w:rFonts w:ascii="Arial" w:hAnsi="Arial" w:cs="Arial"/>
          <w:sz w:val="24"/>
          <w:szCs w:val="24"/>
        </w:rPr>
        <w:t>performed the</w:t>
      </w:r>
      <w:r w:rsidR="0061563B">
        <w:rPr>
          <w:rFonts w:ascii="Arial" w:hAnsi="Arial" w:cs="Arial"/>
          <w:sz w:val="24"/>
          <w:szCs w:val="24"/>
        </w:rPr>
        <w:t xml:space="preserve"> paper-towel</w:t>
      </w:r>
      <w:r w:rsidR="00A95EAD" w:rsidRPr="0061563B">
        <w:rPr>
          <w:rFonts w:ascii="Arial" w:hAnsi="Arial" w:cs="Arial"/>
          <w:sz w:val="24"/>
          <w:szCs w:val="24"/>
        </w:rPr>
        <w:t xml:space="preserve"> test at 3-months follow-up asking </w:t>
      </w:r>
      <w:r w:rsidR="0076604C" w:rsidRPr="0061563B">
        <w:rPr>
          <w:rFonts w:ascii="Arial" w:hAnsi="Arial" w:cs="Arial"/>
          <w:sz w:val="24"/>
          <w:szCs w:val="24"/>
        </w:rPr>
        <w:t xml:space="preserve">her to </w:t>
      </w:r>
      <w:r w:rsidR="0061563B">
        <w:rPr>
          <w:rFonts w:ascii="Arial" w:hAnsi="Arial" w:cs="Arial"/>
          <w:sz w:val="24"/>
          <w:szCs w:val="24"/>
        </w:rPr>
        <w:t xml:space="preserve">do the test both with and without intentional use of the Knack </w:t>
      </w:r>
      <w:r w:rsidR="0076604C" w:rsidRPr="0061563B">
        <w:rPr>
          <w:rFonts w:ascii="Arial" w:hAnsi="Arial" w:cs="Arial"/>
          <w:sz w:val="24"/>
          <w:szCs w:val="24"/>
        </w:rPr>
        <w:t xml:space="preserve">and </w:t>
      </w:r>
      <w:r w:rsidR="00A95EAD" w:rsidRPr="0061563B">
        <w:rPr>
          <w:rFonts w:ascii="Arial" w:hAnsi="Arial" w:cs="Arial"/>
          <w:sz w:val="24"/>
          <w:szCs w:val="24"/>
        </w:rPr>
        <w:t>compar</w:t>
      </w:r>
      <w:r w:rsidR="0061563B">
        <w:rPr>
          <w:rFonts w:ascii="Arial" w:hAnsi="Arial" w:cs="Arial"/>
          <w:sz w:val="24"/>
          <w:szCs w:val="24"/>
        </w:rPr>
        <w:t>ed the results</w:t>
      </w:r>
      <w:r w:rsidR="00A95EAD" w:rsidRPr="0061563B">
        <w:rPr>
          <w:rFonts w:ascii="Arial" w:hAnsi="Arial" w:cs="Arial"/>
          <w:sz w:val="24"/>
          <w:szCs w:val="24"/>
        </w:rPr>
        <w:t xml:space="preserve">. </w:t>
      </w:r>
      <w:r w:rsidR="0076604C" w:rsidRPr="0061563B">
        <w:rPr>
          <w:rFonts w:ascii="Arial" w:hAnsi="Arial" w:cs="Arial"/>
          <w:sz w:val="24"/>
          <w:szCs w:val="24"/>
        </w:rPr>
        <w:t xml:space="preserve">We also asked her </w:t>
      </w:r>
      <w:r w:rsidR="00A95EAD" w:rsidRPr="0061563B">
        <w:rPr>
          <w:rFonts w:ascii="Arial" w:hAnsi="Arial" w:cs="Arial"/>
          <w:sz w:val="24"/>
          <w:szCs w:val="24"/>
        </w:rPr>
        <w:t xml:space="preserve">both at baseline and at 3-months </w:t>
      </w:r>
      <w:r w:rsidR="0076604C" w:rsidRPr="0061563B">
        <w:rPr>
          <w:rFonts w:ascii="Arial" w:hAnsi="Arial" w:cs="Arial"/>
          <w:sz w:val="24"/>
          <w:szCs w:val="24"/>
        </w:rPr>
        <w:t xml:space="preserve">to record episodes of urine loss on a 3-day bladder diary (Figure </w:t>
      </w:r>
      <w:r w:rsidR="00A95EAD" w:rsidRPr="0061563B">
        <w:rPr>
          <w:rFonts w:ascii="Arial" w:hAnsi="Arial" w:cs="Arial"/>
          <w:sz w:val="24"/>
          <w:szCs w:val="24"/>
        </w:rPr>
        <w:t>3</w:t>
      </w:r>
      <w:r w:rsidR="0076604C" w:rsidRPr="0061563B">
        <w:rPr>
          <w:rFonts w:ascii="Arial" w:hAnsi="Arial" w:cs="Arial"/>
          <w:sz w:val="24"/>
          <w:szCs w:val="24"/>
        </w:rPr>
        <w:t>).</w:t>
      </w:r>
      <w:r w:rsidR="00A95EAD" w:rsidRPr="0061563B">
        <w:rPr>
          <w:rFonts w:ascii="Arial" w:hAnsi="Arial" w:cs="Arial"/>
          <w:sz w:val="24"/>
          <w:szCs w:val="24"/>
        </w:rPr>
        <w:t xml:space="preserve"> We </w:t>
      </w:r>
      <w:r w:rsidR="00886A02">
        <w:rPr>
          <w:rFonts w:ascii="Arial" w:hAnsi="Arial" w:cs="Arial"/>
          <w:sz w:val="24"/>
          <w:szCs w:val="24"/>
        </w:rPr>
        <w:t>calculated the percent change</w:t>
      </w:r>
      <w:r w:rsidR="00A95EAD" w:rsidRPr="0061563B">
        <w:rPr>
          <w:rFonts w:ascii="Arial" w:hAnsi="Arial" w:cs="Arial"/>
          <w:sz w:val="24"/>
          <w:szCs w:val="24"/>
        </w:rPr>
        <w:t xml:space="preserve">. </w:t>
      </w:r>
      <w:r w:rsidR="00160317" w:rsidRPr="0061563B">
        <w:rPr>
          <w:rFonts w:ascii="Arial" w:hAnsi="Arial" w:cs="Arial"/>
          <w:sz w:val="24"/>
          <w:szCs w:val="24"/>
        </w:rPr>
        <w:t xml:space="preserve">Ahead of conducting the study, we set the criteria for </w:t>
      </w:r>
      <w:r w:rsidR="0061563B">
        <w:rPr>
          <w:rFonts w:ascii="Arial" w:hAnsi="Arial" w:cs="Arial"/>
          <w:sz w:val="24"/>
          <w:szCs w:val="24"/>
        </w:rPr>
        <w:t>“</w:t>
      </w:r>
      <w:r w:rsidR="00160317" w:rsidRPr="0061563B">
        <w:rPr>
          <w:rFonts w:ascii="Arial" w:hAnsi="Arial" w:cs="Arial"/>
          <w:sz w:val="24"/>
          <w:szCs w:val="24"/>
        </w:rPr>
        <w:t xml:space="preserve">positive responder </w:t>
      </w:r>
      <w:r w:rsidR="0061563B">
        <w:rPr>
          <w:rFonts w:ascii="Arial" w:hAnsi="Arial" w:cs="Arial"/>
          <w:sz w:val="24"/>
          <w:szCs w:val="24"/>
        </w:rPr>
        <w:t xml:space="preserve">to the Knack” </w:t>
      </w:r>
      <w:r w:rsidR="00160317" w:rsidRPr="0061563B">
        <w:rPr>
          <w:rFonts w:ascii="Arial" w:hAnsi="Arial" w:cs="Arial"/>
          <w:sz w:val="24"/>
          <w:szCs w:val="24"/>
        </w:rPr>
        <w:t xml:space="preserve">as requiring at least 50% </w:t>
      </w:r>
      <w:r w:rsidR="00A95EAD" w:rsidRPr="0061563B">
        <w:rPr>
          <w:rFonts w:ascii="Arial" w:hAnsi="Arial" w:cs="Arial"/>
          <w:sz w:val="24"/>
          <w:szCs w:val="24"/>
        </w:rPr>
        <w:t xml:space="preserve">improvement </w:t>
      </w:r>
      <w:r w:rsidR="0076604C" w:rsidRPr="0061563B">
        <w:rPr>
          <w:rFonts w:ascii="Arial" w:hAnsi="Arial" w:cs="Arial"/>
          <w:sz w:val="24"/>
          <w:szCs w:val="24"/>
        </w:rPr>
        <w:t xml:space="preserve">on </w:t>
      </w:r>
      <w:r w:rsidR="00A95EAD" w:rsidRPr="0061563B">
        <w:rPr>
          <w:rFonts w:ascii="Arial" w:hAnsi="Arial" w:cs="Arial"/>
          <w:sz w:val="24"/>
          <w:szCs w:val="24"/>
        </w:rPr>
        <w:t xml:space="preserve">at least </w:t>
      </w:r>
      <w:proofErr w:type="gramStart"/>
      <w:r w:rsidR="00160317" w:rsidRPr="0061563B">
        <w:rPr>
          <w:rFonts w:ascii="Arial" w:hAnsi="Arial" w:cs="Arial"/>
          <w:sz w:val="24"/>
          <w:szCs w:val="24"/>
        </w:rPr>
        <w:t>2</w:t>
      </w:r>
      <w:proofErr w:type="gramEnd"/>
      <w:r w:rsidR="00160317" w:rsidRPr="0061563B">
        <w:rPr>
          <w:rFonts w:ascii="Arial" w:hAnsi="Arial" w:cs="Arial"/>
          <w:sz w:val="24"/>
          <w:szCs w:val="24"/>
        </w:rPr>
        <w:t xml:space="preserve"> </w:t>
      </w:r>
      <w:r w:rsidR="00A95EAD" w:rsidRPr="0061563B">
        <w:rPr>
          <w:rFonts w:ascii="Arial" w:hAnsi="Arial" w:cs="Arial"/>
          <w:sz w:val="24"/>
          <w:szCs w:val="24"/>
        </w:rPr>
        <w:t xml:space="preserve">of these 3 </w:t>
      </w:r>
      <w:r w:rsidR="00160317" w:rsidRPr="0061563B">
        <w:rPr>
          <w:rFonts w:ascii="Arial" w:hAnsi="Arial" w:cs="Arial"/>
          <w:sz w:val="24"/>
          <w:szCs w:val="24"/>
        </w:rPr>
        <w:t xml:space="preserve">measures </w:t>
      </w:r>
      <w:r w:rsidR="00A95EAD" w:rsidRPr="0061563B">
        <w:rPr>
          <w:rFonts w:ascii="Arial" w:hAnsi="Arial" w:cs="Arial"/>
          <w:sz w:val="24"/>
          <w:szCs w:val="24"/>
        </w:rPr>
        <w:t>(</w:t>
      </w:r>
      <w:r w:rsidR="00160317" w:rsidRPr="0061563B">
        <w:rPr>
          <w:rFonts w:ascii="Arial" w:hAnsi="Arial" w:cs="Arial"/>
          <w:sz w:val="24"/>
          <w:szCs w:val="24"/>
        </w:rPr>
        <w:t xml:space="preserve">to account for </w:t>
      </w:r>
      <w:r w:rsidR="0061563B" w:rsidRPr="0061563B">
        <w:rPr>
          <w:rFonts w:ascii="Arial" w:hAnsi="Arial" w:cs="Arial"/>
          <w:sz w:val="24"/>
          <w:szCs w:val="24"/>
        </w:rPr>
        <w:t xml:space="preserve">the rare instance of missing data on any one measure </w:t>
      </w:r>
      <w:r w:rsidR="0061563B">
        <w:rPr>
          <w:rFonts w:ascii="Arial" w:hAnsi="Arial" w:cs="Arial"/>
          <w:sz w:val="24"/>
          <w:szCs w:val="24"/>
        </w:rPr>
        <w:t xml:space="preserve">and for the fact that </w:t>
      </w:r>
      <w:r w:rsidR="00160317" w:rsidRPr="0061563B">
        <w:rPr>
          <w:rFonts w:ascii="Arial" w:hAnsi="Arial" w:cs="Arial"/>
          <w:sz w:val="24"/>
          <w:szCs w:val="24"/>
        </w:rPr>
        <w:t>not all women leak</w:t>
      </w:r>
      <w:r w:rsidR="0061563B">
        <w:rPr>
          <w:rFonts w:ascii="Arial" w:hAnsi="Arial" w:cs="Arial"/>
          <w:sz w:val="24"/>
          <w:szCs w:val="24"/>
        </w:rPr>
        <w:t xml:space="preserve"> </w:t>
      </w:r>
      <w:r w:rsidR="00160317" w:rsidRPr="0061563B">
        <w:rPr>
          <w:rFonts w:ascii="Arial" w:hAnsi="Arial" w:cs="Arial"/>
          <w:sz w:val="24"/>
          <w:szCs w:val="24"/>
        </w:rPr>
        <w:t>on the paper towel test.</w:t>
      </w:r>
    </w:p>
    <w:p w:rsidR="002E229B" w:rsidRPr="0061563B" w:rsidRDefault="009C3EBD" w:rsidP="00160317">
      <w:pPr>
        <w:rPr>
          <w:rFonts w:ascii="Arial" w:hAnsi="Arial" w:cs="Arial"/>
          <w:sz w:val="24"/>
          <w:szCs w:val="24"/>
          <w:lang w:eastAsia="zh-TW"/>
        </w:rPr>
      </w:pPr>
      <w:r>
        <w:rPr>
          <w:rFonts w:ascii="Arial" w:hAnsi="Arial" w:cs="Arial"/>
          <w:sz w:val="24"/>
          <w:szCs w:val="24"/>
        </w:rPr>
        <w:t>We determined results of the study by u</w:t>
      </w:r>
      <w:r w:rsidR="0061563B">
        <w:rPr>
          <w:rFonts w:ascii="Arial" w:hAnsi="Arial" w:cs="Arial"/>
          <w:sz w:val="24"/>
          <w:szCs w:val="24"/>
        </w:rPr>
        <w:t xml:space="preserve">sing </w:t>
      </w:r>
      <w:r>
        <w:rPr>
          <w:rFonts w:ascii="Arial" w:hAnsi="Arial" w:cs="Arial"/>
          <w:sz w:val="24"/>
          <w:szCs w:val="24"/>
        </w:rPr>
        <w:t>this rigorous criterion</w:t>
      </w:r>
      <w:r w:rsidR="0061563B">
        <w:rPr>
          <w:rFonts w:ascii="Arial" w:hAnsi="Arial" w:cs="Arial"/>
          <w:sz w:val="24"/>
          <w:szCs w:val="24"/>
        </w:rPr>
        <w:t xml:space="preserve"> for classifi</w:t>
      </w:r>
      <w:r>
        <w:rPr>
          <w:rFonts w:ascii="Arial" w:hAnsi="Arial" w:cs="Arial"/>
          <w:sz w:val="24"/>
          <w:szCs w:val="24"/>
        </w:rPr>
        <w:t xml:space="preserve">cation </w:t>
      </w:r>
      <w:r w:rsidR="0061563B">
        <w:rPr>
          <w:rFonts w:ascii="Arial" w:hAnsi="Arial" w:cs="Arial"/>
          <w:sz w:val="24"/>
          <w:szCs w:val="24"/>
        </w:rPr>
        <w:t>as a responder</w:t>
      </w:r>
      <w:r w:rsidR="002E229B">
        <w:rPr>
          <w:rFonts w:ascii="Arial" w:hAnsi="Arial" w:cs="Arial"/>
          <w:sz w:val="24"/>
          <w:szCs w:val="24"/>
        </w:rPr>
        <w:t xml:space="preserve">. </w:t>
      </w:r>
      <w:r w:rsidR="00B95BB6">
        <w:rPr>
          <w:rFonts w:ascii="Arial" w:hAnsi="Arial" w:cs="Arial"/>
          <w:sz w:val="24"/>
          <w:szCs w:val="24"/>
        </w:rPr>
        <w:t xml:space="preserve">Forty-eight </w:t>
      </w:r>
      <w:r w:rsidR="0061563B">
        <w:rPr>
          <w:rFonts w:ascii="Arial" w:hAnsi="Arial" w:cs="Arial"/>
          <w:sz w:val="24"/>
          <w:szCs w:val="24"/>
        </w:rPr>
        <w:t>of the 64 women return</w:t>
      </w:r>
      <w:r w:rsidR="002E229B">
        <w:rPr>
          <w:rFonts w:ascii="Arial" w:hAnsi="Arial" w:cs="Arial"/>
          <w:sz w:val="24"/>
          <w:szCs w:val="24"/>
        </w:rPr>
        <w:t>ed</w:t>
      </w:r>
      <w:r w:rsidR="0061563B">
        <w:rPr>
          <w:rFonts w:ascii="Arial" w:hAnsi="Arial" w:cs="Arial"/>
          <w:sz w:val="24"/>
          <w:szCs w:val="24"/>
        </w:rPr>
        <w:t xml:space="preserve"> for the follow-up visit</w:t>
      </w:r>
      <w:r w:rsidR="002E229B">
        <w:rPr>
          <w:rFonts w:ascii="Arial" w:hAnsi="Arial" w:cs="Arial"/>
          <w:sz w:val="24"/>
          <w:szCs w:val="24"/>
        </w:rPr>
        <w:t>. Of these</w:t>
      </w:r>
      <w:r w:rsidR="0061563B">
        <w:rPr>
          <w:rFonts w:ascii="Arial" w:hAnsi="Arial" w:cs="Arial"/>
          <w:sz w:val="24"/>
          <w:szCs w:val="24"/>
        </w:rPr>
        <w:t xml:space="preserve">, </w:t>
      </w:r>
      <w:r w:rsidR="002E229B">
        <w:rPr>
          <w:rFonts w:ascii="Arial" w:hAnsi="Arial" w:cs="Arial"/>
          <w:sz w:val="24"/>
          <w:szCs w:val="24"/>
        </w:rPr>
        <w:t xml:space="preserve">50% </w:t>
      </w:r>
      <w:r w:rsidR="00B95BB6">
        <w:rPr>
          <w:rFonts w:ascii="Arial" w:hAnsi="Arial" w:cs="Arial"/>
          <w:sz w:val="24"/>
          <w:szCs w:val="24"/>
        </w:rPr>
        <w:t xml:space="preserve">(24 </w:t>
      </w:r>
      <w:r w:rsidR="002E229B">
        <w:rPr>
          <w:rFonts w:ascii="Arial" w:hAnsi="Arial" w:cs="Arial"/>
          <w:sz w:val="24"/>
          <w:szCs w:val="24"/>
        </w:rPr>
        <w:t xml:space="preserve">of </w:t>
      </w:r>
      <w:r w:rsidR="00B95BB6">
        <w:rPr>
          <w:rFonts w:ascii="Arial" w:hAnsi="Arial" w:cs="Arial"/>
          <w:sz w:val="24"/>
          <w:szCs w:val="24"/>
        </w:rPr>
        <w:t>48</w:t>
      </w:r>
      <w:r w:rsidR="002E229B">
        <w:rPr>
          <w:rFonts w:ascii="Arial" w:hAnsi="Arial" w:cs="Arial"/>
          <w:sz w:val="24"/>
          <w:szCs w:val="24"/>
        </w:rPr>
        <w:t xml:space="preserve">) were positive responders. If we assume that all of those who did not return were non-responders, then </w:t>
      </w:r>
      <w:r w:rsidR="00B95BB6">
        <w:rPr>
          <w:rFonts w:ascii="Arial" w:hAnsi="Arial" w:cs="Arial"/>
          <w:sz w:val="24"/>
          <w:szCs w:val="24"/>
        </w:rPr>
        <w:t xml:space="preserve">37.5% </w:t>
      </w:r>
      <w:r w:rsidR="002E229B">
        <w:rPr>
          <w:rFonts w:ascii="Arial" w:hAnsi="Arial" w:cs="Arial"/>
          <w:sz w:val="24"/>
          <w:szCs w:val="24"/>
        </w:rPr>
        <w:t>(</w:t>
      </w:r>
      <w:r w:rsidR="00B95BB6">
        <w:rPr>
          <w:rFonts w:ascii="Arial" w:hAnsi="Arial" w:cs="Arial"/>
          <w:sz w:val="24"/>
          <w:szCs w:val="24"/>
        </w:rPr>
        <w:t>24</w:t>
      </w:r>
      <w:r w:rsidR="002E229B">
        <w:rPr>
          <w:rFonts w:ascii="Arial" w:hAnsi="Arial" w:cs="Arial"/>
          <w:sz w:val="24"/>
          <w:szCs w:val="24"/>
        </w:rPr>
        <w:t xml:space="preserve"> of </w:t>
      </w:r>
      <w:r w:rsidR="00B95BB6">
        <w:rPr>
          <w:rFonts w:ascii="Arial" w:hAnsi="Arial" w:cs="Arial"/>
          <w:sz w:val="24"/>
          <w:szCs w:val="24"/>
        </w:rPr>
        <w:t>64</w:t>
      </w:r>
      <w:r w:rsidR="002E229B">
        <w:rPr>
          <w:rFonts w:ascii="Arial" w:hAnsi="Arial" w:cs="Arial"/>
          <w:sz w:val="24"/>
          <w:szCs w:val="24"/>
        </w:rPr>
        <w:t xml:space="preserve">) were positive responders to the video-based Miller’s Knack instruction. </w:t>
      </w:r>
    </w:p>
    <w:p w:rsidR="006304BD" w:rsidRPr="0061563B" w:rsidRDefault="006304BD">
      <w:pPr>
        <w:rPr>
          <w:rFonts w:ascii="Arial" w:hAnsi="Arial" w:cs="Arial"/>
          <w:sz w:val="24"/>
          <w:szCs w:val="24"/>
          <w:lang w:eastAsia="zh-TW"/>
        </w:rPr>
      </w:pPr>
      <w:r w:rsidRPr="0061563B">
        <w:rPr>
          <w:rFonts w:ascii="Arial" w:hAnsi="Arial" w:cs="Arial"/>
          <w:b/>
          <w:sz w:val="24"/>
          <w:szCs w:val="24"/>
          <w:lang w:eastAsia="zh-TW"/>
        </w:rPr>
        <w:t>Tables and Figures:</w:t>
      </w:r>
      <w:r w:rsidRPr="0061563B">
        <w:rPr>
          <w:rFonts w:ascii="Arial" w:hAnsi="Arial" w:cs="Arial"/>
          <w:sz w:val="24"/>
          <w:szCs w:val="24"/>
          <w:lang w:eastAsia="zh-TW"/>
        </w:rPr>
        <w:t xml:space="preserve">  </w:t>
      </w:r>
    </w:p>
    <w:p w:rsidR="006304BD" w:rsidRPr="0061563B" w:rsidRDefault="006304BD">
      <w:pPr>
        <w:rPr>
          <w:rFonts w:ascii="Arial" w:hAnsi="Arial" w:cs="Arial"/>
          <w:sz w:val="24"/>
          <w:szCs w:val="24"/>
          <w:lang w:eastAsia="zh-TW"/>
        </w:rPr>
      </w:pPr>
      <w:r w:rsidRPr="0061563B">
        <w:rPr>
          <w:rFonts w:ascii="Arial" w:hAnsi="Arial" w:cs="Arial"/>
          <w:sz w:val="24"/>
          <w:szCs w:val="24"/>
          <w:lang w:eastAsia="zh-TW"/>
        </w:rPr>
        <w:t>Figures: (see attached files)</w:t>
      </w:r>
    </w:p>
    <w:p w:rsidR="006304BD" w:rsidRPr="0061563B" w:rsidRDefault="006304BD" w:rsidP="00AB3C5F">
      <w:pPr>
        <w:numPr>
          <w:ilvl w:val="0"/>
          <w:numId w:val="11"/>
        </w:numPr>
        <w:rPr>
          <w:rFonts w:ascii="Arial" w:hAnsi="Arial" w:cs="Arial"/>
          <w:sz w:val="24"/>
          <w:szCs w:val="24"/>
          <w:lang w:eastAsia="zh-TW"/>
        </w:rPr>
      </w:pPr>
      <w:r w:rsidRPr="0061563B">
        <w:rPr>
          <w:rFonts w:ascii="Arial" w:hAnsi="Arial" w:cs="Arial"/>
          <w:sz w:val="24"/>
          <w:szCs w:val="24"/>
          <w:lang w:eastAsia="zh-TW"/>
        </w:rPr>
        <w:t xml:space="preserve">Paper towel test to determine leakage volume </w:t>
      </w:r>
    </w:p>
    <w:p w:rsidR="006304BD" w:rsidRPr="0061563B" w:rsidRDefault="006304BD" w:rsidP="00AB3C5F">
      <w:pPr>
        <w:numPr>
          <w:ilvl w:val="0"/>
          <w:numId w:val="11"/>
        </w:numPr>
        <w:rPr>
          <w:rFonts w:ascii="Arial" w:hAnsi="Arial" w:cs="Arial"/>
          <w:sz w:val="24"/>
          <w:szCs w:val="24"/>
          <w:lang w:eastAsia="zh-TW"/>
        </w:rPr>
      </w:pPr>
      <w:r w:rsidRPr="0061563B">
        <w:rPr>
          <w:rFonts w:ascii="Arial" w:hAnsi="Arial" w:cs="Arial"/>
          <w:sz w:val="24"/>
          <w:szCs w:val="24"/>
          <w:lang w:eastAsia="zh-TW"/>
        </w:rPr>
        <w:t>Self-reported improvement question using a scale of 0 – 100%</w:t>
      </w:r>
    </w:p>
    <w:p w:rsidR="00A95EAD" w:rsidRPr="0061563B" w:rsidRDefault="00A95EAD" w:rsidP="00A95EAD">
      <w:pPr>
        <w:numPr>
          <w:ilvl w:val="0"/>
          <w:numId w:val="11"/>
        </w:numPr>
        <w:rPr>
          <w:rFonts w:ascii="Arial" w:hAnsi="Arial" w:cs="Arial"/>
          <w:sz w:val="24"/>
          <w:szCs w:val="24"/>
          <w:lang w:eastAsia="zh-TW"/>
        </w:rPr>
      </w:pPr>
      <w:r w:rsidRPr="0061563B">
        <w:rPr>
          <w:rFonts w:ascii="Arial" w:hAnsi="Arial" w:cs="Arial"/>
          <w:sz w:val="24"/>
          <w:szCs w:val="24"/>
          <w:lang w:eastAsia="zh-TW"/>
        </w:rPr>
        <w:t xml:space="preserve">Voiding diary </w:t>
      </w:r>
    </w:p>
    <w:p w:rsidR="00A95EAD" w:rsidRPr="0061563B" w:rsidRDefault="00A95EAD" w:rsidP="00A95EAD">
      <w:pPr>
        <w:ind w:left="720"/>
        <w:rPr>
          <w:rFonts w:ascii="Arial" w:hAnsi="Arial" w:cs="Arial"/>
          <w:sz w:val="24"/>
          <w:szCs w:val="24"/>
          <w:lang w:eastAsia="zh-TW"/>
        </w:rPr>
      </w:pPr>
    </w:p>
    <w:p w:rsidR="006304BD" w:rsidRPr="0061563B" w:rsidRDefault="006304BD">
      <w:pPr>
        <w:rPr>
          <w:rFonts w:ascii="Arial" w:hAnsi="Arial" w:cs="Arial"/>
          <w:sz w:val="24"/>
          <w:szCs w:val="24"/>
        </w:rPr>
      </w:pPr>
      <w:r w:rsidRPr="0061563B">
        <w:rPr>
          <w:rFonts w:ascii="Arial" w:hAnsi="Arial" w:cs="Arial"/>
          <w:b/>
          <w:sz w:val="24"/>
          <w:szCs w:val="24"/>
        </w:rPr>
        <w:t>Discussion:</w:t>
      </w:r>
    </w:p>
    <w:p w:rsidR="006304BD" w:rsidRPr="0061563B" w:rsidRDefault="00836DBF" w:rsidP="00B439AD">
      <w:pPr>
        <w:tabs>
          <w:tab w:val="num" w:pos="720"/>
        </w:tabs>
        <w:ind w:left="360"/>
        <w:rPr>
          <w:rFonts w:ascii="Arial" w:hAnsi="Arial" w:cs="Arial"/>
          <w:sz w:val="24"/>
          <w:szCs w:val="24"/>
        </w:rPr>
      </w:pPr>
      <w:r w:rsidRPr="0061563B">
        <w:rPr>
          <w:rFonts w:ascii="Arial" w:hAnsi="Arial" w:cs="Arial"/>
          <w:sz w:val="24"/>
          <w:szCs w:val="24"/>
        </w:rPr>
        <w:t xml:space="preserve">Miller’s </w:t>
      </w:r>
      <w:r w:rsidR="006304BD" w:rsidRPr="0061563B">
        <w:rPr>
          <w:rFonts w:ascii="Arial" w:hAnsi="Arial" w:cs="Arial"/>
          <w:sz w:val="24"/>
          <w:szCs w:val="24"/>
        </w:rPr>
        <w:t>Knack</w:t>
      </w:r>
      <w:r w:rsidR="002A60AC" w:rsidRPr="0061563B">
        <w:rPr>
          <w:rFonts w:ascii="Arial" w:hAnsi="Arial" w:cs="Arial"/>
          <w:sz w:val="24"/>
          <w:szCs w:val="24"/>
        </w:rPr>
        <w:t xml:space="preserve"> </w:t>
      </w:r>
      <w:r w:rsidR="00A95EAD" w:rsidRPr="0061563B">
        <w:rPr>
          <w:rFonts w:ascii="Arial" w:hAnsi="Arial" w:cs="Arial"/>
          <w:sz w:val="24"/>
          <w:szCs w:val="24"/>
        </w:rPr>
        <w:t>instruction provided</w:t>
      </w:r>
      <w:r w:rsidRPr="0061563B">
        <w:rPr>
          <w:rFonts w:ascii="Arial" w:hAnsi="Arial" w:cs="Arial"/>
          <w:sz w:val="24"/>
          <w:szCs w:val="24"/>
        </w:rPr>
        <w:t xml:space="preserve"> </w:t>
      </w:r>
      <w:r w:rsidR="006304BD" w:rsidRPr="0061563B">
        <w:rPr>
          <w:rFonts w:ascii="Arial" w:hAnsi="Arial" w:cs="Arial"/>
          <w:sz w:val="24"/>
          <w:szCs w:val="24"/>
        </w:rPr>
        <w:t xml:space="preserve">by </w:t>
      </w:r>
      <w:r w:rsidRPr="0061563B">
        <w:rPr>
          <w:rFonts w:ascii="Arial" w:hAnsi="Arial" w:cs="Arial"/>
          <w:sz w:val="24"/>
          <w:szCs w:val="24"/>
        </w:rPr>
        <w:t xml:space="preserve">a 10-minute </w:t>
      </w:r>
      <w:r w:rsidR="006304BD" w:rsidRPr="0061563B">
        <w:rPr>
          <w:rFonts w:ascii="Arial" w:hAnsi="Arial" w:cs="Arial"/>
          <w:sz w:val="24"/>
          <w:szCs w:val="24"/>
        </w:rPr>
        <w:t xml:space="preserve">video and with no dedicated strengthening exercises demonstrated results that are similar to those found in other trials in the literature that incorporate </w:t>
      </w:r>
      <w:r w:rsidRPr="0061563B">
        <w:rPr>
          <w:rFonts w:ascii="Arial" w:hAnsi="Arial" w:cs="Arial"/>
          <w:sz w:val="24"/>
          <w:szCs w:val="24"/>
        </w:rPr>
        <w:t xml:space="preserve">3-months of intensive </w:t>
      </w:r>
      <w:r w:rsidR="006304BD" w:rsidRPr="0061563B">
        <w:rPr>
          <w:rFonts w:ascii="Arial" w:hAnsi="Arial" w:cs="Arial"/>
          <w:sz w:val="24"/>
          <w:szCs w:val="24"/>
        </w:rPr>
        <w:t xml:space="preserve">strengthening exercises and hands-on instruction or even biofeedback. We do not know if either strengthening exercises or individualized hands-on instruction would further enhance </w:t>
      </w:r>
      <w:r w:rsidRPr="0061563B">
        <w:rPr>
          <w:rFonts w:ascii="Arial" w:hAnsi="Arial" w:cs="Arial"/>
          <w:sz w:val="24"/>
          <w:szCs w:val="24"/>
        </w:rPr>
        <w:t xml:space="preserve">the </w:t>
      </w:r>
      <w:r w:rsidR="006304BD" w:rsidRPr="0061563B">
        <w:rPr>
          <w:rFonts w:ascii="Arial" w:hAnsi="Arial" w:cs="Arial"/>
          <w:sz w:val="24"/>
          <w:szCs w:val="24"/>
        </w:rPr>
        <w:t xml:space="preserve">response achieved through </w:t>
      </w:r>
      <w:r w:rsidR="00A95EAD" w:rsidRPr="0061563B">
        <w:rPr>
          <w:rFonts w:ascii="Arial" w:hAnsi="Arial" w:cs="Arial"/>
          <w:sz w:val="24"/>
          <w:szCs w:val="24"/>
        </w:rPr>
        <w:t xml:space="preserve">this </w:t>
      </w:r>
      <w:r w:rsidR="006304BD" w:rsidRPr="0061563B">
        <w:rPr>
          <w:rFonts w:ascii="Arial" w:hAnsi="Arial" w:cs="Arial"/>
          <w:sz w:val="24"/>
          <w:szCs w:val="24"/>
        </w:rPr>
        <w:t xml:space="preserve">simple video presentation of the Knack. In reality, women using the </w:t>
      </w:r>
      <w:proofErr w:type="gramStart"/>
      <w:r w:rsidR="006304BD" w:rsidRPr="0061563B">
        <w:rPr>
          <w:rFonts w:ascii="Arial" w:hAnsi="Arial" w:cs="Arial"/>
          <w:sz w:val="24"/>
          <w:szCs w:val="24"/>
        </w:rPr>
        <w:t>Knack</w:t>
      </w:r>
      <w:r w:rsidR="002A60AC" w:rsidRPr="0061563B">
        <w:rPr>
          <w:rFonts w:ascii="Arial" w:hAnsi="Arial" w:cs="Arial"/>
          <w:sz w:val="24"/>
          <w:szCs w:val="24"/>
        </w:rPr>
        <w:t xml:space="preserve"> </w:t>
      </w:r>
      <w:r w:rsidR="006304BD" w:rsidRPr="0061563B">
        <w:rPr>
          <w:rFonts w:ascii="Arial" w:hAnsi="Arial" w:cs="Arial"/>
          <w:sz w:val="24"/>
          <w:szCs w:val="24"/>
        </w:rPr>
        <w:t xml:space="preserve"> in</w:t>
      </w:r>
      <w:proofErr w:type="gramEnd"/>
      <w:r w:rsidR="006304BD" w:rsidRPr="0061563B">
        <w:rPr>
          <w:rFonts w:ascii="Arial" w:hAnsi="Arial" w:cs="Arial"/>
          <w:sz w:val="24"/>
          <w:szCs w:val="24"/>
        </w:rPr>
        <w:t xml:space="preserve"> everyday life can readily accumulate a good number of pelvic muscle contractions per day, if they choose to use it for all of the scenarios portrayed in the video. The distinctiveness of </w:t>
      </w:r>
      <w:r w:rsidR="00BF6A65" w:rsidRPr="0061563B">
        <w:rPr>
          <w:rFonts w:ascii="Arial" w:hAnsi="Arial" w:cs="Arial"/>
          <w:sz w:val="24"/>
          <w:szCs w:val="24"/>
        </w:rPr>
        <w:t>Miller’s Knack</w:t>
      </w:r>
      <w:r w:rsidR="00886A02">
        <w:rPr>
          <w:rFonts w:ascii="Arial" w:hAnsi="Arial" w:cs="Arial"/>
          <w:sz w:val="24"/>
          <w:szCs w:val="24"/>
        </w:rPr>
        <w:t xml:space="preserve"> instruction</w:t>
      </w:r>
      <w:r w:rsidR="006304BD" w:rsidRPr="0061563B">
        <w:rPr>
          <w:rFonts w:ascii="Arial" w:hAnsi="Arial" w:cs="Arial"/>
          <w:sz w:val="24"/>
          <w:szCs w:val="24"/>
        </w:rPr>
        <w:t xml:space="preserve"> is </w:t>
      </w:r>
      <w:r w:rsidR="00886A02">
        <w:rPr>
          <w:rFonts w:ascii="Arial" w:hAnsi="Arial" w:cs="Arial"/>
          <w:sz w:val="24"/>
          <w:szCs w:val="24"/>
        </w:rPr>
        <w:t xml:space="preserve">emphasizing </w:t>
      </w:r>
      <w:r w:rsidR="006304BD" w:rsidRPr="0061563B">
        <w:rPr>
          <w:rFonts w:ascii="Arial" w:hAnsi="Arial" w:cs="Arial"/>
          <w:sz w:val="24"/>
          <w:szCs w:val="24"/>
        </w:rPr>
        <w:t xml:space="preserve">the application of those contractions to the moment of physiological need for bladder control, rather than setting aside a separate time </w:t>
      </w:r>
      <w:r w:rsidR="00A95EAD" w:rsidRPr="0061563B">
        <w:rPr>
          <w:rFonts w:ascii="Arial" w:hAnsi="Arial" w:cs="Arial"/>
          <w:sz w:val="24"/>
          <w:szCs w:val="24"/>
        </w:rPr>
        <w:t xml:space="preserve">of day </w:t>
      </w:r>
      <w:r w:rsidR="006304BD" w:rsidRPr="0061563B">
        <w:rPr>
          <w:rFonts w:ascii="Arial" w:hAnsi="Arial" w:cs="Arial"/>
          <w:sz w:val="24"/>
          <w:szCs w:val="24"/>
        </w:rPr>
        <w:t>to perform repetitive contractions when leakage is not imminent (</w:t>
      </w:r>
      <w:r w:rsidR="00A95EAD" w:rsidRPr="0061563B">
        <w:rPr>
          <w:rFonts w:ascii="Arial" w:hAnsi="Arial" w:cs="Arial"/>
          <w:sz w:val="24"/>
          <w:szCs w:val="24"/>
        </w:rPr>
        <w:t xml:space="preserve">as is the case in traditional </w:t>
      </w:r>
      <w:proofErr w:type="spellStart"/>
      <w:r w:rsidR="006304BD" w:rsidRPr="0061563B">
        <w:rPr>
          <w:rFonts w:ascii="Arial" w:hAnsi="Arial" w:cs="Arial"/>
          <w:sz w:val="24"/>
          <w:szCs w:val="24"/>
        </w:rPr>
        <w:t>Kegel’s</w:t>
      </w:r>
      <w:proofErr w:type="spellEnd"/>
      <w:r w:rsidR="006304BD" w:rsidRPr="0061563B">
        <w:rPr>
          <w:rFonts w:ascii="Arial" w:hAnsi="Arial" w:cs="Arial"/>
          <w:sz w:val="24"/>
          <w:szCs w:val="24"/>
        </w:rPr>
        <w:t xml:space="preserve"> exercises). The video portrayal of </w:t>
      </w:r>
      <w:r w:rsidR="00A95EAD" w:rsidRPr="0061563B">
        <w:rPr>
          <w:rFonts w:ascii="Arial" w:hAnsi="Arial" w:cs="Arial"/>
          <w:sz w:val="24"/>
          <w:szCs w:val="24"/>
        </w:rPr>
        <w:t xml:space="preserve">the </w:t>
      </w:r>
      <w:r w:rsidR="006304BD" w:rsidRPr="0061563B">
        <w:rPr>
          <w:rFonts w:ascii="Arial" w:hAnsi="Arial" w:cs="Arial"/>
          <w:sz w:val="24"/>
          <w:szCs w:val="24"/>
        </w:rPr>
        <w:t>Knack</w:t>
      </w:r>
      <w:r w:rsidR="002A60AC" w:rsidRPr="0061563B">
        <w:rPr>
          <w:rFonts w:ascii="Arial" w:hAnsi="Arial" w:cs="Arial"/>
          <w:sz w:val="24"/>
          <w:szCs w:val="24"/>
        </w:rPr>
        <w:t xml:space="preserve"> </w:t>
      </w:r>
      <w:r w:rsidR="00A95EAD" w:rsidRPr="0061563B">
        <w:rPr>
          <w:rFonts w:ascii="Arial" w:hAnsi="Arial" w:cs="Arial"/>
          <w:sz w:val="24"/>
          <w:szCs w:val="24"/>
        </w:rPr>
        <w:t>maneuver</w:t>
      </w:r>
      <w:r w:rsidR="006304BD" w:rsidRPr="0061563B">
        <w:rPr>
          <w:rFonts w:ascii="Arial" w:hAnsi="Arial" w:cs="Arial"/>
          <w:sz w:val="24"/>
          <w:szCs w:val="24"/>
        </w:rPr>
        <w:t xml:space="preserve"> </w:t>
      </w:r>
      <w:proofErr w:type="gramStart"/>
      <w:r w:rsidR="006304BD" w:rsidRPr="0061563B">
        <w:rPr>
          <w:rFonts w:ascii="Arial" w:hAnsi="Arial" w:cs="Arial"/>
          <w:sz w:val="24"/>
          <w:szCs w:val="24"/>
        </w:rPr>
        <w:t>being performed</w:t>
      </w:r>
      <w:proofErr w:type="gramEnd"/>
      <w:r w:rsidR="006304BD" w:rsidRPr="0061563B">
        <w:rPr>
          <w:rFonts w:ascii="Arial" w:hAnsi="Arial" w:cs="Arial"/>
          <w:sz w:val="24"/>
          <w:szCs w:val="24"/>
        </w:rPr>
        <w:t xml:space="preserve"> by </w:t>
      </w:r>
      <w:r w:rsidR="006304BD" w:rsidRPr="0061563B">
        <w:rPr>
          <w:rFonts w:ascii="Arial" w:hAnsi="Arial" w:cs="Arial"/>
          <w:sz w:val="24"/>
          <w:szCs w:val="24"/>
        </w:rPr>
        <w:lastRenderedPageBreak/>
        <w:t xml:space="preserve">real women in real situations known to </w:t>
      </w:r>
      <w:r w:rsidRPr="0061563B">
        <w:rPr>
          <w:rFonts w:ascii="Arial" w:hAnsi="Arial" w:cs="Arial"/>
          <w:sz w:val="24"/>
          <w:szCs w:val="24"/>
        </w:rPr>
        <w:t xml:space="preserve">elicit urine loss </w:t>
      </w:r>
      <w:r w:rsidR="006304BD" w:rsidRPr="0061563B">
        <w:rPr>
          <w:rFonts w:ascii="Arial" w:hAnsi="Arial" w:cs="Arial"/>
          <w:sz w:val="24"/>
          <w:szCs w:val="24"/>
        </w:rPr>
        <w:t xml:space="preserve">offers an instructional style that goes well beyond simple verbal instructions or a handout or even hands-on training. </w:t>
      </w:r>
      <w:r w:rsidR="00886A02" w:rsidRPr="0061563B">
        <w:rPr>
          <w:rFonts w:ascii="Arial" w:hAnsi="Arial" w:cs="Arial"/>
          <w:sz w:val="24"/>
          <w:szCs w:val="24"/>
        </w:rPr>
        <w:t>In addition</w:t>
      </w:r>
      <w:r w:rsidR="00A95EAD" w:rsidRPr="0061563B">
        <w:rPr>
          <w:rFonts w:ascii="Arial" w:hAnsi="Arial" w:cs="Arial"/>
          <w:sz w:val="24"/>
          <w:szCs w:val="24"/>
        </w:rPr>
        <w:t xml:space="preserve">, </w:t>
      </w:r>
      <w:r w:rsidRPr="0061563B">
        <w:rPr>
          <w:rFonts w:ascii="Arial" w:hAnsi="Arial" w:cs="Arial"/>
          <w:sz w:val="24"/>
          <w:szCs w:val="24"/>
        </w:rPr>
        <w:t xml:space="preserve">the </w:t>
      </w:r>
      <w:r w:rsidR="00A95EAD" w:rsidRPr="0061563B">
        <w:rPr>
          <w:rFonts w:ascii="Arial" w:hAnsi="Arial" w:cs="Arial"/>
          <w:sz w:val="24"/>
          <w:szCs w:val="24"/>
        </w:rPr>
        <w:t xml:space="preserve">magnetic resonance and ultrasound </w:t>
      </w:r>
      <w:r w:rsidRPr="0061563B">
        <w:rPr>
          <w:rFonts w:ascii="Arial" w:hAnsi="Arial" w:cs="Arial"/>
          <w:sz w:val="24"/>
          <w:szCs w:val="24"/>
        </w:rPr>
        <w:t xml:space="preserve">imaging </w:t>
      </w:r>
      <w:r w:rsidR="00A95EAD" w:rsidRPr="0061563B">
        <w:rPr>
          <w:rFonts w:ascii="Arial" w:hAnsi="Arial" w:cs="Arial"/>
          <w:sz w:val="24"/>
          <w:szCs w:val="24"/>
        </w:rPr>
        <w:t xml:space="preserve">video clips </w:t>
      </w:r>
      <w:r w:rsidRPr="0061563B">
        <w:rPr>
          <w:rFonts w:ascii="Arial" w:hAnsi="Arial" w:cs="Arial"/>
          <w:sz w:val="24"/>
          <w:szCs w:val="24"/>
        </w:rPr>
        <w:t xml:space="preserve">of </w:t>
      </w:r>
      <w:r w:rsidR="006304BD" w:rsidRPr="0061563B">
        <w:rPr>
          <w:rFonts w:ascii="Arial" w:hAnsi="Arial" w:cs="Arial"/>
          <w:sz w:val="24"/>
          <w:szCs w:val="24"/>
        </w:rPr>
        <w:t xml:space="preserve">the </w:t>
      </w:r>
      <w:r w:rsidRPr="0061563B">
        <w:rPr>
          <w:rFonts w:ascii="Arial" w:hAnsi="Arial" w:cs="Arial"/>
          <w:sz w:val="24"/>
          <w:szCs w:val="24"/>
        </w:rPr>
        <w:t xml:space="preserve">internal structures that move in response to </w:t>
      </w:r>
      <w:r w:rsidR="00A95EAD" w:rsidRPr="0061563B">
        <w:rPr>
          <w:rFonts w:ascii="Arial" w:hAnsi="Arial" w:cs="Arial"/>
          <w:sz w:val="24"/>
          <w:szCs w:val="24"/>
        </w:rPr>
        <w:t xml:space="preserve">a knack maneuver </w:t>
      </w:r>
      <w:r w:rsidR="006304BD" w:rsidRPr="0061563B">
        <w:rPr>
          <w:rFonts w:ascii="Arial" w:hAnsi="Arial" w:cs="Arial"/>
          <w:sz w:val="24"/>
          <w:szCs w:val="24"/>
        </w:rPr>
        <w:t xml:space="preserve">offer </w:t>
      </w:r>
      <w:r w:rsidR="00886A02">
        <w:rPr>
          <w:rFonts w:ascii="Arial" w:hAnsi="Arial" w:cs="Arial"/>
          <w:sz w:val="24"/>
          <w:szCs w:val="24"/>
        </w:rPr>
        <w:t xml:space="preserve">women </w:t>
      </w:r>
      <w:r w:rsidR="006304BD" w:rsidRPr="0061563B">
        <w:rPr>
          <w:rFonts w:ascii="Arial" w:hAnsi="Arial" w:cs="Arial"/>
          <w:sz w:val="24"/>
          <w:szCs w:val="24"/>
        </w:rPr>
        <w:t xml:space="preserve">a rare opportunity to </w:t>
      </w:r>
      <w:r w:rsidRPr="0061563B">
        <w:rPr>
          <w:rFonts w:ascii="Arial" w:hAnsi="Arial" w:cs="Arial"/>
          <w:sz w:val="24"/>
          <w:szCs w:val="24"/>
        </w:rPr>
        <w:t xml:space="preserve">see the hidden physiological </w:t>
      </w:r>
      <w:r w:rsidR="00886A02">
        <w:rPr>
          <w:rFonts w:ascii="Arial" w:hAnsi="Arial" w:cs="Arial"/>
          <w:sz w:val="24"/>
          <w:szCs w:val="24"/>
        </w:rPr>
        <w:t>mechanisms</w:t>
      </w:r>
      <w:r w:rsidR="007A16C1" w:rsidRPr="0061563B">
        <w:rPr>
          <w:rFonts w:ascii="Arial" w:hAnsi="Arial" w:cs="Arial"/>
          <w:sz w:val="24"/>
          <w:szCs w:val="24"/>
        </w:rPr>
        <w:t xml:space="preserve">. </w:t>
      </w:r>
      <w:r w:rsidR="00A95EAD" w:rsidRPr="0061563B">
        <w:rPr>
          <w:rFonts w:ascii="Arial" w:hAnsi="Arial" w:cs="Arial"/>
          <w:sz w:val="24"/>
          <w:szCs w:val="24"/>
        </w:rPr>
        <w:t>Taken t</w:t>
      </w:r>
      <w:r w:rsidR="007A16C1" w:rsidRPr="0061563B">
        <w:rPr>
          <w:rFonts w:ascii="Arial" w:hAnsi="Arial" w:cs="Arial"/>
          <w:sz w:val="24"/>
          <w:szCs w:val="24"/>
        </w:rPr>
        <w:t xml:space="preserve">ogether, the video </w:t>
      </w:r>
      <w:r w:rsidR="00A95EAD" w:rsidRPr="0061563B">
        <w:rPr>
          <w:rFonts w:ascii="Arial" w:hAnsi="Arial" w:cs="Arial"/>
          <w:sz w:val="24"/>
          <w:szCs w:val="24"/>
        </w:rPr>
        <w:t xml:space="preserve">offers </w:t>
      </w:r>
      <w:r w:rsidR="007A16C1" w:rsidRPr="0061563B">
        <w:rPr>
          <w:rFonts w:ascii="Arial" w:hAnsi="Arial" w:cs="Arial"/>
          <w:sz w:val="24"/>
          <w:szCs w:val="24"/>
        </w:rPr>
        <w:t>teach</w:t>
      </w:r>
      <w:r w:rsidR="00A95EAD" w:rsidRPr="0061563B">
        <w:rPr>
          <w:rFonts w:ascii="Arial" w:hAnsi="Arial" w:cs="Arial"/>
          <w:sz w:val="24"/>
          <w:szCs w:val="24"/>
        </w:rPr>
        <w:t>ing both in</w:t>
      </w:r>
      <w:r w:rsidR="007A16C1" w:rsidRPr="0061563B">
        <w:rPr>
          <w:rFonts w:ascii="Arial" w:hAnsi="Arial" w:cs="Arial"/>
          <w:sz w:val="24"/>
          <w:szCs w:val="24"/>
        </w:rPr>
        <w:t xml:space="preserve"> </w:t>
      </w:r>
      <w:r w:rsidR="006304BD" w:rsidRPr="0061563B">
        <w:rPr>
          <w:rFonts w:ascii="Arial" w:hAnsi="Arial" w:cs="Arial"/>
          <w:sz w:val="24"/>
          <w:szCs w:val="24"/>
        </w:rPr>
        <w:t>real-life</w:t>
      </w:r>
      <w:r w:rsidR="007A16C1" w:rsidRPr="0061563B">
        <w:rPr>
          <w:rFonts w:ascii="Arial" w:hAnsi="Arial" w:cs="Arial"/>
          <w:sz w:val="24"/>
          <w:szCs w:val="24"/>
        </w:rPr>
        <w:t xml:space="preserve"> </w:t>
      </w:r>
      <w:r w:rsidR="00A95EAD" w:rsidRPr="0061563B">
        <w:rPr>
          <w:rFonts w:ascii="Arial" w:hAnsi="Arial" w:cs="Arial"/>
          <w:sz w:val="24"/>
          <w:szCs w:val="24"/>
        </w:rPr>
        <w:t xml:space="preserve">application </w:t>
      </w:r>
      <w:r w:rsidR="007A16C1" w:rsidRPr="0061563B">
        <w:rPr>
          <w:rFonts w:ascii="Arial" w:hAnsi="Arial" w:cs="Arial"/>
          <w:sz w:val="24"/>
          <w:szCs w:val="24"/>
        </w:rPr>
        <w:t xml:space="preserve">and </w:t>
      </w:r>
      <w:r w:rsidR="00A95EAD" w:rsidRPr="0061563B">
        <w:rPr>
          <w:rFonts w:ascii="Arial" w:hAnsi="Arial" w:cs="Arial"/>
          <w:sz w:val="24"/>
          <w:szCs w:val="24"/>
        </w:rPr>
        <w:t xml:space="preserve">through </w:t>
      </w:r>
      <w:r w:rsidR="007A16C1" w:rsidRPr="0061563B">
        <w:rPr>
          <w:rFonts w:ascii="Arial" w:hAnsi="Arial" w:cs="Arial"/>
          <w:sz w:val="24"/>
          <w:szCs w:val="24"/>
        </w:rPr>
        <w:t>a readily understand</w:t>
      </w:r>
      <w:r w:rsidR="00A95EAD" w:rsidRPr="0061563B">
        <w:rPr>
          <w:rFonts w:ascii="Arial" w:hAnsi="Arial" w:cs="Arial"/>
          <w:sz w:val="24"/>
          <w:szCs w:val="24"/>
        </w:rPr>
        <w:t xml:space="preserve">able portrayal </w:t>
      </w:r>
      <w:r w:rsidR="007A16C1" w:rsidRPr="0061563B">
        <w:rPr>
          <w:rFonts w:ascii="Arial" w:hAnsi="Arial" w:cs="Arial"/>
          <w:sz w:val="24"/>
          <w:szCs w:val="24"/>
        </w:rPr>
        <w:t>of how this body mechanics trick works</w:t>
      </w:r>
      <w:r w:rsidR="006304BD" w:rsidRPr="0061563B">
        <w:rPr>
          <w:rFonts w:ascii="Arial" w:hAnsi="Arial" w:cs="Arial"/>
          <w:sz w:val="24"/>
          <w:szCs w:val="24"/>
        </w:rPr>
        <w:t xml:space="preserve">. </w:t>
      </w:r>
    </w:p>
    <w:p w:rsidR="006304BD" w:rsidRPr="0061563B" w:rsidRDefault="006304BD" w:rsidP="00492D7B">
      <w:pPr>
        <w:tabs>
          <w:tab w:val="num" w:pos="720"/>
        </w:tabs>
        <w:ind w:left="360"/>
        <w:rPr>
          <w:rFonts w:ascii="Arial" w:hAnsi="Arial" w:cs="Arial"/>
          <w:sz w:val="24"/>
          <w:szCs w:val="24"/>
        </w:rPr>
      </w:pPr>
      <w:r w:rsidRPr="0061563B">
        <w:rPr>
          <w:rFonts w:ascii="Arial" w:hAnsi="Arial" w:cs="Arial"/>
          <w:sz w:val="24"/>
          <w:szCs w:val="24"/>
        </w:rPr>
        <w:t xml:space="preserve">Considering the lack of </w:t>
      </w:r>
      <w:r w:rsidR="00E609E1" w:rsidRPr="0061563B">
        <w:rPr>
          <w:rFonts w:ascii="Arial" w:hAnsi="Arial" w:cs="Arial"/>
          <w:sz w:val="24"/>
          <w:szCs w:val="24"/>
        </w:rPr>
        <w:t>side effects</w:t>
      </w:r>
      <w:r w:rsidR="00FF2151" w:rsidRPr="0061563B">
        <w:rPr>
          <w:rFonts w:ascii="Arial" w:hAnsi="Arial" w:cs="Arial"/>
          <w:sz w:val="24"/>
          <w:szCs w:val="24"/>
        </w:rPr>
        <w:t>,</w:t>
      </w:r>
      <w:r w:rsidRPr="0061563B">
        <w:rPr>
          <w:rFonts w:ascii="Arial" w:hAnsi="Arial" w:cs="Arial"/>
          <w:sz w:val="24"/>
          <w:szCs w:val="24"/>
        </w:rPr>
        <w:t xml:space="preserve"> </w:t>
      </w:r>
      <w:r w:rsidR="00FF2151" w:rsidRPr="0061563B">
        <w:rPr>
          <w:rFonts w:ascii="Arial" w:hAnsi="Arial" w:cs="Arial"/>
          <w:sz w:val="24"/>
          <w:szCs w:val="24"/>
        </w:rPr>
        <w:t xml:space="preserve">the simplicity </w:t>
      </w:r>
      <w:r w:rsidRPr="0061563B">
        <w:rPr>
          <w:rFonts w:ascii="Arial" w:hAnsi="Arial" w:cs="Arial"/>
          <w:sz w:val="24"/>
          <w:szCs w:val="24"/>
        </w:rPr>
        <w:t xml:space="preserve">of seeing </w:t>
      </w:r>
      <w:r w:rsidR="002E229B">
        <w:rPr>
          <w:rFonts w:ascii="Arial" w:hAnsi="Arial" w:cs="Arial"/>
          <w:sz w:val="24"/>
          <w:szCs w:val="24"/>
        </w:rPr>
        <w:t xml:space="preserve">a </w:t>
      </w:r>
      <w:r w:rsidRPr="0061563B">
        <w:rPr>
          <w:rFonts w:ascii="Arial" w:hAnsi="Arial" w:cs="Arial"/>
          <w:sz w:val="24"/>
          <w:szCs w:val="24"/>
        </w:rPr>
        <w:t>video</w:t>
      </w:r>
      <w:r w:rsidR="002E229B">
        <w:rPr>
          <w:rFonts w:ascii="Arial" w:hAnsi="Arial" w:cs="Arial"/>
          <w:sz w:val="24"/>
          <w:szCs w:val="24"/>
        </w:rPr>
        <w:t xml:space="preserve"> of </w:t>
      </w:r>
      <w:r w:rsidR="00BF6A65" w:rsidRPr="0061563B">
        <w:rPr>
          <w:rFonts w:ascii="Arial" w:hAnsi="Arial" w:cs="Arial"/>
          <w:sz w:val="24"/>
          <w:szCs w:val="24"/>
        </w:rPr>
        <w:t>Miller’s Knack</w:t>
      </w:r>
      <w:r w:rsidR="002A60AC" w:rsidRPr="0061563B">
        <w:rPr>
          <w:rFonts w:ascii="Arial" w:hAnsi="Arial" w:cs="Arial"/>
          <w:sz w:val="24"/>
          <w:szCs w:val="24"/>
        </w:rPr>
        <w:t xml:space="preserve"> </w:t>
      </w:r>
      <w:r w:rsidR="00FF2151" w:rsidRPr="0061563B">
        <w:rPr>
          <w:rFonts w:ascii="Arial" w:hAnsi="Arial" w:cs="Arial"/>
          <w:sz w:val="24"/>
          <w:szCs w:val="24"/>
        </w:rPr>
        <w:t>instruction</w:t>
      </w:r>
      <w:r w:rsidRPr="0061563B">
        <w:rPr>
          <w:rFonts w:ascii="Arial" w:hAnsi="Arial" w:cs="Arial"/>
          <w:sz w:val="24"/>
          <w:szCs w:val="24"/>
        </w:rPr>
        <w:t xml:space="preserve">, and the high rate of response for </w:t>
      </w:r>
      <w:r w:rsidR="00FF2151" w:rsidRPr="0061563B">
        <w:rPr>
          <w:rFonts w:ascii="Arial" w:hAnsi="Arial" w:cs="Arial"/>
          <w:sz w:val="24"/>
          <w:szCs w:val="24"/>
        </w:rPr>
        <w:t xml:space="preserve">this self-care </w:t>
      </w:r>
      <w:r w:rsidRPr="0061563B">
        <w:rPr>
          <w:rFonts w:ascii="Arial" w:hAnsi="Arial" w:cs="Arial"/>
          <w:sz w:val="24"/>
          <w:szCs w:val="24"/>
        </w:rPr>
        <w:t>intervention, it seems that easy access to th</w:t>
      </w:r>
      <w:r w:rsidR="007A16C1" w:rsidRPr="0061563B">
        <w:rPr>
          <w:rFonts w:ascii="Arial" w:hAnsi="Arial" w:cs="Arial"/>
          <w:sz w:val="24"/>
          <w:szCs w:val="24"/>
        </w:rPr>
        <w:t>is video-based teaching</w:t>
      </w:r>
      <w:r w:rsidRPr="0061563B">
        <w:rPr>
          <w:rFonts w:ascii="Arial" w:hAnsi="Arial" w:cs="Arial"/>
          <w:sz w:val="24"/>
          <w:szCs w:val="24"/>
        </w:rPr>
        <w:t xml:space="preserve"> </w:t>
      </w:r>
      <w:r w:rsidR="00E609E1">
        <w:rPr>
          <w:rFonts w:ascii="Arial" w:hAnsi="Arial" w:cs="Arial"/>
          <w:sz w:val="24"/>
          <w:szCs w:val="24"/>
        </w:rPr>
        <w:t xml:space="preserve">might benefit </w:t>
      </w:r>
      <w:r w:rsidR="007A16C1" w:rsidRPr="0061563B">
        <w:rPr>
          <w:rFonts w:ascii="Arial" w:hAnsi="Arial" w:cs="Arial"/>
          <w:sz w:val="24"/>
          <w:szCs w:val="24"/>
        </w:rPr>
        <w:t xml:space="preserve">the </w:t>
      </w:r>
      <w:r w:rsidR="00886A02">
        <w:rPr>
          <w:rFonts w:ascii="Arial" w:hAnsi="Arial" w:cs="Arial"/>
          <w:sz w:val="24"/>
          <w:szCs w:val="24"/>
        </w:rPr>
        <w:t xml:space="preserve">many women in the </w:t>
      </w:r>
      <w:r w:rsidR="007A16C1" w:rsidRPr="0061563B">
        <w:rPr>
          <w:rFonts w:ascii="Arial" w:hAnsi="Arial" w:cs="Arial"/>
          <w:sz w:val="24"/>
          <w:szCs w:val="24"/>
        </w:rPr>
        <w:t>general population</w:t>
      </w:r>
      <w:r w:rsidR="00886A02">
        <w:rPr>
          <w:rFonts w:ascii="Arial" w:hAnsi="Arial" w:cs="Arial"/>
          <w:sz w:val="24"/>
          <w:szCs w:val="24"/>
        </w:rPr>
        <w:t xml:space="preserve"> who suffer urine leakage</w:t>
      </w:r>
      <w:r w:rsidRPr="0061563B">
        <w:rPr>
          <w:rFonts w:ascii="Arial" w:hAnsi="Arial" w:cs="Arial"/>
          <w:sz w:val="24"/>
          <w:szCs w:val="24"/>
        </w:rPr>
        <w:t xml:space="preserve">. </w:t>
      </w:r>
    </w:p>
    <w:p w:rsidR="006304BD" w:rsidRPr="0061563B" w:rsidRDefault="006304BD">
      <w:pPr>
        <w:rPr>
          <w:rFonts w:ascii="Arial" w:hAnsi="Arial" w:cs="Arial"/>
          <w:sz w:val="24"/>
          <w:szCs w:val="24"/>
        </w:rPr>
      </w:pPr>
      <w:r w:rsidRPr="0061563B">
        <w:rPr>
          <w:rFonts w:ascii="Arial" w:hAnsi="Arial" w:cs="Arial"/>
          <w:b/>
          <w:sz w:val="24"/>
          <w:szCs w:val="24"/>
        </w:rPr>
        <w:t xml:space="preserve">Acknowledgments: </w:t>
      </w:r>
      <w:r w:rsidRPr="0061563B">
        <w:rPr>
          <w:rFonts w:ascii="Arial" w:hAnsi="Arial" w:cs="Arial"/>
          <w:sz w:val="24"/>
          <w:szCs w:val="24"/>
        </w:rPr>
        <w:t xml:space="preserve">The study was supported by the National Institutes of Health/ORWH and NICHD, Grant #P50 HD044406 (Director John DeLancey, MD).  </w:t>
      </w:r>
    </w:p>
    <w:p w:rsidR="006304BD" w:rsidRPr="0061563B" w:rsidRDefault="006304BD">
      <w:pPr>
        <w:rPr>
          <w:rFonts w:ascii="Arial" w:hAnsi="Arial" w:cs="Arial"/>
          <w:sz w:val="24"/>
          <w:szCs w:val="24"/>
        </w:rPr>
      </w:pPr>
      <w:r w:rsidRPr="0061563B">
        <w:rPr>
          <w:rFonts w:ascii="Arial" w:hAnsi="Arial" w:cs="Arial"/>
          <w:b/>
          <w:sz w:val="24"/>
          <w:szCs w:val="24"/>
        </w:rPr>
        <w:t>Disclosures:</w:t>
      </w:r>
      <w:r w:rsidRPr="0061563B">
        <w:rPr>
          <w:rFonts w:ascii="Arial" w:hAnsi="Arial" w:cs="Arial"/>
          <w:sz w:val="24"/>
          <w:szCs w:val="24"/>
        </w:rPr>
        <w:t xml:space="preserve"> I have nothing to disclose</w:t>
      </w:r>
    </w:p>
    <w:p w:rsidR="006304BD" w:rsidRPr="0061563B" w:rsidRDefault="006304BD">
      <w:pPr>
        <w:rPr>
          <w:rFonts w:ascii="Arial" w:hAnsi="Arial" w:cs="Arial"/>
          <w:sz w:val="24"/>
          <w:szCs w:val="24"/>
        </w:rPr>
      </w:pPr>
      <w:r w:rsidRPr="0061563B">
        <w:rPr>
          <w:rFonts w:ascii="Arial" w:hAnsi="Arial" w:cs="Arial"/>
          <w:b/>
          <w:sz w:val="24"/>
          <w:szCs w:val="24"/>
        </w:rPr>
        <w:t>References:</w:t>
      </w:r>
      <w:r w:rsidRPr="0061563B">
        <w:rPr>
          <w:rFonts w:ascii="Arial" w:hAnsi="Arial" w:cs="Arial"/>
          <w:sz w:val="24"/>
          <w:szCs w:val="24"/>
        </w:rPr>
        <w:t xml:space="preserve">  Please give </w:t>
      </w:r>
      <w:r w:rsidRPr="0061563B">
        <w:rPr>
          <w:rFonts w:ascii="Arial" w:hAnsi="Arial" w:cs="Arial"/>
          <w:b/>
          <w:sz w:val="24"/>
          <w:szCs w:val="24"/>
        </w:rPr>
        <w:t>10</w:t>
      </w:r>
      <w:r w:rsidRPr="0061563B">
        <w:rPr>
          <w:rFonts w:ascii="Arial" w:hAnsi="Arial" w:cs="Arial"/>
          <w:sz w:val="24"/>
          <w:szCs w:val="24"/>
        </w:rPr>
        <w:t xml:space="preserve"> or more references.  Please use the same format you would use for a Nature article.  For example:</w:t>
      </w:r>
    </w:p>
    <w:p w:rsidR="00C82531" w:rsidRPr="0061563B" w:rsidRDefault="00C82531">
      <w:pPr>
        <w:spacing w:after="0" w:line="240" w:lineRule="auto"/>
        <w:ind w:left="720"/>
        <w:rPr>
          <w:rFonts w:ascii="Arial" w:hAnsi="Arial" w:cs="Arial"/>
          <w:color w:val="000000"/>
          <w:sz w:val="24"/>
          <w:szCs w:val="24"/>
        </w:rPr>
      </w:pPr>
    </w:p>
    <w:p w:rsidR="00C82531" w:rsidRPr="0061563B" w:rsidRDefault="00C82531">
      <w:pPr>
        <w:spacing w:after="0" w:line="240" w:lineRule="auto"/>
        <w:rPr>
          <w:rFonts w:ascii="Arial" w:hAnsi="Arial" w:cs="Arial"/>
          <w:color w:val="000000"/>
          <w:sz w:val="24"/>
          <w:szCs w:val="24"/>
        </w:rPr>
      </w:pPr>
    </w:p>
    <w:p w:rsidR="00C60817" w:rsidRPr="0061563B" w:rsidRDefault="00C60817" w:rsidP="008C6BBD">
      <w:pPr>
        <w:numPr>
          <w:ilvl w:val="0"/>
          <w:numId w:val="8"/>
        </w:numPr>
        <w:spacing w:line="240" w:lineRule="auto"/>
        <w:rPr>
          <w:rFonts w:ascii="Arial" w:hAnsi="Arial" w:cs="Arial"/>
          <w:sz w:val="24"/>
          <w:szCs w:val="24"/>
        </w:rPr>
      </w:pPr>
      <w:r w:rsidRPr="0061563B">
        <w:rPr>
          <w:rFonts w:ascii="Arial" w:hAnsi="Arial" w:cs="Arial"/>
          <w:sz w:val="24"/>
          <w:szCs w:val="24"/>
        </w:rPr>
        <w:t xml:space="preserve">Bo K. Pelvic floor muscle exercise for the treatment of female stress urinary incontinence: III. </w:t>
      </w:r>
      <w:proofErr w:type="gramStart"/>
      <w:r w:rsidRPr="0061563B">
        <w:rPr>
          <w:rFonts w:ascii="Arial" w:hAnsi="Arial" w:cs="Arial"/>
          <w:sz w:val="24"/>
          <w:szCs w:val="24"/>
        </w:rPr>
        <w:t>effects</w:t>
      </w:r>
      <w:proofErr w:type="gramEnd"/>
      <w:r w:rsidRPr="0061563B">
        <w:rPr>
          <w:rFonts w:ascii="Arial" w:hAnsi="Arial" w:cs="Arial"/>
          <w:sz w:val="24"/>
          <w:szCs w:val="24"/>
        </w:rPr>
        <w:t xml:space="preserve"> of two different degrees of pelvic floor muscle exercises. </w:t>
      </w:r>
      <w:proofErr w:type="spellStart"/>
      <w:r w:rsidRPr="0061563B">
        <w:rPr>
          <w:rFonts w:ascii="Arial" w:hAnsi="Arial" w:cs="Arial"/>
          <w:sz w:val="24"/>
          <w:szCs w:val="24"/>
        </w:rPr>
        <w:t>Neurourol</w:t>
      </w:r>
      <w:proofErr w:type="spellEnd"/>
      <w:r w:rsidRPr="0061563B">
        <w:rPr>
          <w:rFonts w:ascii="Arial" w:hAnsi="Arial" w:cs="Arial"/>
          <w:sz w:val="24"/>
          <w:szCs w:val="24"/>
        </w:rPr>
        <w:t xml:space="preserve"> </w:t>
      </w:r>
      <w:proofErr w:type="spellStart"/>
      <w:r w:rsidRPr="0061563B">
        <w:rPr>
          <w:rFonts w:ascii="Arial" w:hAnsi="Arial" w:cs="Arial"/>
          <w:sz w:val="24"/>
          <w:szCs w:val="24"/>
        </w:rPr>
        <w:t>Urodyn</w:t>
      </w:r>
      <w:proofErr w:type="spellEnd"/>
      <w:r w:rsidRPr="0061563B">
        <w:rPr>
          <w:rFonts w:ascii="Arial" w:hAnsi="Arial" w:cs="Arial"/>
          <w:sz w:val="24"/>
          <w:szCs w:val="24"/>
        </w:rPr>
        <w:t xml:space="preserve">. </w:t>
      </w:r>
      <w:proofErr w:type="gramStart"/>
      <w:r w:rsidRPr="0061563B">
        <w:rPr>
          <w:rFonts w:ascii="Arial" w:hAnsi="Arial" w:cs="Arial"/>
          <w:sz w:val="24"/>
          <w:szCs w:val="24"/>
        </w:rPr>
        <w:t>1990; 9:489-502.</w:t>
      </w:r>
      <w:proofErr w:type="gramEnd"/>
    </w:p>
    <w:p w:rsidR="00C60817" w:rsidRPr="0061563B" w:rsidRDefault="00C60817" w:rsidP="008C6BBD">
      <w:pPr>
        <w:numPr>
          <w:ilvl w:val="0"/>
          <w:numId w:val="8"/>
        </w:numPr>
        <w:spacing w:line="240" w:lineRule="auto"/>
        <w:rPr>
          <w:rFonts w:ascii="Arial" w:hAnsi="Arial" w:cs="Arial"/>
          <w:sz w:val="24"/>
          <w:szCs w:val="24"/>
        </w:rPr>
      </w:pPr>
      <w:r w:rsidRPr="0061563B">
        <w:rPr>
          <w:rFonts w:ascii="Arial" w:hAnsi="Arial" w:cs="Arial"/>
          <w:sz w:val="24"/>
          <w:szCs w:val="24"/>
        </w:rPr>
        <w:t xml:space="preserve">Bo K. Pelvic floor muscle training is effective in treatment of female stress urinary incontinence, but how does it work? </w:t>
      </w:r>
      <w:proofErr w:type="gramStart"/>
      <w:r w:rsidRPr="0061563B">
        <w:rPr>
          <w:rFonts w:ascii="Arial" w:hAnsi="Arial" w:cs="Arial"/>
          <w:sz w:val="24"/>
          <w:szCs w:val="24"/>
        </w:rPr>
        <w:t xml:space="preserve">International </w:t>
      </w:r>
      <w:proofErr w:type="spellStart"/>
      <w:r w:rsidRPr="0061563B">
        <w:rPr>
          <w:rFonts w:ascii="Arial" w:hAnsi="Arial" w:cs="Arial"/>
          <w:sz w:val="24"/>
          <w:szCs w:val="24"/>
        </w:rPr>
        <w:t>Urogynecology</w:t>
      </w:r>
      <w:proofErr w:type="spellEnd"/>
      <w:r w:rsidRPr="0061563B">
        <w:rPr>
          <w:rFonts w:ascii="Arial" w:hAnsi="Arial" w:cs="Arial"/>
          <w:sz w:val="24"/>
          <w:szCs w:val="24"/>
        </w:rPr>
        <w:t xml:space="preserve"> Journal.</w:t>
      </w:r>
      <w:proofErr w:type="gramEnd"/>
      <w:r w:rsidRPr="0061563B">
        <w:rPr>
          <w:rFonts w:ascii="Arial" w:hAnsi="Arial" w:cs="Arial"/>
          <w:sz w:val="24"/>
          <w:szCs w:val="24"/>
        </w:rPr>
        <w:t xml:space="preserve"> </w:t>
      </w:r>
      <w:proofErr w:type="gramStart"/>
      <w:r w:rsidRPr="0061563B">
        <w:rPr>
          <w:rFonts w:ascii="Arial" w:hAnsi="Arial" w:cs="Arial"/>
          <w:sz w:val="24"/>
          <w:szCs w:val="24"/>
        </w:rPr>
        <w:t>2004; 15:76-84.</w:t>
      </w:r>
      <w:proofErr w:type="gramEnd"/>
    </w:p>
    <w:p w:rsidR="00C60817" w:rsidRPr="0061563B" w:rsidRDefault="00C60817" w:rsidP="008C6BBD">
      <w:pPr>
        <w:numPr>
          <w:ilvl w:val="0"/>
          <w:numId w:val="8"/>
        </w:numPr>
        <w:spacing w:line="240" w:lineRule="auto"/>
        <w:rPr>
          <w:rFonts w:ascii="Arial" w:hAnsi="Arial" w:cs="Arial"/>
          <w:sz w:val="24"/>
          <w:szCs w:val="24"/>
        </w:rPr>
      </w:pPr>
      <w:r w:rsidRPr="0061563B">
        <w:rPr>
          <w:rFonts w:ascii="Arial" w:hAnsi="Arial" w:cs="Arial"/>
          <w:sz w:val="24"/>
          <w:szCs w:val="24"/>
        </w:rPr>
        <w:t xml:space="preserve">Bo K. Single </w:t>
      </w:r>
      <w:proofErr w:type="gramStart"/>
      <w:r w:rsidRPr="0061563B">
        <w:rPr>
          <w:rFonts w:ascii="Arial" w:hAnsi="Arial" w:cs="Arial"/>
          <w:sz w:val="24"/>
          <w:szCs w:val="24"/>
        </w:rPr>
        <w:t>blind,</w:t>
      </w:r>
      <w:proofErr w:type="gramEnd"/>
      <w:r w:rsidRPr="0061563B">
        <w:rPr>
          <w:rFonts w:ascii="Arial" w:hAnsi="Arial" w:cs="Arial"/>
          <w:sz w:val="24"/>
          <w:szCs w:val="24"/>
        </w:rPr>
        <w:t xml:space="preserve"> randomized controlled trial of pelvic floor exercises, electrical stimulation, vaginal cones, and no treatment in management of genuine stress incontinence in women. </w:t>
      </w:r>
      <w:proofErr w:type="gramStart"/>
      <w:r w:rsidRPr="0061563B">
        <w:rPr>
          <w:rFonts w:ascii="Arial" w:hAnsi="Arial" w:cs="Arial"/>
          <w:sz w:val="24"/>
          <w:szCs w:val="24"/>
        </w:rPr>
        <w:t>BMJ, Br Med J. 1999; 318:487-93.</w:t>
      </w:r>
      <w:proofErr w:type="gramEnd"/>
    </w:p>
    <w:p w:rsidR="00C60817" w:rsidRPr="0061563B" w:rsidRDefault="00C60817" w:rsidP="008C6BBD">
      <w:pPr>
        <w:numPr>
          <w:ilvl w:val="0"/>
          <w:numId w:val="8"/>
        </w:numPr>
        <w:spacing w:line="240" w:lineRule="auto"/>
        <w:rPr>
          <w:rFonts w:ascii="Arial" w:hAnsi="Arial" w:cs="Arial"/>
          <w:sz w:val="24"/>
          <w:szCs w:val="24"/>
        </w:rPr>
      </w:pPr>
      <w:proofErr w:type="spellStart"/>
      <w:proofErr w:type="gramStart"/>
      <w:r w:rsidRPr="0061563B">
        <w:rPr>
          <w:rFonts w:ascii="Arial" w:hAnsi="Arial" w:cs="Arial"/>
          <w:sz w:val="24"/>
          <w:szCs w:val="24"/>
        </w:rPr>
        <w:t>Bourcier</w:t>
      </w:r>
      <w:proofErr w:type="spellEnd"/>
      <w:r w:rsidRPr="0061563B">
        <w:rPr>
          <w:rFonts w:ascii="Arial" w:hAnsi="Arial" w:cs="Arial"/>
          <w:sz w:val="24"/>
          <w:szCs w:val="24"/>
        </w:rPr>
        <w:t xml:space="preserve"> A. Pelvic floor rehabilitation.</w:t>
      </w:r>
      <w:proofErr w:type="gramEnd"/>
      <w:r w:rsidRPr="0061563B">
        <w:rPr>
          <w:rFonts w:ascii="Arial" w:hAnsi="Arial" w:cs="Arial"/>
          <w:sz w:val="24"/>
          <w:szCs w:val="24"/>
        </w:rPr>
        <w:t xml:space="preserve"> </w:t>
      </w:r>
      <w:proofErr w:type="spellStart"/>
      <w:proofErr w:type="gramStart"/>
      <w:r w:rsidRPr="0061563B">
        <w:rPr>
          <w:rFonts w:ascii="Arial" w:hAnsi="Arial" w:cs="Arial"/>
          <w:sz w:val="24"/>
          <w:szCs w:val="24"/>
        </w:rPr>
        <w:t>Int</w:t>
      </w:r>
      <w:proofErr w:type="spellEnd"/>
      <w:r w:rsidRPr="0061563B">
        <w:rPr>
          <w:rFonts w:ascii="Arial" w:hAnsi="Arial" w:cs="Arial"/>
          <w:sz w:val="24"/>
          <w:szCs w:val="24"/>
        </w:rPr>
        <w:t xml:space="preserve"> </w:t>
      </w:r>
      <w:proofErr w:type="spellStart"/>
      <w:r w:rsidRPr="0061563B">
        <w:rPr>
          <w:rFonts w:ascii="Arial" w:hAnsi="Arial" w:cs="Arial"/>
          <w:sz w:val="24"/>
          <w:szCs w:val="24"/>
        </w:rPr>
        <w:t>Urogynecol</w:t>
      </w:r>
      <w:proofErr w:type="spellEnd"/>
      <w:r w:rsidRPr="0061563B">
        <w:rPr>
          <w:rFonts w:ascii="Arial" w:hAnsi="Arial" w:cs="Arial"/>
          <w:sz w:val="24"/>
          <w:szCs w:val="24"/>
        </w:rPr>
        <w:t xml:space="preserve"> J Pelvic Floor </w:t>
      </w:r>
      <w:proofErr w:type="spellStart"/>
      <w:r w:rsidRPr="0061563B">
        <w:rPr>
          <w:rFonts w:ascii="Arial" w:hAnsi="Arial" w:cs="Arial"/>
          <w:sz w:val="24"/>
          <w:szCs w:val="24"/>
        </w:rPr>
        <w:t>Dysfunct</w:t>
      </w:r>
      <w:proofErr w:type="spellEnd"/>
      <w:r w:rsidRPr="0061563B">
        <w:rPr>
          <w:rFonts w:ascii="Arial" w:hAnsi="Arial" w:cs="Arial"/>
          <w:sz w:val="24"/>
          <w:szCs w:val="24"/>
        </w:rPr>
        <w:t>.</w:t>
      </w:r>
      <w:proofErr w:type="gramEnd"/>
      <w:r w:rsidRPr="0061563B">
        <w:rPr>
          <w:rFonts w:ascii="Arial" w:hAnsi="Arial" w:cs="Arial"/>
          <w:sz w:val="24"/>
          <w:szCs w:val="24"/>
        </w:rPr>
        <w:t xml:space="preserve"> </w:t>
      </w:r>
      <w:proofErr w:type="gramStart"/>
      <w:r w:rsidRPr="0061563B">
        <w:rPr>
          <w:rFonts w:ascii="Arial" w:hAnsi="Arial" w:cs="Arial"/>
          <w:sz w:val="24"/>
          <w:szCs w:val="24"/>
        </w:rPr>
        <w:t>1990</w:t>
      </w:r>
      <w:proofErr w:type="gramEnd"/>
      <w:r w:rsidRPr="0061563B">
        <w:rPr>
          <w:rFonts w:ascii="Arial" w:hAnsi="Arial" w:cs="Arial"/>
          <w:sz w:val="24"/>
          <w:szCs w:val="24"/>
        </w:rPr>
        <w:t>; 1:31-5.</w:t>
      </w:r>
    </w:p>
    <w:p w:rsidR="00C60817" w:rsidRPr="0061563B" w:rsidRDefault="00C60817" w:rsidP="008C6BBD">
      <w:pPr>
        <w:numPr>
          <w:ilvl w:val="0"/>
          <w:numId w:val="8"/>
        </w:numPr>
        <w:spacing w:line="240" w:lineRule="auto"/>
        <w:rPr>
          <w:rFonts w:ascii="Arial" w:hAnsi="Arial" w:cs="Arial"/>
          <w:sz w:val="24"/>
          <w:szCs w:val="24"/>
        </w:rPr>
      </w:pPr>
      <w:proofErr w:type="spellStart"/>
      <w:r w:rsidRPr="0061563B">
        <w:rPr>
          <w:rFonts w:ascii="Arial" w:hAnsi="Arial" w:cs="Arial"/>
          <w:sz w:val="24"/>
          <w:szCs w:val="24"/>
        </w:rPr>
        <w:t>Burgio</w:t>
      </w:r>
      <w:proofErr w:type="spellEnd"/>
      <w:r w:rsidRPr="0061563B">
        <w:rPr>
          <w:rFonts w:ascii="Arial" w:hAnsi="Arial" w:cs="Arial"/>
          <w:sz w:val="24"/>
          <w:szCs w:val="24"/>
        </w:rPr>
        <w:t xml:space="preserve"> KL, Ives DG, </w:t>
      </w:r>
      <w:proofErr w:type="spellStart"/>
      <w:r w:rsidRPr="0061563B">
        <w:rPr>
          <w:rFonts w:ascii="Arial" w:hAnsi="Arial" w:cs="Arial"/>
          <w:sz w:val="24"/>
          <w:szCs w:val="24"/>
        </w:rPr>
        <w:t>Locher</w:t>
      </w:r>
      <w:proofErr w:type="spellEnd"/>
      <w:r w:rsidRPr="0061563B">
        <w:rPr>
          <w:rFonts w:ascii="Arial" w:hAnsi="Arial" w:cs="Arial"/>
          <w:sz w:val="24"/>
          <w:szCs w:val="24"/>
        </w:rPr>
        <w:t xml:space="preserve"> JL, Arena VC, </w:t>
      </w:r>
      <w:proofErr w:type="spellStart"/>
      <w:r w:rsidRPr="0061563B">
        <w:rPr>
          <w:rFonts w:ascii="Arial" w:hAnsi="Arial" w:cs="Arial"/>
          <w:sz w:val="24"/>
          <w:szCs w:val="24"/>
        </w:rPr>
        <w:t>Kuller</w:t>
      </w:r>
      <w:proofErr w:type="spellEnd"/>
      <w:r w:rsidRPr="0061563B">
        <w:rPr>
          <w:rFonts w:ascii="Arial" w:hAnsi="Arial" w:cs="Arial"/>
          <w:sz w:val="24"/>
          <w:szCs w:val="24"/>
        </w:rPr>
        <w:t xml:space="preserve"> LH. </w:t>
      </w:r>
      <w:proofErr w:type="gramStart"/>
      <w:r w:rsidRPr="0061563B">
        <w:rPr>
          <w:rFonts w:ascii="Arial" w:hAnsi="Arial" w:cs="Arial"/>
          <w:sz w:val="24"/>
          <w:szCs w:val="24"/>
        </w:rPr>
        <w:t>Treatment seeking for urinary incontinence in older adults.</w:t>
      </w:r>
      <w:proofErr w:type="gramEnd"/>
      <w:r w:rsidRPr="0061563B">
        <w:rPr>
          <w:rFonts w:ascii="Arial" w:hAnsi="Arial" w:cs="Arial"/>
          <w:sz w:val="24"/>
          <w:szCs w:val="24"/>
        </w:rPr>
        <w:t xml:space="preserve"> J Am </w:t>
      </w:r>
      <w:proofErr w:type="spellStart"/>
      <w:r w:rsidRPr="0061563B">
        <w:rPr>
          <w:rFonts w:ascii="Arial" w:hAnsi="Arial" w:cs="Arial"/>
          <w:sz w:val="24"/>
          <w:szCs w:val="24"/>
        </w:rPr>
        <w:t>Geriatr</w:t>
      </w:r>
      <w:proofErr w:type="spellEnd"/>
      <w:r w:rsidRPr="0061563B">
        <w:rPr>
          <w:rFonts w:ascii="Arial" w:hAnsi="Arial" w:cs="Arial"/>
          <w:sz w:val="24"/>
          <w:szCs w:val="24"/>
        </w:rPr>
        <w:t xml:space="preserve"> Soc. 1994</w:t>
      </w:r>
      <w:proofErr w:type="gramStart"/>
      <w:r w:rsidRPr="0061563B">
        <w:rPr>
          <w:rFonts w:ascii="Arial" w:hAnsi="Arial" w:cs="Arial"/>
          <w:sz w:val="24"/>
          <w:szCs w:val="24"/>
        </w:rPr>
        <w:t>;</w:t>
      </w:r>
      <w:proofErr w:type="gramEnd"/>
      <w:r w:rsidRPr="0061563B">
        <w:rPr>
          <w:rFonts w:ascii="Arial" w:hAnsi="Arial" w:cs="Arial"/>
          <w:sz w:val="24"/>
          <w:szCs w:val="24"/>
        </w:rPr>
        <w:t xml:space="preserve"> 42:208-12.</w:t>
      </w:r>
    </w:p>
    <w:p w:rsidR="00C60817" w:rsidRPr="0061563B" w:rsidRDefault="00C60817" w:rsidP="008C6BBD">
      <w:pPr>
        <w:numPr>
          <w:ilvl w:val="0"/>
          <w:numId w:val="8"/>
        </w:numPr>
        <w:spacing w:line="240" w:lineRule="auto"/>
        <w:rPr>
          <w:rFonts w:ascii="Arial" w:hAnsi="Arial" w:cs="Arial"/>
          <w:sz w:val="24"/>
          <w:szCs w:val="24"/>
        </w:rPr>
      </w:pPr>
      <w:proofErr w:type="spellStart"/>
      <w:proofErr w:type="gramStart"/>
      <w:r w:rsidRPr="0061563B">
        <w:rPr>
          <w:rFonts w:ascii="Arial" w:hAnsi="Arial" w:cs="Arial"/>
          <w:sz w:val="24"/>
          <w:szCs w:val="24"/>
        </w:rPr>
        <w:t>Burgio</w:t>
      </w:r>
      <w:proofErr w:type="spellEnd"/>
      <w:r w:rsidRPr="0061563B">
        <w:rPr>
          <w:rFonts w:ascii="Arial" w:hAnsi="Arial" w:cs="Arial"/>
          <w:sz w:val="24"/>
          <w:szCs w:val="24"/>
        </w:rPr>
        <w:t xml:space="preserve"> KL, </w:t>
      </w:r>
      <w:proofErr w:type="spellStart"/>
      <w:r w:rsidRPr="0061563B">
        <w:rPr>
          <w:rFonts w:ascii="Arial" w:hAnsi="Arial" w:cs="Arial"/>
          <w:sz w:val="24"/>
          <w:szCs w:val="24"/>
        </w:rPr>
        <w:t>Locher</w:t>
      </w:r>
      <w:proofErr w:type="spellEnd"/>
      <w:r w:rsidRPr="0061563B">
        <w:rPr>
          <w:rFonts w:ascii="Arial" w:hAnsi="Arial" w:cs="Arial"/>
          <w:sz w:val="24"/>
          <w:szCs w:val="24"/>
        </w:rPr>
        <w:t xml:space="preserve"> JL, Goode PS, et al. Behavioral vs. drug treatment for urge urinary incontinence in older women: A randomized controlled trial.</w:t>
      </w:r>
      <w:proofErr w:type="gramEnd"/>
      <w:r w:rsidRPr="0061563B">
        <w:rPr>
          <w:rFonts w:ascii="Arial" w:hAnsi="Arial" w:cs="Arial"/>
          <w:sz w:val="24"/>
          <w:szCs w:val="24"/>
        </w:rPr>
        <w:t xml:space="preserve"> </w:t>
      </w:r>
      <w:proofErr w:type="gramStart"/>
      <w:r w:rsidRPr="0061563B">
        <w:rPr>
          <w:rFonts w:ascii="Arial" w:hAnsi="Arial" w:cs="Arial"/>
          <w:sz w:val="24"/>
          <w:szCs w:val="24"/>
        </w:rPr>
        <w:t>JAMA.</w:t>
      </w:r>
      <w:proofErr w:type="gramEnd"/>
      <w:r w:rsidRPr="0061563B">
        <w:rPr>
          <w:rFonts w:ascii="Arial" w:hAnsi="Arial" w:cs="Arial"/>
          <w:sz w:val="24"/>
          <w:szCs w:val="24"/>
        </w:rPr>
        <w:t xml:space="preserve"> </w:t>
      </w:r>
      <w:proofErr w:type="gramStart"/>
      <w:r w:rsidRPr="0061563B">
        <w:rPr>
          <w:rFonts w:ascii="Arial" w:hAnsi="Arial" w:cs="Arial"/>
          <w:sz w:val="24"/>
          <w:szCs w:val="24"/>
        </w:rPr>
        <w:t>1998; 280:1995-2000.</w:t>
      </w:r>
      <w:proofErr w:type="gramEnd"/>
    </w:p>
    <w:p w:rsidR="00C60817" w:rsidRPr="0061563B" w:rsidRDefault="00C60817" w:rsidP="008C6BBD">
      <w:pPr>
        <w:numPr>
          <w:ilvl w:val="0"/>
          <w:numId w:val="8"/>
        </w:numPr>
        <w:spacing w:line="240" w:lineRule="auto"/>
        <w:rPr>
          <w:rFonts w:ascii="Arial" w:hAnsi="Arial" w:cs="Arial"/>
          <w:sz w:val="24"/>
          <w:szCs w:val="24"/>
        </w:rPr>
      </w:pPr>
      <w:proofErr w:type="spellStart"/>
      <w:r w:rsidRPr="0061563B">
        <w:rPr>
          <w:rFonts w:ascii="Arial" w:hAnsi="Arial" w:cs="Arial"/>
          <w:sz w:val="24"/>
          <w:szCs w:val="24"/>
        </w:rPr>
        <w:t>Burgio</w:t>
      </w:r>
      <w:proofErr w:type="spellEnd"/>
      <w:r w:rsidRPr="0061563B">
        <w:rPr>
          <w:rFonts w:ascii="Arial" w:hAnsi="Arial" w:cs="Arial"/>
          <w:sz w:val="24"/>
          <w:szCs w:val="24"/>
        </w:rPr>
        <w:t xml:space="preserve"> KL. Behavioral training for stress and urge incontinence in the community. </w:t>
      </w:r>
      <w:proofErr w:type="gramStart"/>
      <w:r w:rsidRPr="0061563B">
        <w:rPr>
          <w:rFonts w:ascii="Arial" w:hAnsi="Arial" w:cs="Arial"/>
          <w:sz w:val="24"/>
          <w:szCs w:val="24"/>
        </w:rPr>
        <w:t>Gerontology.</w:t>
      </w:r>
      <w:proofErr w:type="gramEnd"/>
      <w:r w:rsidRPr="0061563B">
        <w:rPr>
          <w:rFonts w:ascii="Arial" w:hAnsi="Arial" w:cs="Arial"/>
          <w:sz w:val="24"/>
          <w:szCs w:val="24"/>
        </w:rPr>
        <w:t xml:space="preserve"> 1990; 36 </w:t>
      </w:r>
      <w:proofErr w:type="spellStart"/>
      <w:r w:rsidRPr="0061563B">
        <w:rPr>
          <w:rFonts w:ascii="Arial" w:hAnsi="Arial" w:cs="Arial"/>
          <w:sz w:val="24"/>
          <w:szCs w:val="24"/>
        </w:rPr>
        <w:t>Suppl</w:t>
      </w:r>
      <w:proofErr w:type="spellEnd"/>
      <w:r w:rsidRPr="0061563B">
        <w:rPr>
          <w:rFonts w:ascii="Arial" w:hAnsi="Arial" w:cs="Arial"/>
          <w:sz w:val="24"/>
          <w:szCs w:val="24"/>
        </w:rPr>
        <w:t xml:space="preserve"> 2:27-34.</w:t>
      </w:r>
    </w:p>
    <w:p w:rsidR="00C60817" w:rsidRPr="0061563B" w:rsidRDefault="00C60817" w:rsidP="008C6BBD">
      <w:pPr>
        <w:numPr>
          <w:ilvl w:val="0"/>
          <w:numId w:val="8"/>
        </w:numPr>
        <w:spacing w:line="240" w:lineRule="auto"/>
        <w:rPr>
          <w:rFonts w:ascii="Arial" w:hAnsi="Arial" w:cs="Arial"/>
          <w:sz w:val="24"/>
          <w:szCs w:val="24"/>
        </w:rPr>
      </w:pPr>
      <w:proofErr w:type="gramStart"/>
      <w:r w:rsidRPr="0061563B">
        <w:rPr>
          <w:rFonts w:ascii="Arial" w:hAnsi="Arial" w:cs="Arial"/>
          <w:sz w:val="24"/>
          <w:szCs w:val="24"/>
        </w:rPr>
        <w:lastRenderedPageBreak/>
        <w:t xml:space="preserve">Burns PA, </w:t>
      </w:r>
      <w:proofErr w:type="spellStart"/>
      <w:r w:rsidRPr="0061563B">
        <w:rPr>
          <w:rFonts w:ascii="Arial" w:hAnsi="Arial" w:cs="Arial"/>
          <w:sz w:val="24"/>
          <w:szCs w:val="24"/>
        </w:rPr>
        <w:t>Pranikoff</w:t>
      </w:r>
      <w:proofErr w:type="spellEnd"/>
      <w:r w:rsidRPr="0061563B">
        <w:rPr>
          <w:rFonts w:ascii="Arial" w:hAnsi="Arial" w:cs="Arial"/>
          <w:sz w:val="24"/>
          <w:szCs w:val="24"/>
        </w:rPr>
        <w:t xml:space="preserve"> K, </w:t>
      </w:r>
      <w:proofErr w:type="spellStart"/>
      <w:r w:rsidRPr="0061563B">
        <w:rPr>
          <w:rFonts w:ascii="Arial" w:hAnsi="Arial" w:cs="Arial"/>
          <w:sz w:val="24"/>
          <w:szCs w:val="24"/>
        </w:rPr>
        <w:t>Nochajski</w:t>
      </w:r>
      <w:proofErr w:type="spellEnd"/>
      <w:r w:rsidRPr="0061563B">
        <w:rPr>
          <w:rFonts w:ascii="Arial" w:hAnsi="Arial" w:cs="Arial"/>
          <w:sz w:val="24"/>
          <w:szCs w:val="24"/>
        </w:rPr>
        <w:t xml:space="preserve"> T, </w:t>
      </w:r>
      <w:proofErr w:type="spellStart"/>
      <w:r w:rsidRPr="0061563B">
        <w:rPr>
          <w:rFonts w:ascii="Arial" w:hAnsi="Arial" w:cs="Arial"/>
          <w:sz w:val="24"/>
          <w:szCs w:val="24"/>
        </w:rPr>
        <w:t>Desotelle</w:t>
      </w:r>
      <w:proofErr w:type="spellEnd"/>
      <w:r w:rsidRPr="0061563B">
        <w:rPr>
          <w:rFonts w:ascii="Arial" w:hAnsi="Arial" w:cs="Arial"/>
          <w:sz w:val="24"/>
          <w:szCs w:val="24"/>
        </w:rPr>
        <w:t xml:space="preserve"> P, Harwood MK. Treatment of stress incontinence with pelvic floor exercises and biofeedback.</w:t>
      </w:r>
      <w:proofErr w:type="gramEnd"/>
      <w:r w:rsidRPr="0061563B">
        <w:rPr>
          <w:rFonts w:ascii="Arial" w:hAnsi="Arial" w:cs="Arial"/>
          <w:sz w:val="24"/>
          <w:szCs w:val="24"/>
        </w:rPr>
        <w:t xml:space="preserve"> J Am </w:t>
      </w:r>
      <w:proofErr w:type="spellStart"/>
      <w:r w:rsidRPr="0061563B">
        <w:rPr>
          <w:rFonts w:ascii="Arial" w:hAnsi="Arial" w:cs="Arial"/>
          <w:sz w:val="24"/>
          <w:szCs w:val="24"/>
        </w:rPr>
        <w:t>Geriatr</w:t>
      </w:r>
      <w:proofErr w:type="spellEnd"/>
      <w:r w:rsidRPr="0061563B">
        <w:rPr>
          <w:rFonts w:ascii="Arial" w:hAnsi="Arial" w:cs="Arial"/>
          <w:sz w:val="24"/>
          <w:szCs w:val="24"/>
        </w:rPr>
        <w:t xml:space="preserve"> Soc. 1990</w:t>
      </w:r>
      <w:proofErr w:type="gramStart"/>
      <w:r w:rsidRPr="0061563B">
        <w:rPr>
          <w:rFonts w:ascii="Arial" w:hAnsi="Arial" w:cs="Arial"/>
          <w:sz w:val="24"/>
          <w:szCs w:val="24"/>
        </w:rPr>
        <w:t>;</w:t>
      </w:r>
      <w:proofErr w:type="gramEnd"/>
      <w:r w:rsidRPr="0061563B">
        <w:rPr>
          <w:rFonts w:ascii="Arial" w:hAnsi="Arial" w:cs="Arial"/>
          <w:sz w:val="24"/>
          <w:szCs w:val="24"/>
        </w:rPr>
        <w:t xml:space="preserve"> 38:341-4.</w:t>
      </w:r>
    </w:p>
    <w:p w:rsidR="00C60817" w:rsidRPr="0061563B" w:rsidRDefault="00C60817" w:rsidP="008C6BBD">
      <w:pPr>
        <w:numPr>
          <w:ilvl w:val="0"/>
          <w:numId w:val="8"/>
        </w:numPr>
        <w:spacing w:line="240" w:lineRule="auto"/>
        <w:rPr>
          <w:rFonts w:ascii="Arial" w:hAnsi="Arial" w:cs="Arial"/>
          <w:sz w:val="24"/>
          <w:szCs w:val="24"/>
        </w:rPr>
      </w:pPr>
      <w:r w:rsidRPr="0061563B">
        <w:rPr>
          <w:rFonts w:ascii="Arial" w:hAnsi="Arial" w:cs="Arial"/>
          <w:sz w:val="24"/>
          <w:szCs w:val="24"/>
        </w:rPr>
        <w:t xml:space="preserve">Burns PA, </w:t>
      </w:r>
      <w:proofErr w:type="spellStart"/>
      <w:r w:rsidRPr="0061563B">
        <w:rPr>
          <w:rFonts w:ascii="Arial" w:hAnsi="Arial" w:cs="Arial"/>
          <w:sz w:val="24"/>
          <w:szCs w:val="24"/>
        </w:rPr>
        <w:t>Pranikoff</w:t>
      </w:r>
      <w:proofErr w:type="spellEnd"/>
      <w:r w:rsidRPr="0061563B">
        <w:rPr>
          <w:rFonts w:ascii="Arial" w:hAnsi="Arial" w:cs="Arial"/>
          <w:sz w:val="24"/>
          <w:szCs w:val="24"/>
        </w:rPr>
        <w:t xml:space="preserve"> K, </w:t>
      </w:r>
      <w:proofErr w:type="spellStart"/>
      <w:r w:rsidRPr="0061563B">
        <w:rPr>
          <w:rFonts w:ascii="Arial" w:hAnsi="Arial" w:cs="Arial"/>
          <w:sz w:val="24"/>
          <w:szCs w:val="24"/>
        </w:rPr>
        <w:t>Nochajski</w:t>
      </w:r>
      <w:proofErr w:type="spellEnd"/>
      <w:r w:rsidRPr="0061563B">
        <w:rPr>
          <w:rFonts w:ascii="Arial" w:hAnsi="Arial" w:cs="Arial"/>
          <w:sz w:val="24"/>
          <w:szCs w:val="24"/>
        </w:rPr>
        <w:t xml:space="preserve"> TH, Hadley EC, Levy KJ, </w:t>
      </w:r>
      <w:proofErr w:type="spellStart"/>
      <w:r w:rsidRPr="0061563B">
        <w:rPr>
          <w:rFonts w:ascii="Arial" w:hAnsi="Arial" w:cs="Arial"/>
          <w:sz w:val="24"/>
          <w:szCs w:val="24"/>
        </w:rPr>
        <w:t>Ory</w:t>
      </w:r>
      <w:proofErr w:type="spellEnd"/>
      <w:r w:rsidRPr="0061563B">
        <w:rPr>
          <w:rFonts w:ascii="Arial" w:hAnsi="Arial" w:cs="Arial"/>
          <w:sz w:val="24"/>
          <w:szCs w:val="24"/>
        </w:rPr>
        <w:t xml:space="preserve"> MG. A comparison of effectiveness of biofeedback and pelvic muscle exercise treatment of stress incontinence in older community-dwelling women. </w:t>
      </w:r>
      <w:proofErr w:type="gramStart"/>
      <w:r w:rsidRPr="0061563B">
        <w:rPr>
          <w:rFonts w:ascii="Arial" w:hAnsi="Arial" w:cs="Arial"/>
          <w:sz w:val="24"/>
          <w:szCs w:val="24"/>
        </w:rPr>
        <w:t xml:space="preserve">J </w:t>
      </w:r>
      <w:proofErr w:type="spellStart"/>
      <w:r w:rsidRPr="0061563B">
        <w:rPr>
          <w:rFonts w:ascii="Arial" w:hAnsi="Arial" w:cs="Arial"/>
          <w:sz w:val="24"/>
          <w:szCs w:val="24"/>
        </w:rPr>
        <w:t>Gerontol</w:t>
      </w:r>
      <w:proofErr w:type="spellEnd"/>
      <w:r w:rsidRPr="0061563B">
        <w:rPr>
          <w:rFonts w:ascii="Arial" w:hAnsi="Arial" w:cs="Arial"/>
          <w:sz w:val="24"/>
          <w:szCs w:val="24"/>
        </w:rPr>
        <w:t>.</w:t>
      </w:r>
      <w:proofErr w:type="gramEnd"/>
      <w:r w:rsidRPr="0061563B">
        <w:rPr>
          <w:rFonts w:ascii="Arial" w:hAnsi="Arial" w:cs="Arial"/>
          <w:sz w:val="24"/>
          <w:szCs w:val="24"/>
        </w:rPr>
        <w:t xml:space="preserve"> 1993</w:t>
      </w:r>
      <w:proofErr w:type="gramStart"/>
      <w:r w:rsidRPr="0061563B">
        <w:rPr>
          <w:rFonts w:ascii="Arial" w:hAnsi="Arial" w:cs="Arial"/>
          <w:sz w:val="24"/>
          <w:szCs w:val="24"/>
        </w:rPr>
        <w:t>;</w:t>
      </w:r>
      <w:proofErr w:type="gramEnd"/>
      <w:r w:rsidRPr="0061563B">
        <w:rPr>
          <w:rFonts w:ascii="Arial" w:hAnsi="Arial" w:cs="Arial"/>
          <w:sz w:val="24"/>
          <w:szCs w:val="24"/>
        </w:rPr>
        <w:t xml:space="preserve"> 48:M167-74.</w:t>
      </w:r>
    </w:p>
    <w:p w:rsidR="00C60817" w:rsidRPr="0061563B" w:rsidRDefault="00C60817" w:rsidP="008C6BBD">
      <w:pPr>
        <w:numPr>
          <w:ilvl w:val="0"/>
          <w:numId w:val="8"/>
        </w:numPr>
        <w:spacing w:line="240" w:lineRule="auto"/>
        <w:rPr>
          <w:rFonts w:ascii="Arial" w:hAnsi="Arial" w:cs="Arial"/>
          <w:sz w:val="24"/>
          <w:szCs w:val="24"/>
        </w:rPr>
      </w:pPr>
      <w:r w:rsidRPr="0061563B">
        <w:rPr>
          <w:rFonts w:ascii="Arial" w:hAnsi="Arial" w:cs="Arial"/>
          <w:sz w:val="24"/>
          <w:szCs w:val="24"/>
        </w:rPr>
        <w:t xml:space="preserve">Di </w:t>
      </w:r>
      <w:proofErr w:type="spellStart"/>
      <w:r w:rsidRPr="0061563B">
        <w:rPr>
          <w:rFonts w:ascii="Arial" w:hAnsi="Arial" w:cs="Arial"/>
          <w:sz w:val="24"/>
          <w:szCs w:val="24"/>
        </w:rPr>
        <w:t>Benedetto</w:t>
      </w:r>
      <w:proofErr w:type="spellEnd"/>
      <w:r w:rsidRPr="0061563B">
        <w:rPr>
          <w:rFonts w:ascii="Arial" w:hAnsi="Arial" w:cs="Arial"/>
          <w:sz w:val="24"/>
          <w:szCs w:val="24"/>
        </w:rPr>
        <w:t xml:space="preserve"> P, </w:t>
      </w:r>
      <w:proofErr w:type="spellStart"/>
      <w:r w:rsidRPr="0061563B">
        <w:rPr>
          <w:rFonts w:ascii="Arial" w:hAnsi="Arial" w:cs="Arial"/>
          <w:sz w:val="24"/>
          <w:szCs w:val="24"/>
        </w:rPr>
        <w:t>Coidessa</w:t>
      </w:r>
      <w:proofErr w:type="spellEnd"/>
      <w:r w:rsidRPr="0061563B">
        <w:rPr>
          <w:rFonts w:ascii="Arial" w:hAnsi="Arial" w:cs="Arial"/>
          <w:sz w:val="24"/>
          <w:szCs w:val="24"/>
        </w:rPr>
        <w:t xml:space="preserve"> A, </w:t>
      </w:r>
      <w:proofErr w:type="spellStart"/>
      <w:r w:rsidRPr="0061563B">
        <w:rPr>
          <w:rFonts w:ascii="Arial" w:hAnsi="Arial" w:cs="Arial"/>
          <w:sz w:val="24"/>
          <w:szCs w:val="24"/>
        </w:rPr>
        <w:t>Floris</w:t>
      </w:r>
      <w:proofErr w:type="spellEnd"/>
      <w:r w:rsidRPr="0061563B">
        <w:rPr>
          <w:rFonts w:ascii="Arial" w:hAnsi="Arial" w:cs="Arial"/>
          <w:sz w:val="24"/>
          <w:szCs w:val="24"/>
        </w:rPr>
        <w:t xml:space="preserve"> S. Rationale of pelvic floor muscles training in women with urinary incontinence. </w:t>
      </w:r>
      <w:proofErr w:type="gramStart"/>
      <w:r w:rsidRPr="0061563B">
        <w:rPr>
          <w:rFonts w:ascii="Arial" w:hAnsi="Arial" w:cs="Arial"/>
          <w:sz w:val="24"/>
          <w:szCs w:val="24"/>
        </w:rPr>
        <w:t>2008. 60(6): 529 – 41.</w:t>
      </w:r>
      <w:proofErr w:type="gramEnd"/>
    </w:p>
    <w:p w:rsidR="00C60817" w:rsidRPr="0061563B" w:rsidRDefault="005D28B9" w:rsidP="00A278D0">
      <w:pPr>
        <w:numPr>
          <w:ilvl w:val="0"/>
          <w:numId w:val="8"/>
        </w:numPr>
        <w:spacing w:line="240" w:lineRule="auto"/>
        <w:rPr>
          <w:rFonts w:ascii="Arial" w:hAnsi="Arial" w:cs="Arial"/>
          <w:sz w:val="24"/>
          <w:szCs w:val="24"/>
        </w:rPr>
      </w:pPr>
      <w:hyperlink r:id="rId7" w:history="1">
        <w:proofErr w:type="spellStart"/>
        <w:r w:rsidR="00C60817" w:rsidRPr="0061563B">
          <w:rPr>
            <w:rFonts w:ascii="Arial" w:hAnsi="Arial" w:cs="Arial"/>
            <w:sz w:val="24"/>
            <w:szCs w:val="24"/>
          </w:rPr>
          <w:t>Dumoulin</w:t>
        </w:r>
        <w:proofErr w:type="spellEnd"/>
        <w:r w:rsidR="00C60817" w:rsidRPr="0061563B">
          <w:rPr>
            <w:rFonts w:ascii="Arial" w:hAnsi="Arial" w:cs="Arial"/>
            <w:sz w:val="24"/>
            <w:szCs w:val="24"/>
          </w:rPr>
          <w:t xml:space="preserve"> C</w:t>
        </w:r>
      </w:hyperlink>
      <w:r w:rsidR="00C60817" w:rsidRPr="0061563B">
        <w:rPr>
          <w:rFonts w:ascii="Arial" w:hAnsi="Arial" w:cs="Arial"/>
          <w:sz w:val="24"/>
          <w:szCs w:val="24"/>
        </w:rPr>
        <w:t xml:space="preserve">, </w:t>
      </w:r>
      <w:hyperlink r:id="rId8" w:history="1">
        <w:r w:rsidR="00C60817" w:rsidRPr="0061563B">
          <w:rPr>
            <w:rFonts w:ascii="Arial" w:hAnsi="Arial" w:cs="Arial"/>
            <w:sz w:val="24"/>
            <w:szCs w:val="24"/>
          </w:rPr>
          <w:t>Hay-Smith J.</w:t>
        </w:r>
      </w:hyperlink>
      <w:r w:rsidR="00C60817" w:rsidRPr="0061563B">
        <w:rPr>
          <w:rFonts w:ascii="Arial" w:hAnsi="Arial" w:cs="Arial"/>
          <w:sz w:val="24"/>
          <w:szCs w:val="24"/>
        </w:rPr>
        <w:t xml:space="preserve"> Pelvic floor muscle training versus no treatment for urinary incontinence in women. </w:t>
      </w:r>
      <w:proofErr w:type="gramStart"/>
      <w:r w:rsidR="00C60817" w:rsidRPr="0061563B">
        <w:rPr>
          <w:rFonts w:ascii="Arial" w:hAnsi="Arial" w:cs="Arial"/>
          <w:sz w:val="24"/>
          <w:szCs w:val="24"/>
        </w:rPr>
        <w:t>A Cochrane systematic review.</w:t>
      </w:r>
      <w:proofErr w:type="gramEnd"/>
      <w:r w:rsidR="00C60817" w:rsidRPr="0061563B">
        <w:rPr>
          <w:rFonts w:ascii="Arial" w:hAnsi="Arial" w:cs="Arial"/>
          <w:sz w:val="24"/>
          <w:szCs w:val="24"/>
        </w:rPr>
        <w:t xml:space="preserve"> </w:t>
      </w:r>
      <w:hyperlink r:id="rId9" w:history="1">
        <w:proofErr w:type="spellStart"/>
        <w:proofErr w:type="gramStart"/>
        <w:r w:rsidR="00C60817" w:rsidRPr="0061563B">
          <w:rPr>
            <w:rFonts w:ascii="Arial" w:hAnsi="Arial" w:cs="Arial"/>
            <w:sz w:val="24"/>
            <w:szCs w:val="24"/>
          </w:rPr>
          <w:t>Eur.J.Phys.Rehabil.Med</w:t>
        </w:r>
        <w:proofErr w:type="spellEnd"/>
        <w:r w:rsidR="00C60817" w:rsidRPr="0061563B">
          <w:rPr>
            <w:rFonts w:ascii="Arial" w:hAnsi="Arial" w:cs="Arial"/>
            <w:sz w:val="24"/>
            <w:szCs w:val="24"/>
          </w:rPr>
          <w:t>.</w:t>
        </w:r>
      </w:hyperlink>
      <w:r w:rsidR="00C60817" w:rsidRPr="0061563B">
        <w:rPr>
          <w:rFonts w:ascii="Arial" w:hAnsi="Arial" w:cs="Arial"/>
          <w:sz w:val="24"/>
          <w:szCs w:val="24"/>
        </w:rPr>
        <w:t>,</w:t>
      </w:r>
      <w:proofErr w:type="gramEnd"/>
      <w:r w:rsidR="00C60817" w:rsidRPr="0061563B">
        <w:rPr>
          <w:rFonts w:ascii="Arial" w:hAnsi="Arial" w:cs="Arial"/>
          <w:sz w:val="24"/>
          <w:szCs w:val="24"/>
        </w:rPr>
        <w:t xml:space="preserve"> 2008; 44(1): 47-63.  </w:t>
      </w:r>
    </w:p>
    <w:p w:rsidR="00C60817" w:rsidRPr="0061563B" w:rsidRDefault="00C60817" w:rsidP="00A278D0">
      <w:pPr>
        <w:numPr>
          <w:ilvl w:val="0"/>
          <w:numId w:val="8"/>
        </w:numPr>
        <w:spacing w:line="240" w:lineRule="auto"/>
        <w:rPr>
          <w:rFonts w:ascii="Arial" w:hAnsi="Arial" w:cs="Arial"/>
          <w:sz w:val="24"/>
          <w:szCs w:val="24"/>
        </w:rPr>
      </w:pPr>
      <w:r w:rsidRPr="0061563B">
        <w:rPr>
          <w:rFonts w:ascii="Arial" w:hAnsi="Arial" w:cs="Arial"/>
          <w:sz w:val="24"/>
          <w:szCs w:val="24"/>
        </w:rPr>
        <w:t xml:space="preserve">Hay-Smith E.J.C., Ryan K, Dean S. The silent, private exercise: experiences of pelvic floor muscle training in a sample of women with stress urinary incontinence. </w:t>
      </w:r>
      <w:proofErr w:type="gramStart"/>
      <w:r w:rsidRPr="0061563B">
        <w:rPr>
          <w:rFonts w:ascii="Arial" w:hAnsi="Arial" w:cs="Arial"/>
          <w:sz w:val="24"/>
          <w:szCs w:val="24"/>
        </w:rPr>
        <w:t>Physiotherapy.</w:t>
      </w:r>
      <w:proofErr w:type="gramEnd"/>
      <w:r w:rsidRPr="0061563B">
        <w:rPr>
          <w:rFonts w:ascii="Arial" w:hAnsi="Arial" w:cs="Arial"/>
          <w:sz w:val="24"/>
          <w:szCs w:val="24"/>
        </w:rPr>
        <w:t xml:space="preserve"> </w:t>
      </w:r>
      <w:proofErr w:type="gramStart"/>
      <w:r w:rsidRPr="0061563B">
        <w:rPr>
          <w:rFonts w:ascii="Arial" w:hAnsi="Arial" w:cs="Arial"/>
          <w:sz w:val="24"/>
          <w:szCs w:val="24"/>
        </w:rPr>
        <w:t>2007</w:t>
      </w:r>
      <w:proofErr w:type="gramEnd"/>
      <w:r w:rsidRPr="0061563B">
        <w:rPr>
          <w:rFonts w:ascii="Arial" w:hAnsi="Arial" w:cs="Arial"/>
          <w:sz w:val="24"/>
          <w:szCs w:val="24"/>
        </w:rPr>
        <w:t>; 93(1): 53 -61</w:t>
      </w:r>
      <w:r w:rsidR="00E609E1">
        <w:rPr>
          <w:rFonts w:ascii="Arial" w:hAnsi="Arial" w:cs="Arial"/>
          <w:sz w:val="24"/>
          <w:szCs w:val="24"/>
        </w:rPr>
        <w:t>.</w:t>
      </w:r>
    </w:p>
    <w:p w:rsidR="00C82531" w:rsidRPr="00E609E1" w:rsidRDefault="00C60817">
      <w:pPr>
        <w:numPr>
          <w:ilvl w:val="0"/>
          <w:numId w:val="8"/>
        </w:numPr>
        <w:spacing w:after="0" w:line="240" w:lineRule="auto"/>
        <w:rPr>
          <w:rFonts w:ascii="Arial" w:hAnsi="Arial" w:cs="Arial"/>
          <w:color w:val="000000"/>
          <w:sz w:val="24"/>
          <w:szCs w:val="24"/>
        </w:rPr>
      </w:pPr>
      <w:proofErr w:type="gramStart"/>
      <w:r w:rsidRPr="0061563B">
        <w:rPr>
          <w:rFonts w:ascii="Arial" w:hAnsi="Arial" w:cs="Arial"/>
          <w:sz w:val="24"/>
          <w:szCs w:val="24"/>
          <w:u w:val="single"/>
        </w:rPr>
        <w:t>Howard D</w:t>
      </w:r>
      <w:r w:rsidRPr="0061563B">
        <w:rPr>
          <w:rFonts w:ascii="Arial" w:hAnsi="Arial" w:cs="Arial"/>
          <w:sz w:val="24"/>
          <w:szCs w:val="24"/>
        </w:rPr>
        <w:t>, Miller JM, DeLancey JO, Ashton-Miller JA.</w:t>
      </w:r>
      <w:proofErr w:type="gramEnd"/>
      <w:r w:rsidRPr="0061563B">
        <w:rPr>
          <w:rFonts w:ascii="Arial" w:hAnsi="Arial" w:cs="Arial"/>
          <w:sz w:val="24"/>
          <w:szCs w:val="24"/>
        </w:rPr>
        <w:t xml:space="preserve"> </w:t>
      </w:r>
      <w:proofErr w:type="gramStart"/>
      <w:r w:rsidRPr="0061563B">
        <w:rPr>
          <w:rFonts w:ascii="Arial" w:hAnsi="Arial" w:cs="Arial"/>
          <w:sz w:val="24"/>
          <w:szCs w:val="24"/>
        </w:rPr>
        <w:t xml:space="preserve">Differential effects of cough, </w:t>
      </w:r>
      <w:proofErr w:type="spellStart"/>
      <w:r w:rsidRPr="0061563B">
        <w:rPr>
          <w:rFonts w:ascii="Arial" w:hAnsi="Arial" w:cs="Arial"/>
          <w:sz w:val="24"/>
          <w:szCs w:val="24"/>
        </w:rPr>
        <w:t>valsalva</w:t>
      </w:r>
      <w:proofErr w:type="spellEnd"/>
      <w:r w:rsidRPr="0061563B">
        <w:rPr>
          <w:rFonts w:ascii="Arial" w:hAnsi="Arial" w:cs="Arial"/>
          <w:sz w:val="24"/>
          <w:szCs w:val="24"/>
        </w:rPr>
        <w:t xml:space="preserve">, and continence status on </w:t>
      </w:r>
      <w:proofErr w:type="spellStart"/>
      <w:r w:rsidRPr="0061563B">
        <w:rPr>
          <w:rFonts w:ascii="Arial" w:hAnsi="Arial" w:cs="Arial"/>
          <w:sz w:val="24"/>
          <w:szCs w:val="24"/>
        </w:rPr>
        <w:t>vesical</w:t>
      </w:r>
      <w:proofErr w:type="spellEnd"/>
      <w:r w:rsidRPr="0061563B">
        <w:rPr>
          <w:rFonts w:ascii="Arial" w:hAnsi="Arial" w:cs="Arial"/>
          <w:sz w:val="24"/>
          <w:szCs w:val="24"/>
        </w:rPr>
        <w:t xml:space="preserve"> neck movement.</w:t>
      </w:r>
      <w:proofErr w:type="gramEnd"/>
      <w:r w:rsidRPr="0061563B">
        <w:rPr>
          <w:rFonts w:ascii="Arial" w:hAnsi="Arial" w:cs="Arial"/>
          <w:sz w:val="24"/>
          <w:szCs w:val="24"/>
        </w:rPr>
        <w:t xml:space="preserve"> </w:t>
      </w:r>
      <w:proofErr w:type="spellStart"/>
      <w:r w:rsidRPr="0061563B">
        <w:rPr>
          <w:rFonts w:ascii="Arial" w:hAnsi="Arial" w:cs="Arial"/>
          <w:sz w:val="24"/>
          <w:szCs w:val="24"/>
        </w:rPr>
        <w:t>Obstet</w:t>
      </w:r>
      <w:proofErr w:type="spellEnd"/>
      <w:r w:rsidRPr="0061563B">
        <w:rPr>
          <w:rFonts w:ascii="Arial" w:hAnsi="Arial" w:cs="Arial"/>
          <w:sz w:val="24"/>
          <w:szCs w:val="24"/>
        </w:rPr>
        <w:t xml:space="preserve"> </w:t>
      </w:r>
      <w:proofErr w:type="spellStart"/>
      <w:r w:rsidRPr="0061563B">
        <w:rPr>
          <w:rFonts w:ascii="Arial" w:hAnsi="Arial" w:cs="Arial"/>
          <w:sz w:val="24"/>
          <w:szCs w:val="24"/>
        </w:rPr>
        <w:t>Gyneco</w:t>
      </w:r>
      <w:proofErr w:type="spellEnd"/>
      <w:r w:rsidRPr="0061563B">
        <w:rPr>
          <w:rFonts w:ascii="Arial" w:hAnsi="Arial" w:cs="Arial"/>
          <w:sz w:val="24"/>
          <w:szCs w:val="24"/>
        </w:rPr>
        <w:t>. 2000</w:t>
      </w:r>
      <w:proofErr w:type="gramStart"/>
      <w:r w:rsidRPr="0061563B">
        <w:rPr>
          <w:rFonts w:ascii="Arial" w:hAnsi="Arial" w:cs="Arial"/>
          <w:sz w:val="24"/>
          <w:szCs w:val="24"/>
        </w:rPr>
        <w:t>;95</w:t>
      </w:r>
      <w:proofErr w:type="gramEnd"/>
      <w:r w:rsidRPr="0061563B">
        <w:rPr>
          <w:rFonts w:ascii="Arial" w:hAnsi="Arial" w:cs="Arial"/>
          <w:sz w:val="24"/>
          <w:szCs w:val="24"/>
        </w:rPr>
        <w:t>(4):535-40</w:t>
      </w:r>
      <w:r w:rsidR="00E609E1">
        <w:rPr>
          <w:rFonts w:ascii="Arial" w:hAnsi="Arial" w:cs="Arial"/>
          <w:sz w:val="24"/>
          <w:szCs w:val="24"/>
        </w:rPr>
        <w:t>.</w:t>
      </w:r>
    </w:p>
    <w:p w:rsidR="00E609E1" w:rsidRPr="0061563B" w:rsidRDefault="00E609E1" w:rsidP="00E609E1">
      <w:pPr>
        <w:spacing w:after="0" w:line="240" w:lineRule="auto"/>
        <w:ind w:left="720"/>
        <w:rPr>
          <w:rFonts w:ascii="Arial" w:hAnsi="Arial" w:cs="Arial"/>
          <w:color w:val="000000"/>
          <w:sz w:val="24"/>
          <w:szCs w:val="24"/>
        </w:rPr>
      </w:pPr>
    </w:p>
    <w:p w:rsidR="00C60817" w:rsidRPr="0061563B" w:rsidRDefault="00C60817" w:rsidP="00A278D0">
      <w:pPr>
        <w:numPr>
          <w:ilvl w:val="0"/>
          <w:numId w:val="8"/>
        </w:numPr>
        <w:spacing w:line="240" w:lineRule="auto"/>
        <w:rPr>
          <w:rFonts w:ascii="Arial" w:hAnsi="Arial" w:cs="Arial"/>
          <w:sz w:val="24"/>
          <w:szCs w:val="24"/>
        </w:rPr>
      </w:pPr>
      <w:proofErr w:type="gramStart"/>
      <w:r w:rsidRPr="0061563B">
        <w:rPr>
          <w:rFonts w:ascii="Arial" w:hAnsi="Arial" w:cs="Arial"/>
          <w:sz w:val="24"/>
          <w:szCs w:val="24"/>
        </w:rPr>
        <w:t>Miller J, Kasper C, Sampselle C. Review of muscle physiology with application to pelvic muscle exercise.</w:t>
      </w:r>
      <w:proofErr w:type="gramEnd"/>
      <w:r w:rsidRPr="0061563B">
        <w:rPr>
          <w:rFonts w:ascii="Arial" w:hAnsi="Arial" w:cs="Arial"/>
          <w:sz w:val="24"/>
          <w:szCs w:val="24"/>
        </w:rPr>
        <w:t xml:space="preserve"> </w:t>
      </w:r>
      <w:proofErr w:type="spellStart"/>
      <w:r w:rsidRPr="0061563B">
        <w:rPr>
          <w:rFonts w:ascii="Arial" w:hAnsi="Arial" w:cs="Arial"/>
          <w:sz w:val="24"/>
          <w:szCs w:val="24"/>
        </w:rPr>
        <w:t>Urol</w:t>
      </w:r>
      <w:proofErr w:type="spellEnd"/>
      <w:r w:rsidRPr="0061563B">
        <w:rPr>
          <w:rFonts w:ascii="Arial" w:hAnsi="Arial" w:cs="Arial"/>
          <w:sz w:val="24"/>
          <w:szCs w:val="24"/>
        </w:rPr>
        <w:t xml:space="preserve"> </w:t>
      </w:r>
      <w:proofErr w:type="spellStart"/>
      <w:r w:rsidRPr="0061563B">
        <w:rPr>
          <w:rFonts w:ascii="Arial" w:hAnsi="Arial" w:cs="Arial"/>
          <w:sz w:val="24"/>
          <w:szCs w:val="24"/>
        </w:rPr>
        <w:t>Nurs</w:t>
      </w:r>
      <w:proofErr w:type="spellEnd"/>
      <w:r w:rsidRPr="0061563B">
        <w:rPr>
          <w:rFonts w:ascii="Arial" w:hAnsi="Arial" w:cs="Arial"/>
          <w:sz w:val="24"/>
          <w:szCs w:val="24"/>
        </w:rPr>
        <w:t>. 1994</w:t>
      </w:r>
      <w:proofErr w:type="gramStart"/>
      <w:r w:rsidRPr="0061563B">
        <w:rPr>
          <w:rFonts w:ascii="Arial" w:hAnsi="Arial" w:cs="Arial"/>
          <w:sz w:val="24"/>
          <w:szCs w:val="24"/>
        </w:rPr>
        <w:t>;14</w:t>
      </w:r>
      <w:proofErr w:type="gramEnd"/>
      <w:r w:rsidRPr="0061563B">
        <w:rPr>
          <w:rFonts w:ascii="Arial" w:hAnsi="Arial" w:cs="Arial"/>
          <w:sz w:val="24"/>
          <w:szCs w:val="24"/>
        </w:rPr>
        <w:t>(3):92-7</w:t>
      </w:r>
      <w:r w:rsidR="00E609E1">
        <w:rPr>
          <w:rFonts w:ascii="Arial" w:hAnsi="Arial" w:cs="Arial"/>
          <w:sz w:val="24"/>
          <w:szCs w:val="24"/>
        </w:rPr>
        <w:t>.</w:t>
      </w:r>
    </w:p>
    <w:p w:rsidR="00C60817" w:rsidRPr="0061563B" w:rsidRDefault="00C60817" w:rsidP="00A278D0">
      <w:pPr>
        <w:numPr>
          <w:ilvl w:val="0"/>
          <w:numId w:val="8"/>
        </w:numPr>
        <w:spacing w:line="240" w:lineRule="auto"/>
        <w:rPr>
          <w:rFonts w:ascii="Arial" w:hAnsi="Arial" w:cs="Arial"/>
          <w:sz w:val="24"/>
          <w:szCs w:val="24"/>
        </w:rPr>
      </w:pPr>
      <w:r w:rsidRPr="0061563B">
        <w:rPr>
          <w:rFonts w:ascii="Arial" w:hAnsi="Arial" w:cs="Arial"/>
          <w:color w:val="000000"/>
          <w:sz w:val="24"/>
          <w:szCs w:val="24"/>
        </w:rPr>
        <w:t xml:space="preserve">Miller J, Sampselle C, Ashton-Miller J, </w:t>
      </w:r>
      <w:r w:rsidRPr="0061563B">
        <w:rPr>
          <w:rFonts w:ascii="Arial" w:hAnsi="Arial" w:cs="Arial"/>
          <w:color w:val="000000"/>
          <w:sz w:val="24"/>
          <w:szCs w:val="24"/>
          <w:u w:val="single"/>
        </w:rPr>
        <w:t>Son G</w:t>
      </w:r>
      <w:r w:rsidRPr="0061563B">
        <w:rPr>
          <w:rFonts w:ascii="Arial" w:hAnsi="Arial" w:cs="Arial"/>
          <w:color w:val="000000"/>
          <w:sz w:val="24"/>
          <w:szCs w:val="24"/>
        </w:rPr>
        <w:t xml:space="preserve">, DeLancey J. Clarification and confirmation of the effect of volitional pelvic floor muscle contraction to preempt urine loss (the Knack maneuver) in stress incontinent women. </w:t>
      </w:r>
      <w:proofErr w:type="spellStart"/>
      <w:r w:rsidRPr="0061563B">
        <w:rPr>
          <w:rFonts w:ascii="Arial" w:hAnsi="Arial" w:cs="Arial"/>
          <w:color w:val="000000"/>
          <w:sz w:val="24"/>
          <w:szCs w:val="24"/>
        </w:rPr>
        <w:t>Int</w:t>
      </w:r>
      <w:proofErr w:type="spellEnd"/>
      <w:r w:rsidRPr="0061563B">
        <w:rPr>
          <w:rFonts w:ascii="Arial" w:hAnsi="Arial" w:cs="Arial"/>
          <w:color w:val="000000"/>
          <w:sz w:val="24"/>
          <w:szCs w:val="24"/>
        </w:rPr>
        <w:t xml:space="preserve"> </w:t>
      </w:r>
      <w:proofErr w:type="spellStart"/>
      <w:r w:rsidRPr="0061563B">
        <w:rPr>
          <w:rFonts w:ascii="Arial" w:hAnsi="Arial" w:cs="Arial"/>
          <w:color w:val="000000"/>
          <w:sz w:val="24"/>
          <w:szCs w:val="24"/>
        </w:rPr>
        <w:t>Urogynecol</w:t>
      </w:r>
      <w:proofErr w:type="spellEnd"/>
      <w:r w:rsidRPr="0061563B">
        <w:rPr>
          <w:rFonts w:ascii="Arial" w:hAnsi="Arial" w:cs="Arial"/>
          <w:color w:val="000000"/>
          <w:sz w:val="24"/>
          <w:szCs w:val="24"/>
        </w:rPr>
        <w:t xml:space="preserve"> J. 2008</w:t>
      </w:r>
      <w:proofErr w:type="gramStart"/>
      <w:r w:rsidRPr="0061563B">
        <w:rPr>
          <w:rFonts w:ascii="Arial" w:hAnsi="Arial" w:cs="Arial"/>
          <w:color w:val="000000"/>
          <w:sz w:val="24"/>
          <w:szCs w:val="24"/>
        </w:rPr>
        <w:t>;19:773</w:t>
      </w:r>
      <w:proofErr w:type="gramEnd"/>
      <w:r w:rsidRPr="0061563B">
        <w:rPr>
          <w:rFonts w:ascii="Arial" w:hAnsi="Arial" w:cs="Arial"/>
          <w:color w:val="000000"/>
          <w:sz w:val="24"/>
          <w:szCs w:val="24"/>
        </w:rPr>
        <w:t>-782.</w:t>
      </w:r>
    </w:p>
    <w:p w:rsidR="00C60817" w:rsidRPr="0061563B" w:rsidRDefault="00C60817" w:rsidP="00A278D0">
      <w:pPr>
        <w:numPr>
          <w:ilvl w:val="0"/>
          <w:numId w:val="8"/>
        </w:numPr>
        <w:spacing w:line="240" w:lineRule="auto"/>
        <w:rPr>
          <w:rFonts w:ascii="Arial" w:hAnsi="Arial" w:cs="Arial"/>
          <w:color w:val="000000"/>
          <w:sz w:val="24"/>
          <w:szCs w:val="24"/>
        </w:rPr>
      </w:pPr>
      <w:r w:rsidRPr="0061563B">
        <w:rPr>
          <w:rFonts w:ascii="Arial" w:hAnsi="Arial" w:cs="Arial"/>
          <w:sz w:val="24"/>
          <w:szCs w:val="24"/>
        </w:rPr>
        <w:t xml:space="preserve">Miller J. Criteria for therapeutic use of pelvic floor muscle training in women. J Wound </w:t>
      </w:r>
      <w:proofErr w:type="spellStart"/>
      <w:r w:rsidRPr="0061563B">
        <w:rPr>
          <w:rFonts w:ascii="Arial" w:hAnsi="Arial" w:cs="Arial"/>
          <w:sz w:val="24"/>
          <w:szCs w:val="24"/>
        </w:rPr>
        <w:t>Ostomy</w:t>
      </w:r>
      <w:proofErr w:type="spellEnd"/>
      <w:r w:rsidRPr="0061563B">
        <w:rPr>
          <w:rFonts w:ascii="Arial" w:hAnsi="Arial" w:cs="Arial"/>
          <w:sz w:val="24"/>
          <w:szCs w:val="24"/>
        </w:rPr>
        <w:t xml:space="preserve"> Continence </w:t>
      </w:r>
      <w:proofErr w:type="spellStart"/>
      <w:r w:rsidRPr="0061563B">
        <w:rPr>
          <w:rFonts w:ascii="Arial" w:hAnsi="Arial" w:cs="Arial"/>
          <w:sz w:val="24"/>
          <w:szCs w:val="24"/>
        </w:rPr>
        <w:t>Nurs</w:t>
      </w:r>
      <w:proofErr w:type="spellEnd"/>
      <w:r w:rsidRPr="0061563B">
        <w:rPr>
          <w:rFonts w:ascii="Arial" w:hAnsi="Arial" w:cs="Arial"/>
          <w:sz w:val="24"/>
          <w:szCs w:val="24"/>
        </w:rPr>
        <w:t>. 2002</w:t>
      </w:r>
      <w:proofErr w:type="gramStart"/>
      <w:r w:rsidRPr="0061563B">
        <w:rPr>
          <w:rFonts w:ascii="Arial" w:hAnsi="Arial" w:cs="Arial"/>
          <w:sz w:val="24"/>
          <w:szCs w:val="24"/>
        </w:rPr>
        <w:t>;29</w:t>
      </w:r>
      <w:proofErr w:type="gramEnd"/>
      <w:r w:rsidRPr="0061563B">
        <w:rPr>
          <w:rFonts w:ascii="Arial" w:hAnsi="Arial" w:cs="Arial"/>
          <w:sz w:val="24"/>
          <w:szCs w:val="24"/>
        </w:rPr>
        <w:t>(6):301-11.</w:t>
      </w:r>
    </w:p>
    <w:p w:rsidR="00C82531" w:rsidRPr="002E229B" w:rsidRDefault="00C60817">
      <w:pPr>
        <w:numPr>
          <w:ilvl w:val="0"/>
          <w:numId w:val="8"/>
        </w:numPr>
        <w:spacing w:after="0" w:line="240" w:lineRule="auto"/>
        <w:rPr>
          <w:rFonts w:ascii="Arial" w:hAnsi="Arial" w:cs="Arial"/>
          <w:color w:val="000000"/>
          <w:sz w:val="24"/>
          <w:szCs w:val="24"/>
        </w:rPr>
      </w:pPr>
      <w:proofErr w:type="gramStart"/>
      <w:r w:rsidRPr="0061563B">
        <w:rPr>
          <w:rFonts w:ascii="Arial" w:hAnsi="Arial" w:cs="Arial"/>
          <w:sz w:val="24"/>
          <w:szCs w:val="24"/>
        </w:rPr>
        <w:t>Miller JM, Ashton-Miller JA, DeLancey JO.</w:t>
      </w:r>
      <w:proofErr w:type="gramEnd"/>
      <w:r w:rsidRPr="0061563B">
        <w:rPr>
          <w:rFonts w:ascii="Arial" w:hAnsi="Arial" w:cs="Arial"/>
          <w:sz w:val="24"/>
          <w:szCs w:val="24"/>
        </w:rPr>
        <w:t xml:space="preserve"> A pelvic muscle </w:t>
      </w:r>
      <w:proofErr w:type="spellStart"/>
      <w:r w:rsidRPr="0061563B">
        <w:rPr>
          <w:rFonts w:ascii="Arial" w:hAnsi="Arial" w:cs="Arial"/>
          <w:sz w:val="24"/>
          <w:szCs w:val="24"/>
        </w:rPr>
        <w:t>precontraction</w:t>
      </w:r>
      <w:proofErr w:type="spellEnd"/>
      <w:r w:rsidRPr="0061563B">
        <w:rPr>
          <w:rFonts w:ascii="Arial" w:hAnsi="Arial" w:cs="Arial"/>
          <w:sz w:val="24"/>
          <w:szCs w:val="24"/>
        </w:rPr>
        <w:t xml:space="preserve"> can reduce cough-related urine loss in selected women with mild SUI.  J Am </w:t>
      </w:r>
      <w:proofErr w:type="spellStart"/>
      <w:r w:rsidRPr="0061563B">
        <w:rPr>
          <w:rFonts w:ascii="Arial" w:hAnsi="Arial" w:cs="Arial"/>
          <w:sz w:val="24"/>
          <w:szCs w:val="24"/>
        </w:rPr>
        <w:t>Geriatr</w:t>
      </w:r>
      <w:proofErr w:type="spellEnd"/>
      <w:r w:rsidRPr="0061563B">
        <w:rPr>
          <w:rFonts w:ascii="Arial" w:hAnsi="Arial" w:cs="Arial"/>
          <w:sz w:val="24"/>
          <w:szCs w:val="24"/>
        </w:rPr>
        <w:t xml:space="preserve"> Soc. 1998</w:t>
      </w:r>
      <w:proofErr w:type="gramStart"/>
      <w:r w:rsidRPr="0061563B">
        <w:rPr>
          <w:rFonts w:ascii="Arial" w:hAnsi="Arial" w:cs="Arial"/>
          <w:sz w:val="24"/>
          <w:szCs w:val="24"/>
        </w:rPr>
        <w:t>;46:870</w:t>
      </w:r>
      <w:proofErr w:type="gramEnd"/>
      <w:r w:rsidRPr="0061563B">
        <w:rPr>
          <w:rFonts w:ascii="Arial" w:hAnsi="Arial" w:cs="Arial"/>
          <w:sz w:val="24"/>
          <w:szCs w:val="24"/>
        </w:rPr>
        <w:t>-4</w:t>
      </w:r>
      <w:r w:rsidR="00E609E1">
        <w:rPr>
          <w:rFonts w:ascii="Arial" w:hAnsi="Arial" w:cs="Arial"/>
          <w:sz w:val="24"/>
          <w:szCs w:val="24"/>
        </w:rPr>
        <w:t>.</w:t>
      </w:r>
    </w:p>
    <w:p w:rsidR="002E229B" w:rsidRPr="0061563B" w:rsidRDefault="002E229B" w:rsidP="002E229B">
      <w:pPr>
        <w:spacing w:after="0" w:line="240" w:lineRule="auto"/>
        <w:ind w:left="720"/>
        <w:rPr>
          <w:rFonts w:ascii="Arial" w:hAnsi="Arial" w:cs="Arial"/>
          <w:color w:val="000000"/>
          <w:sz w:val="24"/>
          <w:szCs w:val="24"/>
        </w:rPr>
      </w:pPr>
    </w:p>
    <w:p w:rsidR="00E609E1" w:rsidRPr="00E609E1" w:rsidRDefault="00C60817" w:rsidP="00E609E1">
      <w:pPr>
        <w:numPr>
          <w:ilvl w:val="0"/>
          <w:numId w:val="8"/>
        </w:numPr>
        <w:spacing w:line="240" w:lineRule="auto"/>
        <w:rPr>
          <w:rFonts w:ascii="Arial" w:hAnsi="Arial" w:cs="Arial"/>
          <w:color w:val="000000"/>
          <w:sz w:val="24"/>
          <w:szCs w:val="24"/>
        </w:rPr>
      </w:pPr>
      <w:proofErr w:type="gramStart"/>
      <w:r w:rsidRPr="0061563B">
        <w:rPr>
          <w:rFonts w:ascii="Arial" w:hAnsi="Arial" w:cs="Arial"/>
          <w:sz w:val="24"/>
          <w:szCs w:val="24"/>
        </w:rPr>
        <w:t>Miller JM, Ashton-Miller JA, DeLancey JO.</w:t>
      </w:r>
      <w:proofErr w:type="gramEnd"/>
      <w:r w:rsidRPr="0061563B">
        <w:rPr>
          <w:rFonts w:ascii="Arial" w:hAnsi="Arial" w:cs="Arial"/>
          <w:sz w:val="24"/>
          <w:szCs w:val="24"/>
        </w:rPr>
        <w:t xml:space="preserve"> </w:t>
      </w:r>
      <w:proofErr w:type="gramStart"/>
      <w:r w:rsidRPr="0061563B">
        <w:rPr>
          <w:rFonts w:ascii="Arial" w:hAnsi="Arial" w:cs="Arial"/>
          <w:sz w:val="24"/>
          <w:szCs w:val="24"/>
        </w:rPr>
        <w:t>Quantification of cough-related urine loss using the paper towel test.</w:t>
      </w:r>
      <w:proofErr w:type="gramEnd"/>
      <w:r w:rsidRPr="0061563B">
        <w:rPr>
          <w:rFonts w:ascii="Arial" w:hAnsi="Arial" w:cs="Arial"/>
          <w:sz w:val="24"/>
          <w:szCs w:val="24"/>
        </w:rPr>
        <w:t xml:space="preserve"> </w:t>
      </w:r>
      <w:proofErr w:type="spellStart"/>
      <w:r w:rsidRPr="0061563B">
        <w:rPr>
          <w:rFonts w:ascii="Arial" w:hAnsi="Arial" w:cs="Arial"/>
          <w:sz w:val="24"/>
          <w:szCs w:val="24"/>
        </w:rPr>
        <w:t>Obstet</w:t>
      </w:r>
      <w:proofErr w:type="spellEnd"/>
      <w:r w:rsidRPr="0061563B">
        <w:rPr>
          <w:rFonts w:ascii="Arial" w:hAnsi="Arial" w:cs="Arial"/>
          <w:sz w:val="24"/>
          <w:szCs w:val="24"/>
        </w:rPr>
        <w:t xml:space="preserve"> </w:t>
      </w:r>
      <w:proofErr w:type="spellStart"/>
      <w:r w:rsidRPr="0061563B">
        <w:rPr>
          <w:rFonts w:ascii="Arial" w:hAnsi="Arial" w:cs="Arial"/>
          <w:sz w:val="24"/>
          <w:szCs w:val="24"/>
        </w:rPr>
        <w:t>Gyneco</w:t>
      </w:r>
      <w:proofErr w:type="spellEnd"/>
      <w:r w:rsidRPr="0061563B">
        <w:rPr>
          <w:rFonts w:ascii="Arial" w:hAnsi="Arial" w:cs="Arial"/>
          <w:sz w:val="24"/>
          <w:szCs w:val="24"/>
        </w:rPr>
        <w:t>. 1998</w:t>
      </w:r>
      <w:proofErr w:type="gramStart"/>
      <w:r w:rsidRPr="0061563B">
        <w:rPr>
          <w:rFonts w:ascii="Arial" w:hAnsi="Arial" w:cs="Arial"/>
          <w:sz w:val="24"/>
          <w:szCs w:val="24"/>
        </w:rPr>
        <w:t>;91</w:t>
      </w:r>
      <w:proofErr w:type="gramEnd"/>
      <w:r w:rsidRPr="0061563B">
        <w:rPr>
          <w:rFonts w:ascii="Arial" w:hAnsi="Arial" w:cs="Arial"/>
          <w:sz w:val="24"/>
          <w:szCs w:val="24"/>
        </w:rPr>
        <w:t>(5):705-9</w:t>
      </w:r>
      <w:r w:rsidR="00E609E1">
        <w:rPr>
          <w:rFonts w:ascii="Arial" w:hAnsi="Arial" w:cs="Arial"/>
          <w:sz w:val="24"/>
          <w:szCs w:val="24"/>
        </w:rPr>
        <w:t>.</w:t>
      </w:r>
    </w:p>
    <w:p w:rsidR="00C60817" w:rsidRPr="0061563B" w:rsidRDefault="00C60817" w:rsidP="00A278D0">
      <w:pPr>
        <w:numPr>
          <w:ilvl w:val="0"/>
          <w:numId w:val="8"/>
        </w:numPr>
        <w:spacing w:line="240" w:lineRule="auto"/>
        <w:rPr>
          <w:rFonts w:ascii="Arial" w:hAnsi="Arial" w:cs="Arial"/>
          <w:color w:val="000000"/>
          <w:sz w:val="24"/>
          <w:szCs w:val="24"/>
        </w:rPr>
      </w:pPr>
      <w:r w:rsidRPr="0061563B">
        <w:rPr>
          <w:rFonts w:ascii="Arial" w:hAnsi="Arial" w:cs="Arial"/>
          <w:sz w:val="24"/>
          <w:szCs w:val="24"/>
        </w:rPr>
        <w:t xml:space="preserve">Miller JM, </w:t>
      </w:r>
      <w:proofErr w:type="spellStart"/>
      <w:r w:rsidRPr="0061563B">
        <w:rPr>
          <w:rFonts w:ascii="Arial" w:hAnsi="Arial" w:cs="Arial"/>
          <w:sz w:val="24"/>
          <w:szCs w:val="24"/>
          <w:u w:val="single"/>
        </w:rPr>
        <w:t>Perucchini</w:t>
      </w:r>
      <w:proofErr w:type="spellEnd"/>
      <w:r w:rsidRPr="0061563B">
        <w:rPr>
          <w:rFonts w:ascii="Arial" w:hAnsi="Arial" w:cs="Arial"/>
          <w:sz w:val="24"/>
          <w:szCs w:val="24"/>
          <w:u w:val="single"/>
        </w:rPr>
        <w:t xml:space="preserve"> D</w:t>
      </w:r>
      <w:r w:rsidRPr="0061563B">
        <w:rPr>
          <w:rFonts w:ascii="Arial" w:hAnsi="Arial" w:cs="Arial"/>
          <w:sz w:val="24"/>
          <w:szCs w:val="24"/>
        </w:rPr>
        <w:t xml:space="preserve">, </w:t>
      </w:r>
      <w:proofErr w:type="spellStart"/>
      <w:r w:rsidRPr="0061563B">
        <w:rPr>
          <w:rFonts w:ascii="Arial" w:hAnsi="Arial" w:cs="Arial"/>
          <w:sz w:val="24"/>
          <w:szCs w:val="24"/>
          <w:u w:val="single"/>
        </w:rPr>
        <w:t>Carchidi</w:t>
      </w:r>
      <w:proofErr w:type="spellEnd"/>
      <w:r w:rsidRPr="0061563B">
        <w:rPr>
          <w:rFonts w:ascii="Arial" w:hAnsi="Arial" w:cs="Arial"/>
          <w:sz w:val="24"/>
          <w:szCs w:val="24"/>
          <w:u w:val="single"/>
        </w:rPr>
        <w:t xml:space="preserve"> LT</w:t>
      </w:r>
      <w:r w:rsidRPr="0061563B">
        <w:rPr>
          <w:rFonts w:ascii="Arial" w:hAnsi="Arial" w:cs="Arial"/>
          <w:sz w:val="24"/>
          <w:szCs w:val="24"/>
        </w:rPr>
        <w:t xml:space="preserve">, DeLancey JO, Ashton-Miller J. Pelvic muscle contraction during a cough and decreased </w:t>
      </w:r>
      <w:proofErr w:type="spellStart"/>
      <w:r w:rsidRPr="0061563B">
        <w:rPr>
          <w:rFonts w:ascii="Arial" w:hAnsi="Arial" w:cs="Arial"/>
          <w:sz w:val="24"/>
          <w:szCs w:val="24"/>
        </w:rPr>
        <w:t>vesical</w:t>
      </w:r>
      <w:proofErr w:type="spellEnd"/>
      <w:r w:rsidRPr="0061563B">
        <w:rPr>
          <w:rFonts w:ascii="Arial" w:hAnsi="Arial" w:cs="Arial"/>
          <w:sz w:val="24"/>
          <w:szCs w:val="24"/>
        </w:rPr>
        <w:t xml:space="preserve"> neck mobility. </w:t>
      </w:r>
      <w:proofErr w:type="spellStart"/>
      <w:r w:rsidRPr="0061563B">
        <w:rPr>
          <w:rFonts w:ascii="Arial" w:hAnsi="Arial" w:cs="Arial"/>
          <w:sz w:val="24"/>
          <w:szCs w:val="24"/>
        </w:rPr>
        <w:t>Obstet</w:t>
      </w:r>
      <w:proofErr w:type="spellEnd"/>
      <w:r w:rsidRPr="0061563B">
        <w:rPr>
          <w:rFonts w:ascii="Arial" w:hAnsi="Arial" w:cs="Arial"/>
          <w:sz w:val="24"/>
          <w:szCs w:val="24"/>
        </w:rPr>
        <w:t xml:space="preserve"> </w:t>
      </w:r>
      <w:proofErr w:type="spellStart"/>
      <w:r w:rsidRPr="0061563B">
        <w:rPr>
          <w:rFonts w:ascii="Arial" w:hAnsi="Arial" w:cs="Arial"/>
          <w:sz w:val="24"/>
          <w:szCs w:val="24"/>
        </w:rPr>
        <w:t>Gyneco</w:t>
      </w:r>
      <w:proofErr w:type="spellEnd"/>
      <w:r w:rsidRPr="0061563B">
        <w:rPr>
          <w:rFonts w:ascii="Arial" w:hAnsi="Arial" w:cs="Arial"/>
          <w:sz w:val="24"/>
          <w:szCs w:val="24"/>
        </w:rPr>
        <w:t>. 2001</w:t>
      </w:r>
      <w:proofErr w:type="gramStart"/>
      <w:r w:rsidRPr="0061563B">
        <w:rPr>
          <w:rFonts w:ascii="Arial" w:hAnsi="Arial" w:cs="Arial"/>
          <w:sz w:val="24"/>
          <w:szCs w:val="24"/>
        </w:rPr>
        <w:t>;</w:t>
      </w:r>
      <w:r w:rsidRPr="0061563B">
        <w:rPr>
          <w:rFonts w:ascii="Arial" w:hAnsi="Arial" w:cs="Arial"/>
          <w:iCs/>
          <w:sz w:val="24"/>
          <w:szCs w:val="24"/>
        </w:rPr>
        <w:t>97</w:t>
      </w:r>
      <w:proofErr w:type="gramEnd"/>
      <w:r w:rsidRPr="0061563B">
        <w:rPr>
          <w:rFonts w:ascii="Arial" w:hAnsi="Arial" w:cs="Arial"/>
          <w:iCs/>
          <w:sz w:val="24"/>
          <w:szCs w:val="24"/>
        </w:rPr>
        <w:t>(2):255-60</w:t>
      </w:r>
      <w:r w:rsidR="00E609E1">
        <w:rPr>
          <w:rFonts w:ascii="Arial" w:hAnsi="Arial" w:cs="Arial"/>
          <w:iCs/>
          <w:sz w:val="24"/>
          <w:szCs w:val="24"/>
        </w:rPr>
        <w:t>.</w:t>
      </w:r>
    </w:p>
    <w:p w:rsidR="00C60817" w:rsidRPr="0061563B" w:rsidRDefault="00C60817" w:rsidP="00A278D0">
      <w:pPr>
        <w:numPr>
          <w:ilvl w:val="0"/>
          <w:numId w:val="8"/>
        </w:numPr>
        <w:spacing w:line="240" w:lineRule="auto"/>
        <w:rPr>
          <w:rFonts w:ascii="Arial" w:hAnsi="Arial" w:cs="Arial"/>
          <w:sz w:val="24"/>
          <w:szCs w:val="24"/>
        </w:rPr>
      </w:pPr>
      <w:proofErr w:type="gramStart"/>
      <w:r w:rsidRPr="0061563B">
        <w:rPr>
          <w:rFonts w:ascii="Arial" w:hAnsi="Arial" w:cs="Arial"/>
          <w:sz w:val="24"/>
          <w:szCs w:val="24"/>
        </w:rPr>
        <w:t xml:space="preserve">Miller JM, </w:t>
      </w:r>
      <w:proofErr w:type="spellStart"/>
      <w:r w:rsidRPr="0061563B">
        <w:rPr>
          <w:rFonts w:ascii="Arial" w:hAnsi="Arial" w:cs="Arial"/>
          <w:sz w:val="24"/>
          <w:szCs w:val="24"/>
          <w:u w:val="single"/>
        </w:rPr>
        <w:t>Umek</w:t>
      </w:r>
      <w:proofErr w:type="spellEnd"/>
      <w:r w:rsidRPr="0061563B">
        <w:rPr>
          <w:rFonts w:ascii="Arial" w:hAnsi="Arial" w:cs="Arial"/>
          <w:sz w:val="24"/>
          <w:szCs w:val="24"/>
          <w:u w:val="single"/>
        </w:rPr>
        <w:t xml:space="preserve"> WH</w:t>
      </w:r>
      <w:r w:rsidRPr="0061563B">
        <w:rPr>
          <w:rFonts w:ascii="Arial" w:hAnsi="Arial" w:cs="Arial"/>
          <w:sz w:val="24"/>
          <w:szCs w:val="24"/>
        </w:rPr>
        <w:t>, DeLancey JO, Ashton-Miller JA.</w:t>
      </w:r>
      <w:proofErr w:type="gramEnd"/>
      <w:r w:rsidRPr="0061563B">
        <w:rPr>
          <w:rFonts w:ascii="Arial" w:hAnsi="Arial" w:cs="Arial"/>
          <w:sz w:val="24"/>
          <w:szCs w:val="24"/>
        </w:rPr>
        <w:t xml:space="preserve"> Can women increase urethral closure pressures without their </w:t>
      </w:r>
      <w:proofErr w:type="spellStart"/>
      <w:r w:rsidRPr="0061563B">
        <w:rPr>
          <w:rFonts w:ascii="Arial" w:hAnsi="Arial" w:cs="Arial"/>
          <w:sz w:val="24"/>
          <w:szCs w:val="24"/>
        </w:rPr>
        <w:t>pubococcygeus</w:t>
      </w:r>
      <w:proofErr w:type="spellEnd"/>
      <w:r w:rsidRPr="0061563B">
        <w:rPr>
          <w:rFonts w:ascii="Arial" w:hAnsi="Arial" w:cs="Arial"/>
          <w:sz w:val="24"/>
          <w:szCs w:val="24"/>
        </w:rPr>
        <w:t xml:space="preserve"> muscles? Am J </w:t>
      </w:r>
      <w:proofErr w:type="spellStart"/>
      <w:r w:rsidRPr="0061563B">
        <w:rPr>
          <w:rFonts w:ascii="Arial" w:hAnsi="Arial" w:cs="Arial"/>
          <w:sz w:val="24"/>
          <w:szCs w:val="24"/>
        </w:rPr>
        <w:t>Obstet</w:t>
      </w:r>
      <w:proofErr w:type="spellEnd"/>
      <w:r w:rsidRPr="0061563B">
        <w:rPr>
          <w:rFonts w:ascii="Arial" w:hAnsi="Arial" w:cs="Arial"/>
          <w:sz w:val="24"/>
          <w:szCs w:val="24"/>
        </w:rPr>
        <w:t xml:space="preserve"> Gynecol. 2004</w:t>
      </w:r>
      <w:proofErr w:type="gramStart"/>
      <w:r w:rsidRPr="0061563B">
        <w:rPr>
          <w:rFonts w:ascii="Arial" w:hAnsi="Arial" w:cs="Arial"/>
          <w:sz w:val="24"/>
          <w:szCs w:val="24"/>
        </w:rPr>
        <w:t>;191</w:t>
      </w:r>
      <w:proofErr w:type="gramEnd"/>
      <w:r w:rsidRPr="0061563B">
        <w:rPr>
          <w:rFonts w:ascii="Arial" w:hAnsi="Arial" w:cs="Arial"/>
          <w:sz w:val="24"/>
          <w:szCs w:val="24"/>
        </w:rPr>
        <w:t xml:space="preserve">(1):171-5. </w:t>
      </w:r>
    </w:p>
    <w:p w:rsidR="00C60817" w:rsidRPr="0061563B" w:rsidRDefault="00C60817" w:rsidP="00A278D0">
      <w:pPr>
        <w:numPr>
          <w:ilvl w:val="0"/>
          <w:numId w:val="8"/>
        </w:numPr>
        <w:spacing w:line="240" w:lineRule="auto"/>
        <w:rPr>
          <w:rFonts w:ascii="Arial" w:hAnsi="Arial" w:cs="Arial"/>
          <w:sz w:val="24"/>
          <w:szCs w:val="24"/>
        </w:rPr>
      </w:pPr>
      <w:r w:rsidRPr="0061563B">
        <w:rPr>
          <w:rFonts w:ascii="Arial" w:hAnsi="Arial" w:cs="Arial"/>
          <w:sz w:val="24"/>
          <w:szCs w:val="24"/>
        </w:rPr>
        <w:lastRenderedPageBreak/>
        <w:t xml:space="preserve">Sampselle CM, Miller JM, Herzog AR, </w:t>
      </w:r>
      <w:proofErr w:type="spellStart"/>
      <w:r w:rsidRPr="0061563B">
        <w:rPr>
          <w:rFonts w:ascii="Arial" w:hAnsi="Arial" w:cs="Arial"/>
          <w:sz w:val="24"/>
          <w:szCs w:val="24"/>
        </w:rPr>
        <w:t>Diokno</w:t>
      </w:r>
      <w:proofErr w:type="spellEnd"/>
      <w:r w:rsidRPr="0061563B">
        <w:rPr>
          <w:rFonts w:ascii="Arial" w:hAnsi="Arial" w:cs="Arial"/>
          <w:sz w:val="24"/>
          <w:szCs w:val="24"/>
        </w:rPr>
        <w:t xml:space="preserve"> AC. Behavioral modification: </w:t>
      </w:r>
      <w:proofErr w:type="gramStart"/>
      <w:r w:rsidRPr="0061563B">
        <w:rPr>
          <w:rFonts w:ascii="Arial" w:hAnsi="Arial" w:cs="Arial"/>
          <w:sz w:val="24"/>
          <w:szCs w:val="24"/>
        </w:rPr>
        <w:t>group teaching</w:t>
      </w:r>
      <w:proofErr w:type="gramEnd"/>
      <w:r w:rsidRPr="0061563B">
        <w:rPr>
          <w:rFonts w:ascii="Arial" w:hAnsi="Arial" w:cs="Arial"/>
          <w:sz w:val="24"/>
          <w:szCs w:val="24"/>
        </w:rPr>
        <w:t xml:space="preserve"> outcomes. </w:t>
      </w:r>
      <w:proofErr w:type="spellStart"/>
      <w:r w:rsidRPr="0061563B">
        <w:rPr>
          <w:rFonts w:ascii="Arial" w:hAnsi="Arial" w:cs="Arial"/>
          <w:sz w:val="24"/>
          <w:szCs w:val="24"/>
        </w:rPr>
        <w:t>Urol</w:t>
      </w:r>
      <w:proofErr w:type="spellEnd"/>
      <w:r w:rsidRPr="0061563B">
        <w:rPr>
          <w:rFonts w:ascii="Arial" w:hAnsi="Arial" w:cs="Arial"/>
          <w:sz w:val="24"/>
          <w:szCs w:val="24"/>
        </w:rPr>
        <w:t xml:space="preserve"> </w:t>
      </w:r>
      <w:proofErr w:type="spellStart"/>
      <w:r w:rsidRPr="0061563B">
        <w:rPr>
          <w:rFonts w:ascii="Arial" w:hAnsi="Arial" w:cs="Arial"/>
          <w:sz w:val="24"/>
          <w:szCs w:val="24"/>
        </w:rPr>
        <w:t>Nurs</w:t>
      </w:r>
      <w:proofErr w:type="spellEnd"/>
      <w:r w:rsidRPr="0061563B">
        <w:rPr>
          <w:rFonts w:ascii="Arial" w:hAnsi="Arial" w:cs="Arial"/>
          <w:sz w:val="24"/>
          <w:szCs w:val="24"/>
        </w:rPr>
        <w:t>. 1996</w:t>
      </w:r>
      <w:proofErr w:type="gramStart"/>
      <w:r w:rsidRPr="0061563B">
        <w:rPr>
          <w:rFonts w:ascii="Arial" w:hAnsi="Arial" w:cs="Arial"/>
          <w:sz w:val="24"/>
          <w:szCs w:val="24"/>
        </w:rPr>
        <w:t>;16</w:t>
      </w:r>
      <w:proofErr w:type="gramEnd"/>
      <w:r w:rsidRPr="0061563B">
        <w:rPr>
          <w:rFonts w:ascii="Arial" w:hAnsi="Arial" w:cs="Arial"/>
          <w:sz w:val="24"/>
          <w:szCs w:val="24"/>
        </w:rPr>
        <w:t>(2):59-6</w:t>
      </w:r>
      <w:r w:rsidR="00E609E1">
        <w:rPr>
          <w:rFonts w:ascii="Arial" w:hAnsi="Arial" w:cs="Arial"/>
          <w:sz w:val="24"/>
          <w:szCs w:val="24"/>
        </w:rPr>
        <w:t>.</w:t>
      </w:r>
    </w:p>
    <w:p w:rsidR="00C60817" w:rsidRPr="0061563B" w:rsidRDefault="00C60817" w:rsidP="00312D31">
      <w:pPr>
        <w:numPr>
          <w:ilvl w:val="0"/>
          <w:numId w:val="8"/>
        </w:numPr>
        <w:spacing w:line="240" w:lineRule="auto"/>
        <w:rPr>
          <w:rFonts w:ascii="Arial" w:hAnsi="Arial" w:cs="Arial"/>
          <w:sz w:val="24"/>
          <w:szCs w:val="24"/>
        </w:rPr>
      </w:pPr>
      <w:proofErr w:type="gramStart"/>
      <w:r w:rsidRPr="0061563B">
        <w:rPr>
          <w:rFonts w:ascii="Arial" w:hAnsi="Arial" w:cs="Arial"/>
          <w:sz w:val="24"/>
          <w:szCs w:val="24"/>
        </w:rPr>
        <w:t>Wang A, Wang Y, Chen M. Single-blind, randomized trial of pelvic floor muscle training, biofeedback-assisted pelvic floor muscle training, and electrical stimulation in the management of overactive bladder.</w:t>
      </w:r>
      <w:proofErr w:type="gramEnd"/>
      <w:r w:rsidRPr="0061563B">
        <w:rPr>
          <w:rFonts w:ascii="Arial" w:hAnsi="Arial" w:cs="Arial"/>
          <w:sz w:val="24"/>
          <w:szCs w:val="24"/>
        </w:rPr>
        <w:t xml:space="preserve"> Urology, 63(1): 61-66</w:t>
      </w:r>
      <w:r w:rsidR="00E609E1">
        <w:rPr>
          <w:rFonts w:ascii="Arial" w:hAnsi="Arial" w:cs="Arial"/>
          <w:sz w:val="24"/>
          <w:szCs w:val="24"/>
        </w:rPr>
        <w:t>.</w:t>
      </w:r>
      <w:r w:rsidRPr="0061563B">
        <w:rPr>
          <w:rFonts w:ascii="Arial" w:hAnsi="Arial" w:cs="Arial"/>
          <w:sz w:val="24"/>
          <w:szCs w:val="24"/>
        </w:rPr>
        <w:t xml:space="preserve"> </w:t>
      </w:r>
    </w:p>
    <w:p w:rsidR="00C60817" w:rsidRPr="0061563B" w:rsidRDefault="00C60817" w:rsidP="008C6BBD">
      <w:pPr>
        <w:numPr>
          <w:ilvl w:val="0"/>
          <w:numId w:val="8"/>
        </w:numPr>
        <w:spacing w:line="240" w:lineRule="auto"/>
        <w:rPr>
          <w:rFonts w:ascii="Arial" w:hAnsi="Arial" w:cs="Arial"/>
          <w:sz w:val="24"/>
          <w:szCs w:val="24"/>
        </w:rPr>
      </w:pPr>
      <w:proofErr w:type="gramStart"/>
      <w:r w:rsidRPr="0061563B">
        <w:rPr>
          <w:rFonts w:ascii="Arial" w:hAnsi="Arial" w:cs="Arial"/>
          <w:sz w:val="24"/>
          <w:szCs w:val="24"/>
        </w:rPr>
        <w:t xml:space="preserve">Wyman JF, </w:t>
      </w:r>
      <w:proofErr w:type="spellStart"/>
      <w:r w:rsidRPr="0061563B">
        <w:rPr>
          <w:rFonts w:ascii="Arial" w:hAnsi="Arial" w:cs="Arial"/>
          <w:sz w:val="24"/>
          <w:szCs w:val="24"/>
        </w:rPr>
        <w:t>Burgio</w:t>
      </w:r>
      <w:proofErr w:type="spellEnd"/>
      <w:r w:rsidRPr="0061563B">
        <w:rPr>
          <w:rFonts w:ascii="Arial" w:hAnsi="Arial" w:cs="Arial"/>
          <w:sz w:val="24"/>
          <w:szCs w:val="24"/>
        </w:rPr>
        <w:t xml:space="preserve"> KL, Newman DK. Practical aspects of lifestyle modifications and </w:t>
      </w:r>
      <w:proofErr w:type="spellStart"/>
      <w:r w:rsidRPr="0061563B">
        <w:rPr>
          <w:rFonts w:ascii="Arial" w:hAnsi="Arial" w:cs="Arial"/>
          <w:sz w:val="24"/>
          <w:szCs w:val="24"/>
        </w:rPr>
        <w:t>behavioural</w:t>
      </w:r>
      <w:proofErr w:type="spellEnd"/>
      <w:r w:rsidRPr="0061563B">
        <w:rPr>
          <w:rFonts w:ascii="Arial" w:hAnsi="Arial" w:cs="Arial"/>
          <w:sz w:val="24"/>
          <w:szCs w:val="24"/>
        </w:rPr>
        <w:t xml:space="preserve"> interventions in the treatment of overactive bladder and urgency urinary incontinence.</w:t>
      </w:r>
      <w:proofErr w:type="gramEnd"/>
      <w:r w:rsidRPr="0061563B">
        <w:rPr>
          <w:rFonts w:ascii="Arial" w:hAnsi="Arial" w:cs="Arial"/>
          <w:sz w:val="24"/>
          <w:szCs w:val="24"/>
        </w:rPr>
        <w:t xml:space="preserve"> </w:t>
      </w:r>
      <w:proofErr w:type="spellStart"/>
      <w:r w:rsidRPr="0061563B">
        <w:rPr>
          <w:rFonts w:ascii="Arial" w:hAnsi="Arial" w:cs="Arial"/>
          <w:sz w:val="24"/>
          <w:szCs w:val="24"/>
        </w:rPr>
        <w:t>Int</w:t>
      </w:r>
      <w:proofErr w:type="spellEnd"/>
      <w:r w:rsidRPr="0061563B">
        <w:rPr>
          <w:rFonts w:ascii="Arial" w:hAnsi="Arial" w:cs="Arial"/>
          <w:sz w:val="24"/>
          <w:szCs w:val="24"/>
        </w:rPr>
        <w:t xml:space="preserve"> J </w:t>
      </w:r>
      <w:proofErr w:type="spellStart"/>
      <w:r w:rsidRPr="0061563B">
        <w:rPr>
          <w:rFonts w:ascii="Arial" w:hAnsi="Arial" w:cs="Arial"/>
          <w:sz w:val="24"/>
          <w:szCs w:val="24"/>
        </w:rPr>
        <w:t>Clin</w:t>
      </w:r>
      <w:proofErr w:type="spellEnd"/>
      <w:r w:rsidRPr="0061563B">
        <w:rPr>
          <w:rFonts w:ascii="Arial" w:hAnsi="Arial" w:cs="Arial"/>
          <w:sz w:val="24"/>
          <w:szCs w:val="24"/>
        </w:rPr>
        <w:t xml:space="preserve"> </w:t>
      </w:r>
      <w:proofErr w:type="spellStart"/>
      <w:r w:rsidRPr="0061563B">
        <w:rPr>
          <w:rFonts w:ascii="Arial" w:hAnsi="Arial" w:cs="Arial"/>
          <w:sz w:val="24"/>
          <w:szCs w:val="24"/>
        </w:rPr>
        <w:t>Pract</w:t>
      </w:r>
      <w:proofErr w:type="spellEnd"/>
      <w:r w:rsidRPr="0061563B">
        <w:rPr>
          <w:rFonts w:ascii="Arial" w:hAnsi="Arial" w:cs="Arial"/>
          <w:sz w:val="24"/>
          <w:szCs w:val="24"/>
        </w:rPr>
        <w:t xml:space="preserve">. </w:t>
      </w:r>
      <w:proofErr w:type="gramStart"/>
      <w:r w:rsidRPr="0061563B">
        <w:rPr>
          <w:rFonts w:ascii="Arial" w:hAnsi="Arial" w:cs="Arial"/>
          <w:sz w:val="24"/>
          <w:szCs w:val="24"/>
        </w:rPr>
        <w:t>2009</w:t>
      </w:r>
      <w:proofErr w:type="gramEnd"/>
      <w:r w:rsidRPr="0061563B">
        <w:rPr>
          <w:rFonts w:ascii="Arial" w:hAnsi="Arial" w:cs="Arial"/>
          <w:sz w:val="24"/>
          <w:szCs w:val="24"/>
        </w:rPr>
        <w:t>; 63(8):1177-1191.</w:t>
      </w:r>
    </w:p>
    <w:p w:rsidR="00C82531" w:rsidRPr="0061563B" w:rsidRDefault="00C60817">
      <w:pPr>
        <w:rPr>
          <w:rFonts w:ascii="Arial" w:hAnsi="Arial" w:cs="Arial"/>
          <w:sz w:val="24"/>
          <w:szCs w:val="24"/>
        </w:rPr>
      </w:pPr>
      <w:r w:rsidRPr="0061563B">
        <w:rPr>
          <w:rFonts w:ascii="Arial" w:hAnsi="Arial" w:cs="Arial"/>
          <w:sz w:val="24"/>
          <w:szCs w:val="24"/>
        </w:rPr>
        <w:t xml:space="preserve"> </w:t>
      </w:r>
    </w:p>
    <w:p w:rsidR="00C82531" w:rsidRPr="0061563B" w:rsidRDefault="00C82531">
      <w:pPr>
        <w:pStyle w:val="Heading1"/>
        <w:rPr>
          <w:rFonts w:ascii="Arial" w:hAnsi="Arial" w:cs="Arial"/>
          <w:sz w:val="24"/>
          <w:szCs w:val="24"/>
        </w:rPr>
      </w:pPr>
      <w:bookmarkStart w:id="0" w:name="_GoBack"/>
      <w:bookmarkEnd w:id="0"/>
    </w:p>
    <w:sectPr w:rsidR="00C82531" w:rsidRPr="0061563B" w:rsidSect="00C54A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cs="Times New Roman" w:hint="default"/>
      </w:rPr>
    </w:lvl>
    <w:lvl w:ilvl="1" w:tplc="C10EAB9E" w:tentative="1">
      <w:start w:val="1"/>
      <w:numFmt w:val="lowerLetter"/>
      <w:lvlText w:val="%2."/>
      <w:lvlJc w:val="left"/>
      <w:pPr>
        <w:ind w:left="1800" w:hanging="360"/>
      </w:pPr>
      <w:rPr>
        <w:rFonts w:cs="Times New Roman"/>
      </w:rPr>
    </w:lvl>
    <w:lvl w:ilvl="2" w:tplc="374CF050" w:tentative="1">
      <w:start w:val="1"/>
      <w:numFmt w:val="lowerRoman"/>
      <w:lvlText w:val="%3."/>
      <w:lvlJc w:val="right"/>
      <w:pPr>
        <w:ind w:left="2520" w:hanging="180"/>
      </w:pPr>
      <w:rPr>
        <w:rFonts w:cs="Times New Roman"/>
      </w:rPr>
    </w:lvl>
    <w:lvl w:ilvl="3" w:tplc="D8363D5E" w:tentative="1">
      <w:start w:val="1"/>
      <w:numFmt w:val="decimal"/>
      <w:lvlText w:val="%4."/>
      <w:lvlJc w:val="left"/>
      <w:pPr>
        <w:ind w:left="3240" w:hanging="360"/>
      </w:pPr>
      <w:rPr>
        <w:rFonts w:cs="Times New Roman"/>
      </w:rPr>
    </w:lvl>
    <w:lvl w:ilvl="4" w:tplc="C68A520E" w:tentative="1">
      <w:start w:val="1"/>
      <w:numFmt w:val="lowerLetter"/>
      <w:lvlText w:val="%5."/>
      <w:lvlJc w:val="left"/>
      <w:pPr>
        <w:ind w:left="3960" w:hanging="360"/>
      </w:pPr>
      <w:rPr>
        <w:rFonts w:cs="Times New Roman"/>
      </w:rPr>
    </w:lvl>
    <w:lvl w:ilvl="5" w:tplc="5332221E" w:tentative="1">
      <w:start w:val="1"/>
      <w:numFmt w:val="lowerRoman"/>
      <w:lvlText w:val="%6."/>
      <w:lvlJc w:val="right"/>
      <w:pPr>
        <w:ind w:left="4680" w:hanging="180"/>
      </w:pPr>
      <w:rPr>
        <w:rFonts w:cs="Times New Roman"/>
      </w:rPr>
    </w:lvl>
    <w:lvl w:ilvl="6" w:tplc="2278B1EC" w:tentative="1">
      <w:start w:val="1"/>
      <w:numFmt w:val="decimal"/>
      <w:lvlText w:val="%7."/>
      <w:lvlJc w:val="left"/>
      <w:pPr>
        <w:ind w:left="5400" w:hanging="360"/>
      </w:pPr>
      <w:rPr>
        <w:rFonts w:cs="Times New Roman"/>
      </w:rPr>
    </w:lvl>
    <w:lvl w:ilvl="7" w:tplc="331E6966" w:tentative="1">
      <w:start w:val="1"/>
      <w:numFmt w:val="lowerLetter"/>
      <w:lvlText w:val="%8."/>
      <w:lvlJc w:val="left"/>
      <w:pPr>
        <w:ind w:left="6120" w:hanging="360"/>
      </w:pPr>
      <w:rPr>
        <w:rFonts w:cs="Times New Roman"/>
      </w:rPr>
    </w:lvl>
    <w:lvl w:ilvl="8" w:tplc="D6B21AE8" w:tentative="1">
      <w:start w:val="1"/>
      <w:numFmt w:val="lowerRoman"/>
      <w:lvlText w:val="%9."/>
      <w:lvlJc w:val="right"/>
      <w:pPr>
        <w:ind w:left="6840" w:hanging="180"/>
      </w:pPr>
      <w:rPr>
        <w:rFonts w:cs="Times New Roman"/>
      </w:rPr>
    </w:lvl>
  </w:abstractNum>
  <w:abstractNum w:abstractNumId="3">
    <w:nsid w:val="192439DC"/>
    <w:multiLevelType w:val="hybridMultilevel"/>
    <w:tmpl w:val="E35E0D5C"/>
    <w:lvl w:ilvl="0" w:tplc="9580F8DA">
      <w:start w:val="1"/>
      <w:numFmt w:val="decimal"/>
      <w:lvlText w:val="%1."/>
      <w:lvlJc w:val="left"/>
      <w:pPr>
        <w:ind w:left="720" w:hanging="360"/>
      </w:pPr>
      <w:rPr>
        <w:rFonts w:cs="Times New Roman" w:hint="default"/>
      </w:rPr>
    </w:lvl>
    <w:lvl w:ilvl="1" w:tplc="8550F81A" w:tentative="1">
      <w:start w:val="1"/>
      <w:numFmt w:val="lowerLetter"/>
      <w:lvlText w:val="%2."/>
      <w:lvlJc w:val="left"/>
      <w:pPr>
        <w:ind w:left="1440" w:hanging="360"/>
      </w:pPr>
      <w:rPr>
        <w:rFonts w:cs="Times New Roman"/>
      </w:rPr>
    </w:lvl>
    <w:lvl w:ilvl="2" w:tplc="B742FEE4" w:tentative="1">
      <w:start w:val="1"/>
      <w:numFmt w:val="lowerRoman"/>
      <w:lvlText w:val="%3."/>
      <w:lvlJc w:val="right"/>
      <w:pPr>
        <w:ind w:left="2160" w:hanging="180"/>
      </w:pPr>
      <w:rPr>
        <w:rFonts w:cs="Times New Roman"/>
      </w:rPr>
    </w:lvl>
    <w:lvl w:ilvl="3" w:tplc="3140C9F6" w:tentative="1">
      <w:start w:val="1"/>
      <w:numFmt w:val="decimal"/>
      <w:lvlText w:val="%4."/>
      <w:lvlJc w:val="left"/>
      <w:pPr>
        <w:ind w:left="2880" w:hanging="360"/>
      </w:pPr>
      <w:rPr>
        <w:rFonts w:cs="Times New Roman"/>
      </w:rPr>
    </w:lvl>
    <w:lvl w:ilvl="4" w:tplc="856C254C" w:tentative="1">
      <w:start w:val="1"/>
      <w:numFmt w:val="lowerLetter"/>
      <w:lvlText w:val="%5."/>
      <w:lvlJc w:val="left"/>
      <w:pPr>
        <w:ind w:left="3600" w:hanging="360"/>
      </w:pPr>
      <w:rPr>
        <w:rFonts w:cs="Times New Roman"/>
      </w:rPr>
    </w:lvl>
    <w:lvl w:ilvl="5" w:tplc="31EA4778" w:tentative="1">
      <w:start w:val="1"/>
      <w:numFmt w:val="lowerRoman"/>
      <w:lvlText w:val="%6."/>
      <w:lvlJc w:val="right"/>
      <w:pPr>
        <w:ind w:left="4320" w:hanging="180"/>
      </w:pPr>
      <w:rPr>
        <w:rFonts w:cs="Times New Roman"/>
      </w:rPr>
    </w:lvl>
    <w:lvl w:ilvl="6" w:tplc="12CA25E8" w:tentative="1">
      <w:start w:val="1"/>
      <w:numFmt w:val="decimal"/>
      <w:lvlText w:val="%7."/>
      <w:lvlJc w:val="left"/>
      <w:pPr>
        <w:ind w:left="5040" w:hanging="360"/>
      </w:pPr>
      <w:rPr>
        <w:rFonts w:cs="Times New Roman"/>
      </w:rPr>
    </w:lvl>
    <w:lvl w:ilvl="7" w:tplc="8996B32E" w:tentative="1">
      <w:start w:val="1"/>
      <w:numFmt w:val="lowerLetter"/>
      <w:lvlText w:val="%8."/>
      <w:lvlJc w:val="left"/>
      <w:pPr>
        <w:ind w:left="5760" w:hanging="360"/>
      </w:pPr>
      <w:rPr>
        <w:rFonts w:cs="Times New Roman"/>
      </w:rPr>
    </w:lvl>
    <w:lvl w:ilvl="8" w:tplc="673494B4" w:tentative="1">
      <w:start w:val="1"/>
      <w:numFmt w:val="lowerRoman"/>
      <w:lvlText w:val="%9."/>
      <w:lvlJc w:val="right"/>
      <w:pPr>
        <w:ind w:left="6480" w:hanging="180"/>
      </w:pPr>
      <w:rPr>
        <w:rFonts w:cs="Times New Roman"/>
      </w:rPr>
    </w:lvl>
  </w:abstractNum>
  <w:abstractNum w:abstractNumId="4">
    <w:nsid w:val="1A9279BC"/>
    <w:multiLevelType w:val="hybridMultilevel"/>
    <w:tmpl w:val="0B4A85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E7B6742"/>
    <w:multiLevelType w:val="multilevel"/>
    <w:tmpl w:val="418E699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404357B"/>
    <w:multiLevelType w:val="hybridMultilevel"/>
    <w:tmpl w:val="BD144ACE"/>
    <w:lvl w:ilvl="0" w:tplc="270EA77A">
      <w:start w:val="1"/>
      <w:numFmt w:val="bullet"/>
      <w:lvlText w:val="•"/>
      <w:lvlJc w:val="left"/>
      <w:pPr>
        <w:tabs>
          <w:tab w:val="num" w:pos="720"/>
        </w:tabs>
        <w:ind w:left="720" w:hanging="360"/>
      </w:pPr>
      <w:rPr>
        <w:rFonts w:ascii="Times New Roman" w:hAnsi="Times New Roman" w:hint="default"/>
      </w:rPr>
    </w:lvl>
    <w:lvl w:ilvl="1" w:tplc="84A05196" w:tentative="1">
      <w:start w:val="1"/>
      <w:numFmt w:val="bullet"/>
      <w:lvlText w:val="•"/>
      <w:lvlJc w:val="left"/>
      <w:pPr>
        <w:tabs>
          <w:tab w:val="num" w:pos="1440"/>
        </w:tabs>
        <w:ind w:left="1440" w:hanging="360"/>
      </w:pPr>
      <w:rPr>
        <w:rFonts w:ascii="Times New Roman" w:hAnsi="Times New Roman" w:hint="default"/>
      </w:rPr>
    </w:lvl>
    <w:lvl w:ilvl="2" w:tplc="6FEAE75E" w:tentative="1">
      <w:start w:val="1"/>
      <w:numFmt w:val="bullet"/>
      <w:lvlText w:val="•"/>
      <w:lvlJc w:val="left"/>
      <w:pPr>
        <w:tabs>
          <w:tab w:val="num" w:pos="2160"/>
        </w:tabs>
        <w:ind w:left="2160" w:hanging="360"/>
      </w:pPr>
      <w:rPr>
        <w:rFonts w:ascii="Times New Roman" w:hAnsi="Times New Roman" w:hint="default"/>
      </w:rPr>
    </w:lvl>
    <w:lvl w:ilvl="3" w:tplc="AF16958A" w:tentative="1">
      <w:start w:val="1"/>
      <w:numFmt w:val="bullet"/>
      <w:lvlText w:val="•"/>
      <w:lvlJc w:val="left"/>
      <w:pPr>
        <w:tabs>
          <w:tab w:val="num" w:pos="2880"/>
        </w:tabs>
        <w:ind w:left="2880" w:hanging="360"/>
      </w:pPr>
      <w:rPr>
        <w:rFonts w:ascii="Times New Roman" w:hAnsi="Times New Roman" w:hint="default"/>
      </w:rPr>
    </w:lvl>
    <w:lvl w:ilvl="4" w:tplc="4CB2B1E0" w:tentative="1">
      <w:start w:val="1"/>
      <w:numFmt w:val="bullet"/>
      <w:lvlText w:val="•"/>
      <w:lvlJc w:val="left"/>
      <w:pPr>
        <w:tabs>
          <w:tab w:val="num" w:pos="3600"/>
        </w:tabs>
        <w:ind w:left="3600" w:hanging="360"/>
      </w:pPr>
      <w:rPr>
        <w:rFonts w:ascii="Times New Roman" w:hAnsi="Times New Roman" w:hint="default"/>
      </w:rPr>
    </w:lvl>
    <w:lvl w:ilvl="5" w:tplc="6D62B0AE" w:tentative="1">
      <w:start w:val="1"/>
      <w:numFmt w:val="bullet"/>
      <w:lvlText w:val="•"/>
      <w:lvlJc w:val="left"/>
      <w:pPr>
        <w:tabs>
          <w:tab w:val="num" w:pos="4320"/>
        </w:tabs>
        <w:ind w:left="4320" w:hanging="360"/>
      </w:pPr>
      <w:rPr>
        <w:rFonts w:ascii="Times New Roman" w:hAnsi="Times New Roman" w:hint="default"/>
      </w:rPr>
    </w:lvl>
    <w:lvl w:ilvl="6" w:tplc="75ACE24E" w:tentative="1">
      <w:start w:val="1"/>
      <w:numFmt w:val="bullet"/>
      <w:lvlText w:val="•"/>
      <w:lvlJc w:val="left"/>
      <w:pPr>
        <w:tabs>
          <w:tab w:val="num" w:pos="5040"/>
        </w:tabs>
        <w:ind w:left="5040" w:hanging="360"/>
      </w:pPr>
      <w:rPr>
        <w:rFonts w:ascii="Times New Roman" w:hAnsi="Times New Roman" w:hint="default"/>
      </w:rPr>
    </w:lvl>
    <w:lvl w:ilvl="7" w:tplc="5B22AD4E" w:tentative="1">
      <w:start w:val="1"/>
      <w:numFmt w:val="bullet"/>
      <w:lvlText w:val="•"/>
      <w:lvlJc w:val="left"/>
      <w:pPr>
        <w:tabs>
          <w:tab w:val="num" w:pos="5760"/>
        </w:tabs>
        <w:ind w:left="5760" w:hanging="360"/>
      </w:pPr>
      <w:rPr>
        <w:rFonts w:ascii="Times New Roman" w:hAnsi="Times New Roman" w:hint="default"/>
      </w:rPr>
    </w:lvl>
    <w:lvl w:ilvl="8" w:tplc="27F65A5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BEC0512"/>
    <w:multiLevelType w:val="multilevel"/>
    <w:tmpl w:val="22E410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2F03EE7"/>
    <w:multiLevelType w:val="hybridMultilevel"/>
    <w:tmpl w:val="E774060A"/>
    <w:lvl w:ilvl="0" w:tplc="ED880906">
      <w:start w:val="1"/>
      <w:numFmt w:val="bullet"/>
      <w:lvlText w:val="•"/>
      <w:lvlJc w:val="left"/>
      <w:pPr>
        <w:tabs>
          <w:tab w:val="num" w:pos="720"/>
        </w:tabs>
        <w:ind w:left="720" w:hanging="360"/>
      </w:pPr>
      <w:rPr>
        <w:rFonts w:ascii="Times New Roman" w:hAnsi="Times New Roman" w:hint="default"/>
      </w:rPr>
    </w:lvl>
    <w:lvl w:ilvl="1" w:tplc="98C8B780" w:tentative="1">
      <w:start w:val="1"/>
      <w:numFmt w:val="bullet"/>
      <w:lvlText w:val="•"/>
      <w:lvlJc w:val="left"/>
      <w:pPr>
        <w:tabs>
          <w:tab w:val="num" w:pos="1440"/>
        </w:tabs>
        <w:ind w:left="1440" w:hanging="360"/>
      </w:pPr>
      <w:rPr>
        <w:rFonts w:ascii="Times New Roman" w:hAnsi="Times New Roman" w:hint="default"/>
      </w:rPr>
    </w:lvl>
    <w:lvl w:ilvl="2" w:tplc="32207620" w:tentative="1">
      <w:start w:val="1"/>
      <w:numFmt w:val="bullet"/>
      <w:lvlText w:val="•"/>
      <w:lvlJc w:val="left"/>
      <w:pPr>
        <w:tabs>
          <w:tab w:val="num" w:pos="2160"/>
        </w:tabs>
        <w:ind w:left="2160" w:hanging="360"/>
      </w:pPr>
      <w:rPr>
        <w:rFonts w:ascii="Times New Roman" w:hAnsi="Times New Roman" w:hint="default"/>
      </w:rPr>
    </w:lvl>
    <w:lvl w:ilvl="3" w:tplc="195084B0" w:tentative="1">
      <w:start w:val="1"/>
      <w:numFmt w:val="bullet"/>
      <w:lvlText w:val="•"/>
      <w:lvlJc w:val="left"/>
      <w:pPr>
        <w:tabs>
          <w:tab w:val="num" w:pos="2880"/>
        </w:tabs>
        <w:ind w:left="2880" w:hanging="360"/>
      </w:pPr>
      <w:rPr>
        <w:rFonts w:ascii="Times New Roman" w:hAnsi="Times New Roman" w:hint="default"/>
      </w:rPr>
    </w:lvl>
    <w:lvl w:ilvl="4" w:tplc="E550BC4C" w:tentative="1">
      <w:start w:val="1"/>
      <w:numFmt w:val="bullet"/>
      <w:lvlText w:val="•"/>
      <w:lvlJc w:val="left"/>
      <w:pPr>
        <w:tabs>
          <w:tab w:val="num" w:pos="3600"/>
        </w:tabs>
        <w:ind w:left="3600" w:hanging="360"/>
      </w:pPr>
      <w:rPr>
        <w:rFonts w:ascii="Times New Roman" w:hAnsi="Times New Roman" w:hint="default"/>
      </w:rPr>
    </w:lvl>
    <w:lvl w:ilvl="5" w:tplc="25269ABC" w:tentative="1">
      <w:start w:val="1"/>
      <w:numFmt w:val="bullet"/>
      <w:lvlText w:val="•"/>
      <w:lvlJc w:val="left"/>
      <w:pPr>
        <w:tabs>
          <w:tab w:val="num" w:pos="4320"/>
        </w:tabs>
        <w:ind w:left="4320" w:hanging="360"/>
      </w:pPr>
      <w:rPr>
        <w:rFonts w:ascii="Times New Roman" w:hAnsi="Times New Roman" w:hint="default"/>
      </w:rPr>
    </w:lvl>
    <w:lvl w:ilvl="6" w:tplc="CB4EE4D4" w:tentative="1">
      <w:start w:val="1"/>
      <w:numFmt w:val="bullet"/>
      <w:lvlText w:val="•"/>
      <w:lvlJc w:val="left"/>
      <w:pPr>
        <w:tabs>
          <w:tab w:val="num" w:pos="5040"/>
        </w:tabs>
        <w:ind w:left="5040" w:hanging="360"/>
      </w:pPr>
      <w:rPr>
        <w:rFonts w:ascii="Times New Roman" w:hAnsi="Times New Roman" w:hint="default"/>
      </w:rPr>
    </w:lvl>
    <w:lvl w:ilvl="7" w:tplc="584A78D8" w:tentative="1">
      <w:start w:val="1"/>
      <w:numFmt w:val="bullet"/>
      <w:lvlText w:val="•"/>
      <w:lvlJc w:val="left"/>
      <w:pPr>
        <w:tabs>
          <w:tab w:val="num" w:pos="5760"/>
        </w:tabs>
        <w:ind w:left="5760" w:hanging="360"/>
      </w:pPr>
      <w:rPr>
        <w:rFonts w:ascii="Times New Roman" w:hAnsi="Times New Roman" w:hint="default"/>
      </w:rPr>
    </w:lvl>
    <w:lvl w:ilvl="8" w:tplc="998E86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FD67BEA"/>
    <w:multiLevelType w:val="hybridMultilevel"/>
    <w:tmpl w:val="38625048"/>
    <w:lvl w:ilvl="0" w:tplc="A530AAEE">
      <w:start w:val="1"/>
      <w:numFmt w:val="decimal"/>
      <w:lvlText w:val="%1."/>
      <w:lvlJc w:val="left"/>
      <w:pPr>
        <w:ind w:left="720" w:hanging="360"/>
      </w:pPr>
      <w:rPr>
        <w:rFonts w:cs="Times New Roman"/>
      </w:rPr>
    </w:lvl>
    <w:lvl w:ilvl="1" w:tplc="FC98D556" w:tentative="1">
      <w:start w:val="1"/>
      <w:numFmt w:val="lowerLetter"/>
      <w:lvlText w:val="%2."/>
      <w:lvlJc w:val="left"/>
      <w:pPr>
        <w:ind w:left="1440" w:hanging="360"/>
      </w:pPr>
      <w:rPr>
        <w:rFonts w:cs="Times New Roman"/>
      </w:rPr>
    </w:lvl>
    <w:lvl w:ilvl="2" w:tplc="BFFA8B9A" w:tentative="1">
      <w:start w:val="1"/>
      <w:numFmt w:val="lowerRoman"/>
      <w:lvlText w:val="%3."/>
      <w:lvlJc w:val="right"/>
      <w:pPr>
        <w:ind w:left="2160" w:hanging="180"/>
      </w:pPr>
      <w:rPr>
        <w:rFonts w:cs="Times New Roman"/>
      </w:rPr>
    </w:lvl>
    <w:lvl w:ilvl="3" w:tplc="1866481A" w:tentative="1">
      <w:start w:val="1"/>
      <w:numFmt w:val="decimal"/>
      <w:lvlText w:val="%4."/>
      <w:lvlJc w:val="left"/>
      <w:pPr>
        <w:ind w:left="2880" w:hanging="360"/>
      </w:pPr>
      <w:rPr>
        <w:rFonts w:cs="Times New Roman"/>
      </w:rPr>
    </w:lvl>
    <w:lvl w:ilvl="4" w:tplc="93E0A150" w:tentative="1">
      <w:start w:val="1"/>
      <w:numFmt w:val="lowerLetter"/>
      <w:lvlText w:val="%5."/>
      <w:lvlJc w:val="left"/>
      <w:pPr>
        <w:ind w:left="3600" w:hanging="360"/>
      </w:pPr>
      <w:rPr>
        <w:rFonts w:cs="Times New Roman"/>
      </w:rPr>
    </w:lvl>
    <w:lvl w:ilvl="5" w:tplc="F10885BA" w:tentative="1">
      <w:start w:val="1"/>
      <w:numFmt w:val="lowerRoman"/>
      <w:lvlText w:val="%6."/>
      <w:lvlJc w:val="right"/>
      <w:pPr>
        <w:ind w:left="4320" w:hanging="180"/>
      </w:pPr>
      <w:rPr>
        <w:rFonts w:cs="Times New Roman"/>
      </w:rPr>
    </w:lvl>
    <w:lvl w:ilvl="6" w:tplc="9BA8F61A" w:tentative="1">
      <w:start w:val="1"/>
      <w:numFmt w:val="decimal"/>
      <w:lvlText w:val="%7."/>
      <w:lvlJc w:val="left"/>
      <w:pPr>
        <w:ind w:left="5040" w:hanging="360"/>
      </w:pPr>
      <w:rPr>
        <w:rFonts w:cs="Times New Roman"/>
      </w:rPr>
    </w:lvl>
    <w:lvl w:ilvl="7" w:tplc="E3AE420A" w:tentative="1">
      <w:start w:val="1"/>
      <w:numFmt w:val="lowerLetter"/>
      <w:lvlText w:val="%8."/>
      <w:lvlJc w:val="left"/>
      <w:pPr>
        <w:ind w:left="5760" w:hanging="360"/>
      </w:pPr>
      <w:rPr>
        <w:rFonts w:cs="Times New Roman"/>
      </w:rPr>
    </w:lvl>
    <w:lvl w:ilvl="8" w:tplc="ECFC1BEA" w:tentative="1">
      <w:start w:val="1"/>
      <w:numFmt w:val="lowerRoman"/>
      <w:lvlText w:val="%9."/>
      <w:lvlJc w:val="right"/>
      <w:pPr>
        <w:ind w:left="6480" w:hanging="180"/>
      </w:pPr>
      <w:rPr>
        <w:rFonts w:cs="Times New Roman"/>
      </w:rPr>
    </w:lvl>
  </w:abstractNum>
  <w:abstractNum w:abstractNumId="10">
    <w:nsid w:val="50CF522C"/>
    <w:multiLevelType w:val="hybridMultilevel"/>
    <w:tmpl w:val="5C80FF08"/>
    <w:lvl w:ilvl="0" w:tplc="6292DD46">
      <w:start w:val="1"/>
      <w:numFmt w:val="bullet"/>
      <w:lvlText w:val="•"/>
      <w:lvlJc w:val="left"/>
      <w:pPr>
        <w:tabs>
          <w:tab w:val="num" w:pos="720"/>
        </w:tabs>
        <w:ind w:left="720" w:hanging="360"/>
      </w:pPr>
      <w:rPr>
        <w:rFonts w:ascii="Times New Roman" w:hAnsi="Times New Roman" w:hint="default"/>
      </w:rPr>
    </w:lvl>
    <w:lvl w:ilvl="1" w:tplc="804AF370" w:tentative="1">
      <w:start w:val="1"/>
      <w:numFmt w:val="bullet"/>
      <w:lvlText w:val="•"/>
      <w:lvlJc w:val="left"/>
      <w:pPr>
        <w:tabs>
          <w:tab w:val="num" w:pos="1440"/>
        </w:tabs>
        <w:ind w:left="1440" w:hanging="360"/>
      </w:pPr>
      <w:rPr>
        <w:rFonts w:ascii="Times New Roman" w:hAnsi="Times New Roman" w:hint="default"/>
      </w:rPr>
    </w:lvl>
    <w:lvl w:ilvl="2" w:tplc="B5F88058" w:tentative="1">
      <w:start w:val="1"/>
      <w:numFmt w:val="bullet"/>
      <w:lvlText w:val="•"/>
      <w:lvlJc w:val="left"/>
      <w:pPr>
        <w:tabs>
          <w:tab w:val="num" w:pos="2160"/>
        </w:tabs>
        <w:ind w:left="2160" w:hanging="360"/>
      </w:pPr>
      <w:rPr>
        <w:rFonts w:ascii="Times New Roman" w:hAnsi="Times New Roman" w:hint="default"/>
      </w:rPr>
    </w:lvl>
    <w:lvl w:ilvl="3" w:tplc="352EA3A2" w:tentative="1">
      <w:start w:val="1"/>
      <w:numFmt w:val="bullet"/>
      <w:lvlText w:val="•"/>
      <w:lvlJc w:val="left"/>
      <w:pPr>
        <w:tabs>
          <w:tab w:val="num" w:pos="2880"/>
        </w:tabs>
        <w:ind w:left="2880" w:hanging="360"/>
      </w:pPr>
      <w:rPr>
        <w:rFonts w:ascii="Times New Roman" w:hAnsi="Times New Roman" w:hint="default"/>
      </w:rPr>
    </w:lvl>
    <w:lvl w:ilvl="4" w:tplc="0F86CF44" w:tentative="1">
      <w:start w:val="1"/>
      <w:numFmt w:val="bullet"/>
      <w:lvlText w:val="•"/>
      <w:lvlJc w:val="left"/>
      <w:pPr>
        <w:tabs>
          <w:tab w:val="num" w:pos="3600"/>
        </w:tabs>
        <w:ind w:left="3600" w:hanging="360"/>
      </w:pPr>
      <w:rPr>
        <w:rFonts w:ascii="Times New Roman" w:hAnsi="Times New Roman" w:hint="default"/>
      </w:rPr>
    </w:lvl>
    <w:lvl w:ilvl="5" w:tplc="F61E738E" w:tentative="1">
      <w:start w:val="1"/>
      <w:numFmt w:val="bullet"/>
      <w:lvlText w:val="•"/>
      <w:lvlJc w:val="left"/>
      <w:pPr>
        <w:tabs>
          <w:tab w:val="num" w:pos="4320"/>
        </w:tabs>
        <w:ind w:left="4320" w:hanging="360"/>
      </w:pPr>
      <w:rPr>
        <w:rFonts w:ascii="Times New Roman" w:hAnsi="Times New Roman" w:hint="default"/>
      </w:rPr>
    </w:lvl>
    <w:lvl w:ilvl="6" w:tplc="A1222814" w:tentative="1">
      <w:start w:val="1"/>
      <w:numFmt w:val="bullet"/>
      <w:lvlText w:val="•"/>
      <w:lvlJc w:val="left"/>
      <w:pPr>
        <w:tabs>
          <w:tab w:val="num" w:pos="5040"/>
        </w:tabs>
        <w:ind w:left="5040" w:hanging="360"/>
      </w:pPr>
      <w:rPr>
        <w:rFonts w:ascii="Times New Roman" w:hAnsi="Times New Roman" w:hint="default"/>
      </w:rPr>
    </w:lvl>
    <w:lvl w:ilvl="7" w:tplc="E9981C7C" w:tentative="1">
      <w:start w:val="1"/>
      <w:numFmt w:val="bullet"/>
      <w:lvlText w:val="•"/>
      <w:lvlJc w:val="left"/>
      <w:pPr>
        <w:tabs>
          <w:tab w:val="num" w:pos="5760"/>
        </w:tabs>
        <w:ind w:left="5760" w:hanging="360"/>
      </w:pPr>
      <w:rPr>
        <w:rFonts w:ascii="Times New Roman" w:hAnsi="Times New Roman" w:hint="default"/>
      </w:rPr>
    </w:lvl>
    <w:lvl w:ilvl="8" w:tplc="1DE8A80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BE353D"/>
    <w:multiLevelType w:val="multilevel"/>
    <w:tmpl w:val="2662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16E55"/>
    <w:multiLevelType w:val="hybridMultilevel"/>
    <w:tmpl w:val="2AF2CA76"/>
    <w:lvl w:ilvl="0" w:tplc="DAC07702">
      <w:start w:val="1"/>
      <w:numFmt w:val="decimal"/>
      <w:lvlText w:val="%1)"/>
      <w:lvlJc w:val="left"/>
      <w:pPr>
        <w:tabs>
          <w:tab w:val="num" w:pos="720"/>
        </w:tabs>
        <w:ind w:left="720" w:hanging="360"/>
      </w:pPr>
      <w:rPr>
        <w:rFonts w:ascii="Times" w:hAnsi="Time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hint="default"/>
      </w:rPr>
    </w:lvl>
    <w:lvl w:ilvl="8" w:tplc="F7DC79A0" w:tentative="1">
      <w:start w:val="1"/>
      <w:numFmt w:val="bullet"/>
      <w:lvlText w:val=""/>
      <w:lvlJc w:val="left"/>
      <w:pPr>
        <w:ind w:left="6480" w:hanging="360"/>
      </w:pPr>
      <w:rPr>
        <w:rFonts w:ascii="Wingdings" w:hAnsi="Wingdings" w:hint="default"/>
      </w:rPr>
    </w:lvl>
  </w:abstractNum>
  <w:abstractNum w:abstractNumId="14">
    <w:nsid w:val="6A0E6E7E"/>
    <w:multiLevelType w:val="hybridMultilevel"/>
    <w:tmpl w:val="2D347C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D7013C9"/>
    <w:multiLevelType w:val="hybridMultilevel"/>
    <w:tmpl w:val="839C665A"/>
    <w:lvl w:ilvl="0" w:tplc="0D76B936">
      <w:start w:val="1"/>
      <w:numFmt w:val="bullet"/>
      <w:lvlText w:val="•"/>
      <w:lvlJc w:val="left"/>
      <w:pPr>
        <w:tabs>
          <w:tab w:val="num" w:pos="720"/>
        </w:tabs>
        <w:ind w:left="720" w:hanging="360"/>
      </w:pPr>
      <w:rPr>
        <w:rFonts w:ascii="Times New Roman" w:hAnsi="Times New Roman" w:hint="default"/>
      </w:rPr>
    </w:lvl>
    <w:lvl w:ilvl="1" w:tplc="D3E0C420" w:tentative="1">
      <w:start w:val="1"/>
      <w:numFmt w:val="bullet"/>
      <w:lvlText w:val="•"/>
      <w:lvlJc w:val="left"/>
      <w:pPr>
        <w:tabs>
          <w:tab w:val="num" w:pos="1440"/>
        </w:tabs>
        <w:ind w:left="1440" w:hanging="360"/>
      </w:pPr>
      <w:rPr>
        <w:rFonts w:ascii="Times New Roman" w:hAnsi="Times New Roman" w:hint="default"/>
      </w:rPr>
    </w:lvl>
    <w:lvl w:ilvl="2" w:tplc="86063174" w:tentative="1">
      <w:start w:val="1"/>
      <w:numFmt w:val="bullet"/>
      <w:lvlText w:val="•"/>
      <w:lvlJc w:val="left"/>
      <w:pPr>
        <w:tabs>
          <w:tab w:val="num" w:pos="2160"/>
        </w:tabs>
        <w:ind w:left="2160" w:hanging="360"/>
      </w:pPr>
      <w:rPr>
        <w:rFonts w:ascii="Times New Roman" w:hAnsi="Times New Roman" w:hint="default"/>
      </w:rPr>
    </w:lvl>
    <w:lvl w:ilvl="3" w:tplc="7958AAF6" w:tentative="1">
      <w:start w:val="1"/>
      <w:numFmt w:val="bullet"/>
      <w:lvlText w:val="•"/>
      <w:lvlJc w:val="left"/>
      <w:pPr>
        <w:tabs>
          <w:tab w:val="num" w:pos="2880"/>
        </w:tabs>
        <w:ind w:left="2880" w:hanging="360"/>
      </w:pPr>
      <w:rPr>
        <w:rFonts w:ascii="Times New Roman" w:hAnsi="Times New Roman" w:hint="default"/>
      </w:rPr>
    </w:lvl>
    <w:lvl w:ilvl="4" w:tplc="3B7A0D42" w:tentative="1">
      <w:start w:val="1"/>
      <w:numFmt w:val="bullet"/>
      <w:lvlText w:val="•"/>
      <w:lvlJc w:val="left"/>
      <w:pPr>
        <w:tabs>
          <w:tab w:val="num" w:pos="3600"/>
        </w:tabs>
        <w:ind w:left="3600" w:hanging="360"/>
      </w:pPr>
      <w:rPr>
        <w:rFonts w:ascii="Times New Roman" w:hAnsi="Times New Roman" w:hint="default"/>
      </w:rPr>
    </w:lvl>
    <w:lvl w:ilvl="5" w:tplc="126E6C88" w:tentative="1">
      <w:start w:val="1"/>
      <w:numFmt w:val="bullet"/>
      <w:lvlText w:val="•"/>
      <w:lvlJc w:val="left"/>
      <w:pPr>
        <w:tabs>
          <w:tab w:val="num" w:pos="4320"/>
        </w:tabs>
        <w:ind w:left="4320" w:hanging="360"/>
      </w:pPr>
      <w:rPr>
        <w:rFonts w:ascii="Times New Roman" w:hAnsi="Times New Roman" w:hint="default"/>
      </w:rPr>
    </w:lvl>
    <w:lvl w:ilvl="6" w:tplc="F438ABEA" w:tentative="1">
      <w:start w:val="1"/>
      <w:numFmt w:val="bullet"/>
      <w:lvlText w:val="•"/>
      <w:lvlJc w:val="left"/>
      <w:pPr>
        <w:tabs>
          <w:tab w:val="num" w:pos="5040"/>
        </w:tabs>
        <w:ind w:left="5040" w:hanging="360"/>
      </w:pPr>
      <w:rPr>
        <w:rFonts w:ascii="Times New Roman" w:hAnsi="Times New Roman" w:hint="default"/>
      </w:rPr>
    </w:lvl>
    <w:lvl w:ilvl="7" w:tplc="BEEE4D9E" w:tentative="1">
      <w:start w:val="1"/>
      <w:numFmt w:val="bullet"/>
      <w:lvlText w:val="•"/>
      <w:lvlJc w:val="left"/>
      <w:pPr>
        <w:tabs>
          <w:tab w:val="num" w:pos="5760"/>
        </w:tabs>
        <w:ind w:left="5760" w:hanging="360"/>
      </w:pPr>
      <w:rPr>
        <w:rFonts w:ascii="Times New Roman" w:hAnsi="Times New Roman" w:hint="default"/>
      </w:rPr>
    </w:lvl>
    <w:lvl w:ilvl="8" w:tplc="25AC92F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3"/>
  </w:num>
  <w:num w:numId="3">
    <w:abstractNumId w:val="0"/>
  </w:num>
  <w:num w:numId="4">
    <w:abstractNumId w:val="2"/>
  </w:num>
  <w:num w:numId="5">
    <w:abstractNumId w:val="1"/>
  </w:num>
  <w:num w:numId="6">
    <w:abstractNumId w:val="3"/>
  </w:num>
  <w:num w:numId="7">
    <w:abstractNumId w:val="6"/>
  </w:num>
  <w:num w:numId="8">
    <w:abstractNumId w:val="14"/>
  </w:num>
  <w:num w:numId="9">
    <w:abstractNumId w:val="4"/>
  </w:num>
  <w:num w:numId="10">
    <w:abstractNumId w:val="15"/>
  </w:num>
  <w:num w:numId="11">
    <w:abstractNumId w:val="12"/>
  </w:num>
  <w:num w:numId="12">
    <w:abstractNumId w:val="10"/>
  </w:num>
  <w:num w:numId="13">
    <w:abstractNumId w:val="8"/>
  </w:num>
  <w:num w:numId="14">
    <w:abstractNumId w:val="7"/>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haracterSpacingControl w:val="doNotCompress"/>
  <w:compat/>
  <w:rsids>
    <w:rsidRoot w:val="00A261C9"/>
    <w:rsid w:val="00037ED6"/>
    <w:rsid w:val="000411F6"/>
    <w:rsid w:val="0004573C"/>
    <w:rsid w:val="00067CF4"/>
    <w:rsid w:val="000853BB"/>
    <w:rsid w:val="000A6579"/>
    <w:rsid w:val="000A719E"/>
    <w:rsid w:val="000C527D"/>
    <w:rsid w:val="000C6824"/>
    <w:rsid w:val="000E4407"/>
    <w:rsid w:val="000E5092"/>
    <w:rsid w:val="00157673"/>
    <w:rsid w:val="00160317"/>
    <w:rsid w:val="001B3574"/>
    <w:rsid w:val="001E262B"/>
    <w:rsid w:val="00200565"/>
    <w:rsid w:val="002159AC"/>
    <w:rsid w:val="0022398F"/>
    <w:rsid w:val="00225C15"/>
    <w:rsid w:val="002461F7"/>
    <w:rsid w:val="002749A3"/>
    <w:rsid w:val="00285115"/>
    <w:rsid w:val="00292DA0"/>
    <w:rsid w:val="002A0085"/>
    <w:rsid w:val="002A17E1"/>
    <w:rsid w:val="002A60AC"/>
    <w:rsid w:val="002B0AC8"/>
    <w:rsid w:val="002B52A2"/>
    <w:rsid w:val="002C190D"/>
    <w:rsid w:val="002E0F63"/>
    <w:rsid w:val="002E229B"/>
    <w:rsid w:val="002F47D9"/>
    <w:rsid w:val="00312D31"/>
    <w:rsid w:val="00313B0D"/>
    <w:rsid w:val="00324854"/>
    <w:rsid w:val="003C125E"/>
    <w:rsid w:val="003C3812"/>
    <w:rsid w:val="003C5965"/>
    <w:rsid w:val="003D2BD1"/>
    <w:rsid w:val="003D7E34"/>
    <w:rsid w:val="00400E2A"/>
    <w:rsid w:val="00402BF7"/>
    <w:rsid w:val="00406BF1"/>
    <w:rsid w:val="00437EB4"/>
    <w:rsid w:val="00444B0E"/>
    <w:rsid w:val="00465087"/>
    <w:rsid w:val="00492D7B"/>
    <w:rsid w:val="004A1AD0"/>
    <w:rsid w:val="004B22EC"/>
    <w:rsid w:val="004D58B6"/>
    <w:rsid w:val="005604BA"/>
    <w:rsid w:val="005B0DFF"/>
    <w:rsid w:val="005B3C5E"/>
    <w:rsid w:val="005B54DC"/>
    <w:rsid w:val="005C454F"/>
    <w:rsid w:val="005D28B9"/>
    <w:rsid w:val="005E727D"/>
    <w:rsid w:val="0061563B"/>
    <w:rsid w:val="00622D82"/>
    <w:rsid w:val="006304BD"/>
    <w:rsid w:val="00634087"/>
    <w:rsid w:val="00670511"/>
    <w:rsid w:val="006A2C2B"/>
    <w:rsid w:val="006B43C4"/>
    <w:rsid w:val="006C4C9B"/>
    <w:rsid w:val="006C65AB"/>
    <w:rsid w:val="00712516"/>
    <w:rsid w:val="00720B8D"/>
    <w:rsid w:val="00726D21"/>
    <w:rsid w:val="007467D9"/>
    <w:rsid w:val="007623D2"/>
    <w:rsid w:val="00763B89"/>
    <w:rsid w:val="0076604C"/>
    <w:rsid w:val="00781EAF"/>
    <w:rsid w:val="00793D1A"/>
    <w:rsid w:val="00795A1B"/>
    <w:rsid w:val="007A16C1"/>
    <w:rsid w:val="007E6AB6"/>
    <w:rsid w:val="007F1F79"/>
    <w:rsid w:val="00836DBF"/>
    <w:rsid w:val="00860331"/>
    <w:rsid w:val="00862128"/>
    <w:rsid w:val="008663ED"/>
    <w:rsid w:val="00886A02"/>
    <w:rsid w:val="00897AA6"/>
    <w:rsid w:val="008C6BBD"/>
    <w:rsid w:val="009063E4"/>
    <w:rsid w:val="00911C27"/>
    <w:rsid w:val="00912C92"/>
    <w:rsid w:val="00962FE0"/>
    <w:rsid w:val="00971354"/>
    <w:rsid w:val="00980B69"/>
    <w:rsid w:val="00985B4F"/>
    <w:rsid w:val="00996C65"/>
    <w:rsid w:val="009C0074"/>
    <w:rsid w:val="009C3EBD"/>
    <w:rsid w:val="009F6782"/>
    <w:rsid w:val="00A03A81"/>
    <w:rsid w:val="00A046E5"/>
    <w:rsid w:val="00A13D15"/>
    <w:rsid w:val="00A22ADF"/>
    <w:rsid w:val="00A261C9"/>
    <w:rsid w:val="00A278D0"/>
    <w:rsid w:val="00A27F6B"/>
    <w:rsid w:val="00A73460"/>
    <w:rsid w:val="00A7473B"/>
    <w:rsid w:val="00A815DF"/>
    <w:rsid w:val="00A856B8"/>
    <w:rsid w:val="00A95EAD"/>
    <w:rsid w:val="00A97D3E"/>
    <w:rsid w:val="00AB3C5F"/>
    <w:rsid w:val="00AB5090"/>
    <w:rsid w:val="00AE4647"/>
    <w:rsid w:val="00AE624B"/>
    <w:rsid w:val="00B06DCC"/>
    <w:rsid w:val="00B21BB1"/>
    <w:rsid w:val="00B3137A"/>
    <w:rsid w:val="00B321F7"/>
    <w:rsid w:val="00B42A6A"/>
    <w:rsid w:val="00B439AD"/>
    <w:rsid w:val="00B563C1"/>
    <w:rsid w:val="00B677D9"/>
    <w:rsid w:val="00B95BB6"/>
    <w:rsid w:val="00BB413E"/>
    <w:rsid w:val="00BE132F"/>
    <w:rsid w:val="00BF1DF7"/>
    <w:rsid w:val="00BF6A65"/>
    <w:rsid w:val="00C37B62"/>
    <w:rsid w:val="00C54A42"/>
    <w:rsid w:val="00C553BF"/>
    <w:rsid w:val="00C56F61"/>
    <w:rsid w:val="00C60817"/>
    <w:rsid w:val="00C70FF7"/>
    <w:rsid w:val="00C710FC"/>
    <w:rsid w:val="00C82531"/>
    <w:rsid w:val="00CA2CCD"/>
    <w:rsid w:val="00CA3DE2"/>
    <w:rsid w:val="00CF0376"/>
    <w:rsid w:val="00D014E5"/>
    <w:rsid w:val="00D15E48"/>
    <w:rsid w:val="00D651E0"/>
    <w:rsid w:val="00D737AE"/>
    <w:rsid w:val="00D93BA4"/>
    <w:rsid w:val="00DA125A"/>
    <w:rsid w:val="00DF5EAC"/>
    <w:rsid w:val="00E410BB"/>
    <w:rsid w:val="00E609E1"/>
    <w:rsid w:val="00E777DD"/>
    <w:rsid w:val="00E81B6A"/>
    <w:rsid w:val="00E85CA7"/>
    <w:rsid w:val="00EB6D25"/>
    <w:rsid w:val="00EB7CF2"/>
    <w:rsid w:val="00EE7E32"/>
    <w:rsid w:val="00F100A9"/>
    <w:rsid w:val="00F155E8"/>
    <w:rsid w:val="00F271FD"/>
    <w:rsid w:val="00F77C07"/>
    <w:rsid w:val="00F957C7"/>
    <w:rsid w:val="00FB397B"/>
    <w:rsid w:val="00FD2C9F"/>
    <w:rsid w:val="00FF2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paragraph" w:styleId="Heading1">
    <w:name w:val="heading 1"/>
    <w:basedOn w:val="Normal"/>
    <w:link w:val="Heading1Char"/>
    <w:uiPriority w:val="99"/>
    <w:qFormat/>
    <w:locked/>
    <w:rsid w:val="00E410BB"/>
    <w:pPr>
      <w:spacing w:before="100" w:beforeAutospacing="1" w:after="100" w:afterAutospacing="1" w:line="264" w:lineRule="atLeast"/>
      <w:outlineLvl w:val="0"/>
    </w:pPr>
    <w:rPr>
      <w:rFonts w:ascii="Times New Roman" w:hAnsi="Times New Roman"/>
      <w:b/>
      <w:bCs/>
      <w:kern w:val="36"/>
      <w:sz w:val="36"/>
      <w:szCs w:val="36"/>
    </w:rPr>
  </w:style>
  <w:style w:type="paragraph" w:styleId="Heading4">
    <w:name w:val="heading 4"/>
    <w:basedOn w:val="Normal"/>
    <w:next w:val="Normal"/>
    <w:link w:val="Heading4Char"/>
    <w:uiPriority w:val="99"/>
    <w:qFormat/>
    <w:locked/>
    <w:rsid w:val="00712516"/>
    <w:pPr>
      <w:keepNext/>
      <w:spacing w:after="0" w:line="240" w:lineRule="auto"/>
      <w:ind w:left="90"/>
      <w:jc w:val="both"/>
      <w:outlineLvl w:val="3"/>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4407"/>
    <w:rPr>
      <w:rFonts w:ascii="Cambria" w:hAnsi="Cambria" w:cs="Times New Roman"/>
      <w:b/>
      <w:bCs/>
      <w:kern w:val="32"/>
      <w:sz w:val="32"/>
      <w:szCs w:val="32"/>
    </w:rPr>
  </w:style>
  <w:style w:type="character" w:customStyle="1" w:styleId="Heading4Char">
    <w:name w:val="Heading 4 Char"/>
    <w:link w:val="Heading4"/>
    <w:uiPriority w:val="99"/>
    <w:semiHidden/>
    <w:locked/>
    <w:rsid w:val="000E4407"/>
    <w:rPr>
      <w:rFonts w:ascii="Calibri" w:hAnsi="Calibri" w:cs="Times New Roman"/>
      <w:b/>
      <w:bCs/>
      <w:sz w:val="28"/>
      <w:szCs w:val="28"/>
    </w:rPr>
  </w:style>
  <w:style w:type="paragraph" w:customStyle="1" w:styleId="ColorfulList-Accent11">
    <w:name w:val="Colorful List - Accent 11"/>
    <w:basedOn w:val="Normal"/>
    <w:uiPriority w:val="99"/>
    <w:rsid w:val="00C54A42"/>
    <w:pPr>
      <w:ind w:left="720"/>
      <w:contextualSpacing/>
    </w:pPr>
  </w:style>
  <w:style w:type="character" w:styleId="Hyperlink">
    <w:name w:val="Hyperlink"/>
    <w:uiPriority w:val="99"/>
    <w:rsid w:val="00C54A42"/>
    <w:rPr>
      <w:rFonts w:cs="Times New Roman"/>
      <w:color w:val="0000FF"/>
      <w:u w:val="single"/>
    </w:rPr>
  </w:style>
  <w:style w:type="character" w:styleId="FollowedHyperlink">
    <w:name w:val="FollowedHyperlink"/>
    <w:uiPriority w:val="99"/>
    <w:rsid w:val="00C54A42"/>
    <w:rPr>
      <w:rFonts w:cs="Times New Roman"/>
      <w:color w:val="800080"/>
      <w:u w:val="single"/>
    </w:rPr>
  </w:style>
  <w:style w:type="paragraph" w:customStyle="1" w:styleId="NormalLatin10pt">
    <w:name w:val="Normal + (Latin) 10 pt"/>
    <w:basedOn w:val="Normal"/>
    <w:uiPriority w:val="99"/>
    <w:rsid w:val="00C54A42"/>
    <w:pPr>
      <w:spacing w:after="0" w:line="240" w:lineRule="auto"/>
      <w:ind w:left="720"/>
    </w:pPr>
    <w:rPr>
      <w:sz w:val="20"/>
      <w:lang w:eastAsia="ko-KR"/>
    </w:rPr>
  </w:style>
  <w:style w:type="character" w:customStyle="1" w:styleId="NormalLatin10ptChar">
    <w:name w:val="Normal + (Latin) 10 pt Char"/>
    <w:uiPriority w:val="99"/>
    <w:rsid w:val="00C54A42"/>
    <w:rPr>
      <w:rFonts w:cs="Times New Roman"/>
      <w:sz w:val="22"/>
      <w:szCs w:val="22"/>
      <w:lang w:eastAsia="ko-KR"/>
    </w:rPr>
  </w:style>
  <w:style w:type="paragraph" w:styleId="BalloonText">
    <w:name w:val="Balloon Text"/>
    <w:basedOn w:val="Normal"/>
    <w:link w:val="BalloonTextChar"/>
    <w:uiPriority w:val="99"/>
    <w:semiHidden/>
    <w:rsid w:val="00C54A42"/>
    <w:rPr>
      <w:rFonts w:ascii="Tahoma" w:hAnsi="Tahoma" w:cs="Calibri"/>
      <w:sz w:val="16"/>
      <w:szCs w:val="16"/>
    </w:rPr>
  </w:style>
  <w:style w:type="character" w:customStyle="1" w:styleId="BalloonTextChar">
    <w:name w:val="Balloon Text Char"/>
    <w:link w:val="BalloonText"/>
    <w:uiPriority w:val="99"/>
    <w:semiHidden/>
    <w:locked/>
    <w:rsid w:val="000E4407"/>
    <w:rPr>
      <w:rFonts w:ascii="Times New Roman" w:hAnsi="Times New Roman" w:cs="Times New Roman"/>
      <w:sz w:val="2"/>
    </w:rPr>
  </w:style>
  <w:style w:type="character" w:customStyle="1" w:styleId="bibfont1">
    <w:name w:val="bibfont1"/>
    <w:uiPriority w:val="99"/>
    <w:rsid w:val="002F47D9"/>
    <w:rPr>
      <w:rFonts w:ascii="Verdana" w:hAnsi="Verdana" w:cs="Times New Roman"/>
      <w:sz w:val="24"/>
      <w:szCs w:val="24"/>
    </w:rPr>
  </w:style>
  <w:style w:type="character" w:customStyle="1" w:styleId="biblabelfont1">
    <w:name w:val="biblabelfont1"/>
    <w:uiPriority w:val="99"/>
    <w:rsid w:val="002F47D9"/>
    <w:rPr>
      <w:rFonts w:ascii="Verdana" w:hAnsi="Verdana" w:cs="Times New Roman"/>
      <w:b/>
      <w:bCs/>
      <w:sz w:val="24"/>
      <w:szCs w:val="24"/>
    </w:rPr>
  </w:style>
  <w:style w:type="character" w:customStyle="1" w:styleId="hlite1">
    <w:name w:val="hlite1"/>
    <w:uiPriority w:val="99"/>
    <w:rsid w:val="002F47D9"/>
    <w:rPr>
      <w:rFonts w:cs="Times New Roman"/>
      <w:shd w:val="clear" w:color="auto" w:fill="FFFF99"/>
    </w:rPr>
  </w:style>
  <w:style w:type="paragraph" w:customStyle="1" w:styleId="citation">
    <w:name w:val="citation"/>
    <w:basedOn w:val="Normal"/>
    <w:uiPriority w:val="99"/>
    <w:rsid w:val="00E410BB"/>
    <w:pPr>
      <w:spacing w:before="100" w:beforeAutospacing="1" w:after="100" w:afterAutospacing="1" w:line="240" w:lineRule="auto"/>
    </w:pPr>
    <w:rPr>
      <w:rFonts w:ascii="Times New Roman" w:hAnsi="Times New Roman"/>
      <w:sz w:val="24"/>
      <w:szCs w:val="24"/>
    </w:rPr>
  </w:style>
  <w:style w:type="paragraph" w:customStyle="1" w:styleId="authlist">
    <w:name w:val="auth_list"/>
    <w:basedOn w:val="Normal"/>
    <w:uiPriority w:val="99"/>
    <w:rsid w:val="00E410BB"/>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B677D9"/>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locked/>
    <w:rsid w:val="00312D31"/>
    <w:rPr>
      <w:rFonts w:cs="Times New Roman"/>
      <w:i/>
      <w:iCs/>
    </w:rPr>
  </w:style>
  <w:style w:type="paragraph" w:styleId="BodyTextIndent">
    <w:name w:val="Body Text Indent"/>
    <w:basedOn w:val="Normal"/>
    <w:link w:val="BodyTextIndentChar"/>
    <w:uiPriority w:val="99"/>
    <w:rsid w:val="00712516"/>
    <w:pPr>
      <w:spacing w:after="0" w:line="240" w:lineRule="auto"/>
      <w:ind w:left="90" w:firstLine="630"/>
      <w:jc w:val="both"/>
    </w:pPr>
    <w:rPr>
      <w:rFonts w:ascii="Arial" w:hAnsi="Arial"/>
      <w:i/>
      <w:sz w:val="24"/>
      <w:szCs w:val="20"/>
    </w:rPr>
  </w:style>
  <w:style w:type="character" w:customStyle="1" w:styleId="BodyTextIndentChar">
    <w:name w:val="Body Text Indent Char"/>
    <w:link w:val="BodyTextIndent"/>
    <w:uiPriority w:val="99"/>
    <w:semiHidden/>
    <w:locked/>
    <w:rsid w:val="000E4407"/>
    <w:rPr>
      <w:rFonts w:cs="Times New Roman"/>
    </w:rPr>
  </w:style>
  <w:style w:type="character" w:styleId="CommentReference">
    <w:name w:val="annotation reference"/>
    <w:uiPriority w:val="99"/>
    <w:semiHidden/>
    <w:unhideWhenUsed/>
    <w:rsid w:val="00B21BB1"/>
    <w:rPr>
      <w:sz w:val="16"/>
      <w:szCs w:val="16"/>
    </w:rPr>
  </w:style>
  <w:style w:type="paragraph" w:styleId="CommentText">
    <w:name w:val="annotation text"/>
    <w:basedOn w:val="Normal"/>
    <w:link w:val="CommentTextChar"/>
    <w:uiPriority w:val="99"/>
    <w:semiHidden/>
    <w:unhideWhenUsed/>
    <w:rsid w:val="00B21BB1"/>
    <w:rPr>
      <w:sz w:val="20"/>
      <w:szCs w:val="20"/>
    </w:rPr>
  </w:style>
  <w:style w:type="character" w:customStyle="1" w:styleId="CommentTextChar">
    <w:name w:val="Comment Text Char"/>
    <w:link w:val="CommentText"/>
    <w:uiPriority w:val="99"/>
    <w:semiHidden/>
    <w:rsid w:val="00B21BB1"/>
    <w:rPr>
      <w:sz w:val="20"/>
      <w:szCs w:val="20"/>
    </w:rPr>
  </w:style>
  <w:style w:type="paragraph" w:styleId="CommentSubject">
    <w:name w:val="annotation subject"/>
    <w:basedOn w:val="CommentText"/>
    <w:next w:val="CommentText"/>
    <w:link w:val="CommentSubjectChar"/>
    <w:uiPriority w:val="99"/>
    <w:semiHidden/>
    <w:unhideWhenUsed/>
    <w:rsid w:val="00B21BB1"/>
    <w:rPr>
      <w:b/>
      <w:bCs/>
    </w:rPr>
  </w:style>
  <w:style w:type="character" w:customStyle="1" w:styleId="CommentSubjectChar">
    <w:name w:val="Comment Subject Char"/>
    <w:link w:val="CommentSubject"/>
    <w:uiPriority w:val="99"/>
    <w:semiHidden/>
    <w:rsid w:val="00B21BB1"/>
    <w:rPr>
      <w:b/>
      <w:bCs/>
      <w:sz w:val="20"/>
      <w:szCs w:val="20"/>
    </w:rPr>
  </w:style>
  <w:style w:type="paragraph" w:styleId="ListParagraph">
    <w:name w:val="List Paragraph"/>
    <w:basedOn w:val="Normal"/>
    <w:uiPriority w:val="34"/>
    <w:qFormat/>
    <w:rsid w:val="00F77C07"/>
    <w:pPr>
      <w:ind w:left="720"/>
    </w:pPr>
  </w:style>
  <w:style w:type="paragraph" w:customStyle="1" w:styleId="copyright3">
    <w:name w:val="copyright3"/>
    <w:basedOn w:val="Normal"/>
    <w:rsid w:val="000C527D"/>
    <w:pPr>
      <w:spacing w:after="120" w:line="312" w:lineRule="atLeast"/>
    </w:pPr>
    <w:rPr>
      <w:rFonts w:ascii="Times New Roman" w:eastAsia="Times New Roman" w:hAnsi="Times New Roman"/>
      <w:color w:val="A3A2A2"/>
      <w:sz w:val="26"/>
      <w:szCs w:val="26"/>
    </w:rPr>
  </w:style>
  <w:style w:type="character" w:customStyle="1" w:styleId="highlight">
    <w:name w:val="highlight"/>
    <w:rsid w:val="00C60817"/>
  </w:style>
  <w:style w:type="paragraph" w:customStyle="1" w:styleId="Default">
    <w:name w:val="Default"/>
    <w:rsid w:val="00B06DCC"/>
    <w:pPr>
      <w:autoSpaceDE w:val="0"/>
      <w:autoSpaceDN w:val="0"/>
      <w:adjustRightInd w:val="0"/>
    </w:pPr>
    <w:rPr>
      <w:rFonts w:ascii="Calisto MT" w:hAnsi="Calisto MT" w:cs="Calisto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78470">
      <w:marLeft w:val="0"/>
      <w:marRight w:val="0"/>
      <w:marTop w:val="0"/>
      <w:marBottom w:val="0"/>
      <w:divBdr>
        <w:top w:val="none" w:sz="0" w:space="0" w:color="auto"/>
        <w:left w:val="none" w:sz="0" w:space="0" w:color="auto"/>
        <w:bottom w:val="none" w:sz="0" w:space="0" w:color="auto"/>
        <w:right w:val="none" w:sz="0" w:space="0" w:color="auto"/>
      </w:divBdr>
      <w:divsChild>
        <w:div w:id="322778467">
          <w:marLeft w:val="0"/>
          <w:marRight w:val="0"/>
          <w:marTop w:val="0"/>
          <w:marBottom w:val="0"/>
          <w:divBdr>
            <w:top w:val="none" w:sz="0" w:space="0" w:color="auto"/>
            <w:left w:val="none" w:sz="0" w:space="0" w:color="auto"/>
            <w:bottom w:val="none" w:sz="0" w:space="0" w:color="auto"/>
            <w:right w:val="none" w:sz="0" w:space="0" w:color="auto"/>
          </w:divBdr>
        </w:div>
        <w:div w:id="322778468">
          <w:marLeft w:val="0"/>
          <w:marRight w:val="0"/>
          <w:marTop w:val="0"/>
          <w:marBottom w:val="0"/>
          <w:divBdr>
            <w:top w:val="none" w:sz="0" w:space="0" w:color="auto"/>
            <w:left w:val="none" w:sz="0" w:space="0" w:color="auto"/>
            <w:bottom w:val="none" w:sz="0" w:space="0" w:color="auto"/>
            <w:right w:val="none" w:sz="0" w:space="0" w:color="auto"/>
          </w:divBdr>
        </w:div>
        <w:div w:id="322778469">
          <w:marLeft w:val="0"/>
          <w:marRight w:val="0"/>
          <w:marTop w:val="0"/>
          <w:marBottom w:val="0"/>
          <w:divBdr>
            <w:top w:val="none" w:sz="0" w:space="0" w:color="auto"/>
            <w:left w:val="none" w:sz="0" w:space="0" w:color="auto"/>
            <w:bottom w:val="none" w:sz="0" w:space="0" w:color="auto"/>
            <w:right w:val="none" w:sz="0" w:space="0" w:color="auto"/>
          </w:divBdr>
        </w:div>
      </w:divsChild>
    </w:div>
    <w:div w:id="322778471">
      <w:marLeft w:val="0"/>
      <w:marRight w:val="0"/>
      <w:marTop w:val="0"/>
      <w:marBottom w:val="0"/>
      <w:divBdr>
        <w:top w:val="none" w:sz="0" w:space="0" w:color="auto"/>
        <w:left w:val="none" w:sz="0" w:space="0" w:color="auto"/>
        <w:bottom w:val="none" w:sz="0" w:space="0" w:color="auto"/>
        <w:right w:val="none" w:sz="0" w:space="0" w:color="auto"/>
      </w:divBdr>
      <w:divsChild>
        <w:div w:id="322778487">
          <w:marLeft w:val="0"/>
          <w:marRight w:val="0"/>
          <w:marTop w:val="0"/>
          <w:marBottom w:val="0"/>
          <w:divBdr>
            <w:top w:val="none" w:sz="0" w:space="0" w:color="auto"/>
            <w:left w:val="none" w:sz="0" w:space="0" w:color="auto"/>
            <w:bottom w:val="none" w:sz="0" w:space="0" w:color="auto"/>
            <w:right w:val="none" w:sz="0" w:space="0" w:color="auto"/>
          </w:divBdr>
        </w:div>
      </w:divsChild>
    </w:div>
    <w:div w:id="322778477">
      <w:marLeft w:val="0"/>
      <w:marRight w:val="0"/>
      <w:marTop w:val="0"/>
      <w:marBottom w:val="0"/>
      <w:divBdr>
        <w:top w:val="none" w:sz="0" w:space="0" w:color="auto"/>
        <w:left w:val="none" w:sz="0" w:space="0" w:color="auto"/>
        <w:bottom w:val="none" w:sz="0" w:space="0" w:color="auto"/>
        <w:right w:val="none" w:sz="0" w:space="0" w:color="auto"/>
      </w:divBdr>
    </w:div>
    <w:div w:id="322778482">
      <w:marLeft w:val="0"/>
      <w:marRight w:val="0"/>
      <w:marTop w:val="0"/>
      <w:marBottom w:val="0"/>
      <w:divBdr>
        <w:top w:val="none" w:sz="0" w:space="0" w:color="auto"/>
        <w:left w:val="none" w:sz="0" w:space="0" w:color="auto"/>
        <w:bottom w:val="none" w:sz="0" w:space="0" w:color="auto"/>
        <w:right w:val="none" w:sz="0" w:space="0" w:color="auto"/>
      </w:divBdr>
      <w:divsChild>
        <w:div w:id="322778495">
          <w:marLeft w:val="0"/>
          <w:marRight w:val="0"/>
          <w:marTop w:val="0"/>
          <w:marBottom w:val="0"/>
          <w:divBdr>
            <w:top w:val="none" w:sz="0" w:space="0" w:color="auto"/>
            <w:left w:val="none" w:sz="0" w:space="0" w:color="auto"/>
            <w:bottom w:val="none" w:sz="0" w:space="0" w:color="auto"/>
            <w:right w:val="none" w:sz="0" w:space="0" w:color="auto"/>
          </w:divBdr>
        </w:div>
      </w:divsChild>
    </w:div>
    <w:div w:id="322778483">
      <w:marLeft w:val="0"/>
      <w:marRight w:val="0"/>
      <w:marTop w:val="0"/>
      <w:marBottom w:val="0"/>
      <w:divBdr>
        <w:top w:val="none" w:sz="0" w:space="0" w:color="auto"/>
        <w:left w:val="none" w:sz="0" w:space="0" w:color="auto"/>
        <w:bottom w:val="none" w:sz="0" w:space="0" w:color="auto"/>
        <w:right w:val="none" w:sz="0" w:space="0" w:color="auto"/>
      </w:divBdr>
    </w:div>
    <w:div w:id="322778484">
      <w:marLeft w:val="0"/>
      <w:marRight w:val="0"/>
      <w:marTop w:val="0"/>
      <w:marBottom w:val="0"/>
      <w:divBdr>
        <w:top w:val="none" w:sz="0" w:space="0" w:color="auto"/>
        <w:left w:val="none" w:sz="0" w:space="0" w:color="auto"/>
        <w:bottom w:val="none" w:sz="0" w:space="0" w:color="auto"/>
        <w:right w:val="none" w:sz="0" w:space="0" w:color="auto"/>
      </w:divBdr>
    </w:div>
    <w:div w:id="322778486">
      <w:marLeft w:val="0"/>
      <w:marRight w:val="0"/>
      <w:marTop w:val="0"/>
      <w:marBottom w:val="0"/>
      <w:divBdr>
        <w:top w:val="none" w:sz="0" w:space="0" w:color="auto"/>
        <w:left w:val="none" w:sz="0" w:space="0" w:color="auto"/>
        <w:bottom w:val="none" w:sz="0" w:space="0" w:color="auto"/>
        <w:right w:val="none" w:sz="0" w:space="0" w:color="auto"/>
      </w:divBdr>
    </w:div>
    <w:div w:id="322778488">
      <w:marLeft w:val="0"/>
      <w:marRight w:val="0"/>
      <w:marTop w:val="0"/>
      <w:marBottom w:val="0"/>
      <w:divBdr>
        <w:top w:val="none" w:sz="0" w:space="0" w:color="auto"/>
        <w:left w:val="none" w:sz="0" w:space="0" w:color="auto"/>
        <w:bottom w:val="none" w:sz="0" w:space="0" w:color="auto"/>
        <w:right w:val="none" w:sz="0" w:space="0" w:color="auto"/>
      </w:divBdr>
      <w:divsChild>
        <w:div w:id="322778480">
          <w:marLeft w:val="0"/>
          <w:marRight w:val="0"/>
          <w:marTop w:val="0"/>
          <w:marBottom w:val="0"/>
          <w:divBdr>
            <w:top w:val="none" w:sz="0" w:space="0" w:color="auto"/>
            <w:left w:val="none" w:sz="0" w:space="0" w:color="auto"/>
            <w:bottom w:val="none" w:sz="0" w:space="0" w:color="auto"/>
            <w:right w:val="none" w:sz="0" w:space="0" w:color="auto"/>
          </w:divBdr>
          <w:divsChild>
            <w:div w:id="322778473">
              <w:marLeft w:val="0"/>
              <w:marRight w:val="0"/>
              <w:marTop w:val="0"/>
              <w:marBottom w:val="0"/>
              <w:divBdr>
                <w:top w:val="none" w:sz="0" w:space="0" w:color="auto"/>
                <w:left w:val="none" w:sz="0" w:space="0" w:color="auto"/>
                <w:bottom w:val="none" w:sz="0" w:space="0" w:color="auto"/>
                <w:right w:val="none" w:sz="0" w:space="0" w:color="auto"/>
              </w:divBdr>
            </w:div>
            <w:div w:id="322778474">
              <w:marLeft w:val="0"/>
              <w:marRight w:val="0"/>
              <w:marTop w:val="0"/>
              <w:marBottom w:val="0"/>
              <w:divBdr>
                <w:top w:val="none" w:sz="0" w:space="0" w:color="auto"/>
                <w:left w:val="none" w:sz="0" w:space="0" w:color="auto"/>
                <w:bottom w:val="none" w:sz="0" w:space="0" w:color="auto"/>
                <w:right w:val="none" w:sz="0" w:space="0" w:color="auto"/>
              </w:divBdr>
            </w:div>
            <w:div w:id="322778479">
              <w:marLeft w:val="0"/>
              <w:marRight w:val="0"/>
              <w:marTop w:val="0"/>
              <w:marBottom w:val="0"/>
              <w:divBdr>
                <w:top w:val="none" w:sz="0" w:space="0" w:color="auto"/>
                <w:left w:val="none" w:sz="0" w:space="0" w:color="auto"/>
                <w:bottom w:val="none" w:sz="0" w:space="0" w:color="auto"/>
                <w:right w:val="none" w:sz="0" w:space="0" w:color="auto"/>
              </w:divBdr>
            </w:div>
            <w:div w:id="3227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8490">
      <w:marLeft w:val="0"/>
      <w:marRight w:val="0"/>
      <w:marTop w:val="0"/>
      <w:marBottom w:val="0"/>
      <w:divBdr>
        <w:top w:val="none" w:sz="0" w:space="0" w:color="auto"/>
        <w:left w:val="none" w:sz="0" w:space="0" w:color="auto"/>
        <w:bottom w:val="none" w:sz="0" w:space="0" w:color="auto"/>
        <w:right w:val="none" w:sz="0" w:space="0" w:color="auto"/>
      </w:divBdr>
    </w:div>
    <w:div w:id="322778491">
      <w:marLeft w:val="0"/>
      <w:marRight w:val="0"/>
      <w:marTop w:val="0"/>
      <w:marBottom w:val="0"/>
      <w:divBdr>
        <w:top w:val="none" w:sz="0" w:space="0" w:color="auto"/>
        <w:left w:val="none" w:sz="0" w:space="0" w:color="auto"/>
        <w:bottom w:val="none" w:sz="0" w:space="0" w:color="auto"/>
        <w:right w:val="none" w:sz="0" w:space="0" w:color="auto"/>
      </w:divBdr>
      <w:divsChild>
        <w:div w:id="322778476">
          <w:marLeft w:val="0"/>
          <w:marRight w:val="0"/>
          <w:marTop w:val="0"/>
          <w:marBottom w:val="0"/>
          <w:divBdr>
            <w:top w:val="none" w:sz="0" w:space="0" w:color="auto"/>
            <w:left w:val="none" w:sz="0" w:space="0" w:color="auto"/>
            <w:bottom w:val="none" w:sz="0" w:space="0" w:color="auto"/>
            <w:right w:val="none" w:sz="0" w:space="0" w:color="auto"/>
          </w:divBdr>
        </w:div>
      </w:divsChild>
    </w:div>
    <w:div w:id="322778492">
      <w:marLeft w:val="0"/>
      <w:marRight w:val="0"/>
      <w:marTop w:val="0"/>
      <w:marBottom w:val="0"/>
      <w:divBdr>
        <w:top w:val="none" w:sz="0" w:space="0" w:color="auto"/>
        <w:left w:val="none" w:sz="0" w:space="0" w:color="auto"/>
        <w:bottom w:val="none" w:sz="0" w:space="0" w:color="auto"/>
        <w:right w:val="none" w:sz="0" w:space="0" w:color="auto"/>
      </w:divBdr>
      <w:divsChild>
        <w:div w:id="322778489">
          <w:marLeft w:val="0"/>
          <w:marRight w:val="0"/>
          <w:marTop w:val="0"/>
          <w:marBottom w:val="0"/>
          <w:divBdr>
            <w:top w:val="none" w:sz="0" w:space="0" w:color="auto"/>
            <w:left w:val="none" w:sz="0" w:space="0" w:color="auto"/>
            <w:bottom w:val="none" w:sz="0" w:space="0" w:color="auto"/>
            <w:right w:val="none" w:sz="0" w:space="0" w:color="auto"/>
          </w:divBdr>
          <w:divsChild>
            <w:div w:id="322778493">
              <w:marLeft w:val="0"/>
              <w:marRight w:val="0"/>
              <w:marTop w:val="0"/>
              <w:marBottom w:val="0"/>
              <w:divBdr>
                <w:top w:val="none" w:sz="0" w:space="0" w:color="auto"/>
                <w:left w:val="none" w:sz="0" w:space="0" w:color="auto"/>
                <w:bottom w:val="none" w:sz="0" w:space="0" w:color="auto"/>
                <w:right w:val="none" w:sz="0" w:space="0" w:color="auto"/>
              </w:divBdr>
              <w:divsChild>
                <w:div w:id="322778475">
                  <w:marLeft w:val="0"/>
                  <w:marRight w:val="-6084"/>
                  <w:marTop w:val="0"/>
                  <w:marBottom w:val="0"/>
                  <w:divBdr>
                    <w:top w:val="none" w:sz="0" w:space="0" w:color="auto"/>
                    <w:left w:val="none" w:sz="0" w:space="0" w:color="auto"/>
                    <w:bottom w:val="none" w:sz="0" w:space="0" w:color="auto"/>
                    <w:right w:val="none" w:sz="0" w:space="0" w:color="auto"/>
                  </w:divBdr>
                  <w:divsChild>
                    <w:div w:id="322778472">
                      <w:marLeft w:val="0"/>
                      <w:marRight w:val="5604"/>
                      <w:marTop w:val="0"/>
                      <w:marBottom w:val="0"/>
                      <w:divBdr>
                        <w:top w:val="none" w:sz="0" w:space="0" w:color="auto"/>
                        <w:left w:val="none" w:sz="0" w:space="0" w:color="auto"/>
                        <w:bottom w:val="none" w:sz="0" w:space="0" w:color="auto"/>
                        <w:right w:val="none" w:sz="0" w:space="0" w:color="auto"/>
                      </w:divBdr>
                      <w:divsChild>
                        <w:div w:id="322778485">
                          <w:marLeft w:val="0"/>
                          <w:marRight w:val="0"/>
                          <w:marTop w:val="0"/>
                          <w:marBottom w:val="0"/>
                          <w:divBdr>
                            <w:top w:val="none" w:sz="0" w:space="0" w:color="auto"/>
                            <w:left w:val="none" w:sz="0" w:space="0" w:color="auto"/>
                            <w:bottom w:val="none" w:sz="0" w:space="0" w:color="auto"/>
                            <w:right w:val="none" w:sz="0" w:space="0" w:color="auto"/>
                          </w:divBdr>
                          <w:divsChild>
                            <w:div w:id="322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78496">
      <w:marLeft w:val="0"/>
      <w:marRight w:val="0"/>
      <w:marTop w:val="0"/>
      <w:marBottom w:val="0"/>
      <w:divBdr>
        <w:top w:val="none" w:sz="0" w:space="0" w:color="auto"/>
        <w:left w:val="none" w:sz="0" w:space="0" w:color="auto"/>
        <w:bottom w:val="none" w:sz="0" w:space="0" w:color="auto"/>
        <w:right w:val="none" w:sz="0" w:space="0" w:color="auto"/>
      </w:divBdr>
      <w:divsChild>
        <w:div w:id="322778478">
          <w:marLeft w:val="0"/>
          <w:marRight w:val="0"/>
          <w:marTop w:val="0"/>
          <w:marBottom w:val="0"/>
          <w:divBdr>
            <w:top w:val="none" w:sz="0" w:space="0" w:color="auto"/>
            <w:left w:val="none" w:sz="0" w:space="0" w:color="auto"/>
            <w:bottom w:val="none" w:sz="0" w:space="0" w:color="auto"/>
            <w:right w:val="none" w:sz="0" w:space="0" w:color="auto"/>
          </w:divBdr>
        </w:div>
      </w:divsChild>
    </w:div>
    <w:div w:id="1653102541">
      <w:bodyDiv w:val="1"/>
      <w:marLeft w:val="-480"/>
      <w:marRight w:val="0"/>
      <w:marTop w:val="0"/>
      <w:marBottom w:val="0"/>
      <w:divBdr>
        <w:top w:val="none" w:sz="0" w:space="0" w:color="auto"/>
        <w:left w:val="none" w:sz="0" w:space="0" w:color="auto"/>
        <w:bottom w:val="none" w:sz="0" w:space="0" w:color="auto"/>
        <w:right w:val="none" w:sz="0" w:space="0" w:color="auto"/>
      </w:divBdr>
      <w:divsChild>
        <w:div w:id="1058212464">
          <w:marLeft w:val="0"/>
          <w:marRight w:val="0"/>
          <w:marTop w:val="0"/>
          <w:marBottom w:val="0"/>
          <w:divBdr>
            <w:top w:val="none" w:sz="0" w:space="0" w:color="auto"/>
            <w:left w:val="none" w:sz="0" w:space="0" w:color="auto"/>
            <w:bottom w:val="none" w:sz="0" w:space="0" w:color="auto"/>
            <w:right w:val="none" w:sz="0" w:space="0" w:color="auto"/>
          </w:divBdr>
          <w:divsChild>
            <w:div w:id="1838417295">
              <w:marLeft w:val="0"/>
              <w:marRight w:val="0"/>
              <w:marTop w:val="0"/>
              <w:marBottom w:val="0"/>
              <w:divBdr>
                <w:top w:val="none" w:sz="0" w:space="0" w:color="auto"/>
                <w:left w:val="none" w:sz="0" w:space="0" w:color="auto"/>
                <w:bottom w:val="none" w:sz="0" w:space="0" w:color="auto"/>
                <w:right w:val="none" w:sz="0" w:space="0" w:color="auto"/>
              </w:divBdr>
              <w:divsChild>
                <w:div w:id="387073071">
                  <w:marLeft w:val="0"/>
                  <w:marRight w:val="0"/>
                  <w:marTop w:val="0"/>
                  <w:marBottom w:val="240"/>
                  <w:divBdr>
                    <w:top w:val="none" w:sz="0" w:space="0" w:color="auto"/>
                    <w:left w:val="none" w:sz="0" w:space="0" w:color="auto"/>
                    <w:bottom w:val="none" w:sz="0" w:space="0" w:color="auto"/>
                    <w:right w:val="none" w:sz="0" w:space="0" w:color="auto"/>
                  </w:divBdr>
                  <w:divsChild>
                    <w:div w:id="2067142361">
                      <w:marLeft w:val="0"/>
                      <w:marRight w:val="0"/>
                      <w:marTop w:val="0"/>
                      <w:marBottom w:val="0"/>
                      <w:divBdr>
                        <w:top w:val="none" w:sz="0" w:space="0" w:color="auto"/>
                        <w:left w:val="none" w:sz="0" w:space="0" w:color="auto"/>
                        <w:bottom w:val="none" w:sz="0" w:space="0" w:color="auto"/>
                        <w:right w:val="none" w:sz="0" w:space="0" w:color="auto"/>
                      </w:divBdr>
                      <w:divsChild>
                        <w:div w:id="832337074">
                          <w:marLeft w:val="0"/>
                          <w:marRight w:val="0"/>
                          <w:marTop w:val="0"/>
                          <w:marBottom w:val="240"/>
                          <w:divBdr>
                            <w:top w:val="none" w:sz="0" w:space="0" w:color="auto"/>
                            <w:left w:val="none" w:sz="0" w:space="0" w:color="auto"/>
                            <w:bottom w:val="none" w:sz="0" w:space="0" w:color="auto"/>
                            <w:right w:val="none" w:sz="0" w:space="0" w:color="auto"/>
                          </w:divBdr>
                          <w:divsChild>
                            <w:div w:id="887424559">
                              <w:marLeft w:val="0"/>
                              <w:marRight w:val="0"/>
                              <w:marTop w:val="0"/>
                              <w:marBottom w:val="0"/>
                              <w:divBdr>
                                <w:top w:val="none" w:sz="0" w:space="0" w:color="auto"/>
                                <w:left w:val="none" w:sz="0" w:space="0" w:color="auto"/>
                                <w:bottom w:val="none" w:sz="0" w:space="0" w:color="auto"/>
                                <w:right w:val="none" w:sz="0" w:space="0" w:color="auto"/>
                              </w:divBdr>
                              <w:divsChild>
                                <w:div w:id="1288393275">
                                  <w:marLeft w:val="0"/>
                                  <w:marRight w:val="0"/>
                                  <w:marTop w:val="0"/>
                                  <w:marBottom w:val="0"/>
                                  <w:divBdr>
                                    <w:top w:val="single" w:sz="18" w:space="6" w:color="E1E9EB"/>
                                    <w:left w:val="none" w:sz="0" w:space="0" w:color="auto"/>
                                    <w:bottom w:val="none" w:sz="0" w:space="0" w:color="auto"/>
                                    <w:right w:val="none" w:sz="0" w:space="0" w:color="auto"/>
                                  </w:divBdr>
                                </w:div>
                                <w:div w:id="2074114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works.com/Refworks/~0~" TargetMode="External"/><Relationship Id="rId3" Type="http://schemas.openxmlformats.org/officeDocument/2006/relationships/settings" Target="settings.xml"/><Relationship Id="rId7" Type="http://schemas.openxmlformats.org/officeDocument/2006/relationships/hyperlink" Target="http://www.refworks.com/Refworks/~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man002@umn.edu" TargetMode="External"/><Relationship Id="rId11" Type="http://schemas.openxmlformats.org/officeDocument/2006/relationships/theme" Target="theme/theme1.xml"/><Relationship Id="rId5" Type="http://schemas.openxmlformats.org/officeDocument/2006/relationships/hyperlink" Target="mailto:diane.newman@uphs.upen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works.com/Refwork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2356</Words>
  <Characters>13442</Characters>
  <Application>Microsoft Office Word</Application>
  <DocSecurity>0</DocSecurity>
  <Lines>224</Lines>
  <Paragraphs>94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janismm</cp:lastModifiedBy>
  <cp:revision>2</cp:revision>
  <cp:lastPrinted>2011-12-05T03:47:00Z</cp:lastPrinted>
  <dcterms:created xsi:type="dcterms:W3CDTF">2011-12-05T04:50:00Z</dcterms:created>
  <dcterms:modified xsi:type="dcterms:W3CDTF">2011-12-05T04:50:00Z</dcterms:modified>
</cp:coreProperties>
</file>