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C3" w:rsidRPr="00BC102E" w:rsidRDefault="00BC102E">
      <w:p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Goal:</w:t>
      </w:r>
      <w:r w:rsidR="00065BB0" w:rsidRPr="00BC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B0" w:rsidRPr="00BC102E">
        <w:rPr>
          <w:rFonts w:ascii="Times New Roman" w:hAnsi="Times New Roman" w:cs="Times New Roman"/>
          <w:sz w:val="24"/>
          <w:szCs w:val="24"/>
        </w:rPr>
        <w:t>to convey background info on JoVE, introduce value to industry, highlight our capabilities</w:t>
      </w:r>
      <w:r w:rsidR="00475175" w:rsidRPr="00BC102E">
        <w:rPr>
          <w:rFonts w:ascii="Times New Roman" w:hAnsi="Times New Roman" w:cs="Times New Roman"/>
          <w:sz w:val="24"/>
          <w:szCs w:val="24"/>
        </w:rPr>
        <w:t>.  Video will be included on the main page of the new industry.jove.com site.</w:t>
      </w:r>
    </w:p>
    <w:p w:rsidR="00065BB0" w:rsidRPr="00BC102E" w:rsidRDefault="00065BB0">
      <w:p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 xml:space="preserve">Length Target: </w:t>
      </w:r>
      <w:r w:rsidRPr="00BC102E">
        <w:rPr>
          <w:rFonts w:ascii="Times New Roman" w:hAnsi="Times New Roman" w:cs="Times New Roman"/>
          <w:sz w:val="24"/>
          <w:szCs w:val="24"/>
        </w:rPr>
        <w:t>1-2min or less</w:t>
      </w:r>
    </w:p>
    <w:p w:rsidR="00475175" w:rsidRPr="00BC102E" w:rsidRDefault="00475175">
      <w:pPr>
        <w:rPr>
          <w:rFonts w:ascii="Times New Roman" w:hAnsi="Times New Roman" w:cs="Times New Roman"/>
          <w:b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Final export</w:t>
      </w:r>
      <w:r w:rsidR="00BC102E" w:rsidRPr="00BC102E">
        <w:rPr>
          <w:rFonts w:ascii="Times New Roman" w:hAnsi="Times New Roman" w:cs="Times New Roman"/>
          <w:b/>
          <w:sz w:val="24"/>
          <w:szCs w:val="24"/>
        </w:rPr>
        <w:t xml:space="preserve"> requirement</w:t>
      </w:r>
      <w:r w:rsidRPr="00BC10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C102E">
        <w:rPr>
          <w:rFonts w:ascii="Times New Roman" w:hAnsi="Times New Roman" w:cs="Times New Roman"/>
          <w:sz w:val="24"/>
          <w:szCs w:val="24"/>
        </w:rPr>
        <w:t>912 pixel width 1080p .mp4 file</w:t>
      </w:r>
    </w:p>
    <w:p w:rsidR="00065BB0" w:rsidRPr="00BC102E" w:rsidRDefault="00065BB0">
      <w:pPr>
        <w:rPr>
          <w:rFonts w:ascii="Times New Roman" w:hAnsi="Times New Roman" w:cs="Times New Roman"/>
          <w:b/>
          <w:sz w:val="24"/>
          <w:szCs w:val="24"/>
        </w:rPr>
      </w:pPr>
      <w:r w:rsidRPr="00BC102E">
        <w:rPr>
          <w:rFonts w:ascii="Times New Roman" w:hAnsi="Times New Roman" w:cs="Times New Roman"/>
          <w:b/>
          <w:sz w:val="24"/>
          <w:szCs w:val="24"/>
        </w:rPr>
        <w:t>Content:</w:t>
      </w:r>
    </w:p>
    <w:p w:rsidR="00314150" w:rsidRPr="00BC102E" w:rsidRDefault="00314150" w:rsidP="00314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Introduction</w:t>
      </w:r>
    </w:p>
    <w:p w:rsidR="005532C3" w:rsidRPr="00BC102E" w:rsidRDefault="00314150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“The Journal of Visualized Experiments, </w:t>
      </w:r>
      <w:r w:rsidR="005532C3" w:rsidRPr="00BC102E">
        <w:rPr>
          <w:rFonts w:ascii="Times New Roman" w:hAnsi="Times New Roman" w:cs="Times New Roman"/>
          <w:sz w:val="24"/>
          <w:szCs w:val="24"/>
        </w:rPr>
        <w:t xml:space="preserve">JoVE, </w:t>
      </w:r>
      <w:r w:rsidRPr="00BC102E">
        <w:rPr>
          <w:rFonts w:ascii="Times New Roman" w:hAnsi="Times New Roman" w:cs="Times New Roman"/>
          <w:sz w:val="24"/>
          <w:szCs w:val="24"/>
        </w:rPr>
        <w:t xml:space="preserve">is </w:t>
      </w:r>
      <w:r w:rsidR="005532C3" w:rsidRPr="00BC102E">
        <w:rPr>
          <w:rFonts w:ascii="Times New Roman" w:hAnsi="Times New Roman" w:cs="Times New Roman"/>
          <w:sz w:val="24"/>
          <w:szCs w:val="24"/>
        </w:rPr>
        <w:t xml:space="preserve">the world’s first peer-reviewed </w:t>
      </w:r>
      <w:r w:rsidR="009D0812" w:rsidRPr="00BC102E">
        <w:rPr>
          <w:rFonts w:ascii="Times New Roman" w:hAnsi="Times New Roman" w:cs="Times New Roman"/>
          <w:sz w:val="24"/>
          <w:szCs w:val="24"/>
        </w:rPr>
        <w:t>video journal.</w:t>
      </w:r>
      <w:r w:rsidRPr="00BC102E">
        <w:rPr>
          <w:rFonts w:ascii="Times New Roman" w:hAnsi="Times New Roman" w:cs="Times New Roman"/>
          <w:sz w:val="24"/>
          <w:szCs w:val="24"/>
        </w:rPr>
        <w:t>”</w:t>
      </w:r>
    </w:p>
    <w:p w:rsidR="002D602C" w:rsidRPr="00BC102E" w:rsidRDefault="002D602C" w:rsidP="009D0812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Animated JoVE intro (modified from this month in JoVE)</w:t>
      </w:r>
    </w:p>
    <w:p w:rsidR="00D12870" w:rsidRPr="00BC102E" w:rsidRDefault="00D12870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Video articles credibly convey the intricacies of a procedure</w:t>
      </w:r>
      <w:r w:rsidR="002D602C" w:rsidRPr="00BC102E">
        <w:rPr>
          <w:rFonts w:ascii="Times New Roman" w:hAnsi="Times New Roman" w:cs="Times New Roman"/>
          <w:sz w:val="24"/>
          <w:szCs w:val="24"/>
        </w:rPr>
        <w:t xml:space="preserve"> making methods reproducible.</w:t>
      </w:r>
    </w:p>
    <w:p w:rsidR="009D0812" w:rsidRPr="00BC102E" w:rsidRDefault="009D0812" w:rsidP="009D0812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Video Clip: </w:t>
      </w:r>
      <w:r w:rsidR="00314150" w:rsidRPr="00BC102E">
        <w:rPr>
          <w:rFonts w:ascii="Times New Roman" w:hAnsi="Times New Roman" w:cs="Times New Roman"/>
          <w:sz w:val="24"/>
          <w:szCs w:val="24"/>
        </w:rPr>
        <w:t>Article ID #</w:t>
      </w:r>
      <w:r w:rsidR="00424599">
        <w:rPr>
          <w:rFonts w:ascii="Times New Roman" w:hAnsi="Times New Roman" w:cs="Times New Roman"/>
          <w:sz w:val="24"/>
          <w:szCs w:val="24"/>
        </w:rPr>
        <w:t>3418</w:t>
      </w:r>
      <w:r w:rsidR="00314150" w:rsidRPr="00BC102E">
        <w:rPr>
          <w:rFonts w:ascii="Times New Roman" w:hAnsi="Times New Roman" w:cs="Times New Roman"/>
          <w:sz w:val="24"/>
          <w:szCs w:val="24"/>
        </w:rPr>
        <w:t xml:space="preserve">   Time Stamp:</w:t>
      </w:r>
      <w:r w:rsidR="00424599">
        <w:rPr>
          <w:rFonts w:ascii="Times New Roman" w:hAnsi="Times New Roman" w:cs="Times New Roman"/>
          <w:sz w:val="24"/>
          <w:szCs w:val="24"/>
        </w:rPr>
        <w:t xml:space="preserve"> 2:26-2:34</w:t>
      </w:r>
    </w:p>
    <w:p w:rsidR="00B64C10" w:rsidRDefault="002D602C" w:rsidP="00B64C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02E">
        <w:rPr>
          <w:rFonts w:ascii="Times New Roman" w:hAnsi="Times New Roman" w:cs="Times New Roman"/>
          <w:sz w:val="24"/>
          <w:szCs w:val="24"/>
        </w:rPr>
        <w:t xml:space="preserve">Text alone isn’t </w:t>
      </w:r>
      <w:r w:rsidR="00314150" w:rsidRPr="00BC102E">
        <w:rPr>
          <w:rFonts w:ascii="Times New Roman" w:hAnsi="Times New Roman" w:cs="Times New Roman"/>
          <w:sz w:val="24"/>
          <w:szCs w:val="24"/>
        </w:rPr>
        <w:t>sufficient;</w:t>
      </w:r>
      <w:r w:rsidRPr="00BC102E">
        <w:rPr>
          <w:rFonts w:ascii="Times New Roman" w:hAnsi="Times New Roman" w:cs="Times New Roman"/>
          <w:sz w:val="24"/>
          <w:szCs w:val="24"/>
        </w:rPr>
        <w:t xml:space="preserve"> a recent study by Bayer </w:t>
      </w:r>
      <w:r w:rsidR="00314150" w:rsidRPr="00BC102E">
        <w:rPr>
          <w:rFonts w:ascii="Times New Roman" w:hAnsi="Times New Roman" w:cs="Times New Roman"/>
          <w:sz w:val="24"/>
          <w:szCs w:val="24"/>
        </w:rPr>
        <w:t>demonstrated</w:t>
      </w:r>
      <w:r w:rsidRPr="00BC102E">
        <w:rPr>
          <w:rFonts w:ascii="Times New Roman" w:hAnsi="Times New Roman" w:cs="Times New Roman"/>
          <w:sz w:val="24"/>
          <w:szCs w:val="24"/>
        </w:rPr>
        <w:t xml:space="preserve"> two thirds of published studies to be un-reproducible.</w:t>
      </w:r>
    </w:p>
    <w:p w:rsidR="00B64C10" w:rsidRPr="00B64C10" w:rsidRDefault="002D602C" w:rsidP="00B64C10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Image: (Graph Bayer Study Replication-</w:t>
      </w:r>
      <w:r w:rsidR="00424599" w:rsidRPr="00B64C10">
        <w:rPr>
          <w:rFonts w:ascii="Times New Roman" w:hAnsi="Times New Roman" w:cs="Times New Roman"/>
          <w:sz w:val="24"/>
          <w:szCs w:val="24"/>
        </w:rPr>
        <w:t xml:space="preserve"> </w:t>
      </w:r>
      <w:r w:rsidR="00B64C10" w:rsidRPr="00B64C10">
        <w:rPr>
          <w:rFonts w:ascii="Times New Roman" w:hAnsi="Times New Roman" w:cs="Times New Roman"/>
          <w:sz w:val="24"/>
          <w:szCs w:val="24"/>
        </w:rPr>
        <w:t>Modify file: nrd3439-c1-pf1.ppt</w:t>
      </w:r>
    </w:p>
    <w:p w:rsidR="00424599" w:rsidRPr="00B64C10" w:rsidRDefault="00B64C10" w:rsidP="00B64C10">
      <w:pPr>
        <w:pStyle w:val="atl"/>
        <w:shd w:val="clear" w:color="auto" w:fill="FFFFFF"/>
        <w:spacing w:before="0" w:beforeAutospacing="0" w:after="0" w:afterAutospacing="0" w:line="300" w:lineRule="atLeast"/>
        <w:ind w:left="1620"/>
        <w:rPr>
          <w:rFonts w:eastAsiaTheme="minorHAnsi"/>
        </w:rPr>
      </w:pPr>
      <w:r>
        <w:rPr>
          <w:rFonts w:eastAsiaTheme="minorHAnsi"/>
        </w:rPr>
        <w:t xml:space="preserve">Citation: </w:t>
      </w:r>
      <w:r w:rsidRPr="00B64C10">
        <w:rPr>
          <w:rFonts w:eastAsiaTheme="minorHAnsi"/>
        </w:rPr>
        <w:t>“</w:t>
      </w:r>
      <w:hyperlink r:id="rId6" w:history="1">
        <w:r w:rsidR="00424599" w:rsidRPr="00B64C10">
          <w:rPr>
            <w:rFonts w:eastAsiaTheme="minorHAnsi"/>
          </w:rPr>
          <w:t>Believe it or not: how much can we rely on published data on potential drug targets?</w:t>
        </w:r>
      </w:hyperlink>
      <w:r w:rsidRPr="00B64C10">
        <w:rPr>
          <w:rFonts w:eastAsiaTheme="minorHAnsi"/>
        </w:rPr>
        <w:t>”</w:t>
      </w:r>
    </w:p>
    <w:p w:rsidR="00424599" w:rsidRPr="00B64C10" w:rsidRDefault="00424599" w:rsidP="00B64C10">
      <w:pPr>
        <w:pStyle w:val="aug"/>
        <w:shd w:val="clear" w:color="auto" w:fill="FFFFFF"/>
        <w:spacing w:before="0" w:beforeAutospacing="0" w:after="0" w:afterAutospacing="0" w:line="300" w:lineRule="atLeast"/>
        <w:ind w:left="1620"/>
        <w:rPr>
          <w:rFonts w:eastAsiaTheme="minorHAnsi"/>
        </w:rPr>
      </w:pPr>
      <w:proofErr w:type="spellStart"/>
      <w:r w:rsidRPr="00B64C10">
        <w:rPr>
          <w:rFonts w:eastAsiaTheme="minorHAnsi"/>
        </w:rPr>
        <w:t>Prinz</w:t>
      </w:r>
      <w:proofErr w:type="spellEnd"/>
      <w:r w:rsidRPr="00B64C10">
        <w:rPr>
          <w:rFonts w:eastAsiaTheme="minorHAnsi"/>
        </w:rPr>
        <w:t xml:space="preserve">, </w:t>
      </w:r>
      <w:proofErr w:type="spellStart"/>
      <w:r w:rsidR="00B64C10" w:rsidRPr="00B64C10">
        <w:rPr>
          <w:rFonts w:eastAsiaTheme="minorHAnsi"/>
        </w:rPr>
        <w:t>Schlange</w:t>
      </w:r>
      <w:proofErr w:type="spellEnd"/>
      <w:r w:rsidR="00B64C10" w:rsidRPr="00B64C10">
        <w:rPr>
          <w:rFonts w:eastAsiaTheme="minorHAnsi"/>
        </w:rPr>
        <w:t xml:space="preserve">, </w:t>
      </w:r>
      <w:proofErr w:type="spellStart"/>
      <w:r w:rsidRPr="00B64C10">
        <w:rPr>
          <w:rFonts w:eastAsiaTheme="minorHAnsi"/>
        </w:rPr>
        <w:t>Asadullah</w:t>
      </w:r>
      <w:proofErr w:type="spellEnd"/>
      <w:r w:rsidR="00B64C10" w:rsidRPr="00B64C10">
        <w:rPr>
          <w:rFonts w:eastAsiaTheme="minorHAnsi"/>
        </w:rPr>
        <w:t xml:space="preserve">, </w:t>
      </w:r>
      <w:r w:rsidRPr="00B64C10">
        <w:rPr>
          <w:rFonts w:eastAsiaTheme="minorHAnsi"/>
        </w:rPr>
        <w:t>Nature Reviews Drug Discovery 10</w:t>
      </w:r>
      <w:r w:rsidRPr="00B64C10">
        <w:rPr>
          <w:rFonts w:eastAsiaTheme="minorHAnsi"/>
        </w:rPr>
        <w:t>,</w:t>
      </w:r>
      <w:r w:rsidRPr="00B64C10">
        <w:rPr>
          <w:rFonts w:eastAsiaTheme="minorHAnsi"/>
        </w:rPr>
        <w:t> 712 (September 2011)</w:t>
      </w:r>
    </w:p>
    <w:p w:rsidR="00424599" w:rsidRPr="00B64C10" w:rsidRDefault="00424599" w:rsidP="00B64C10">
      <w:pPr>
        <w:pStyle w:val="doi"/>
        <w:shd w:val="clear" w:color="auto" w:fill="FFFFFF"/>
        <w:spacing w:before="0" w:beforeAutospacing="0" w:after="0" w:afterAutospacing="0" w:line="300" w:lineRule="atLeast"/>
        <w:ind w:left="1620"/>
        <w:rPr>
          <w:rFonts w:eastAsiaTheme="minorHAnsi"/>
        </w:rPr>
      </w:pPr>
      <w:proofErr w:type="gramStart"/>
      <w:r w:rsidRPr="00B64C10">
        <w:rPr>
          <w:rFonts w:eastAsiaTheme="minorHAnsi"/>
        </w:rPr>
        <w:t>doi:</w:t>
      </w:r>
      <w:proofErr w:type="gramEnd"/>
      <w:r w:rsidRPr="00B64C10">
        <w:rPr>
          <w:rFonts w:eastAsiaTheme="minorHAnsi"/>
        </w:rPr>
        <w:t>10.1038/nrd3439-c1</w:t>
      </w:r>
    </w:p>
    <w:p w:rsidR="009D0812" w:rsidRPr="00BC102E" w:rsidRDefault="00314150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JoVE is a</w:t>
      </w:r>
      <w:r w:rsidR="009D0812" w:rsidRPr="00BC102E">
        <w:rPr>
          <w:rFonts w:ascii="Times New Roman" w:hAnsi="Times New Roman" w:cs="Times New Roman"/>
          <w:sz w:val="24"/>
          <w:szCs w:val="24"/>
        </w:rPr>
        <w:t xml:space="preserve"> PubMed indexed, peer-reviewed publication and a full scale </w:t>
      </w:r>
      <w:r w:rsidRPr="00BC102E">
        <w:rPr>
          <w:rFonts w:ascii="Times New Roman" w:hAnsi="Times New Roman" w:cs="Times New Roman"/>
          <w:sz w:val="24"/>
          <w:szCs w:val="24"/>
        </w:rPr>
        <w:t xml:space="preserve">global </w:t>
      </w:r>
      <w:r w:rsidR="009D0812" w:rsidRPr="00BC102E">
        <w:rPr>
          <w:rFonts w:ascii="Times New Roman" w:hAnsi="Times New Roman" w:cs="Times New Roman"/>
          <w:sz w:val="24"/>
          <w:szCs w:val="24"/>
        </w:rPr>
        <w:t>production house.  JoVE is the world’s largest producer of scientific video.</w:t>
      </w:r>
    </w:p>
    <w:p w:rsidR="009D0812" w:rsidRPr="00BC102E" w:rsidRDefault="009D0812" w:rsidP="009D0812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Screen Capture: Scroll down from video to text article</w:t>
      </w:r>
      <w:r w:rsidR="001A0F1B">
        <w:rPr>
          <w:rFonts w:ascii="Times New Roman" w:hAnsi="Times New Roman" w:cs="Times New Roman"/>
          <w:sz w:val="24"/>
          <w:szCs w:val="24"/>
        </w:rPr>
        <w:t>.  File 1.4.1.avi</w:t>
      </w:r>
    </w:p>
    <w:p w:rsidR="009D0812" w:rsidRPr="00BB1E9B" w:rsidRDefault="009D0812" w:rsidP="009D0812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  <w:highlight w:val="yellow"/>
        </w:rPr>
      </w:pPr>
      <w:r w:rsidRPr="00BB1E9B">
        <w:rPr>
          <w:rFonts w:ascii="Times New Roman" w:hAnsi="Times New Roman" w:cs="Times New Roman"/>
          <w:sz w:val="24"/>
          <w:szCs w:val="24"/>
          <w:highlight w:val="yellow"/>
        </w:rPr>
        <w:t>Video Clip</w:t>
      </w:r>
      <w:r w:rsidR="00314150" w:rsidRPr="00BB1E9B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BB1E9B">
        <w:rPr>
          <w:rFonts w:ascii="Times New Roman" w:hAnsi="Times New Roman" w:cs="Times New Roman"/>
          <w:sz w:val="24"/>
          <w:szCs w:val="24"/>
          <w:highlight w:val="yellow"/>
        </w:rPr>
        <w:t xml:space="preserve"> filming</w:t>
      </w:r>
      <w:r w:rsidR="00314150" w:rsidRPr="00BB1E9B">
        <w:rPr>
          <w:rFonts w:ascii="Times New Roman" w:hAnsi="Times New Roman" w:cs="Times New Roman"/>
          <w:sz w:val="24"/>
          <w:szCs w:val="24"/>
          <w:highlight w:val="yellow"/>
        </w:rPr>
        <w:t xml:space="preserve"> a JoVE article (stock footage</w:t>
      </w:r>
      <w:r w:rsidR="00BB1E9B" w:rsidRPr="00BB1E9B">
        <w:rPr>
          <w:rFonts w:ascii="Times New Roman" w:hAnsi="Times New Roman" w:cs="Times New Roman"/>
          <w:sz w:val="24"/>
          <w:szCs w:val="24"/>
          <w:highlight w:val="yellow"/>
        </w:rPr>
        <w:t>?</w:t>
      </w:r>
      <w:r w:rsidR="00314150" w:rsidRPr="00BB1E9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314150" w:rsidRPr="00BC102E" w:rsidRDefault="00622311" w:rsidP="00314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“</w:t>
      </w:r>
      <w:r w:rsidR="00314150" w:rsidRPr="00BC102E">
        <w:rPr>
          <w:rFonts w:ascii="Times New Roman" w:hAnsi="Times New Roman" w:cs="Times New Roman"/>
          <w:sz w:val="24"/>
          <w:szCs w:val="24"/>
        </w:rPr>
        <w:t>Show your Science</w:t>
      </w:r>
      <w:r w:rsidRPr="00BC102E">
        <w:rPr>
          <w:rFonts w:ascii="Times New Roman" w:hAnsi="Times New Roman" w:cs="Times New Roman"/>
          <w:sz w:val="24"/>
          <w:szCs w:val="24"/>
        </w:rPr>
        <w:t>”</w:t>
      </w:r>
      <w:r w:rsidR="00314150" w:rsidRPr="00BC102E">
        <w:rPr>
          <w:rFonts w:ascii="Times New Roman" w:hAnsi="Times New Roman" w:cs="Times New Roman"/>
          <w:sz w:val="24"/>
          <w:szCs w:val="24"/>
        </w:rPr>
        <w:t xml:space="preserve"> with JoVE</w:t>
      </w:r>
    </w:p>
    <w:p w:rsidR="00B3722A" w:rsidRPr="00BC102E" w:rsidRDefault="00622311" w:rsidP="00B372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Apply the same principles that make JoVE video articles superior</w:t>
      </w:r>
      <w:r w:rsidR="001E63A4">
        <w:rPr>
          <w:rFonts w:ascii="Times New Roman" w:hAnsi="Times New Roman" w:cs="Times New Roman"/>
          <w:sz w:val="24"/>
          <w:szCs w:val="24"/>
        </w:rPr>
        <w:t xml:space="preserve"> in format</w:t>
      </w:r>
      <w:r w:rsidRPr="00BC102E">
        <w:rPr>
          <w:rFonts w:ascii="Times New Roman" w:hAnsi="Times New Roman" w:cs="Times New Roman"/>
          <w:sz w:val="24"/>
          <w:szCs w:val="24"/>
        </w:rPr>
        <w:t xml:space="preserve"> for replication </w:t>
      </w:r>
      <w:r w:rsidR="001E63A4">
        <w:rPr>
          <w:rFonts w:ascii="Times New Roman" w:hAnsi="Times New Roman" w:cs="Times New Roman"/>
          <w:sz w:val="24"/>
          <w:szCs w:val="24"/>
        </w:rPr>
        <w:t>of techniques</w:t>
      </w:r>
      <w:r w:rsidRPr="00BC102E">
        <w:rPr>
          <w:rFonts w:ascii="Times New Roman" w:hAnsi="Times New Roman" w:cs="Times New Roman"/>
          <w:sz w:val="24"/>
          <w:szCs w:val="24"/>
        </w:rPr>
        <w:t xml:space="preserve"> to your scientific communications</w:t>
      </w:r>
      <w:r w:rsidR="00D12870" w:rsidRPr="00BC102E">
        <w:rPr>
          <w:rFonts w:ascii="Times New Roman" w:hAnsi="Times New Roman" w:cs="Times New Roman"/>
          <w:sz w:val="24"/>
          <w:szCs w:val="24"/>
        </w:rPr>
        <w:t>.</w:t>
      </w:r>
    </w:p>
    <w:p w:rsidR="00B3722A" w:rsidRPr="00BC102E" w:rsidRDefault="00B3722A" w:rsidP="00BC102E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Screen capture of Clip: Article ID #</w:t>
      </w:r>
      <w:r w:rsidR="00B64C10">
        <w:rPr>
          <w:rFonts w:ascii="Times New Roman" w:hAnsi="Times New Roman" w:cs="Times New Roman"/>
          <w:sz w:val="24"/>
          <w:szCs w:val="24"/>
        </w:rPr>
        <w:t>2428</w:t>
      </w:r>
      <w:r w:rsidRPr="00BC102E">
        <w:rPr>
          <w:rFonts w:ascii="Times New Roman" w:hAnsi="Times New Roman" w:cs="Times New Roman"/>
          <w:sz w:val="24"/>
          <w:szCs w:val="24"/>
        </w:rPr>
        <w:t xml:space="preserve">   Timestamp: </w:t>
      </w:r>
      <w:r w:rsidR="00B64C10">
        <w:rPr>
          <w:rFonts w:ascii="Times New Roman" w:hAnsi="Times New Roman" w:cs="Times New Roman"/>
          <w:sz w:val="24"/>
          <w:szCs w:val="24"/>
        </w:rPr>
        <w:t>0:28-0:042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78% of scientist and clinicians prefer to learn about products in video.</w:t>
      </w:r>
    </w:p>
    <w:p w:rsidR="00B125E4" w:rsidRPr="00BC102E" w:rsidRDefault="00B125E4" w:rsidP="00065BB0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Image: Graph + Text: “Source: </w:t>
      </w:r>
      <w:r w:rsidRPr="00BC10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102E">
        <w:rPr>
          <w:rFonts w:ascii="Times New Roman" w:hAnsi="Times New Roman" w:cs="Times New Roman"/>
          <w:i/>
          <w:iCs/>
          <w:sz w:val="24"/>
          <w:szCs w:val="24"/>
        </w:rPr>
        <w:t>Bioinformatics LLC. Advertising to Life Scientists,</w:t>
      </w:r>
    </w:p>
    <w:p w:rsidR="00B125E4" w:rsidRPr="00BC102E" w:rsidRDefault="00B125E4" w:rsidP="00065BB0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i/>
          <w:iCs/>
          <w:sz w:val="24"/>
          <w:szCs w:val="24"/>
        </w:rPr>
        <w:t>#09-005, September, 2009.</w:t>
      </w:r>
      <w:r w:rsidRPr="00BC102E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Provide academic authors with sponsorship grants</w:t>
      </w:r>
    </w:p>
    <w:p w:rsidR="00065BB0" w:rsidRPr="00BC102E" w:rsidRDefault="00065BB0" w:rsidP="00065BB0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Screen capture JoVE article with sponsorship pre-roll and logo</w:t>
      </w:r>
      <w:r w:rsidR="00424599">
        <w:rPr>
          <w:rFonts w:ascii="Times New Roman" w:hAnsi="Times New Roman" w:cs="Times New Roman"/>
          <w:sz w:val="24"/>
          <w:szCs w:val="24"/>
        </w:rPr>
        <w:t>-file: 2.3.1.avi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Author your own Company video article</w:t>
      </w:r>
    </w:p>
    <w:p w:rsidR="00B125E4" w:rsidRPr="00BC102E" w:rsidRDefault="00B125E4" w:rsidP="00B125E4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Video Clip: Article ID #</w:t>
      </w:r>
      <w:r w:rsidR="00424599">
        <w:rPr>
          <w:rFonts w:ascii="Times New Roman" w:hAnsi="Times New Roman" w:cs="Times New Roman"/>
          <w:sz w:val="24"/>
          <w:szCs w:val="24"/>
        </w:rPr>
        <w:t>2586</w:t>
      </w:r>
      <w:r w:rsidRPr="00BC102E">
        <w:rPr>
          <w:rFonts w:ascii="Times New Roman" w:hAnsi="Times New Roman" w:cs="Times New Roman"/>
          <w:sz w:val="24"/>
          <w:szCs w:val="24"/>
        </w:rPr>
        <w:t xml:space="preserve">   Time Stamp:</w:t>
      </w:r>
      <w:r w:rsidR="00424599">
        <w:rPr>
          <w:rFonts w:ascii="Times New Roman" w:hAnsi="Times New Roman" w:cs="Times New Roman"/>
          <w:sz w:val="24"/>
          <w:szCs w:val="24"/>
        </w:rPr>
        <w:t xml:space="preserve"> 0:47-0:54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Purchase Reprint or “B roll” footage</w:t>
      </w:r>
    </w:p>
    <w:p w:rsidR="00B125E4" w:rsidRPr="00BC102E" w:rsidRDefault="00B125E4" w:rsidP="00065BB0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lastRenderedPageBreak/>
        <w:t>Screen Capture: Video playing on Thermo Fisher website</w:t>
      </w:r>
      <w:r w:rsidR="00B64C10">
        <w:rPr>
          <w:rFonts w:ascii="Times New Roman" w:hAnsi="Times New Roman" w:cs="Times New Roman"/>
          <w:sz w:val="24"/>
          <w:szCs w:val="24"/>
        </w:rPr>
        <w:t xml:space="preserve">-File: 2.5.1.avi (link url: </w:t>
      </w:r>
      <w:hyperlink r:id="rId7" w:history="1">
        <w:r w:rsidR="00B64C10">
          <w:rPr>
            <w:rStyle w:val="Hyperlink"/>
          </w:rPr>
          <w:t>https://www.roche-applied-science.com/sis/xcelligence/index.jsp</w:t>
        </w:r>
      </w:hyperlink>
      <w:r w:rsidR="00B64C10">
        <w:t>)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Consult with JoVE industry relations to implement video throughout your customer lifecycle.</w:t>
      </w:r>
    </w:p>
    <w:p w:rsidR="00B125E4" w:rsidRPr="00BC102E" w:rsidRDefault="00B125E4" w:rsidP="00065BB0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>Image: Customer Life Cycle</w:t>
      </w:r>
    </w:p>
    <w:p w:rsidR="00622311" w:rsidRPr="00BC102E" w:rsidRDefault="00622311" w:rsidP="005532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Explore our site to learn about scientific publishing, </w:t>
      </w:r>
      <w:r w:rsidR="00B125E4" w:rsidRPr="00BC102E">
        <w:rPr>
          <w:rFonts w:ascii="Times New Roman" w:hAnsi="Times New Roman" w:cs="Times New Roman"/>
          <w:sz w:val="24"/>
          <w:szCs w:val="24"/>
        </w:rPr>
        <w:t>creating a scientific video strategy and see what our industry partners in life science and medicine have done already.</w:t>
      </w:r>
    </w:p>
    <w:p w:rsidR="005532C3" w:rsidRPr="00BC102E" w:rsidRDefault="00475175" w:rsidP="00475175">
      <w:pPr>
        <w:pStyle w:val="ListParagraph"/>
        <w:numPr>
          <w:ilvl w:val="2"/>
          <w:numId w:val="1"/>
        </w:numPr>
        <w:ind w:left="1620" w:hanging="540"/>
        <w:rPr>
          <w:rFonts w:ascii="Times New Roman" w:hAnsi="Times New Roman" w:cs="Times New Roman"/>
          <w:sz w:val="24"/>
          <w:szCs w:val="24"/>
        </w:rPr>
      </w:pPr>
      <w:r w:rsidRPr="00BC102E">
        <w:rPr>
          <w:rFonts w:ascii="Times New Roman" w:hAnsi="Times New Roman" w:cs="Times New Roman"/>
          <w:sz w:val="24"/>
          <w:szCs w:val="24"/>
        </w:rPr>
        <w:t xml:space="preserve">Images: </w:t>
      </w:r>
      <w:r w:rsidR="00B125E4" w:rsidRPr="00BC102E">
        <w:rPr>
          <w:rFonts w:ascii="Times New Roman" w:hAnsi="Times New Roman" w:cs="Times New Roman"/>
          <w:sz w:val="24"/>
          <w:szCs w:val="24"/>
        </w:rPr>
        <w:t>Company Logos</w:t>
      </w:r>
      <w:r w:rsidRPr="00BC102E">
        <w:rPr>
          <w:rFonts w:ascii="Times New Roman" w:hAnsi="Times New Roman" w:cs="Times New Roman"/>
          <w:sz w:val="24"/>
          <w:szCs w:val="24"/>
        </w:rPr>
        <w:t>-</w:t>
      </w:r>
      <w:r w:rsidR="00B125E4" w:rsidRPr="00BC102E">
        <w:rPr>
          <w:rFonts w:ascii="Times New Roman" w:hAnsi="Times New Roman" w:cs="Times New Roman"/>
          <w:sz w:val="24"/>
          <w:szCs w:val="24"/>
        </w:rPr>
        <w:t xml:space="preserve"> Thermo Fisher, Life Technologies, Charles River, Boston Scientific</w:t>
      </w:r>
    </w:p>
    <w:p w:rsidR="008C388E" w:rsidRPr="00BC102E" w:rsidRDefault="008C388E" w:rsidP="007567F0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8C388E" w:rsidRPr="00BC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5359"/>
    <w:multiLevelType w:val="multilevel"/>
    <w:tmpl w:val="F170E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33"/>
    <w:rsid w:val="00065BB0"/>
    <w:rsid w:val="0019682C"/>
    <w:rsid w:val="001A0F1B"/>
    <w:rsid w:val="001E63A4"/>
    <w:rsid w:val="002D602C"/>
    <w:rsid w:val="00314150"/>
    <w:rsid w:val="00424599"/>
    <w:rsid w:val="00475175"/>
    <w:rsid w:val="005532C3"/>
    <w:rsid w:val="00622311"/>
    <w:rsid w:val="006C4C0B"/>
    <w:rsid w:val="007567F0"/>
    <w:rsid w:val="007800EF"/>
    <w:rsid w:val="008C388E"/>
    <w:rsid w:val="009D0812"/>
    <w:rsid w:val="00A41433"/>
    <w:rsid w:val="00B125E4"/>
    <w:rsid w:val="00B3722A"/>
    <w:rsid w:val="00B64C10"/>
    <w:rsid w:val="00BB1E9B"/>
    <w:rsid w:val="00BC102E"/>
    <w:rsid w:val="00D12870"/>
    <w:rsid w:val="00D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F0"/>
    <w:rPr>
      <w:rFonts w:ascii="Tahoma" w:hAnsi="Tahoma" w:cs="Tahoma"/>
      <w:sz w:val="16"/>
      <w:szCs w:val="16"/>
    </w:rPr>
  </w:style>
  <w:style w:type="paragraph" w:customStyle="1" w:styleId="atl">
    <w:name w:val="at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4599"/>
    <w:rPr>
      <w:color w:val="0000FF"/>
      <w:u w:val="single"/>
    </w:rPr>
  </w:style>
  <w:style w:type="paragraph" w:customStyle="1" w:styleId="aug">
    <w:name w:val="aug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">
    <w:name w:val="journa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name">
    <w:name w:val="journalname"/>
    <w:basedOn w:val="DefaultParagraphFont"/>
    <w:rsid w:val="00424599"/>
  </w:style>
  <w:style w:type="character" w:customStyle="1" w:styleId="apple-converted-space">
    <w:name w:val="apple-converted-space"/>
    <w:basedOn w:val="DefaultParagraphFont"/>
    <w:rsid w:val="00424599"/>
  </w:style>
  <w:style w:type="character" w:customStyle="1" w:styleId="journalnumber">
    <w:name w:val="journalnumber"/>
    <w:basedOn w:val="DefaultParagraphFont"/>
    <w:rsid w:val="00424599"/>
  </w:style>
  <w:style w:type="character" w:customStyle="1" w:styleId="cite-pages">
    <w:name w:val="cite-pages"/>
    <w:basedOn w:val="DefaultParagraphFont"/>
    <w:rsid w:val="00424599"/>
  </w:style>
  <w:style w:type="character" w:customStyle="1" w:styleId="cite-month-year">
    <w:name w:val="cite-month-year"/>
    <w:basedOn w:val="DefaultParagraphFont"/>
    <w:rsid w:val="00424599"/>
  </w:style>
  <w:style w:type="paragraph" w:customStyle="1" w:styleId="doi">
    <w:name w:val="doi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i1">
    <w:name w:val="doi1"/>
    <w:basedOn w:val="DefaultParagraphFont"/>
    <w:rsid w:val="00424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68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F0"/>
    <w:rPr>
      <w:rFonts w:ascii="Tahoma" w:hAnsi="Tahoma" w:cs="Tahoma"/>
      <w:sz w:val="16"/>
      <w:szCs w:val="16"/>
    </w:rPr>
  </w:style>
  <w:style w:type="paragraph" w:customStyle="1" w:styleId="atl">
    <w:name w:val="at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4599"/>
    <w:rPr>
      <w:color w:val="0000FF"/>
      <w:u w:val="single"/>
    </w:rPr>
  </w:style>
  <w:style w:type="paragraph" w:customStyle="1" w:styleId="aug">
    <w:name w:val="aug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">
    <w:name w:val="journal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name">
    <w:name w:val="journalname"/>
    <w:basedOn w:val="DefaultParagraphFont"/>
    <w:rsid w:val="00424599"/>
  </w:style>
  <w:style w:type="character" w:customStyle="1" w:styleId="apple-converted-space">
    <w:name w:val="apple-converted-space"/>
    <w:basedOn w:val="DefaultParagraphFont"/>
    <w:rsid w:val="00424599"/>
  </w:style>
  <w:style w:type="character" w:customStyle="1" w:styleId="journalnumber">
    <w:name w:val="journalnumber"/>
    <w:basedOn w:val="DefaultParagraphFont"/>
    <w:rsid w:val="00424599"/>
  </w:style>
  <w:style w:type="character" w:customStyle="1" w:styleId="cite-pages">
    <w:name w:val="cite-pages"/>
    <w:basedOn w:val="DefaultParagraphFont"/>
    <w:rsid w:val="00424599"/>
  </w:style>
  <w:style w:type="character" w:customStyle="1" w:styleId="cite-month-year">
    <w:name w:val="cite-month-year"/>
    <w:basedOn w:val="DefaultParagraphFont"/>
    <w:rsid w:val="00424599"/>
  </w:style>
  <w:style w:type="paragraph" w:customStyle="1" w:styleId="doi">
    <w:name w:val="doi"/>
    <w:basedOn w:val="Normal"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i1">
    <w:name w:val="doi1"/>
    <w:basedOn w:val="DefaultParagraphFont"/>
    <w:rsid w:val="0042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che-applied-science.com/sis/xcelligence/index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com/nrd/journal/v10/n9/full/nrd3439-c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6</cp:revision>
  <cp:lastPrinted>2011-11-03T19:25:00Z</cp:lastPrinted>
  <dcterms:created xsi:type="dcterms:W3CDTF">2011-11-01T16:58:00Z</dcterms:created>
  <dcterms:modified xsi:type="dcterms:W3CDTF">2011-12-07T16:57:00Z</dcterms:modified>
</cp:coreProperties>
</file>