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9F" w:rsidRPr="00110938" w:rsidRDefault="00D34B09"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Use of a Rat Model to Study</w:t>
      </w:r>
      <w:r w:rsidR="0067778F" w:rsidRPr="00110938">
        <w:rPr>
          <w:rFonts w:ascii="Times New Roman" w:hAnsi="Times New Roman" w:cs="Times New Roman"/>
          <w:b/>
          <w:sz w:val="24"/>
          <w:szCs w:val="24"/>
        </w:rPr>
        <w:t xml:space="preserve"> Ventral</w:t>
      </w:r>
      <w:r w:rsidRPr="00110938">
        <w:rPr>
          <w:rFonts w:ascii="Times New Roman" w:hAnsi="Times New Roman" w:cs="Times New Roman"/>
          <w:b/>
          <w:sz w:val="24"/>
          <w:szCs w:val="24"/>
        </w:rPr>
        <w:t xml:space="preserve"> Abdominal Hernia Repair</w:t>
      </w:r>
    </w:p>
    <w:p w:rsidR="00875435" w:rsidRPr="00110938" w:rsidRDefault="00875435" w:rsidP="007B1606">
      <w:pPr>
        <w:spacing w:after="0" w:line="240" w:lineRule="auto"/>
        <w:rPr>
          <w:rFonts w:ascii="Times New Roman" w:hAnsi="Times New Roman" w:cs="Times New Roman"/>
          <w:b/>
          <w:sz w:val="24"/>
          <w:szCs w:val="24"/>
        </w:rPr>
      </w:pPr>
    </w:p>
    <w:p w:rsidR="00D34B09" w:rsidRPr="00110938" w:rsidRDefault="00D34B09"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Authors:</w:t>
      </w:r>
    </w:p>
    <w:p w:rsidR="00875435" w:rsidRPr="00110938" w:rsidRDefault="00875435"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Mark A. Suckow, William R. Wolter, and Chad Johnson</w:t>
      </w:r>
    </w:p>
    <w:p w:rsidR="00D34B09" w:rsidRPr="00110938" w:rsidRDefault="00D34B09"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Mark A. Suckow</w:t>
      </w:r>
    </w:p>
    <w:p w:rsidR="009330C8" w:rsidRPr="00CD31FC" w:rsidRDefault="009330C8" w:rsidP="009330C8">
      <w:pPr>
        <w:spacing w:after="0" w:line="240" w:lineRule="auto"/>
        <w:rPr>
          <w:rFonts w:ascii="Times New Roman" w:hAnsi="Times New Roman" w:cs="Times New Roman"/>
          <w:color w:val="FF0000"/>
          <w:sz w:val="24"/>
          <w:szCs w:val="24"/>
        </w:rPr>
      </w:pPr>
      <w:r w:rsidRPr="00CD31FC">
        <w:rPr>
          <w:rFonts w:ascii="Times New Roman" w:hAnsi="Times New Roman" w:cs="Times New Roman"/>
          <w:color w:val="FF0000"/>
          <w:sz w:val="24"/>
          <w:szCs w:val="24"/>
        </w:rPr>
        <w:t>University of Minnesota</w:t>
      </w:r>
    </w:p>
    <w:p w:rsidR="009330C8" w:rsidRPr="00CD31FC" w:rsidRDefault="009330C8" w:rsidP="009330C8">
      <w:pPr>
        <w:spacing w:after="0" w:line="240" w:lineRule="auto"/>
        <w:rPr>
          <w:rFonts w:ascii="Times New Roman" w:hAnsi="Times New Roman" w:cs="Times New Roman"/>
          <w:color w:val="FF0000"/>
          <w:sz w:val="24"/>
          <w:szCs w:val="24"/>
        </w:rPr>
      </w:pPr>
      <w:r w:rsidRPr="00CD31FC">
        <w:rPr>
          <w:rFonts w:ascii="Times New Roman" w:hAnsi="Times New Roman" w:cs="Times New Roman"/>
          <w:color w:val="FF0000"/>
          <w:sz w:val="24"/>
          <w:szCs w:val="24"/>
        </w:rPr>
        <w:t>College of Veterinary Medicine</w:t>
      </w:r>
    </w:p>
    <w:p w:rsidR="009330C8" w:rsidRPr="00CD31FC" w:rsidRDefault="009330C8" w:rsidP="009330C8">
      <w:pPr>
        <w:spacing w:after="0" w:line="240" w:lineRule="auto"/>
        <w:rPr>
          <w:rFonts w:ascii="Times New Roman" w:hAnsi="Times New Roman" w:cs="Times New Roman"/>
          <w:color w:val="FF0000"/>
          <w:sz w:val="24"/>
          <w:szCs w:val="24"/>
        </w:rPr>
      </w:pPr>
      <w:r w:rsidRPr="00CD31FC">
        <w:rPr>
          <w:rFonts w:ascii="Times New Roman" w:hAnsi="Times New Roman" w:cs="Times New Roman"/>
          <w:color w:val="FF0000"/>
          <w:sz w:val="24"/>
          <w:szCs w:val="24"/>
        </w:rPr>
        <w:t>Department of Population Medicine</w:t>
      </w:r>
    </w:p>
    <w:p w:rsidR="009330C8" w:rsidRPr="00CD31FC" w:rsidRDefault="009330C8" w:rsidP="009330C8">
      <w:pPr>
        <w:spacing w:after="0" w:line="240" w:lineRule="auto"/>
        <w:rPr>
          <w:rFonts w:ascii="Times New Roman" w:hAnsi="Times New Roman" w:cs="Times New Roman"/>
          <w:color w:val="FF0000"/>
          <w:sz w:val="24"/>
          <w:szCs w:val="24"/>
        </w:rPr>
      </w:pPr>
      <w:r w:rsidRPr="00CD31FC">
        <w:rPr>
          <w:rFonts w:ascii="Times New Roman" w:hAnsi="Times New Roman" w:cs="Times New Roman"/>
          <w:color w:val="FF0000"/>
          <w:sz w:val="24"/>
          <w:szCs w:val="24"/>
        </w:rPr>
        <w:t>Minneapolis, MN</w:t>
      </w:r>
    </w:p>
    <w:p w:rsidR="00D34B09" w:rsidRPr="00CD31FC" w:rsidRDefault="00CD31FC" w:rsidP="009330C8">
      <w:pPr>
        <w:spacing w:after="0" w:line="240" w:lineRule="auto"/>
        <w:rPr>
          <w:rFonts w:ascii="Times New Roman" w:hAnsi="Times New Roman" w:cs="Times New Roman"/>
          <w:color w:val="FF0000"/>
          <w:sz w:val="24"/>
          <w:szCs w:val="24"/>
        </w:rPr>
      </w:pPr>
      <w:hyperlink r:id="rId6" w:history="1">
        <w:r w:rsidR="009330C8" w:rsidRPr="00CD31FC">
          <w:rPr>
            <w:rStyle w:val="Hyperlink"/>
            <w:rFonts w:ascii="Times New Roman" w:hAnsi="Times New Roman" w:cs="Times New Roman"/>
            <w:color w:val="FF0000"/>
            <w:sz w:val="24"/>
            <w:szCs w:val="24"/>
          </w:rPr>
          <w:t>sucko008@umn.edu</w:t>
        </w:r>
      </w:hyperlink>
    </w:p>
    <w:p w:rsidR="009330C8" w:rsidRPr="00110938" w:rsidRDefault="009330C8" w:rsidP="009330C8">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William R. Wolter</w:t>
      </w: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Freimann Life Science Center</w:t>
      </w:r>
      <w:bookmarkStart w:id="0" w:name="_GoBack"/>
      <w:bookmarkEnd w:id="0"/>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University of Notre Dame</w:t>
      </w:r>
    </w:p>
    <w:p w:rsidR="004204CF" w:rsidRPr="00110938" w:rsidRDefault="004204C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Notre Dame, IN USA</w:t>
      </w:r>
    </w:p>
    <w:p w:rsidR="00D34B09" w:rsidRPr="00110938" w:rsidRDefault="00CD31FC" w:rsidP="007B1606">
      <w:pPr>
        <w:spacing w:after="0" w:line="240" w:lineRule="auto"/>
        <w:rPr>
          <w:rFonts w:ascii="Times New Roman" w:hAnsi="Times New Roman" w:cs="Times New Roman"/>
          <w:sz w:val="24"/>
          <w:szCs w:val="24"/>
        </w:rPr>
      </w:pPr>
      <w:hyperlink r:id="rId7" w:history="1">
        <w:r w:rsidR="00D34B09" w:rsidRPr="00110938">
          <w:rPr>
            <w:rStyle w:val="Hyperlink"/>
            <w:rFonts w:ascii="Times New Roman" w:hAnsi="Times New Roman" w:cs="Times New Roman"/>
            <w:color w:val="auto"/>
            <w:sz w:val="24"/>
            <w:szCs w:val="24"/>
          </w:rPr>
          <w:t>wwolter@nd.edu</w:t>
        </w:r>
      </w:hyperlink>
    </w:p>
    <w:p w:rsidR="00D34B09" w:rsidRPr="00110938" w:rsidRDefault="00D34B09"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Chad Johnson</w:t>
      </w: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Cook Biotech, Inc.</w:t>
      </w:r>
    </w:p>
    <w:p w:rsidR="004204CF" w:rsidRPr="00110938" w:rsidRDefault="004204C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West Lafayette, IN USA</w:t>
      </w:r>
    </w:p>
    <w:p w:rsidR="00D34B09" w:rsidRPr="00110938" w:rsidRDefault="00CD31FC" w:rsidP="007B1606">
      <w:pPr>
        <w:spacing w:after="0" w:line="240" w:lineRule="auto"/>
        <w:rPr>
          <w:rFonts w:ascii="Times New Roman" w:hAnsi="Times New Roman" w:cs="Times New Roman"/>
          <w:sz w:val="24"/>
          <w:szCs w:val="24"/>
        </w:rPr>
      </w:pPr>
      <w:hyperlink r:id="rId8" w:history="1">
        <w:r w:rsidR="00D34B09" w:rsidRPr="00110938">
          <w:rPr>
            <w:rStyle w:val="Hyperlink"/>
            <w:rFonts w:ascii="Times New Roman" w:hAnsi="Times New Roman" w:cs="Times New Roman"/>
            <w:color w:val="auto"/>
            <w:sz w:val="24"/>
            <w:szCs w:val="24"/>
          </w:rPr>
          <w:t>cjohnson@cookbiotech.com</w:t>
        </w:r>
      </w:hyperlink>
    </w:p>
    <w:p w:rsidR="00D34B09" w:rsidRPr="00110938" w:rsidRDefault="00D34B09"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Corresponding author:</w:t>
      </w:r>
      <w:r w:rsidRPr="00110938">
        <w:rPr>
          <w:rFonts w:ascii="Times New Roman" w:hAnsi="Times New Roman" w:cs="Times New Roman"/>
          <w:sz w:val="24"/>
          <w:szCs w:val="24"/>
        </w:rPr>
        <w:t xml:space="preserve">  Mark A. Suckow, DVM</w:t>
      </w:r>
      <w:r w:rsidR="009330C8">
        <w:rPr>
          <w:rFonts w:ascii="Times New Roman" w:hAnsi="Times New Roman" w:cs="Times New Roman"/>
          <w:sz w:val="24"/>
          <w:szCs w:val="24"/>
        </w:rPr>
        <w:t xml:space="preserve">. </w:t>
      </w:r>
      <w:r w:rsidR="009330C8" w:rsidRPr="00CD31FC">
        <w:rPr>
          <w:rFonts w:ascii="Times New Roman" w:hAnsi="Times New Roman" w:cs="Times New Roman"/>
          <w:color w:val="FF0000"/>
          <w:sz w:val="24"/>
          <w:szCs w:val="24"/>
        </w:rPr>
        <w:t>Tel. no.: 612-624-9100</w:t>
      </w:r>
    </w:p>
    <w:p w:rsidR="00D34B09" w:rsidRPr="00110938" w:rsidRDefault="00D34B09"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Keywords:</w:t>
      </w:r>
      <w:r w:rsidRPr="00110938">
        <w:rPr>
          <w:rFonts w:ascii="Times New Roman" w:hAnsi="Times New Roman" w:cs="Times New Roman"/>
          <w:sz w:val="24"/>
          <w:szCs w:val="24"/>
        </w:rPr>
        <w:t xml:space="preserve">  Hernia, rat, biomaterial, herniorrhaphy, surgical model,</w:t>
      </w:r>
      <w:r w:rsidR="00DD0F8D" w:rsidRPr="00110938">
        <w:rPr>
          <w:rFonts w:ascii="Times New Roman" w:hAnsi="Times New Roman" w:cs="Times New Roman"/>
          <w:sz w:val="24"/>
          <w:szCs w:val="24"/>
        </w:rPr>
        <w:t xml:space="preserve"> abdominal wall defect</w:t>
      </w:r>
    </w:p>
    <w:p w:rsidR="00D34B09" w:rsidRPr="00110938" w:rsidRDefault="00D34B09" w:rsidP="007B1606">
      <w:pPr>
        <w:spacing w:after="0" w:line="240" w:lineRule="auto"/>
        <w:rPr>
          <w:rFonts w:ascii="Times New Roman" w:hAnsi="Times New Roman" w:cs="Times New Roman"/>
          <w:sz w:val="24"/>
          <w:szCs w:val="24"/>
        </w:rPr>
      </w:pPr>
    </w:p>
    <w:p w:rsidR="00D34B09" w:rsidRPr="00110938" w:rsidRDefault="00D34B09"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Short Abstract:</w:t>
      </w:r>
    </w:p>
    <w:p w:rsidR="00D34B09" w:rsidRPr="00110938" w:rsidRDefault="009B662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This manuscript describes methods associated with creation and repair of a ventral abdominal wall defect (hernia).  This</w:t>
      </w:r>
      <w:r w:rsidR="00290B4C" w:rsidRPr="00110938">
        <w:rPr>
          <w:rFonts w:ascii="Times New Roman" w:hAnsi="Times New Roman" w:cs="Times New Roman"/>
          <w:sz w:val="24"/>
          <w:szCs w:val="24"/>
        </w:rPr>
        <w:t xml:space="preserve"> model can be used to study repair strategies such as those that use implanted materials.  In this manuscript, repair of the experimental hernia with porcine small intestinal submucosa is presented as an example.</w:t>
      </w:r>
      <w:r w:rsidR="00F677DD" w:rsidRPr="00110938">
        <w:rPr>
          <w:rFonts w:ascii="Times New Roman" w:hAnsi="Times New Roman" w:cs="Times New Roman"/>
          <w:sz w:val="24"/>
          <w:szCs w:val="24"/>
        </w:rPr>
        <w:t xml:space="preserve"> </w:t>
      </w:r>
    </w:p>
    <w:p w:rsidR="00316878" w:rsidRPr="00110938" w:rsidRDefault="00316878" w:rsidP="007B1606">
      <w:pPr>
        <w:spacing w:after="0" w:line="240" w:lineRule="auto"/>
        <w:rPr>
          <w:rFonts w:ascii="Times New Roman" w:hAnsi="Times New Roman" w:cs="Times New Roman"/>
          <w:sz w:val="24"/>
          <w:szCs w:val="24"/>
        </w:rPr>
      </w:pPr>
    </w:p>
    <w:p w:rsidR="00316878" w:rsidRPr="00110938" w:rsidRDefault="00316878"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Long Ab</w:t>
      </w:r>
      <w:r w:rsidR="007B1606" w:rsidRPr="00110938">
        <w:rPr>
          <w:rFonts w:ascii="Times New Roman" w:hAnsi="Times New Roman" w:cs="Times New Roman"/>
          <w:b/>
          <w:sz w:val="24"/>
          <w:szCs w:val="24"/>
        </w:rPr>
        <w:t>s</w:t>
      </w:r>
      <w:r w:rsidRPr="00110938">
        <w:rPr>
          <w:rFonts w:ascii="Times New Roman" w:hAnsi="Times New Roman" w:cs="Times New Roman"/>
          <w:b/>
          <w:sz w:val="24"/>
          <w:szCs w:val="24"/>
        </w:rPr>
        <w:t>tract:</w:t>
      </w:r>
    </w:p>
    <w:p w:rsidR="00316878" w:rsidRPr="00110938" w:rsidRDefault="009B662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Ventral abdominal hernia is a relatively common clinical condition that sometimes requires herniorraphy (surgical repair). </w:t>
      </w:r>
      <w:r w:rsidR="009A1929" w:rsidRPr="00110938">
        <w:rPr>
          <w:rFonts w:ascii="Times New Roman" w:hAnsi="Times New Roman" w:cs="Times New Roman"/>
          <w:sz w:val="24"/>
          <w:szCs w:val="24"/>
        </w:rPr>
        <w:t>The repair of ventral abdominal hernia typically requires implantation of a material to serve as a mechanical bridge across the defect in the abdominal wall.  Biomaterials, such as porcine small intestinal submucosa (SIS), also serve as a lattice for cell growth into the implant and can naturally incorporate into the host tissue. Development of such repair materials benefit</w:t>
      </w:r>
      <w:r w:rsidR="003127C7" w:rsidRPr="00110938">
        <w:rPr>
          <w:rFonts w:ascii="Times New Roman" w:hAnsi="Times New Roman" w:cs="Times New Roman"/>
          <w:sz w:val="24"/>
          <w:szCs w:val="24"/>
        </w:rPr>
        <w:t>s</w:t>
      </w:r>
      <w:r w:rsidR="009A1929" w:rsidRPr="00110938">
        <w:rPr>
          <w:rFonts w:ascii="Times New Roman" w:hAnsi="Times New Roman" w:cs="Times New Roman"/>
          <w:sz w:val="24"/>
          <w:szCs w:val="24"/>
        </w:rPr>
        <w:t xml:space="preserve"> from use of animal models </w:t>
      </w:r>
      <w:r w:rsidR="003127C7" w:rsidRPr="00110938">
        <w:rPr>
          <w:rFonts w:ascii="Times New Roman" w:hAnsi="Times New Roman" w:cs="Times New Roman"/>
          <w:sz w:val="24"/>
          <w:szCs w:val="24"/>
        </w:rPr>
        <w:t xml:space="preserve">in which </w:t>
      </w:r>
      <w:r w:rsidR="009A1929" w:rsidRPr="00110938">
        <w:rPr>
          <w:rFonts w:ascii="Times New Roman" w:hAnsi="Times New Roman" w:cs="Times New Roman"/>
          <w:sz w:val="24"/>
          <w:szCs w:val="24"/>
        </w:rPr>
        <w:t xml:space="preserve">experimental abdominal wall defects </w:t>
      </w:r>
      <w:r w:rsidR="003127C7" w:rsidRPr="00110938">
        <w:rPr>
          <w:rFonts w:ascii="Times New Roman" w:hAnsi="Times New Roman" w:cs="Times New Roman"/>
          <w:sz w:val="24"/>
          <w:szCs w:val="24"/>
        </w:rPr>
        <w:t xml:space="preserve">are easily created and </w:t>
      </w:r>
      <w:r w:rsidR="009A1929" w:rsidRPr="00110938">
        <w:rPr>
          <w:rFonts w:ascii="Times New Roman" w:hAnsi="Times New Roman" w:cs="Times New Roman"/>
          <w:sz w:val="24"/>
          <w:szCs w:val="24"/>
        </w:rPr>
        <w:t xml:space="preserve">are amenable to repair in a reproducible fashion. </w:t>
      </w:r>
      <w:r w:rsidR="00D40E24" w:rsidRPr="00110938">
        <w:rPr>
          <w:rFonts w:ascii="Times New Roman" w:hAnsi="Times New Roman" w:cs="Times New Roman"/>
          <w:sz w:val="24"/>
          <w:szCs w:val="24"/>
        </w:rPr>
        <w:t>The method offered here describes surgical creation and repair of ventral abdominal hernia in a rat model</w:t>
      </w:r>
      <w:r w:rsidR="00724257" w:rsidRPr="00110938">
        <w:rPr>
          <w:rFonts w:ascii="Times New Roman" w:hAnsi="Times New Roman" w:cs="Times New Roman"/>
          <w:sz w:val="24"/>
          <w:szCs w:val="24"/>
        </w:rPr>
        <w:t>.  When SIS is used to repair an experimental ventral abdominal hernia in this model, it is rapidly incorporated into host tissue within 28 days of implantation.</w:t>
      </w:r>
      <w:r w:rsidR="00D77D57" w:rsidRPr="00110938">
        <w:rPr>
          <w:rFonts w:ascii="Times New Roman" w:hAnsi="Times New Roman" w:cs="Times New Roman"/>
          <w:sz w:val="24"/>
          <w:szCs w:val="24"/>
        </w:rPr>
        <w:t xml:space="preserve">  Histologically, incorporation </w:t>
      </w:r>
      <w:r w:rsidR="00910099" w:rsidRPr="00110938">
        <w:rPr>
          <w:rFonts w:ascii="Times New Roman" w:hAnsi="Times New Roman" w:cs="Times New Roman"/>
          <w:sz w:val="24"/>
          <w:szCs w:val="24"/>
        </w:rPr>
        <w:t>of thei</w:t>
      </w:r>
      <w:r w:rsidR="00842E6A" w:rsidRPr="00110938">
        <w:rPr>
          <w:rFonts w:ascii="Times New Roman" w:hAnsi="Times New Roman" w:cs="Times New Roman"/>
          <w:sz w:val="24"/>
          <w:szCs w:val="24"/>
        </w:rPr>
        <w:t>r</w:t>
      </w:r>
      <w:r w:rsidR="00910099" w:rsidRPr="00110938">
        <w:rPr>
          <w:rFonts w:ascii="Times New Roman" w:hAnsi="Times New Roman" w:cs="Times New Roman"/>
          <w:sz w:val="24"/>
          <w:szCs w:val="24"/>
        </w:rPr>
        <w:t xml:space="preserve"> implanted material </w:t>
      </w:r>
      <w:r w:rsidR="00D77D57" w:rsidRPr="00110938">
        <w:rPr>
          <w:rFonts w:ascii="Times New Roman" w:hAnsi="Times New Roman" w:cs="Times New Roman"/>
          <w:sz w:val="24"/>
          <w:szCs w:val="24"/>
        </w:rPr>
        <w:t xml:space="preserve">into host tissue is characterized by a robust fibrovascular response. </w:t>
      </w:r>
      <w:r w:rsidR="00D77D57" w:rsidRPr="00110938">
        <w:rPr>
          <w:rFonts w:ascii="Times New Roman" w:hAnsi="Times New Roman" w:cs="Times New Roman"/>
          <w:sz w:val="24"/>
          <w:szCs w:val="24"/>
        </w:rPr>
        <w:lastRenderedPageBreak/>
        <w:t xml:space="preserve">Future refinements and applications of the rat abdominal hernia model may likely involve diabetic and/or obese animals as a means to more closely mimic common co-morbidities of man. </w:t>
      </w:r>
    </w:p>
    <w:p w:rsidR="00316878" w:rsidRPr="00110938" w:rsidRDefault="00316878" w:rsidP="007B1606">
      <w:pPr>
        <w:spacing w:after="0" w:line="240" w:lineRule="auto"/>
        <w:rPr>
          <w:sz w:val="24"/>
          <w:szCs w:val="24"/>
        </w:rPr>
      </w:pPr>
    </w:p>
    <w:p w:rsidR="00316878" w:rsidRPr="00110938" w:rsidRDefault="00316878"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Introduction:</w:t>
      </w:r>
    </w:p>
    <w:p w:rsidR="00316878" w:rsidRPr="00110938" w:rsidRDefault="00316878"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Abdominal wall hernia is a commonly encountered clinical issue which may occur as </w:t>
      </w:r>
      <w:r w:rsidR="00522468" w:rsidRPr="00110938">
        <w:rPr>
          <w:rFonts w:ascii="Times New Roman" w:hAnsi="Times New Roman" w:cs="Times New Roman"/>
          <w:sz w:val="24"/>
          <w:szCs w:val="24"/>
        </w:rPr>
        <w:t>a</w:t>
      </w:r>
      <w:r w:rsidRPr="00110938">
        <w:rPr>
          <w:rFonts w:ascii="Times New Roman" w:hAnsi="Times New Roman" w:cs="Times New Roman"/>
          <w:sz w:val="24"/>
          <w:szCs w:val="24"/>
        </w:rPr>
        <w:t xml:space="preserve"> result of congenital defect, traumatic injury, or failed closure of surgical wounds involving the abdominal wall.  Repair commonly involves using an implant to reinforce the abdominal wall, with a reduced rate of recurrence noted in patients treated with an implant compared to those in wh</w:t>
      </w:r>
      <w:r w:rsidR="00522468" w:rsidRPr="00110938">
        <w:rPr>
          <w:rFonts w:ascii="Times New Roman" w:hAnsi="Times New Roman" w:cs="Times New Roman"/>
          <w:sz w:val="24"/>
          <w:szCs w:val="24"/>
        </w:rPr>
        <w:t xml:space="preserve">om </w:t>
      </w:r>
      <w:r w:rsidRPr="00110938">
        <w:rPr>
          <w:rFonts w:ascii="Times New Roman" w:hAnsi="Times New Roman" w:cs="Times New Roman"/>
          <w:sz w:val="24"/>
          <w:szCs w:val="24"/>
        </w:rPr>
        <w:t>the abdominal wall is simply closed with suture.</w:t>
      </w:r>
      <w:r w:rsidR="00D5711B" w:rsidRPr="00110938">
        <w:rPr>
          <w:rFonts w:ascii="Times New Roman" w:hAnsi="Times New Roman" w:cs="Times New Roman"/>
          <w:sz w:val="24"/>
          <w:szCs w:val="24"/>
          <w:vertAlign w:val="superscript"/>
        </w:rPr>
        <w:t>1</w:t>
      </w:r>
      <w:r w:rsidRPr="00110938">
        <w:rPr>
          <w:rFonts w:ascii="Times New Roman" w:hAnsi="Times New Roman" w:cs="Times New Roman"/>
          <w:sz w:val="24"/>
          <w:szCs w:val="24"/>
        </w:rPr>
        <w:t xml:space="preserve">   </w:t>
      </w:r>
    </w:p>
    <w:p w:rsidR="00316878" w:rsidRPr="00110938" w:rsidRDefault="00316878" w:rsidP="007B1606">
      <w:pPr>
        <w:spacing w:after="0" w:line="240" w:lineRule="auto"/>
        <w:rPr>
          <w:rFonts w:ascii="Times New Roman" w:hAnsi="Times New Roman" w:cs="Times New Roman"/>
          <w:sz w:val="24"/>
          <w:szCs w:val="24"/>
        </w:rPr>
      </w:pPr>
    </w:p>
    <w:p w:rsidR="00316878" w:rsidRPr="00110938" w:rsidRDefault="00316878"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Surgical hernia repair often requires </w:t>
      </w:r>
      <w:r w:rsidR="00AA39A1" w:rsidRPr="00110938">
        <w:rPr>
          <w:rFonts w:ascii="Times New Roman" w:hAnsi="Times New Roman" w:cs="Times New Roman"/>
          <w:sz w:val="24"/>
          <w:szCs w:val="24"/>
        </w:rPr>
        <w:t xml:space="preserve">mechanical </w:t>
      </w:r>
      <w:r w:rsidRPr="00110938">
        <w:rPr>
          <w:rFonts w:ascii="Times New Roman" w:hAnsi="Times New Roman" w:cs="Times New Roman"/>
          <w:sz w:val="24"/>
          <w:szCs w:val="24"/>
        </w:rPr>
        <w:t>bridging of the defect with an implanted material. In this regard, both synthetic and natural materials have been used for hernia repair. Many synthetic materials are typically non-absorbable and include polypropylene, polyethylene terephthalate polyester, and expanded polytetrafluoroethylene, while other synthetic implants combine one of the non-absorbable materials with an absorbable polymer such as polygalactine.</w:t>
      </w:r>
      <w:r w:rsidR="00373427" w:rsidRPr="00110938">
        <w:rPr>
          <w:rFonts w:ascii="Times New Roman" w:hAnsi="Times New Roman" w:cs="Times New Roman"/>
          <w:sz w:val="24"/>
          <w:szCs w:val="24"/>
          <w:vertAlign w:val="superscript"/>
        </w:rPr>
        <w:t>1</w:t>
      </w:r>
      <w:r w:rsidRPr="00110938">
        <w:rPr>
          <w:rFonts w:ascii="Times New Roman" w:hAnsi="Times New Roman" w:cs="Times New Roman"/>
          <w:sz w:val="24"/>
          <w:szCs w:val="24"/>
        </w:rPr>
        <w:t xml:space="preserve">   In contrast, natural material implants are generally derived from either animal or human cadaveric sources. Natural materials used for hernia repair are typically rich in collagen and act as a scaffold for ingrowth and integration of host tissue.</w:t>
      </w:r>
    </w:p>
    <w:p w:rsidR="00316878" w:rsidRPr="00110938" w:rsidRDefault="00316878" w:rsidP="007B1606">
      <w:pPr>
        <w:spacing w:after="0" w:line="240" w:lineRule="auto"/>
        <w:rPr>
          <w:rFonts w:ascii="Times New Roman" w:hAnsi="Times New Roman" w:cs="Times New Roman"/>
          <w:sz w:val="24"/>
          <w:szCs w:val="24"/>
        </w:rPr>
      </w:pPr>
    </w:p>
    <w:p w:rsidR="00F529A7" w:rsidRPr="00110938" w:rsidRDefault="005041D4"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The desire to develop and optimize new materials for </w:t>
      </w:r>
      <w:r w:rsidR="0067778F" w:rsidRPr="00110938">
        <w:rPr>
          <w:rFonts w:ascii="Times New Roman" w:hAnsi="Times New Roman" w:cs="Times New Roman"/>
          <w:sz w:val="24"/>
          <w:szCs w:val="24"/>
        </w:rPr>
        <w:t xml:space="preserve">ventral abdominal </w:t>
      </w:r>
      <w:r w:rsidRPr="00110938">
        <w:rPr>
          <w:rFonts w:ascii="Times New Roman" w:hAnsi="Times New Roman" w:cs="Times New Roman"/>
          <w:sz w:val="24"/>
          <w:szCs w:val="24"/>
        </w:rPr>
        <w:t xml:space="preserve">hernia repair requires an appropriate animal model for evaluation of candidate materials. </w:t>
      </w:r>
      <w:r w:rsidR="0067778F" w:rsidRPr="00110938">
        <w:rPr>
          <w:rFonts w:ascii="Times New Roman" w:hAnsi="Times New Roman" w:cs="Times New Roman"/>
          <w:sz w:val="24"/>
          <w:szCs w:val="24"/>
        </w:rPr>
        <w:t>Studies have been conducted in a variety of species, including sheep</w:t>
      </w:r>
      <w:r w:rsidR="00372865" w:rsidRPr="00110938">
        <w:rPr>
          <w:rFonts w:ascii="Times New Roman" w:hAnsi="Times New Roman" w:cs="Times New Roman"/>
          <w:sz w:val="24"/>
          <w:szCs w:val="24"/>
        </w:rPr>
        <w:t>,</w:t>
      </w:r>
      <w:r w:rsidR="00372865" w:rsidRPr="00110938">
        <w:rPr>
          <w:rFonts w:ascii="Times New Roman" w:hAnsi="Times New Roman" w:cs="Times New Roman"/>
          <w:sz w:val="24"/>
          <w:szCs w:val="24"/>
          <w:vertAlign w:val="superscript"/>
        </w:rPr>
        <w:t>2</w:t>
      </w:r>
      <w:r w:rsidR="0067778F" w:rsidRPr="00110938">
        <w:rPr>
          <w:rFonts w:ascii="Times New Roman" w:hAnsi="Times New Roman" w:cs="Times New Roman"/>
          <w:sz w:val="24"/>
          <w:szCs w:val="24"/>
        </w:rPr>
        <w:t xml:space="preserve"> pigs</w:t>
      </w:r>
      <w:r w:rsidR="00372865" w:rsidRPr="00110938">
        <w:rPr>
          <w:rFonts w:ascii="Times New Roman" w:hAnsi="Times New Roman" w:cs="Times New Roman"/>
          <w:sz w:val="24"/>
          <w:szCs w:val="24"/>
        </w:rPr>
        <w:t>,</w:t>
      </w:r>
      <w:r w:rsidR="00372865" w:rsidRPr="00110938">
        <w:rPr>
          <w:rFonts w:ascii="Times New Roman" w:hAnsi="Times New Roman" w:cs="Times New Roman"/>
          <w:sz w:val="24"/>
          <w:szCs w:val="24"/>
          <w:vertAlign w:val="superscript"/>
        </w:rPr>
        <w:t>3</w:t>
      </w:r>
      <w:r w:rsidR="0067778F" w:rsidRPr="00110938">
        <w:rPr>
          <w:rFonts w:ascii="Times New Roman" w:hAnsi="Times New Roman" w:cs="Times New Roman"/>
          <w:sz w:val="24"/>
          <w:szCs w:val="24"/>
        </w:rPr>
        <w:t xml:space="preserve"> rabbits</w:t>
      </w:r>
      <w:r w:rsidR="002506AF" w:rsidRPr="00110938">
        <w:rPr>
          <w:rFonts w:ascii="Times New Roman" w:hAnsi="Times New Roman" w:cs="Times New Roman"/>
          <w:sz w:val="24"/>
          <w:szCs w:val="24"/>
        </w:rPr>
        <w:t>,</w:t>
      </w:r>
      <w:r w:rsidR="002506AF" w:rsidRPr="00110938">
        <w:rPr>
          <w:rFonts w:ascii="Times New Roman" w:hAnsi="Times New Roman" w:cs="Times New Roman"/>
          <w:sz w:val="24"/>
          <w:szCs w:val="24"/>
          <w:vertAlign w:val="superscript"/>
        </w:rPr>
        <w:t>4</w:t>
      </w:r>
      <w:r w:rsidR="0067778F" w:rsidRPr="00110938">
        <w:rPr>
          <w:rFonts w:ascii="Times New Roman" w:hAnsi="Times New Roman" w:cs="Times New Roman"/>
          <w:sz w:val="24"/>
          <w:szCs w:val="24"/>
        </w:rPr>
        <w:t xml:space="preserve"> rats</w:t>
      </w:r>
      <w:r w:rsidR="008B0D01" w:rsidRPr="00110938">
        <w:rPr>
          <w:rFonts w:ascii="Times New Roman" w:hAnsi="Times New Roman" w:cs="Times New Roman"/>
          <w:sz w:val="24"/>
          <w:szCs w:val="24"/>
        </w:rPr>
        <w:t>,</w:t>
      </w:r>
      <w:r w:rsidR="006801EB" w:rsidRPr="00110938">
        <w:rPr>
          <w:rFonts w:ascii="Times New Roman" w:hAnsi="Times New Roman" w:cs="Times New Roman"/>
          <w:sz w:val="24"/>
          <w:szCs w:val="24"/>
          <w:vertAlign w:val="superscript"/>
        </w:rPr>
        <w:t>5-8</w:t>
      </w:r>
      <w:r w:rsidR="008B0D01" w:rsidRPr="00110938">
        <w:rPr>
          <w:rFonts w:ascii="Times New Roman" w:hAnsi="Times New Roman" w:cs="Times New Roman"/>
          <w:sz w:val="24"/>
          <w:szCs w:val="24"/>
          <w:vertAlign w:val="superscript"/>
        </w:rPr>
        <w:t xml:space="preserve"> </w:t>
      </w:r>
      <w:r w:rsidR="008B0D01" w:rsidRPr="00110938">
        <w:rPr>
          <w:rFonts w:ascii="Times New Roman" w:hAnsi="Times New Roman" w:cs="Times New Roman"/>
          <w:sz w:val="24"/>
          <w:szCs w:val="24"/>
        </w:rPr>
        <w:t>and dogs.</w:t>
      </w:r>
      <w:r w:rsidR="008B0D01" w:rsidRPr="00110938">
        <w:rPr>
          <w:rFonts w:ascii="Times New Roman" w:hAnsi="Times New Roman" w:cs="Times New Roman"/>
          <w:sz w:val="24"/>
          <w:szCs w:val="24"/>
          <w:vertAlign w:val="superscript"/>
        </w:rPr>
        <w:t>9</w:t>
      </w:r>
      <w:r w:rsidR="0067778F" w:rsidRPr="00110938">
        <w:rPr>
          <w:rFonts w:ascii="Times New Roman" w:hAnsi="Times New Roman" w:cs="Times New Roman"/>
          <w:sz w:val="24"/>
          <w:szCs w:val="24"/>
        </w:rPr>
        <w:t xml:space="preserve"> </w:t>
      </w:r>
      <w:r w:rsidR="0048560C" w:rsidRPr="00110938">
        <w:rPr>
          <w:rFonts w:ascii="Times New Roman" w:hAnsi="Times New Roman" w:cs="Times New Roman"/>
          <w:sz w:val="24"/>
          <w:szCs w:val="24"/>
        </w:rPr>
        <w:t xml:space="preserve"> </w:t>
      </w:r>
      <w:r w:rsidR="00F529A7" w:rsidRPr="00110938">
        <w:rPr>
          <w:rFonts w:ascii="Times New Roman" w:hAnsi="Times New Roman" w:cs="Times New Roman"/>
          <w:sz w:val="24"/>
          <w:szCs w:val="24"/>
        </w:rPr>
        <w:t xml:space="preserve">The advantage of using rats for such studies is that they offer an easily handled model available in a variety of inbred strains to allow for control of genetic variability. </w:t>
      </w:r>
      <w:r w:rsidR="00A1553F" w:rsidRPr="00110938">
        <w:rPr>
          <w:rFonts w:ascii="Times New Roman" w:hAnsi="Times New Roman" w:cs="Times New Roman"/>
          <w:sz w:val="24"/>
          <w:szCs w:val="24"/>
        </w:rPr>
        <w:t xml:space="preserve">In addition, </w:t>
      </w:r>
      <w:r w:rsidR="00E358DB" w:rsidRPr="00110938">
        <w:rPr>
          <w:rFonts w:ascii="Times New Roman" w:hAnsi="Times New Roman" w:cs="Times New Roman"/>
          <w:sz w:val="24"/>
          <w:szCs w:val="24"/>
        </w:rPr>
        <w:t xml:space="preserve">the smaller overall body surface area of the rat compared to the other species listed above permit evaluation of materials that may be experimental in nature and, therefore, not abundant.  </w:t>
      </w:r>
      <w:r w:rsidR="00F529A7" w:rsidRPr="00110938">
        <w:rPr>
          <w:rFonts w:ascii="Times New Roman" w:hAnsi="Times New Roman" w:cs="Times New Roman"/>
          <w:sz w:val="24"/>
          <w:szCs w:val="24"/>
        </w:rPr>
        <w:t>Further, reduced costs associated with rats versus other species allow for relatively increased ability to screen candidate materials for use in repair of ventral abdominal hernia.  Considerations for materials typically include ease of handling by the surgeon, strength, ability to incorporate into host tissue, biocompatibility, and resistance to infection.</w:t>
      </w:r>
    </w:p>
    <w:p w:rsidR="00632230" w:rsidRPr="00110938" w:rsidRDefault="00632230" w:rsidP="007B1606">
      <w:pPr>
        <w:spacing w:after="0" w:line="240" w:lineRule="auto"/>
        <w:rPr>
          <w:rFonts w:ascii="Times New Roman" w:hAnsi="Times New Roman" w:cs="Times New Roman"/>
          <w:sz w:val="24"/>
          <w:szCs w:val="24"/>
        </w:rPr>
      </w:pPr>
    </w:p>
    <w:p w:rsidR="00632230" w:rsidRPr="00110938" w:rsidRDefault="0063223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As an example, porcine small intestinal submucosa (SIS) is a natural biomaterial that has been used for a wide variety of tissue repair indica</w:t>
      </w:r>
      <w:r w:rsidR="00045C19" w:rsidRPr="00110938">
        <w:rPr>
          <w:rFonts w:ascii="Times New Roman" w:hAnsi="Times New Roman" w:cs="Times New Roman"/>
          <w:sz w:val="24"/>
          <w:szCs w:val="24"/>
        </w:rPr>
        <w:t>tions, including repair of ventral abdominal, inguinal, and diaphragmatic hernias</w:t>
      </w:r>
      <w:r w:rsidR="008171E7" w:rsidRPr="00110938">
        <w:rPr>
          <w:rFonts w:ascii="Times New Roman" w:hAnsi="Times New Roman" w:cs="Times New Roman"/>
          <w:sz w:val="24"/>
          <w:szCs w:val="24"/>
        </w:rPr>
        <w:t>.</w:t>
      </w:r>
      <w:r w:rsidR="004D09EF" w:rsidRPr="00110938">
        <w:rPr>
          <w:rFonts w:ascii="Times New Roman" w:hAnsi="Times New Roman" w:cs="Times New Roman"/>
          <w:sz w:val="24"/>
          <w:szCs w:val="24"/>
          <w:vertAlign w:val="superscript"/>
        </w:rPr>
        <w:t>10-12</w:t>
      </w:r>
      <w:r w:rsidRPr="00110938">
        <w:rPr>
          <w:rFonts w:ascii="Times New Roman" w:hAnsi="Times New Roman" w:cs="Times New Roman"/>
          <w:sz w:val="24"/>
          <w:szCs w:val="24"/>
        </w:rPr>
        <w:t xml:space="preserve"> SIS is rapidly incorporated into host tissue and has been found to be generally resistant to infection and so the material has particular utility in </w:t>
      </w:r>
      <w:r w:rsidR="003875CD" w:rsidRPr="00110938">
        <w:rPr>
          <w:rFonts w:ascii="Times New Roman" w:hAnsi="Times New Roman" w:cs="Times New Roman"/>
          <w:sz w:val="24"/>
          <w:szCs w:val="24"/>
        </w:rPr>
        <w:t>contaminated</w:t>
      </w:r>
      <w:r w:rsidRPr="00110938">
        <w:rPr>
          <w:rFonts w:ascii="Times New Roman" w:hAnsi="Times New Roman" w:cs="Times New Roman"/>
          <w:sz w:val="24"/>
          <w:szCs w:val="24"/>
        </w:rPr>
        <w:t xml:space="preserve"> fields</w:t>
      </w:r>
      <w:r w:rsidR="00C73492" w:rsidRPr="00110938">
        <w:rPr>
          <w:rFonts w:ascii="Times New Roman" w:hAnsi="Times New Roman" w:cs="Times New Roman"/>
          <w:sz w:val="24"/>
          <w:szCs w:val="24"/>
        </w:rPr>
        <w:t>.</w:t>
      </w:r>
      <w:r w:rsidR="004D09EF" w:rsidRPr="00110938">
        <w:rPr>
          <w:rFonts w:ascii="Times New Roman" w:hAnsi="Times New Roman" w:cs="Times New Roman"/>
          <w:sz w:val="24"/>
          <w:szCs w:val="24"/>
          <w:vertAlign w:val="superscript"/>
        </w:rPr>
        <w:t>13, 14</w:t>
      </w:r>
      <w:r w:rsidRPr="00110938">
        <w:rPr>
          <w:rFonts w:ascii="Times New Roman" w:hAnsi="Times New Roman" w:cs="Times New Roman"/>
          <w:sz w:val="24"/>
          <w:szCs w:val="24"/>
        </w:rPr>
        <w:t xml:space="preserve">  In the rat model, SIS has demonstrated ease of handling, good tensile strength</w:t>
      </w:r>
      <w:r w:rsidR="00594B3B" w:rsidRPr="00110938">
        <w:rPr>
          <w:rFonts w:ascii="Times New Roman" w:hAnsi="Times New Roman" w:cs="Times New Roman"/>
          <w:sz w:val="24"/>
          <w:szCs w:val="24"/>
        </w:rPr>
        <w:t xml:space="preserve"> as determined by the  uniaxial tensile failure test</w:t>
      </w:r>
      <w:r w:rsidRPr="00110938">
        <w:rPr>
          <w:rFonts w:ascii="Times New Roman" w:hAnsi="Times New Roman" w:cs="Times New Roman"/>
          <w:sz w:val="24"/>
          <w:szCs w:val="24"/>
        </w:rPr>
        <w:t>, and promotion of tissue ingrowth in terms of collagen deposition and neovascularization</w:t>
      </w:r>
      <w:r w:rsidR="00770DAF" w:rsidRPr="00110938">
        <w:rPr>
          <w:rFonts w:ascii="Times New Roman" w:hAnsi="Times New Roman" w:cs="Times New Roman"/>
          <w:sz w:val="24"/>
          <w:szCs w:val="24"/>
        </w:rPr>
        <w:t>.</w:t>
      </w:r>
      <w:r w:rsidR="00770DAF" w:rsidRPr="00110938">
        <w:rPr>
          <w:rFonts w:ascii="Times New Roman" w:hAnsi="Times New Roman" w:cs="Times New Roman"/>
          <w:sz w:val="24"/>
          <w:szCs w:val="24"/>
          <w:vertAlign w:val="superscript"/>
        </w:rPr>
        <w:t>6,7</w:t>
      </w:r>
      <w:r w:rsidRPr="00110938">
        <w:rPr>
          <w:rFonts w:ascii="Times New Roman" w:hAnsi="Times New Roman" w:cs="Times New Roman"/>
          <w:sz w:val="24"/>
          <w:szCs w:val="24"/>
        </w:rPr>
        <w:t xml:space="preserve"> </w:t>
      </w:r>
    </w:p>
    <w:p w:rsidR="00F529A7" w:rsidRPr="00110938" w:rsidRDefault="00F529A7" w:rsidP="007B1606">
      <w:pPr>
        <w:spacing w:after="0" w:line="240" w:lineRule="auto"/>
        <w:rPr>
          <w:rFonts w:ascii="Times New Roman" w:hAnsi="Times New Roman" w:cs="Times New Roman"/>
          <w:sz w:val="24"/>
          <w:szCs w:val="24"/>
        </w:rPr>
      </w:pPr>
    </w:p>
    <w:p w:rsidR="005759FF" w:rsidRPr="00110938" w:rsidRDefault="00DC5636"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A</w:t>
      </w:r>
      <w:r w:rsidR="00965787" w:rsidRPr="00110938">
        <w:rPr>
          <w:rFonts w:ascii="Times New Roman" w:hAnsi="Times New Roman" w:cs="Times New Roman"/>
          <w:sz w:val="24"/>
          <w:szCs w:val="24"/>
        </w:rPr>
        <w:t xml:space="preserve">ccurate </w:t>
      </w:r>
      <w:r w:rsidRPr="00110938">
        <w:rPr>
          <w:rFonts w:ascii="Times New Roman" w:hAnsi="Times New Roman" w:cs="Times New Roman"/>
          <w:sz w:val="24"/>
          <w:szCs w:val="24"/>
        </w:rPr>
        <w:t xml:space="preserve">surgical bridging of the defect is an essential feature of productive </w:t>
      </w:r>
      <w:r w:rsidR="00965787" w:rsidRPr="00110938">
        <w:rPr>
          <w:rFonts w:ascii="Times New Roman" w:hAnsi="Times New Roman" w:cs="Times New Roman"/>
          <w:sz w:val="24"/>
          <w:szCs w:val="24"/>
        </w:rPr>
        <w:t xml:space="preserve">modeling </w:t>
      </w:r>
      <w:r w:rsidRPr="00110938">
        <w:rPr>
          <w:rFonts w:ascii="Times New Roman" w:hAnsi="Times New Roman" w:cs="Times New Roman"/>
          <w:sz w:val="24"/>
          <w:szCs w:val="24"/>
        </w:rPr>
        <w:t xml:space="preserve">when evaluating candidate repair </w:t>
      </w:r>
      <w:r w:rsidR="00965787" w:rsidRPr="00110938">
        <w:rPr>
          <w:rFonts w:ascii="Times New Roman" w:hAnsi="Times New Roman" w:cs="Times New Roman"/>
          <w:sz w:val="24"/>
          <w:szCs w:val="24"/>
        </w:rPr>
        <w:t>materials</w:t>
      </w:r>
      <w:r w:rsidRPr="00110938">
        <w:rPr>
          <w:rFonts w:ascii="Times New Roman" w:hAnsi="Times New Roman" w:cs="Times New Roman"/>
          <w:sz w:val="24"/>
          <w:szCs w:val="24"/>
        </w:rPr>
        <w:t xml:space="preserve">.  The animal must be sufficiently anesthetized and aseptic technique strictly followed. Further, an abdominal wall defect of standard size must be carefully created and then bridged in a manner that </w:t>
      </w:r>
      <w:r w:rsidR="00F257C9" w:rsidRPr="00110938">
        <w:rPr>
          <w:rFonts w:ascii="Times New Roman" w:hAnsi="Times New Roman" w:cs="Times New Roman"/>
          <w:sz w:val="24"/>
          <w:szCs w:val="24"/>
        </w:rPr>
        <w:t>sufficiently secures the material to the margins of the defect.</w:t>
      </w:r>
      <w:r w:rsidR="008B6637" w:rsidRPr="00110938">
        <w:rPr>
          <w:rFonts w:ascii="Times New Roman" w:hAnsi="Times New Roman" w:cs="Times New Roman"/>
          <w:sz w:val="24"/>
          <w:szCs w:val="24"/>
          <w:vertAlign w:val="superscript"/>
        </w:rPr>
        <w:t>8</w:t>
      </w:r>
      <w:r w:rsidR="00F257C9" w:rsidRPr="00110938">
        <w:rPr>
          <w:rFonts w:ascii="Times New Roman" w:hAnsi="Times New Roman" w:cs="Times New Roman"/>
          <w:sz w:val="24"/>
          <w:szCs w:val="24"/>
        </w:rPr>
        <w:t xml:space="preserve">  </w:t>
      </w:r>
      <w:r w:rsidR="00513AB2" w:rsidRPr="00110938">
        <w:rPr>
          <w:rFonts w:ascii="Times New Roman" w:hAnsi="Times New Roman" w:cs="Times New Roman"/>
          <w:sz w:val="24"/>
          <w:szCs w:val="24"/>
        </w:rPr>
        <w:t>This protocol provides a standard method to be followed for surgical creation, and repair of, a ventral abdominal hernia using SIS as an example bridging material in a rat.</w:t>
      </w:r>
    </w:p>
    <w:p w:rsidR="00D4066F" w:rsidRPr="00110938" w:rsidRDefault="00D4066F" w:rsidP="007B1606">
      <w:pPr>
        <w:spacing w:after="0" w:line="240" w:lineRule="auto"/>
        <w:rPr>
          <w:rFonts w:ascii="Times New Roman" w:hAnsi="Times New Roman" w:cs="Times New Roman"/>
          <w:sz w:val="24"/>
          <w:szCs w:val="24"/>
        </w:rPr>
      </w:pPr>
    </w:p>
    <w:p w:rsidR="00D4066F" w:rsidRPr="00110938" w:rsidRDefault="00D4066F"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Protocol:</w:t>
      </w:r>
    </w:p>
    <w:p w:rsidR="00695964" w:rsidRPr="00110938" w:rsidRDefault="00695964" w:rsidP="007B1606">
      <w:pPr>
        <w:spacing w:after="0" w:line="240" w:lineRule="auto"/>
        <w:rPr>
          <w:rFonts w:ascii="Times New Roman" w:hAnsi="Times New Roman" w:cs="Times New Roman"/>
          <w:b/>
          <w:sz w:val="24"/>
          <w:szCs w:val="24"/>
        </w:rPr>
      </w:pPr>
    </w:p>
    <w:p w:rsidR="00695964" w:rsidRPr="00110938" w:rsidRDefault="00695964"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The use of animals in this protocol was approved by the University of Notre Dame Institutional Animal Care and Use Committee, followed all regulatory requirements and guidelines, and was conducted in a facility that is accredited by the Association for Assessment and Accreditation of Laboratory Animal Care (AAALAC), International.</w:t>
      </w:r>
    </w:p>
    <w:p w:rsidR="00D4066F" w:rsidRPr="00110938" w:rsidRDefault="00D4066F" w:rsidP="007B1606">
      <w:pPr>
        <w:spacing w:after="0" w:line="240" w:lineRule="auto"/>
        <w:rPr>
          <w:rFonts w:ascii="Times New Roman" w:hAnsi="Times New Roman" w:cs="Times New Roman"/>
          <w:b/>
          <w:sz w:val="24"/>
          <w:szCs w:val="24"/>
        </w:rPr>
      </w:pPr>
    </w:p>
    <w:p w:rsidR="00D4066F" w:rsidRPr="00110938" w:rsidRDefault="00D4066F"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1. Selection of Animals</w:t>
      </w:r>
    </w:p>
    <w:p w:rsidR="00D4066F" w:rsidRPr="00110938" w:rsidRDefault="00D4066F" w:rsidP="007B1606">
      <w:pPr>
        <w:spacing w:after="0" w:line="240" w:lineRule="auto"/>
        <w:rPr>
          <w:rFonts w:ascii="Times New Roman" w:hAnsi="Times New Roman" w:cs="Times New Roman"/>
          <w:b/>
          <w:sz w:val="24"/>
          <w:szCs w:val="24"/>
        </w:rPr>
      </w:pPr>
    </w:p>
    <w:p w:rsidR="00D4066F" w:rsidRPr="00110938" w:rsidRDefault="00D4066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1.1) </w:t>
      </w:r>
      <w:r w:rsidR="00F76343" w:rsidRPr="00110938">
        <w:rPr>
          <w:rFonts w:ascii="Times New Roman" w:hAnsi="Times New Roman" w:cs="Times New Roman"/>
          <w:sz w:val="24"/>
          <w:szCs w:val="24"/>
        </w:rPr>
        <w:t>Acquire p</w:t>
      </w:r>
      <w:r w:rsidRPr="00110938">
        <w:rPr>
          <w:rFonts w:ascii="Times New Roman" w:hAnsi="Times New Roman" w:cs="Times New Roman"/>
          <w:sz w:val="24"/>
          <w:szCs w:val="24"/>
        </w:rPr>
        <w:t xml:space="preserve">athogen-free </w:t>
      </w:r>
      <w:r w:rsidR="003B5F9F" w:rsidRPr="00110938">
        <w:rPr>
          <w:rFonts w:ascii="Times New Roman" w:hAnsi="Times New Roman" w:cs="Times New Roman"/>
          <w:sz w:val="24"/>
          <w:szCs w:val="24"/>
        </w:rPr>
        <w:t>Sprague Dawley rats</w:t>
      </w:r>
      <w:r w:rsidRPr="00110938">
        <w:rPr>
          <w:rFonts w:ascii="Times New Roman" w:hAnsi="Times New Roman" w:cs="Times New Roman"/>
          <w:sz w:val="24"/>
          <w:szCs w:val="24"/>
        </w:rPr>
        <w:t xml:space="preserve"> from a reputable vendor or breeding colony.  </w:t>
      </w:r>
      <w:r w:rsidR="00B70F93" w:rsidRPr="00110938">
        <w:rPr>
          <w:rFonts w:ascii="Times New Roman" w:hAnsi="Times New Roman" w:cs="Times New Roman"/>
          <w:sz w:val="24"/>
          <w:szCs w:val="24"/>
        </w:rPr>
        <w:t xml:space="preserve">Note: </w:t>
      </w:r>
      <w:r w:rsidRPr="00110938">
        <w:rPr>
          <w:rFonts w:ascii="Times New Roman" w:hAnsi="Times New Roman" w:cs="Times New Roman"/>
          <w:sz w:val="24"/>
          <w:szCs w:val="24"/>
        </w:rPr>
        <w:t>Often, the facility veterinarian or manager can direct the investigator to appropriate sources.</w:t>
      </w:r>
      <w:r w:rsidR="00D40E24" w:rsidRPr="00110938">
        <w:rPr>
          <w:rFonts w:ascii="Times New Roman" w:hAnsi="Times New Roman" w:cs="Times New Roman"/>
          <w:sz w:val="24"/>
          <w:szCs w:val="24"/>
        </w:rPr>
        <w:t xml:space="preserve"> Rats of approximately 250 grams body weight are suitable for this procedure.</w:t>
      </w:r>
      <w:r w:rsidR="00724257" w:rsidRPr="00110938">
        <w:rPr>
          <w:rFonts w:ascii="Times New Roman" w:hAnsi="Times New Roman" w:cs="Times New Roman"/>
          <w:sz w:val="24"/>
          <w:szCs w:val="24"/>
        </w:rPr>
        <w:t xml:space="preserve"> </w:t>
      </w:r>
    </w:p>
    <w:p w:rsidR="00D4066F" w:rsidRPr="00110938" w:rsidRDefault="00D4066F" w:rsidP="007B1606">
      <w:pPr>
        <w:spacing w:after="0" w:line="240" w:lineRule="auto"/>
        <w:rPr>
          <w:rFonts w:ascii="Times New Roman" w:hAnsi="Times New Roman" w:cs="Times New Roman"/>
          <w:sz w:val="24"/>
          <w:szCs w:val="24"/>
        </w:rPr>
      </w:pPr>
    </w:p>
    <w:p w:rsidR="00D4066F" w:rsidRPr="00110938" w:rsidRDefault="00D4066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1.2) </w:t>
      </w:r>
      <w:r w:rsidR="0011018D" w:rsidRPr="00110938">
        <w:rPr>
          <w:rFonts w:ascii="Times New Roman" w:hAnsi="Times New Roman" w:cs="Times New Roman"/>
          <w:sz w:val="24"/>
          <w:szCs w:val="24"/>
        </w:rPr>
        <w:t>One day prior to surgery, examine the animals to be used to ensure that they are clinically healthy.  In this regard,</w:t>
      </w:r>
      <w:r w:rsidR="00F76343" w:rsidRPr="00110938">
        <w:rPr>
          <w:rFonts w:ascii="Times New Roman" w:hAnsi="Times New Roman" w:cs="Times New Roman"/>
          <w:sz w:val="24"/>
          <w:szCs w:val="24"/>
        </w:rPr>
        <w:t xml:space="preserve"> weigh</w:t>
      </w:r>
      <w:r w:rsidR="0011018D" w:rsidRPr="00110938">
        <w:rPr>
          <w:rFonts w:ascii="Times New Roman" w:hAnsi="Times New Roman" w:cs="Times New Roman"/>
          <w:sz w:val="24"/>
          <w:szCs w:val="24"/>
        </w:rPr>
        <w:t xml:space="preserve"> the animal </w:t>
      </w:r>
      <w:r w:rsidR="00F76343" w:rsidRPr="00110938">
        <w:rPr>
          <w:rFonts w:ascii="Times New Roman" w:hAnsi="Times New Roman" w:cs="Times New Roman"/>
          <w:sz w:val="24"/>
          <w:szCs w:val="24"/>
        </w:rPr>
        <w:t>and asses</w:t>
      </w:r>
      <w:r w:rsidR="00B70F93" w:rsidRPr="00110938">
        <w:rPr>
          <w:rFonts w:ascii="Times New Roman" w:hAnsi="Times New Roman" w:cs="Times New Roman"/>
          <w:sz w:val="24"/>
          <w:szCs w:val="24"/>
        </w:rPr>
        <w:t>s</w:t>
      </w:r>
      <w:r w:rsidR="00F76343" w:rsidRPr="00110938">
        <w:rPr>
          <w:rFonts w:ascii="Times New Roman" w:hAnsi="Times New Roman" w:cs="Times New Roman"/>
          <w:sz w:val="24"/>
          <w:szCs w:val="24"/>
        </w:rPr>
        <w:t xml:space="preserve"> the </w:t>
      </w:r>
      <w:r w:rsidR="0011018D" w:rsidRPr="00110938">
        <w:rPr>
          <w:rFonts w:ascii="Times New Roman" w:hAnsi="Times New Roman" w:cs="Times New Roman"/>
          <w:sz w:val="24"/>
          <w:szCs w:val="24"/>
        </w:rPr>
        <w:t xml:space="preserve">body condition; </w:t>
      </w:r>
      <w:r w:rsidR="00F76343" w:rsidRPr="00110938">
        <w:rPr>
          <w:rFonts w:ascii="Times New Roman" w:hAnsi="Times New Roman" w:cs="Times New Roman"/>
          <w:sz w:val="24"/>
          <w:szCs w:val="24"/>
        </w:rPr>
        <w:t xml:space="preserve">note </w:t>
      </w:r>
      <w:r w:rsidR="0011018D" w:rsidRPr="00110938">
        <w:rPr>
          <w:rFonts w:ascii="Times New Roman" w:hAnsi="Times New Roman" w:cs="Times New Roman"/>
          <w:sz w:val="24"/>
          <w:szCs w:val="24"/>
        </w:rPr>
        <w:t>any abnormality in respiration</w:t>
      </w:r>
      <w:r w:rsidR="00F76343" w:rsidRPr="00110938">
        <w:rPr>
          <w:rFonts w:ascii="Times New Roman" w:hAnsi="Times New Roman" w:cs="Times New Roman"/>
          <w:sz w:val="24"/>
          <w:szCs w:val="24"/>
        </w:rPr>
        <w:t>,</w:t>
      </w:r>
      <w:r w:rsidR="0011018D" w:rsidRPr="00110938">
        <w:rPr>
          <w:rFonts w:ascii="Times New Roman" w:hAnsi="Times New Roman" w:cs="Times New Roman"/>
          <w:sz w:val="24"/>
          <w:szCs w:val="24"/>
        </w:rPr>
        <w:t xml:space="preserve"> the presence of any open wounds or masses</w:t>
      </w:r>
      <w:r w:rsidR="00F76343" w:rsidRPr="00110938">
        <w:rPr>
          <w:rFonts w:ascii="Times New Roman" w:hAnsi="Times New Roman" w:cs="Times New Roman"/>
          <w:sz w:val="24"/>
          <w:szCs w:val="24"/>
        </w:rPr>
        <w:t>,</w:t>
      </w:r>
      <w:r w:rsidR="0011018D" w:rsidRPr="00110938">
        <w:rPr>
          <w:rFonts w:ascii="Times New Roman" w:hAnsi="Times New Roman" w:cs="Times New Roman"/>
          <w:sz w:val="24"/>
          <w:szCs w:val="24"/>
        </w:rPr>
        <w:t xml:space="preserve"> and the general activity level of the animal. </w:t>
      </w:r>
      <w:r w:rsidR="00F76343" w:rsidRPr="00110938">
        <w:rPr>
          <w:rFonts w:ascii="Times New Roman" w:hAnsi="Times New Roman" w:cs="Times New Roman"/>
          <w:sz w:val="24"/>
          <w:szCs w:val="24"/>
        </w:rPr>
        <w:t>Note a</w:t>
      </w:r>
      <w:r w:rsidR="0011018D" w:rsidRPr="00110938">
        <w:rPr>
          <w:rFonts w:ascii="Times New Roman" w:hAnsi="Times New Roman" w:cs="Times New Roman"/>
          <w:sz w:val="24"/>
          <w:szCs w:val="24"/>
        </w:rPr>
        <w:t>ny abnormality in the surgical record and consider</w:t>
      </w:r>
      <w:r w:rsidR="00F76343" w:rsidRPr="00110938">
        <w:rPr>
          <w:rFonts w:ascii="Times New Roman" w:hAnsi="Times New Roman" w:cs="Times New Roman"/>
          <w:sz w:val="24"/>
          <w:szCs w:val="24"/>
        </w:rPr>
        <w:t xml:space="preserve"> such observations as potential exclusion criteria</w:t>
      </w:r>
      <w:r w:rsidR="0011018D" w:rsidRPr="00110938">
        <w:rPr>
          <w:rFonts w:ascii="Times New Roman" w:hAnsi="Times New Roman" w:cs="Times New Roman"/>
          <w:sz w:val="24"/>
          <w:szCs w:val="24"/>
        </w:rPr>
        <w:t>.</w:t>
      </w:r>
    </w:p>
    <w:p w:rsidR="0011018D" w:rsidRPr="00110938" w:rsidRDefault="0011018D" w:rsidP="007B1606">
      <w:pPr>
        <w:spacing w:after="0" w:line="240" w:lineRule="auto"/>
        <w:rPr>
          <w:rFonts w:ascii="Times New Roman" w:hAnsi="Times New Roman" w:cs="Times New Roman"/>
          <w:sz w:val="24"/>
          <w:szCs w:val="24"/>
        </w:rPr>
      </w:pPr>
    </w:p>
    <w:p w:rsidR="0011018D" w:rsidRPr="00110938" w:rsidRDefault="0011018D"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 xml:space="preserve">2. </w:t>
      </w:r>
      <w:r w:rsidR="0032571D" w:rsidRPr="00110938">
        <w:rPr>
          <w:rFonts w:ascii="Times New Roman" w:hAnsi="Times New Roman" w:cs="Times New Roman"/>
          <w:b/>
          <w:sz w:val="24"/>
          <w:szCs w:val="24"/>
        </w:rPr>
        <w:t xml:space="preserve">Anesthesia </w:t>
      </w:r>
      <w:r w:rsidR="00D95A21" w:rsidRPr="00110938">
        <w:rPr>
          <w:rFonts w:ascii="Times New Roman" w:hAnsi="Times New Roman" w:cs="Times New Roman"/>
          <w:b/>
          <w:sz w:val="24"/>
          <w:szCs w:val="24"/>
        </w:rPr>
        <w:t>and Preparation of Animal for Aseptic Surgery</w:t>
      </w:r>
    </w:p>
    <w:p w:rsidR="0011018D" w:rsidRPr="00110938" w:rsidRDefault="0011018D" w:rsidP="007B1606">
      <w:pPr>
        <w:spacing w:after="0" w:line="240" w:lineRule="auto"/>
        <w:rPr>
          <w:rFonts w:ascii="Times New Roman" w:hAnsi="Times New Roman" w:cs="Times New Roman"/>
          <w:b/>
          <w:sz w:val="24"/>
          <w:szCs w:val="24"/>
        </w:rPr>
      </w:pPr>
    </w:p>
    <w:p w:rsidR="00F13E6C" w:rsidRPr="00110938" w:rsidRDefault="0011018D"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2.1) </w:t>
      </w:r>
      <w:r w:rsidR="00F76343" w:rsidRPr="00110938">
        <w:rPr>
          <w:rFonts w:ascii="Times New Roman" w:hAnsi="Times New Roman" w:cs="Times New Roman"/>
          <w:sz w:val="24"/>
          <w:szCs w:val="24"/>
        </w:rPr>
        <w:t>Anesthetize t</w:t>
      </w:r>
      <w:r w:rsidR="00D95A21" w:rsidRPr="00110938">
        <w:rPr>
          <w:rFonts w:ascii="Times New Roman" w:hAnsi="Times New Roman" w:cs="Times New Roman"/>
          <w:sz w:val="24"/>
          <w:szCs w:val="24"/>
        </w:rPr>
        <w:t xml:space="preserve">he rat with isoflurane </w:t>
      </w:r>
      <w:r w:rsidR="00F85FD8" w:rsidRPr="00110938">
        <w:rPr>
          <w:rFonts w:ascii="Times New Roman" w:hAnsi="Times New Roman" w:cs="Times New Roman"/>
          <w:sz w:val="24"/>
          <w:szCs w:val="24"/>
        </w:rPr>
        <w:t xml:space="preserve">(1-3%) </w:t>
      </w:r>
      <w:r w:rsidR="00D95A21" w:rsidRPr="00110938">
        <w:rPr>
          <w:rFonts w:ascii="Times New Roman" w:hAnsi="Times New Roman" w:cs="Times New Roman"/>
          <w:sz w:val="24"/>
          <w:szCs w:val="24"/>
        </w:rPr>
        <w:t xml:space="preserve">delivered via a precision vaporizer. </w:t>
      </w:r>
      <w:r w:rsidR="00F76343" w:rsidRPr="00110938">
        <w:rPr>
          <w:rFonts w:ascii="Times New Roman" w:hAnsi="Times New Roman" w:cs="Times New Roman"/>
          <w:sz w:val="24"/>
          <w:szCs w:val="24"/>
        </w:rPr>
        <w:t>Apply a</w:t>
      </w:r>
      <w:r w:rsidR="00D95A21" w:rsidRPr="00110938">
        <w:rPr>
          <w:rFonts w:ascii="Times New Roman" w:hAnsi="Times New Roman" w:cs="Times New Roman"/>
          <w:sz w:val="24"/>
          <w:szCs w:val="24"/>
        </w:rPr>
        <w:t xml:space="preserve"> small amount of ocular lubricant to each eye to prevent corneal dessication. Once the animal’s respiration is steady and there is no longer any response to a firm toe pinch, the rat has reached a level of anesthesia sufficient for surgery.</w:t>
      </w:r>
      <w:r w:rsidR="00A22D01" w:rsidRPr="00110938">
        <w:rPr>
          <w:rFonts w:ascii="Times New Roman" w:hAnsi="Times New Roman" w:cs="Times New Roman"/>
          <w:sz w:val="24"/>
          <w:szCs w:val="24"/>
        </w:rPr>
        <w:t xml:space="preserve"> </w:t>
      </w:r>
    </w:p>
    <w:p w:rsidR="00F13E6C" w:rsidRPr="00110938" w:rsidRDefault="00F13E6C" w:rsidP="007B1606">
      <w:pPr>
        <w:spacing w:after="0" w:line="240" w:lineRule="auto"/>
        <w:rPr>
          <w:rFonts w:ascii="Times New Roman" w:hAnsi="Times New Roman" w:cs="Times New Roman"/>
          <w:sz w:val="24"/>
          <w:szCs w:val="24"/>
        </w:rPr>
      </w:pPr>
    </w:p>
    <w:p w:rsidR="00A22D01" w:rsidRPr="00110938" w:rsidRDefault="00F13E6C"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Note: </w:t>
      </w:r>
      <w:r w:rsidR="00A12A1C" w:rsidRPr="00110938">
        <w:rPr>
          <w:rFonts w:ascii="Times New Roman" w:hAnsi="Times New Roman" w:cs="Times New Roman"/>
          <w:sz w:val="24"/>
          <w:szCs w:val="24"/>
        </w:rPr>
        <w:t xml:space="preserve">An acceptable level of anesthesia can be further confirmed by the presence of deep, regular respiration, and normal color of the eye (versus pallor, which might suggest inadequate cardiovascular perfusion). </w:t>
      </w:r>
    </w:p>
    <w:p w:rsidR="00A22D01" w:rsidRPr="00110938" w:rsidRDefault="00A22D01" w:rsidP="007B1606">
      <w:pPr>
        <w:spacing w:after="0" w:line="240" w:lineRule="auto"/>
        <w:rPr>
          <w:rFonts w:ascii="Times New Roman" w:hAnsi="Times New Roman" w:cs="Times New Roman"/>
          <w:sz w:val="24"/>
          <w:szCs w:val="24"/>
        </w:rPr>
      </w:pPr>
    </w:p>
    <w:p w:rsidR="00FC502F" w:rsidRPr="00110938" w:rsidRDefault="00A22D01" w:rsidP="00A22D01">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2.2) For analgesia, administer </w:t>
      </w:r>
      <w:r w:rsidR="002C7CAE" w:rsidRPr="00110938">
        <w:rPr>
          <w:rFonts w:ascii="Times New Roman" w:hAnsi="Times New Roman" w:cs="Times New Roman"/>
          <w:sz w:val="24"/>
          <w:szCs w:val="24"/>
        </w:rPr>
        <w:t>0.01 mg.kg</w:t>
      </w:r>
      <w:r w:rsidRPr="00110938">
        <w:rPr>
          <w:rFonts w:ascii="Times New Roman" w:hAnsi="Times New Roman" w:cs="Times New Roman"/>
          <w:sz w:val="24"/>
          <w:szCs w:val="24"/>
        </w:rPr>
        <w:t xml:space="preserve"> of the analgesic, </w:t>
      </w:r>
      <w:r w:rsidR="002C7CAE" w:rsidRPr="00110938">
        <w:rPr>
          <w:rFonts w:ascii="Times New Roman" w:hAnsi="Times New Roman" w:cs="Times New Roman"/>
          <w:sz w:val="24"/>
          <w:szCs w:val="24"/>
        </w:rPr>
        <w:t>buprenorphine</w:t>
      </w:r>
      <w:r w:rsidRPr="00110938">
        <w:rPr>
          <w:rFonts w:ascii="Times New Roman" w:hAnsi="Times New Roman" w:cs="Times New Roman"/>
          <w:sz w:val="24"/>
          <w:szCs w:val="24"/>
        </w:rPr>
        <w:t>, subcutaneously to the rat right before surgery while the animal is anesthetized</w:t>
      </w:r>
      <w:r w:rsidR="002C7CAE" w:rsidRPr="00110938">
        <w:rPr>
          <w:rFonts w:ascii="Times New Roman" w:hAnsi="Times New Roman" w:cs="Times New Roman"/>
          <w:sz w:val="24"/>
          <w:szCs w:val="24"/>
        </w:rPr>
        <w:t xml:space="preserve">. Administer an additional dose </w:t>
      </w:r>
      <w:r w:rsidR="0088182B" w:rsidRPr="00110938">
        <w:rPr>
          <w:rFonts w:ascii="Times New Roman" w:hAnsi="Times New Roman" w:cs="Times New Roman"/>
          <w:sz w:val="24"/>
          <w:szCs w:val="24"/>
        </w:rPr>
        <w:t>4</w:t>
      </w:r>
      <w:r w:rsidR="002C7CAE" w:rsidRPr="00110938">
        <w:rPr>
          <w:rFonts w:ascii="Times New Roman" w:hAnsi="Times New Roman" w:cs="Times New Roman"/>
          <w:sz w:val="24"/>
          <w:szCs w:val="24"/>
        </w:rPr>
        <w:t xml:space="preserve"> hours following surgery.</w:t>
      </w:r>
    </w:p>
    <w:p w:rsidR="00D95A21" w:rsidRPr="00110938" w:rsidRDefault="00D95A21" w:rsidP="007B1606">
      <w:pPr>
        <w:spacing w:after="0" w:line="240" w:lineRule="auto"/>
        <w:rPr>
          <w:rFonts w:ascii="Times New Roman" w:hAnsi="Times New Roman" w:cs="Times New Roman"/>
          <w:sz w:val="24"/>
          <w:szCs w:val="24"/>
        </w:rPr>
      </w:pPr>
    </w:p>
    <w:p w:rsidR="00D95A21" w:rsidRPr="00110938" w:rsidRDefault="00D95A2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2.</w:t>
      </w:r>
      <w:r w:rsidR="00FC502F" w:rsidRPr="00110938">
        <w:rPr>
          <w:rFonts w:ascii="Times New Roman" w:hAnsi="Times New Roman" w:cs="Times New Roman"/>
          <w:sz w:val="24"/>
          <w:szCs w:val="24"/>
        </w:rPr>
        <w:t>3</w:t>
      </w:r>
      <w:r w:rsidRPr="00110938">
        <w:rPr>
          <w:rFonts w:ascii="Times New Roman" w:hAnsi="Times New Roman" w:cs="Times New Roman"/>
          <w:sz w:val="24"/>
          <w:szCs w:val="24"/>
        </w:rPr>
        <w:t xml:space="preserve">)  </w:t>
      </w:r>
      <w:r w:rsidR="00F76343" w:rsidRPr="00110938">
        <w:rPr>
          <w:rFonts w:ascii="Times New Roman" w:hAnsi="Times New Roman" w:cs="Times New Roman"/>
          <w:sz w:val="24"/>
          <w:szCs w:val="24"/>
        </w:rPr>
        <w:t>Shave t</w:t>
      </w:r>
      <w:r w:rsidRPr="00110938">
        <w:rPr>
          <w:rFonts w:ascii="Times New Roman" w:hAnsi="Times New Roman" w:cs="Times New Roman"/>
          <w:sz w:val="24"/>
          <w:szCs w:val="24"/>
        </w:rPr>
        <w:t xml:space="preserve">he ventral abdomen with a commercial clippers from the pubis to the sternum and from the lateral margins on the ventrum.  </w:t>
      </w:r>
      <w:r w:rsidR="00F76343" w:rsidRPr="00110938">
        <w:rPr>
          <w:rFonts w:ascii="Times New Roman" w:hAnsi="Times New Roman" w:cs="Times New Roman"/>
          <w:sz w:val="24"/>
          <w:szCs w:val="24"/>
        </w:rPr>
        <w:t>Remove the c</w:t>
      </w:r>
      <w:r w:rsidRPr="00110938">
        <w:rPr>
          <w:rFonts w:ascii="Times New Roman" w:hAnsi="Times New Roman" w:cs="Times New Roman"/>
          <w:sz w:val="24"/>
          <w:szCs w:val="24"/>
        </w:rPr>
        <w:t>lipped hair by applying a moist paper towel to the area.</w:t>
      </w:r>
    </w:p>
    <w:p w:rsidR="00D95A21" w:rsidRPr="00110938" w:rsidRDefault="00D95A21" w:rsidP="007B1606">
      <w:pPr>
        <w:spacing w:after="0" w:line="240" w:lineRule="auto"/>
        <w:rPr>
          <w:rFonts w:ascii="Times New Roman" w:hAnsi="Times New Roman" w:cs="Times New Roman"/>
          <w:sz w:val="24"/>
          <w:szCs w:val="24"/>
        </w:rPr>
      </w:pPr>
    </w:p>
    <w:p w:rsidR="00F55B6B" w:rsidRPr="00110938" w:rsidRDefault="00FC502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2.4</w:t>
      </w:r>
      <w:r w:rsidR="00D95A21" w:rsidRPr="00110938">
        <w:rPr>
          <w:rFonts w:ascii="Times New Roman" w:hAnsi="Times New Roman" w:cs="Times New Roman"/>
          <w:sz w:val="24"/>
          <w:szCs w:val="24"/>
        </w:rPr>
        <w:t xml:space="preserve">) </w:t>
      </w:r>
      <w:r w:rsidR="00F76343" w:rsidRPr="00110938">
        <w:rPr>
          <w:rFonts w:ascii="Times New Roman" w:hAnsi="Times New Roman" w:cs="Times New Roman"/>
          <w:sz w:val="24"/>
          <w:szCs w:val="24"/>
        </w:rPr>
        <w:t>Scrub t</w:t>
      </w:r>
      <w:r w:rsidR="00D95A21" w:rsidRPr="00110938">
        <w:rPr>
          <w:rFonts w:ascii="Times New Roman" w:hAnsi="Times New Roman" w:cs="Times New Roman"/>
          <w:sz w:val="24"/>
          <w:szCs w:val="24"/>
        </w:rPr>
        <w:t xml:space="preserve">he shaved area with an iodophor antiseptic followed by a wipe with 70% ethanol.  </w:t>
      </w:r>
      <w:r w:rsidR="00F76343" w:rsidRPr="00110938">
        <w:rPr>
          <w:rFonts w:ascii="Times New Roman" w:hAnsi="Times New Roman" w:cs="Times New Roman"/>
          <w:sz w:val="24"/>
          <w:szCs w:val="24"/>
        </w:rPr>
        <w:t>Apply s</w:t>
      </w:r>
      <w:r w:rsidR="00D95A21" w:rsidRPr="00110938">
        <w:rPr>
          <w:rFonts w:ascii="Times New Roman" w:hAnsi="Times New Roman" w:cs="Times New Roman"/>
          <w:sz w:val="24"/>
          <w:szCs w:val="24"/>
        </w:rPr>
        <w:t>urgic</w:t>
      </w:r>
      <w:r w:rsidR="00F55B6B" w:rsidRPr="00110938">
        <w:rPr>
          <w:rFonts w:ascii="Times New Roman" w:hAnsi="Times New Roman" w:cs="Times New Roman"/>
          <w:sz w:val="24"/>
          <w:szCs w:val="24"/>
        </w:rPr>
        <w:t>al drapes so that a window for the incision can be isolated from potential contamination.</w:t>
      </w:r>
    </w:p>
    <w:p w:rsidR="00FC502F" w:rsidRPr="00110938" w:rsidRDefault="00FC502F" w:rsidP="007B1606">
      <w:pPr>
        <w:spacing w:after="0" w:line="240" w:lineRule="auto"/>
        <w:rPr>
          <w:rFonts w:ascii="Times New Roman" w:hAnsi="Times New Roman" w:cs="Times New Roman"/>
          <w:sz w:val="24"/>
          <w:szCs w:val="24"/>
        </w:rPr>
      </w:pPr>
    </w:p>
    <w:p w:rsidR="00FC502F" w:rsidRPr="00110938" w:rsidRDefault="00FC502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2.5) Don a sterile surgical gown, a face mask, and a hair bonnet. Thoroughly wash and scrub hands with soap and don sterile surgical gloves.</w:t>
      </w:r>
    </w:p>
    <w:p w:rsidR="00F55B6B" w:rsidRPr="00110938" w:rsidRDefault="00F55B6B" w:rsidP="007B1606">
      <w:pPr>
        <w:spacing w:after="0" w:line="240" w:lineRule="auto"/>
        <w:rPr>
          <w:rFonts w:ascii="Times New Roman" w:hAnsi="Times New Roman" w:cs="Times New Roman"/>
          <w:sz w:val="24"/>
          <w:szCs w:val="24"/>
        </w:rPr>
      </w:pPr>
    </w:p>
    <w:p w:rsidR="00F55B6B" w:rsidRPr="00110938" w:rsidRDefault="00F55B6B"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 xml:space="preserve">3. Creation and Repair of </w:t>
      </w:r>
      <w:r w:rsidR="00F4081B" w:rsidRPr="00110938">
        <w:rPr>
          <w:rFonts w:ascii="Times New Roman" w:hAnsi="Times New Roman" w:cs="Times New Roman"/>
          <w:b/>
          <w:sz w:val="24"/>
          <w:szCs w:val="24"/>
        </w:rPr>
        <w:t>t</w:t>
      </w:r>
      <w:r w:rsidRPr="00110938">
        <w:rPr>
          <w:rFonts w:ascii="Times New Roman" w:hAnsi="Times New Roman" w:cs="Times New Roman"/>
          <w:b/>
          <w:sz w:val="24"/>
          <w:szCs w:val="24"/>
        </w:rPr>
        <w:t>he Ventral Abdominal Hernia</w:t>
      </w:r>
    </w:p>
    <w:p w:rsidR="00F55B6B" w:rsidRPr="00110938" w:rsidRDefault="00F55B6B" w:rsidP="007B1606">
      <w:pPr>
        <w:spacing w:after="0" w:line="240" w:lineRule="auto"/>
        <w:rPr>
          <w:rFonts w:ascii="Times New Roman" w:hAnsi="Times New Roman" w:cs="Times New Roman"/>
          <w:sz w:val="24"/>
          <w:szCs w:val="24"/>
        </w:rPr>
      </w:pPr>
    </w:p>
    <w:p w:rsidR="00EC6E31" w:rsidRPr="00110938" w:rsidRDefault="00EC6E3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3.1) </w:t>
      </w:r>
      <w:r w:rsidR="00F76343" w:rsidRPr="00110938">
        <w:rPr>
          <w:rFonts w:ascii="Times New Roman" w:hAnsi="Times New Roman" w:cs="Times New Roman"/>
          <w:sz w:val="24"/>
          <w:szCs w:val="24"/>
        </w:rPr>
        <w:t>Prior to surgery, sterilize s</w:t>
      </w:r>
      <w:r w:rsidRPr="00110938">
        <w:rPr>
          <w:rFonts w:ascii="Times New Roman" w:hAnsi="Times New Roman" w:cs="Times New Roman"/>
          <w:sz w:val="24"/>
          <w:szCs w:val="24"/>
        </w:rPr>
        <w:t>urgical instruments by autoclave.</w:t>
      </w:r>
    </w:p>
    <w:p w:rsidR="00EC6E31" w:rsidRPr="00110938" w:rsidRDefault="00EC6E31" w:rsidP="007B1606">
      <w:pPr>
        <w:spacing w:after="0" w:line="240" w:lineRule="auto"/>
        <w:rPr>
          <w:rFonts w:ascii="Times New Roman" w:hAnsi="Times New Roman" w:cs="Times New Roman"/>
          <w:sz w:val="24"/>
          <w:szCs w:val="24"/>
        </w:rPr>
      </w:pPr>
    </w:p>
    <w:p w:rsidR="00D80A8B" w:rsidRPr="00110938" w:rsidRDefault="00F55B6B"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3.</w:t>
      </w:r>
      <w:r w:rsidR="00EC6E31" w:rsidRPr="00110938">
        <w:rPr>
          <w:rFonts w:ascii="Times New Roman" w:hAnsi="Times New Roman" w:cs="Times New Roman"/>
          <w:sz w:val="24"/>
          <w:szCs w:val="24"/>
        </w:rPr>
        <w:t>2</w:t>
      </w:r>
      <w:r w:rsidRPr="00110938">
        <w:rPr>
          <w:rFonts w:ascii="Times New Roman" w:hAnsi="Times New Roman" w:cs="Times New Roman"/>
          <w:sz w:val="24"/>
          <w:szCs w:val="24"/>
        </w:rPr>
        <w:t xml:space="preserve">)  </w:t>
      </w:r>
      <w:r w:rsidR="00EC6E31" w:rsidRPr="00110938">
        <w:rPr>
          <w:rFonts w:ascii="Times New Roman" w:hAnsi="Times New Roman" w:cs="Times New Roman"/>
          <w:sz w:val="24"/>
          <w:szCs w:val="24"/>
        </w:rPr>
        <w:t xml:space="preserve">Using a scalpel, </w:t>
      </w:r>
      <w:r w:rsidR="00F76343" w:rsidRPr="00110938">
        <w:rPr>
          <w:rFonts w:ascii="Times New Roman" w:hAnsi="Times New Roman" w:cs="Times New Roman"/>
          <w:sz w:val="24"/>
          <w:szCs w:val="24"/>
        </w:rPr>
        <w:t xml:space="preserve">make </w:t>
      </w:r>
      <w:r w:rsidR="00EC6E31" w:rsidRPr="00110938">
        <w:rPr>
          <w:rFonts w:ascii="Times New Roman" w:hAnsi="Times New Roman" w:cs="Times New Roman"/>
          <w:sz w:val="24"/>
          <w:szCs w:val="24"/>
        </w:rPr>
        <w:t>a</w:t>
      </w:r>
      <w:r w:rsidR="002B36E7" w:rsidRPr="00110938">
        <w:rPr>
          <w:rFonts w:ascii="Times New Roman" w:hAnsi="Times New Roman" w:cs="Times New Roman"/>
          <w:sz w:val="24"/>
          <w:szCs w:val="24"/>
        </w:rPr>
        <w:t xml:space="preserve">n approximately 3-4 cm vertical incision along the ventral midline down to the level of the abdominal musculature. </w:t>
      </w:r>
      <w:r w:rsidR="00EC6E31" w:rsidRPr="00110938">
        <w:rPr>
          <w:rFonts w:ascii="Times New Roman" w:hAnsi="Times New Roman" w:cs="Times New Roman"/>
          <w:sz w:val="24"/>
          <w:szCs w:val="24"/>
        </w:rPr>
        <w:t>Lift the abdominal wall gently with a forceps</w:t>
      </w:r>
      <w:r w:rsidR="00F76343" w:rsidRPr="00110938">
        <w:rPr>
          <w:rFonts w:ascii="Times New Roman" w:hAnsi="Times New Roman" w:cs="Times New Roman"/>
          <w:sz w:val="24"/>
          <w:szCs w:val="24"/>
        </w:rPr>
        <w:t xml:space="preserve"> and create</w:t>
      </w:r>
      <w:r w:rsidR="00EC6E31" w:rsidRPr="00110938">
        <w:rPr>
          <w:rFonts w:ascii="Times New Roman" w:hAnsi="Times New Roman" w:cs="Times New Roman"/>
          <w:sz w:val="24"/>
          <w:szCs w:val="24"/>
        </w:rPr>
        <w:t xml:space="preserve"> a small opening through the </w:t>
      </w:r>
      <w:r w:rsidR="008A0B63" w:rsidRPr="00110938">
        <w:rPr>
          <w:rFonts w:ascii="Times New Roman" w:hAnsi="Times New Roman" w:cs="Times New Roman"/>
          <w:sz w:val="24"/>
          <w:szCs w:val="24"/>
        </w:rPr>
        <w:t>linea alba</w:t>
      </w:r>
      <w:r w:rsidR="00EC6E31" w:rsidRPr="00110938">
        <w:rPr>
          <w:rFonts w:ascii="Times New Roman" w:hAnsi="Times New Roman" w:cs="Times New Roman"/>
          <w:sz w:val="24"/>
          <w:szCs w:val="24"/>
        </w:rPr>
        <w:t xml:space="preserve">.  To protect the underlying viscera, </w:t>
      </w:r>
      <w:r w:rsidR="00817892" w:rsidRPr="00110938">
        <w:rPr>
          <w:rFonts w:ascii="Times New Roman" w:hAnsi="Times New Roman" w:cs="Times New Roman"/>
          <w:sz w:val="24"/>
          <w:szCs w:val="24"/>
        </w:rPr>
        <w:t xml:space="preserve">insert </w:t>
      </w:r>
      <w:r w:rsidR="00EC6E31" w:rsidRPr="00110938">
        <w:rPr>
          <w:rFonts w:ascii="Times New Roman" w:hAnsi="Times New Roman" w:cs="Times New Roman"/>
          <w:sz w:val="24"/>
          <w:szCs w:val="24"/>
        </w:rPr>
        <w:t xml:space="preserve">a forceps through the hole and into the abdominal cavity </w:t>
      </w:r>
      <w:r w:rsidR="00D80A8B" w:rsidRPr="00110938">
        <w:rPr>
          <w:rFonts w:ascii="Times New Roman" w:hAnsi="Times New Roman" w:cs="Times New Roman"/>
          <w:sz w:val="24"/>
          <w:szCs w:val="24"/>
        </w:rPr>
        <w:t>to serve as a protective guide as the muscle wall is incised to create a</w:t>
      </w:r>
      <w:r w:rsidR="002B36E7" w:rsidRPr="00110938">
        <w:rPr>
          <w:rFonts w:ascii="Times New Roman" w:hAnsi="Times New Roman" w:cs="Times New Roman"/>
          <w:sz w:val="24"/>
          <w:szCs w:val="24"/>
        </w:rPr>
        <w:t xml:space="preserve">n approximately 2 cm </w:t>
      </w:r>
      <w:r w:rsidR="00D80A8B" w:rsidRPr="00110938">
        <w:rPr>
          <w:rFonts w:ascii="Times New Roman" w:hAnsi="Times New Roman" w:cs="Times New Roman"/>
          <w:sz w:val="24"/>
          <w:szCs w:val="24"/>
        </w:rPr>
        <w:t>x 2 cm</w:t>
      </w:r>
      <w:r w:rsidR="002B36E7" w:rsidRPr="00110938">
        <w:rPr>
          <w:rFonts w:ascii="Times New Roman" w:hAnsi="Times New Roman" w:cs="Times New Roman"/>
          <w:sz w:val="24"/>
          <w:szCs w:val="24"/>
        </w:rPr>
        <w:t xml:space="preserve"> full thickness defect</w:t>
      </w:r>
      <w:r w:rsidR="0053277A" w:rsidRPr="00110938">
        <w:rPr>
          <w:rFonts w:ascii="Times New Roman" w:hAnsi="Times New Roman" w:cs="Times New Roman"/>
          <w:sz w:val="24"/>
          <w:szCs w:val="24"/>
        </w:rPr>
        <w:t>, cutting approximately 1 cm lateral from each side of the midline on both ends of the linea alba incision</w:t>
      </w:r>
      <w:r w:rsidR="00D80A8B" w:rsidRPr="00110938">
        <w:rPr>
          <w:rFonts w:ascii="Times New Roman" w:hAnsi="Times New Roman" w:cs="Times New Roman"/>
          <w:sz w:val="24"/>
          <w:szCs w:val="24"/>
        </w:rPr>
        <w:t>.</w:t>
      </w:r>
    </w:p>
    <w:p w:rsidR="00D80A8B" w:rsidRPr="00110938" w:rsidRDefault="00D80A8B" w:rsidP="007B1606">
      <w:pPr>
        <w:spacing w:after="0" w:line="240" w:lineRule="auto"/>
        <w:rPr>
          <w:rFonts w:ascii="Times New Roman" w:hAnsi="Times New Roman" w:cs="Times New Roman"/>
          <w:sz w:val="24"/>
          <w:szCs w:val="24"/>
        </w:rPr>
      </w:pPr>
    </w:p>
    <w:p w:rsidR="00D05E8A" w:rsidRPr="00110938" w:rsidRDefault="00D80A8B"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3.3)  </w:t>
      </w:r>
      <w:r w:rsidR="00817892" w:rsidRPr="00110938">
        <w:rPr>
          <w:rFonts w:ascii="Times New Roman" w:hAnsi="Times New Roman" w:cs="Times New Roman"/>
          <w:sz w:val="24"/>
          <w:szCs w:val="24"/>
        </w:rPr>
        <w:t>Lay a</w:t>
      </w:r>
      <w:r w:rsidR="00D05E8A" w:rsidRPr="00110938">
        <w:rPr>
          <w:rFonts w:ascii="Times New Roman" w:hAnsi="Times New Roman" w:cs="Times New Roman"/>
          <w:sz w:val="24"/>
          <w:szCs w:val="24"/>
        </w:rPr>
        <w:t xml:space="preserve"> pre-cut 2 cm x 2 cm section of mechanical bridging material, </w:t>
      </w:r>
      <w:r w:rsidR="00246397" w:rsidRPr="00110938">
        <w:rPr>
          <w:rFonts w:ascii="Times New Roman" w:hAnsi="Times New Roman" w:cs="Times New Roman"/>
          <w:sz w:val="24"/>
          <w:szCs w:val="24"/>
        </w:rPr>
        <w:t xml:space="preserve">4-layer </w:t>
      </w:r>
      <w:r w:rsidR="00D05E8A" w:rsidRPr="00110938">
        <w:rPr>
          <w:rFonts w:ascii="Times New Roman" w:hAnsi="Times New Roman" w:cs="Times New Roman"/>
          <w:sz w:val="24"/>
          <w:szCs w:val="24"/>
        </w:rPr>
        <w:t>SIS in this case</w:t>
      </w:r>
      <w:r w:rsidR="00120C89" w:rsidRPr="00110938">
        <w:rPr>
          <w:rFonts w:ascii="Times New Roman" w:hAnsi="Times New Roman" w:cs="Times New Roman"/>
          <w:sz w:val="24"/>
          <w:szCs w:val="24"/>
        </w:rPr>
        <w:t xml:space="preserve"> (Figure 1)</w:t>
      </w:r>
      <w:r w:rsidR="00D05E8A" w:rsidRPr="00110938">
        <w:rPr>
          <w:rFonts w:ascii="Times New Roman" w:hAnsi="Times New Roman" w:cs="Times New Roman"/>
          <w:sz w:val="24"/>
          <w:szCs w:val="24"/>
        </w:rPr>
        <w:t xml:space="preserve">, over the defect. </w:t>
      </w:r>
      <w:r w:rsidR="00B70F93" w:rsidRPr="00110938">
        <w:rPr>
          <w:rFonts w:ascii="Times New Roman" w:hAnsi="Times New Roman" w:cs="Times New Roman"/>
          <w:sz w:val="24"/>
          <w:szCs w:val="24"/>
        </w:rPr>
        <w:t xml:space="preserve">Note: </w:t>
      </w:r>
      <w:r w:rsidR="00D05E8A" w:rsidRPr="00110938">
        <w:rPr>
          <w:rFonts w:ascii="Times New Roman" w:hAnsi="Times New Roman" w:cs="Times New Roman"/>
          <w:sz w:val="24"/>
          <w:szCs w:val="24"/>
        </w:rPr>
        <w:t xml:space="preserve">Alternatively, an underlay approach can be used in which the section of material is placed into the abdominal cavity to cover the defect from the interior aspect. </w:t>
      </w:r>
    </w:p>
    <w:p w:rsidR="00D05E8A" w:rsidRPr="00110938" w:rsidRDefault="00D05E8A" w:rsidP="007B1606">
      <w:pPr>
        <w:spacing w:after="0" w:line="240" w:lineRule="auto"/>
        <w:rPr>
          <w:rFonts w:ascii="Times New Roman" w:hAnsi="Times New Roman" w:cs="Times New Roman"/>
          <w:sz w:val="24"/>
          <w:szCs w:val="24"/>
        </w:rPr>
      </w:pPr>
    </w:p>
    <w:p w:rsidR="00AD5E10" w:rsidRPr="00110938" w:rsidRDefault="00D05E8A"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3.4)  </w:t>
      </w:r>
      <w:r w:rsidR="00817892" w:rsidRPr="00110938">
        <w:rPr>
          <w:rFonts w:ascii="Times New Roman" w:hAnsi="Times New Roman" w:cs="Times New Roman"/>
          <w:sz w:val="24"/>
          <w:szCs w:val="24"/>
        </w:rPr>
        <w:t>Suture t</w:t>
      </w:r>
      <w:r w:rsidRPr="00110938">
        <w:rPr>
          <w:rFonts w:ascii="Times New Roman" w:hAnsi="Times New Roman" w:cs="Times New Roman"/>
          <w:sz w:val="24"/>
          <w:szCs w:val="24"/>
        </w:rPr>
        <w:t xml:space="preserve">he four corners of the bridging material to the abdominal wall muscle using 4-0 silk or nylon in a simple interrupted suture pattern.  </w:t>
      </w:r>
      <w:r w:rsidR="00B70F93" w:rsidRPr="00110938">
        <w:rPr>
          <w:rFonts w:ascii="Times New Roman" w:hAnsi="Times New Roman" w:cs="Times New Roman"/>
          <w:sz w:val="24"/>
          <w:szCs w:val="24"/>
        </w:rPr>
        <w:t xml:space="preserve">Note: </w:t>
      </w:r>
      <w:r w:rsidRPr="00110938">
        <w:rPr>
          <w:rFonts w:ascii="Times New Roman" w:hAnsi="Times New Roman" w:cs="Times New Roman"/>
          <w:sz w:val="24"/>
          <w:szCs w:val="24"/>
        </w:rPr>
        <w:t xml:space="preserve">The use of non-absorbable suture allows easy identification of the implanted material upon harvest versus absorbable suture material. </w:t>
      </w:r>
    </w:p>
    <w:p w:rsidR="00AD5E10" w:rsidRPr="00110938" w:rsidRDefault="00AD5E10" w:rsidP="007B1606">
      <w:pPr>
        <w:spacing w:after="0" w:line="240" w:lineRule="auto"/>
        <w:rPr>
          <w:rFonts w:ascii="Times New Roman" w:hAnsi="Times New Roman" w:cs="Times New Roman"/>
          <w:sz w:val="24"/>
          <w:szCs w:val="24"/>
        </w:rPr>
      </w:pPr>
    </w:p>
    <w:p w:rsidR="00D05E8A" w:rsidRPr="00110938" w:rsidRDefault="00AD5E1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3.5) </w:t>
      </w:r>
      <w:r w:rsidR="00D05E8A"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Secure e</w:t>
      </w:r>
      <w:r w:rsidR="00D05E8A" w:rsidRPr="00110938">
        <w:rPr>
          <w:rFonts w:ascii="Times New Roman" w:hAnsi="Times New Roman" w:cs="Times New Roman"/>
          <w:sz w:val="24"/>
          <w:szCs w:val="24"/>
        </w:rPr>
        <w:t xml:space="preserve">ach edge of the material with three additional sutures spaced equally.  </w:t>
      </w:r>
      <w:r w:rsidR="00817892" w:rsidRPr="00110938">
        <w:rPr>
          <w:rFonts w:ascii="Times New Roman" w:hAnsi="Times New Roman" w:cs="Times New Roman"/>
          <w:sz w:val="24"/>
          <w:szCs w:val="24"/>
        </w:rPr>
        <w:t>Examine t</w:t>
      </w:r>
      <w:r w:rsidR="00D05E8A" w:rsidRPr="00110938">
        <w:rPr>
          <w:rFonts w:ascii="Times New Roman" w:hAnsi="Times New Roman" w:cs="Times New Roman"/>
          <w:sz w:val="24"/>
          <w:szCs w:val="24"/>
        </w:rPr>
        <w:t>he entire circumferential edge</w:t>
      </w:r>
      <w:r w:rsidR="00817892" w:rsidRPr="00110938">
        <w:rPr>
          <w:rFonts w:ascii="Times New Roman" w:hAnsi="Times New Roman" w:cs="Times New Roman"/>
          <w:sz w:val="24"/>
          <w:szCs w:val="24"/>
        </w:rPr>
        <w:t xml:space="preserve"> </w:t>
      </w:r>
      <w:r w:rsidR="00D05E8A" w:rsidRPr="00110938">
        <w:rPr>
          <w:rFonts w:ascii="Times New Roman" w:hAnsi="Times New Roman" w:cs="Times New Roman"/>
          <w:sz w:val="24"/>
          <w:szCs w:val="24"/>
        </w:rPr>
        <w:t xml:space="preserve">to ensure that significant gaps do not exist that might allow passage of viscera through the abdominal wall; and, if such gaps exist, </w:t>
      </w:r>
      <w:r w:rsidR="00817892" w:rsidRPr="00110938">
        <w:rPr>
          <w:rFonts w:ascii="Times New Roman" w:hAnsi="Times New Roman" w:cs="Times New Roman"/>
          <w:sz w:val="24"/>
          <w:szCs w:val="24"/>
        </w:rPr>
        <w:t xml:space="preserve">place </w:t>
      </w:r>
      <w:r w:rsidR="00D05E8A" w:rsidRPr="00110938">
        <w:rPr>
          <w:rFonts w:ascii="Times New Roman" w:hAnsi="Times New Roman" w:cs="Times New Roman"/>
          <w:sz w:val="24"/>
          <w:szCs w:val="24"/>
        </w:rPr>
        <w:t>additional sutures to further secure the margin.</w:t>
      </w:r>
    </w:p>
    <w:p w:rsidR="00D05E8A" w:rsidRPr="00110938" w:rsidRDefault="00D05E8A" w:rsidP="007B1606">
      <w:pPr>
        <w:spacing w:after="0" w:line="240" w:lineRule="auto"/>
        <w:rPr>
          <w:rFonts w:ascii="Times New Roman" w:hAnsi="Times New Roman" w:cs="Times New Roman"/>
          <w:sz w:val="24"/>
          <w:szCs w:val="24"/>
        </w:rPr>
      </w:pPr>
    </w:p>
    <w:p w:rsidR="00D05E8A" w:rsidRPr="00110938" w:rsidRDefault="00D05E8A"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3.</w:t>
      </w:r>
      <w:r w:rsidR="00AD5E10" w:rsidRPr="00110938">
        <w:rPr>
          <w:rFonts w:ascii="Times New Roman" w:hAnsi="Times New Roman" w:cs="Times New Roman"/>
          <w:sz w:val="24"/>
          <w:szCs w:val="24"/>
        </w:rPr>
        <w:t>6</w:t>
      </w:r>
      <w:r w:rsidRPr="00110938">
        <w:rPr>
          <w:rFonts w:ascii="Times New Roman" w:hAnsi="Times New Roman" w:cs="Times New Roman"/>
          <w:sz w:val="24"/>
          <w:szCs w:val="24"/>
        </w:rPr>
        <w:t xml:space="preserve">) </w:t>
      </w:r>
      <w:r w:rsidR="002B36E7"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Close t</w:t>
      </w:r>
      <w:r w:rsidRPr="00110938">
        <w:rPr>
          <w:rFonts w:ascii="Times New Roman" w:hAnsi="Times New Roman" w:cs="Times New Roman"/>
          <w:sz w:val="24"/>
          <w:szCs w:val="24"/>
        </w:rPr>
        <w:t xml:space="preserve">he subcutaneous tissue </w:t>
      </w:r>
      <w:r w:rsidR="00817892" w:rsidRPr="00110938">
        <w:rPr>
          <w:rFonts w:ascii="Times New Roman" w:hAnsi="Times New Roman" w:cs="Times New Roman"/>
          <w:sz w:val="24"/>
          <w:szCs w:val="24"/>
        </w:rPr>
        <w:t xml:space="preserve">with </w:t>
      </w:r>
      <w:r w:rsidRPr="00110938">
        <w:rPr>
          <w:rFonts w:ascii="Times New Roman" w:hAnsi="Times New Roman" w:cs="Times New Roman"/>
          <w:sz w:val="24"/>
          <w:szCs w:val="24"/>
        </w:rPr>
        <w:t xml:space="preserve">4-0 absorbable suture in a simple interrupted pattern.  </w:t>
      </w:r>
      <w:r w:rsidR="00817892" w:rsidRPr="00110938">
        <w:rPr>
          <w:rFonts w:ascii="Times New Roman" w:hAnsi="Times New Roman" w:cs="Times New Roman"/>
          <w:sz w:val="24"/>
          <w:szCs w:val="24"/>
        </w:rPr>
        <w:t>Close t</w:t>
      </w:r>
      <w:r w:rsidRPr="00110938">
        <w:rPr>
          <w:rFonts w:ascii="Times New Roman" w:hAnsi="Times New Roman" w:cs="Times New Roman"/>
          <w:sz w:val="24"/>
          <w:szCs w:val="24"/>
        </w:rPr>
        <w:t xml:space="preserve">he skin with surgical staples, though suture applied in a simple interrupted pattern may also be used. </w:t>
      </w:r>
    </w:p>
    <w:p w:rsidR="00D05E8A" w:rsidRPr="00110938" w:rsidRDefault="00D05E8A" w:rsidP="007B1606">
      <w:pPr>
        <w:spacing w:after="0" w:line="240" w:lineRule="auto"/>
        <w:rPr>
          <w:rFonts w:ascii="Times New Roman" w:hAnsi="Times New Roman" w:cs="Times New Roman"/>
          <w:sz w:val="24"/>
          <w:szCs w:val="24"/>
        </w:rPr>
      </w:pPr>
    </w:p>
    <w:p w:rsidR="00B70F93" w:rsidRPr="00110938" w:rsidRDefault="00AD5E1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3.7</w:t>
      </w:r>
      <w:r w:rsidR="00463B3F"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 xml:space="preserve">For analgesia, administer </w:t>
      </w:r>
      <w:r w:rsidR="0088182B" w:rsidRPr="00110938">
        <w:rPr>
          <w:rFonts w:ascii="Times New Roman" w:hAnsi="Times New Roman" w:cs="Times New Roman"/>
          <w:sz w:val="24"/>
          <w:szCs w:val="24"/>
        </w:rPr>
        <w:t xml:space="preserve">0.01 mg.kg </w:t>
      </w:r>
      <w:r w:rsidR="002B36E7" w:rsidRPr="00110938">
        <w:rPr>
          <w:rFonts w:ascii="Times New Roman" w:hAnsi="Times New Roman" w:cs="Times New Roman"/>
          <w:sz w:val="24"/>
          <w:szCs w:val="24"/>
        </w:rPr>
        <w:t xml:space="preserve">of the analgesic, </w:t>
      </w:r>
      <w:r w:rsidR="0088182B" w:rsidRPr="00110938">
        <w:rPr>
          <w:rFonts w:ascii="Times New Roman" w:hAnsi="Times New Roman" w:cs="Times New Roman"/>
          <w:sz w:val="24"/>
          <w:szCs w:val="24"/>
        </w:rPr>
        <w:t xml:space="preserve">buprenorphine </w:t>
      </w:r>
      <w:r w:rsidR="002B36E7" w:rsidRPr="00110938">
        <w:rPr>
          <w:rFonts w:ascii="Times New Roman" w:hAnsi="Times New Roman" w:cs="Times New Roman"/>
          <w:sz w:val="24"/>
          <w:szCs w:val="24"/>
        </w:rPr>
        <w:t xml:space="preserve">subcutaneously </w:t>
      </w:r>
      <w:r w:rsidR="00817892" w:rsidRPr="00110938">
        <w:rPr>
          <w:rFonts w:ascii="Times New Roman" w:hAnsi="Times New Roman" w:cs="Times New Roman"/>
          <w:sz w:val="24"/>
          <w:szCs w:val="24"/>
        </w:rPr>
        <w:t xml:space="preserve">to the rat </w:t>
      </w:r>
      <w:r w:rsidR="002B36E7" w:rsidRPr="00110938">
        <w:rPr>
          <w:rFonts w:ascii="Times New Roman" w:hAnsi="Times New Roman" w:cs="Times New Roman"/>
          <w:sz w:val="24"/>
          <w:szCs w:val="24"/>
        </w:rPr>
        <w:t>four hours</w:t>
      </w:r>
      <w:r w:rsidR="00463B3F" w:rsidRPr="00110938">
        <w:rPr>
          <w:rFonts w:ascii="Times New Roman" w:hAnsi="Times New Roman" w:cs="Times New Roman"/>
          <w:sz w:val="24"/>
          <w:szCs w:val="24"/>
        </w:rPr>
        <w:t xml:space="preserve"> </w:t>
      </w:r>
      <w:r w:rsidR="004E59FB" w:rsidRPr="00110938">
        <w:rPr>
          <w:rFonts w:ascii="Times New Roman" w:hAnsi="Times New Roman" w:cs="Times New Roman"/>
          <w:sz w:val="24"/>
          <w:szCs w:val="24"/>
        </w:rPr>
        <w:t>after surgery</w:t>
      </w:r>
      <w:r w:rsidR="002B36E7" w:rsidRPr="00110938">
        <w:rPr>
          <w:rFonts w:ascii="Times New Roman" w:hAnsi="Times New Roman" w:cs="Times New Roman"/>
          <w:sz w:val="24"/>
          <w:szCs w:val="24"/>
        </w:rPr>
        <w:t xml:space="preserve">. </w:t>
      </w:r>
      <w:r w:rsidR="00B70F93" w:rsidRPr="00110938">
        <w:rPr>
          <w:rFonts w:ascii="Times New Roman" w:hAnsi="Times New Roman" w:cs="Times New Roman"/>
          <w:sz w:val="24"/>
          <w:szCs w:val="24"/>
        </w:rPr>
        <w:t xml:space="preserve">Note: </w:t>
      </w:r>
      <w:r w:rsidR="00A22D01" w:rsidRPr="00110938">
        <w:rPr>
          <w:rFonts w:ascii="Times New Roman" w:hAnsi="Times New Roman" w:cs="Times New Roman"/>
          <w:sz w:val="24"/>
          <w:szCs w:val="24"/>
        </w:rPr>
        <w:t xml:space="preserve">This dose of analgesic is given as a supplement to the dose administered earlier. </w:t>
      </w:r>
    </w:p>
    <w:p w:rsidR="00B70F93" w:rsidRPr="00110938" w:rsidRDefault="00B70F93" w:rsidP="007B1606">
      <w:pPr>
        <w:spacing w:after="0" w:line="240" w:lineRule="auto"/>
        <w:rPr>
          <w:rFonts w:ascii="Times New Roman" w:hAnsi="Times New Roman" w:cs="Times New Roman"/>
          <w:sz w:val="24"/>
          <w:szCs w:val="24"/>
        </w:rPr>
      </w:pPr>
    </w:p>
    <w:p w:rsidR="00B35806" w:rsidRPr="00110938" w:rsidRDefault="00B70F93"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3.8) </w:t>
      </w:r>
      <w:r w:rsidR="00B35806" w:rsidRPr="00110938">
        <w:rPr>
          <w:rFonts w:ascii="Times New Roman" w:hAnsi="Times New Roman" w:cs="Times New Roman"/>
          <w:sz w:val="24"/>
          <w:szCs w:val="24"/>
        </w:rPr>
        <w:t>Do not leave the animal unattended until it has regained sufficient consciousne</w:t>
      </w:r>
      <w:r w:rsidR="00946396" w:rsidRPr="00110938">
        <w:rPr>
          <w:rFonts w:ascii="Times New Roman" w:hAnsi="Times New Roman" w:cs="Times New Roman"/>
          <w:sz w:val="24"/>
          <w:szCs w:val="24"/>
        </w:rPr>
        <w:t>ss to regain sternal recumbency; and do not return an animal that has undergone surgery to the company of other animals until it has fully recovered from anesthesia.</w:t>
      </w:r>
      <w:r w:rsidR="000171C9" w:rsidRPr="00110938">
        <w:rPr>
          <w:rFonts w:ascii="Times New Roman" w:hAnsi="Times New Roman" w:cs="Times New Roman"/>
          <w:sz w:val="24"/>
          <w:szCs w:val="24"/>
        </w:rPr>
        <w:t xml:space="preserve"> During this time, keep the animal in a warm area to prevent hypothermia.</w:t>
      </w:r>
    </w:p>
    <w:p w:rsidR="00B35806" w:rsidRPr="00110938" w:rsidRDefault="00B35806" w:rsidP="007B1606">
      <w:pPr>
        <w:spacing w:after="0" w:line="240" w:lineRule="auto"/>
        <w:rPr>
          <w:rFonts w:ascii="Times New Roman" w:hAnsi="Times New Roman" w:cs="Times New Roman"/>
          <w:sz w:val="24"/>
          <w:szCs w:val="24"/>
        </w:rPr>
      </w:pPr>
    </w:p>
    <w:p w:rsidR="0032571D" w:rsidRPr="00110938" w:rsidRDefault="00B35806"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3.</w:t>
      </w:r>
      <w:r w:rsidR="00B70F93" w:rsidRPr="00110938">
        <w:rPr>
          <w:rFonts w:ascii="Times New Roman" w:hAnsi="Times New Roman" w:cs="Times New Roman"/>
          <w:sz w:val="24"/>
          <w:szCs w:val="24"/>
        </w:rPr>
        <w:t>9</w:t>
      </w:r>
      <w:r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 xml:space="preserve">Examine </w:t>
      </w:r>
      <w:r w:rsidR="00730A89" w:rsidRPr="00110938">
        <w:rPr>
          <w:rFonts w:ascii="Times New Roman" w:hAnsi="Times New Roman" w:cs="Times New Roman"/>
          <w:sz w:val="24"/>
          <w:szCs w:val="24"/>
        </w:rPr>
        <w:t>animals daily</w:t>
      </w:r>
      <w:r w:rsidR="00463B3F"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 xml:space="preserve">that have </w:t>
      </w:r>
      <w:r w:rsidR="00463B3F" w:rsidRPr="00110938">
        <w:rPr>
          <w:rFonts w:ascii="Times New Roman" w:hAnsi="Times New Roman" w:cs="Times New Roman"/>
          <w:sz w:val="24"/>
          <w:szCs w:val="24"/>
        </w:rPr>
        <w:t xml:space="preserve">undergone this procedure to ensure full recovery and normal healing. </w:t>
      </w:r>
      <w:r w:rsidR="00817892" w:rsidRPr="00110938">
        <w:rPr>
          <w:rFonts w:ascii="Times New Roman" w:hAnsi="Times New Roman" w:cs="Times New Roman"/>
          <w:sz w:val="24"/>
          <w:szCs w:val="24"/>
        </w:rPr>
        <w:t>Remove s</w:t>
      </w:r>
      <w:r w:rsidR="00463B3F" w:rsidRPr="00110938">
        <w:rPr>
          <w:rFonts w:ascii="Times New Roman" w:hAnsi="Times New Roman" w:cs="Times New Roman"/>
          <w:sz w:val="24"/>
          <w:szCs w:val="24"/>
        </w:rPr>
        <w:t>kin staples with a staple remover 7-10 days following surgery.</w:t>
      </w:r>
    </w:p>
    <w:p w:rsidR="00463B3F" w:rsidRPr="00110938" w:rsidRDefault="00463B3F" w:rsidP="007B1606">
      <w:pPr>
        <w:spacing w:after="0" w:line="240" w:lineRule="auto"/>
        <w:rPr>
          <w:rFonts w:ascii="Times New Roman" w:hAnsi="Times New Roman" w:cs="Times New Roman"/>
          <w:sz w:val="24"/>
          <w:szCs w:val="24"/>
        </w:rPr>
      </w:pPr>
    </w:p>
    <w:p w:rsidR="0032571D" w:rsidRPr="00110938" w:rsidRDefault="00F4081B"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4. Harvest of t</w:t>
      </w:r>
      <w:r w:rsidR="00463B3F" w:rsidRPr="00110938">
        <w:rPr>
          <w:rFonts w:ascii="Times New Roman" w:hAnsi="Times New Roman" w:cs="Times New Roman"/>
          <w:b/>
          <w:sz w:val="24"/>
          <w:szCs w:val="24"/>
        </w:rPr>
        <w:t>he Implanted Material</w:t>
      </w:r>
    </w:p>
    <w:p w:rsidR="00463B3F" w:rsidRPr="00110938" w:rsidRDefault="00463B3F" w:rsidP="007B1606">
      <w:pPr>
        <w:spacing w:after="0" w:line="240" w:lineRule="auto"/>
        <w:rPr>
          <w:rFonts w:ascii="Times New Roman" w:hAnsi="Times New Roman" w:cs="Times New Roman"/>
          <w:b/>
          <w:sz w:val="24"/>
          <w:szCs w:val="24"/>
        </w:rPr>
      </w:pPr>
    </w:p>
    <w:p w:rsidR="00463B3F" w:rsidRPr="00110938" w:rsidRDefault="00463B3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4.1) </w:t>
      </w:r>
      <w:r w:rsidR="008C0FD2" w:rsidRPr="00110938">
        <w:rPr>
          <w:rFonts w:ascii="Times New Roman" w:hAnsi="Times New Roman" w:cs="Times New Roman"/>
          <w:sz w:val="24"/>
          <w:szCs w:val="24"/>
        </w:rPr>
        <w:t>Consistent with the needs of the study, euthanize</w:t>
      </w:r>
      <w:r w:rsidR="00AD5E10" w:rsidRPr="00110938">
        <w:rPr>
          <w:rFonts w:ascii="Times New Roman" w:hAnsi="Times New Roman" w:cs="Times New Roman"/>
          <w:sz w:val="24"/>
          <w:szCs w:val="24"/>
        </w:rPr>
        <w:t>, with carbon dioxide overdose administered at a chamber fill rate of 10 to 30%,</w:t>
      </w:r>
      <w:r w:rsidR="00817892" w:rsidRPr="00110938">
        <w:rPr>
          <w:rFonts w:ascii="Times New Roman" w:hAnsi="Times New Roman" w:cs="Times New Roman"/>
          <w:sz w:val="24"/>
          <w:szCs w:val="24"/>
        </w:rPr>
        <w:t xml:space="preserve"> the animals</w:t>
      </w:r>
      <w:r w:rsidR="008C0FD2" w:rsidRPr="00110938">
        <w:rPr>
          <w:rFonts w:ascii="Times New Roman" w:hAnsi="Times New Roman" w:cs="Times New Roman"/>
          <w:sz w:val="24"/>
          <w:szCs w:val="24"/>
        </w:rPr>
        <w:t xml:space="preserve"> at a pre-determined time, often 21-28 days following surgery.</w:t>
      </w:r>
      <w:r w:rsidR="00AD5E10" w:rsidRPr="00110938">
        <w:rPr>
          <w:rFonts w:ascii="Times New Roman" w:hAnsi="Times New Roman" w:cs="Times New Roman"/>
          <w:sz w:val="24"/>
          <w:szCs w:val="24"/>
        </w:rPr>
        <w:t xml:space="preserve">  </w:t>
      </w:r>
    </w:p>
    <w:p w:rsidR="008C0FD2" w:rsidRPr="00110938" w:rsidRDefault="008C0FD2" w:rsidP="007B1606">
      <w:pPr>
        <w:spacing w:after="0" w:line="240" w:lineRule="auto"/>
        <w:rPr>
          <w:rFonts w:ascii="Times New Roman" w:hAnsi="Times New Roman" w:cs="Times New Roman"/>
          <w:sz w:val="24"/>
          <w:szCs w:val="24"/>
        </w:rPr>
      </w:pPr>
    </w:p>
    <w:p w:rsidR="008C0FD2" w:rsidRPr="00110938" w:rsidRDefault="008C0FD2"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4.2) Using standard necropsy tools, </w:t>
      </w:r>
      <w:r w:rsidR="00817892" w:rsidRPr="00110938">
        <w:rPr>
          <w:rFonts w:ascii="Times New Roman" w:hAnsi="Times New Roman" w:cs="Times New Roman"/>
          <w:sz w:val="24"/>
          <w:szCs w:val="24"/>
        </w:rPr>
        <w:t xml:space="preserve">open </w:t>
      </w:r>
      <w:r w:rsidRPr="00110938">
        <w:rPr>
          <w:rFonts w:ascii="Times New Roman" w:hAnsi="Times New Roman" w:cs="Times New Roman"/>
          <w:sz w:val="24"/>
          <w:szCs w:val="24"/>
        </w:rPr>
        <w:t xml:space="preserve">the skin and abdominal wall </w:t>
      </w:r>
      <w:r w:rsidR="00817892" w:rsidRPr="00110938">
        <w:rPr>
          <w:rFonts w:ascii="Times New Roman" w:hAnsi="Times New Roman" w:cs="Times New Roman"/>
          <w:sz w:val="24"/>
          <w:szCs w:val="24"/>
        </w:rPr>
        <w:t xml:space="preserve">and expose </w:t>
      </w:r>
      <w:r w:rsidRPr="00110938">
        <w:rPr>
          <w:rFonts w:ascii="Times New Roman" w:hAnsi="Times New Roman" w:cs="Times New Roman"/>
          <w:sz w:val="24"/>
          <w:szCs w:val="24"/>
        </w:rPr>
        <w:t xml:space="preserve">the area of the implant.  </w:t>
      </w:r>
      <w:r w:rsidR="00B70F93" w:rsidRPr="00110938">
        <w:rPr>
          <w:rFonts w:ascii="Times New Roman" w:hAnsi="Times New Roman" w:cs="Times New Roman"/>
          <w:sz w:val="24"/>
          <w:szCs w:val="24"/>
        </w:rPr>
        <w:t xml:space="preserve">Note: </w:t>
      </w:r>
      <w:r w:rsidRPr="00110938">
        <w:rPr>
          <w:rFonts w:ascii="Times New Roman" w:hAnsi="Times New Roman" w:cs="Times New Roman"/>
          <w:sz w:val="24"/>
          <w:szCs w:val="24"/>
        </w:rPr>
        <w:t xml:space="preserve">If non-absorbable sutures were used to secure the implant, the material </w:t>
      </w:r>
      <w:r w:rsidR="00E73A08" w:rsidRPr="00110938">
        <w:rPr>
          <w:rFonts w:ascii="Times New Roman" w:hAnsi="Times New Roman" w:cs="Times New Roman"/>
          <w:sz w:val="24"/>
          <w:szCs w:val="24"/>
        </w:rPr>
        <w:t>can be identified by the original sutures</w:t>
      </w:r>
      <w:r w:rsidR="00D63E8A" w:rsidRPr="00110938">
        <w:rPr>
          <w:rFonts w:ascii="Times New Roman" w:hAnsi="Times New Roman" w:cs="Times New Roman"/>
          <w:sz w:val="24"/>
          <w:szCs w:val="24"/>
        </w:rPr>
        <w:t xml:space="preserve"> (Figure 2)</w:t>
      </w:r>
      <w:r w:rsidR="00E73A08" w:rsidRPr="00110938">
        <w:rPr>
          <w:rFonts w:ascii="Times New Roman" w:hAnsi="Times New Roman" w:cs="Times New Roman"/>
          <w:sz w:val="24"/>
          <w:szCs w:val="24"/>
        </w:rPr>
        <w:t>.</w:t>
      </w:r>
    </w:p>
    <w:p w:rsidR="00120C89" w:rsidRPr="00110938" w:rsidRDefault="00120C89" w:rsidP="007B1606">
      <w:pPr>
        <w:spacing w:after="0" w:line="240" w:lineRule="auto"/>
        <w:rPr>
          <w:rFonts w:ascii="Times New Roman" w:hAnsi="Times New Roman" w:cs="Times New Roman"/>
          <w:sz w:val="24"/>
          <w:szCs w:val="24"/>
        </w:rPr>
      </w:pPr>
    </w:p>
    <w:p w:rsidR="00120C89" w:rsidRPr="00110938" w:rsidRDefault="00120C89"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4.3) </w:t>
      </w:r>
      <w:r w:rsidR="008B2697" w:rsidRPr="00110938">
        <w:rPr>
          <w:rFonts w:ascii="Times New Roman" w:hAnsi="Times New Roman" w:cs="Times New Roman"/>
          <w:sz w:val="24"/>
          <w:szCs w:val="24"/>
        </w:rPr>
        <w:t>Observe any</w:t>
      </w:r>
      <w:r w:rsidR="00817892" w:rsidRPr="00110938">
        <w:rPr>
          <w:rFonts w:ascii="Times New Roman" w:hAnsi="Times New Roman" w:cs="Times New Roman"/>
          <w:sz w:val="24"/>
          <w:szCs w:val="24"/>
        </w:rPr>
        <w:t xml:space="preserve"> g</w:t>
      </w:r>
      <w:r w:rsidRPr="00110938">
        <w:rPr>
          <w:rFonts w:ascii="Times New Roman" w:hAnsi="Times New Roman" w:cs="Times New Roman"/>
          <w:sz w:val="24"/>
          <w:szCs w:val="24"/>
        </w:rPr>
        <w:t xml:space="preserve">ross pathological observations including any adverse reactions (e.g., wound dehiscence, abscess, seroma, hematoma) and adhesion extent and tenacity to the underlying viscera. </w:t>
      </w:r>
    </w:p>
    <w:p w:rsidR="00E73A08" w:rsidRPr="00110938" w:rsidRDefault="00E73A08" w:rsidP="007B1606">
      <w:pPr>
        <w:spacing w:after="0" w:line="240" w:lineRule="auto"/>
        <w:rPr>
          <w:rFonts w:ascii="Times New Roman" w:hAnsi="Times New Roman" w:cs="Times New Roman"/>
          <w:sz w:val="24"/>
          <w:szCs w:val="24"/>
        </w:rPr>
      </w:pPr>
    </w:p>
    <w:p w:rsidR="00E73A08" w:rsidRPr="00110938" w:rsidRDefault="00E73A08"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4.</w:t>
      </w:r>
      <w:r w:rsidR="00120C89" w:rsidRPr="00110938">
        <w:rPr>
          <w:rFonts w:ascii="Times New Roman" w:hAnsi="Times New Roman" w:cs="Times New Roman"/>
          <w:sz w:val="24"/>
          <w:szCs w:val="24"/>
        </w:rPr>
        <w:t>4</w:t>
      </w:r>
      <w:r w:rsidRPr="00110938">
        <w:rPr>
          <w:rFonts w:ascii="Times New Roman" w:hAnsi="Times New Roman" w:cs="Times New Roman"/>
          <w:sz w:val="24"/>
          <w:szCs w:val="24"/>
        </w:rPr>
        <w:t xml:space="preserve">)  </w:t>
      </w:r>
      <w:r w:rsidR="00817892" w:rsidRPr="00110938">
        <w:rPr>
          <w:rFonts w:ascii="Times New Roman" w:hAnsi="Times New Roman" w:cs="Times New Roman"/>
          <w:sz w:val="24"/>
          <w:szCs w:val="24"/>
        </w:rPr>
        <w:t>Remove t</w:t>
      </w:r>
      <w:r w:rsidRPr="00110938">
        <w:rPr>
          <w:rFonts w:ascii="Times New Roman" w:hAnsi="Times New Roman" w:cs="Times New Roman"/>
          <w:sz w:val="24"/>
          <w:szCs w:val="24"/>
        </w:rPr>
        <w:t xml:space="preserve">he implant site by cutting a wide section of tissue that includes the implant. </w:t>
      </w:r>
      <w:r w:rsidR="00817892" w:rsidRPr="00110938">
        <w:rPr>
          <w:rFonts w:ascii="Times New Roman" w:hAnsi="Times New Roman" w:cs="Times New Roman"/>
          <w:sz w:val="24"/>
          <w:szCs w:val="24"/>
        </w:rPr>
        <w:t>Place t</w:t>
      </w:r>
      <w:r w:rsidR="00DC1E91" w:rsidRPr="00110938">
        <w:rPr>
          <w:rFonts w:ascii="Times New Roman" w:hAnsi="Times New Roman" w:cs="Times New Roman"/>
          <w:sz w:val="24"/>
          <w:szCs w:val="24"/>
        </w:rPr>
        <w:t xml:space="preserve">he sample in a fixative, such as 10% neutral buffered formalin, in preparation for processing for histological examination and characterization. </w:t>
      </w:r>
    </w:p>
    <w:p w:rsidR="001C466A" w:rsidRPr="00110938" w:rsidRDefault="001C466A" w:rsidP="007B1606">
      <w:pPr>
        <w:spacing w:after="0" w:line="240" w:lineRule="auto"/>
        <w:rPr>
          <w:rFonts w:ascii="Times New Roman" w:hAnsi="Times New Roman" w:cs="Times New Roman"/>
          <w:sz w:val="24"/>
          <w:szCs w:val="24"/>
        </w:rPr>
      </w:pPr>
    </w:p>
    <w:p w:rsidR="000A2E19" w:rsidRPr="00110938" w:rsidRDefault="00A96DFC"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Representative Results</w:t>
      </w:r>
    </w:p>
    <w:p w:rsidR="00A96DFC" w:rsidRPr="00110938" w:rsidRDefault="00A96DFC" w:rsidP="007B1606">
      <w:pPr>
        <w:spacing w:after="0" w:line="240" w:lineRule="auto"/>
        <w:rPr>
          <w:rFonts w:ascii="Times New Roman" w:hAnsi="Times New Roman" w:cs="Times New Roman"/>
          <w:b/>
          <w:sz w:val="24"/>
          <w:szCs w:val="24"/>
        </w:rPr>
      </w:pPr>
    </w:p>
    <w:p w:rsidR="00A96DFC" w:rsidRPr="00110938" w:rsidRDefault="00F21955" w:rsidP="00875435">
      <w:pPr>
        <w:pStyle w:val="ListParagraph"/>
        <w:spacing w:after="0" w:line="240" w:lineRule="auto"/>
        <w:ind w:left="0"/>
        <w:jc w:val="both"/>
        <w:rPr>
          <w:rFonts w:ascii="Times New Roman" w:hAnsi="Times New Roman" w:cs="Times New Roman"/>
          <w:sz w:val="24"/>
          <w:szCs w:val="24"/>
        </w:rPr>
      </w:pPr>
      <w:r w:rsidRPr="00110938">
        <w:rPr>
          <w:rFonts w:ascii="Times New Roman" w:hAnsi="Times New Roman" w:cs="Times New Roman"/>
          <w:sz w:val="24"/>
          <w:szCs w:val="24"/>
        </w:rPr>
        <w:t xml:space="preserve">By 28 days after implantation, SIS typically demonstrates good incorporation into host tissue (Figure </w:t>
      </w:r>
      <w:r w:rsidR="00120C89" w:rsidRPr="00110938">
        <w:rPr>
          <w:rFonts w:ascii="Times New Roman" w:hAnsi="Times New Roman" w:cs="Times New Roman"/>
          <w:sz w:val="24"/>
          <w:szCs w:val="24"/>
        </w:rPr>
        <w:t>2</w:t>
      </w:r>
      <w:r w:rsidRPr="00110938">
        <w:rPr>
          <w:rFonts w:ascii="Times New Roman" w:hAnsi="Times New Roman" w:cs="Times New Roman"/>
          <w:sz w:val="24"/>
          <w:szCs w:val="24"/>
        </w:rPr>
        <w:t>).  In most cases, there is residual SIS apparent, though the tissue must often be explored to identify the implanted material.</w:t>
      </w:r>
      <w:r w:rsidR="004173A0" w:rsidRPr="00110938">
        <w:rPr>
          <w:rFonts w:ascii="Times New Roman" w:hAnsi="Times New Roman" w:cs="Times New Roman"/>
          <w:sz w:val="24"/>
          <w:szCs w:val="24"/>
        </w:rPr>
        <w:t xml:space="preserve"> Hi</w:t>
      </w:r>
      <w:r w:rsidR="00A96DFC" w:rsidRPr="00110938">
        <w:rPr>
          <w:rFonts w:ascii="Times New Roman" w:hAnsi="Times New Roman" w:cs="Times New Roman"/>
          <w:sz w:val="24"/>
          <w:szCs w:val="24"/>
        </w:rPr>
        <w:t xml:space="preserve">stological analyses confirmed the gross pathological observations, illustrating good tissue incorporation with primarily fibrovascular tissue and very little residual SIS noted </w:t>
      </w:r>
      <w:r w:rsidR="00D63E8A" w:rsidRPr="00110938">
        <w:rPr>
          <w:rFonts w:ascii="Times New Roman" w:hAnsi="Times New Roman" w:cs="Times New Roman"/>
          <w:sz w:val="24"/>
          <w:szCs w:val="24"/>
        </w:rPr>
        <w:t>(Figure 3</w:t>
      </w:r>
      <w:r w:rsidR="00F3103E" w:rsidRPr="00110938">
        <w:rPr>
          <w:rFonts w:ascii="Times New Roman" w:hAnsi="Times New Roman" w:cs="Times New Roman"/>
          <w:sz w:val="24"/>
          <w:szCs w:val="24"/>
        </w:rPr>
        <w:t>)</w:t>
      </w:r>
      <w:r w:rsidR="00D736B8" w:rsidRPr="00110938">
        <w:rPr>
          <w:rFonts w:ascii="Times New Roman" w:hAnsi="Times New Roman" w:cs="Times New Roman"/>
          <w:sz w:val="24"/>
          <w:szCs w:val="24"/>
        </w:rPr>
        <w:t>.</w:t>
      </w:r>
      <w:r w:rsidR="00A96DFC" w:rsidRPr="00110938">
        <w:rPr>
          <w:rFonts w:ascii="Times New Roman" w:hAnsi="Times New Roman" w:cs="Times New Roman"/>
          <w:sz w:val="24"/>
          <w:szCs w:val="24"/>
        </w:rPr>
        <w:t xml:space="preserve">     </w:t>
      </w:r>
      <w:r w:rsidR="00B05E9A" w:rsidRPr="00110938">
        <w:rPr>
          <w:rFonts w:ascii="Times New Roman" w:hAnsi="Times New Roman" w:cs="Times New Roman"/>
          <w:sz w:val="24"/>
          <w:szCs w:val="24"/>
        </w:rPr>
        <w:t>These results demonstrate th</w:t>
      </w:r>
      <w:r w:rsidR="001A623C" w:rsidRPr="00110938">
        <w:rPr>
          <w:rFonts w:ascii="Times New Roman" w:hAnsi="Times New Roman" w:cs="Times New Roman"/>
          <w:sz w:val="24"/>
          <w:szCs w:val="24"/>
        </w:rPr>
        <w:t>e</w:t>
      </w:r>
      <w:r w:rsidR="00B05E9A" w:rsidRPr="00110938">
        <w:rPr>
          <w:rFonts w:ascii="Times New Roman" w:hAnsi="Times New Roman" w:cs="Times New Roman"/>
          <w:sz w:val="24"/>
          <w:szCs w:val="24"/>
        </w:rPr>
        <w:t xml:space="preserve"> utility of the rat ventral abdominal hernia model.  The rat is easily obtained and maintained, and generally recovers quickly following surgery.  The tissue incorporation into the implanted biomaterial indicates biocompatibility and demonstrates the ability of the SIS to serve as a lattice for tissue ingrowth and repair. </w:t>
      </w:r>
      <w:r w:rsidR="001A623C" w:rsidRPr="00110938">
        <w:rPr>
          <w:rFonts w:ascii="Times New Roman" w:hAnsi="Times New Roman" w:cs="Times New Roman"/>
          <w:sz w:val="24"/>
          <w:szCs w:val="24"/>
        </w:rPr>
        <w:t xml:space="preserve">Even with substantial tissue incorporation, the site of the implant can be readily identified by the sutures used to secure the material to the abdominal wall. </w:t>
      </w:r>
      <w:r w:rsidR="00B05E9A" w:rsidRPr="00110938">
        <w:rPr>
          <w:rFonts w:ascii="Times New Roman" w:hAnsi="Times New Roman" w:cs="Times New Roman"/>
          <w:sz w:val="24"/>
          <w:szCs w:val="24"/>
        </w:rPr>
        <w:t xml:space="preserve">As a result, </w:t>
      </w:r>
      <w:r w:rsidR="001A623C" w:rsidRPr="00110938">
        <w:rPr>
          <w:rFonts w:ascii="Times New Roman" w:hAnsi="Times New Roman" w:cs="Times New Roman"/>
          <w:sz w:val="24"/>
          <w:szCs w:val="24"/>
        </w:rPr>
        <w:t>hernia repair materials can be evaluated in a consistent and relatively expeditious manner.</w:t>
      </w:r>
    </w:p>
    <w:p w:rsidR="00120C89" w:rsidRPr="00110938" w:rsidRDefault="00120C89" w:rsidP="007B1606">
      <w:pPr>
        <w:spacing w:after="0" w:line="240" w:lineRule="auto"/>
        <w:rPr>
          <w:rFonts w:ascii="Times New Roman" w:hAnsi="Times New Roman" w:cs="Times New Roman"/>
          <w:b/>
          <w:sz w:val="24"/>
          <w:szCs w:val="24"/>
        </w:rPr>
      </w:pPr>
    </w:p>
    <w:p w:rsidR="000A2E19" w:rsidRPr="00110938" w:rsidRDefault="00AC0842" w:rsidP="007B1606">
      <w:pPr>
        <w:spacing w:after="0" w:line="240" w:lineRule="auto"/>
        <w:rPr>
          <w:sz w:val="24"/>
          <w:szCs w:val="24"/>
        </w:rPr>
      </w:pPr>
      <w:r w:rsidRPr="00110938">
        <w:rPr>
          <w:rFonts w:ascii="Times New Roman" w:hAnsi="Times New Roman" w:cs="Times New Roman"/>
          <w:b/>
          <w:sz w:val="24"/>
          <w:szCs w:val="24"/>
        </w:rPr>
        <w:t>Tables and Figures</w:t>
      </w:r>
      <w:r w:rsidRPr="00110938">
        <w:rPr>
          <w:sz w:val="24"/>
          <w:szCs w:val="24"/>
        </w:rPr>
        <w:tab/>
      </w:r>
      <w:r w:rsidRPr="00110938">
        <w:rPr>
          <w:sz w:val="24"/>
          <w:szCs w:val="24"/>
        </w:rPr>
        <w:tab/>
      </w:r>
    </w:p>
    <w:p w:rsidR="00AC0842" w:rsidRPr="00110938" w:rsidRDefault="00AC0842" w:rsidP="007B1606">
      <w:pPr>
        <w:spacing w:after="0" w:line="240" w:lineRule="auto"/>
        <w:rPr>
          <w:sz w:val="24"/>
          <w:szCs w:val="24"/>
        </w:rPr>
      </w:pPr>
    </w:p>
    <w:p w:rsidR="00ED67A9" w:rsidRPr="00110938" w:rsidRDefault="00ED67A9"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Figure 1: 2 x 2 cm section of SIS used for repair of experimental ventral abdominal hernia.</w:t>
      </w:r>
      <w:r w:rsidR="00CC70B5" w:rsidRPr="00110938">
        <w:rPr>
          <w:rFonts w:ascii="Times New Roman" w:hAnsi="Times New Roman" w:cs="Times New Roman"/>
          <w:sz w:val="24"/>
          <w:szCs w:val="24"/>
        </w:rPr>
        <w:t xml:space="preserve"> The SIS material is an acellular extracellular matrix derived from porcine small intestinal submucosa.</w:t>
      </w:r>
    </w:p>
    <w:p w:rsidR="00ED67A9" w:rsidRPr="00110938" w:rsidRDefault="00ED67A9" w:rsidP="007B1606">
      <w:pPr>
        <w:spacing w:after="0" w:line="240" w:lineRule="auto"/>
        <w:rPr>
          <w:rFonts w:ascii="Times New Roman" w:hAnsi="Times New Roman" w:cs="Times New Roman"/>
          <w:b/>
          <w:sz w:val="24"/>
          <w:szCs w:val="24"/>
        </w:rPr>
      </w:pPr>
    </w:p>
    <w:p w:rsidR="00AC0842" w:rsidRPr="00110938" w:rsidRDefault="00E37EF5"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 xml:space="preserve">Figure </w:t>
      </w:r>
      <w:r w:rsidR="00ED67A9" w:rsidRPr="00110938">
        <w:rPr>
          <w:rFonts w:ascii="Times New Roman" w:hAnsi="Times New Roman" w:cs="Times New Roman"/>
          <w:b/>
          <w:sz w:val="24"/>
          <w:szCs w:val="24"/>
        </w:rPr>
        <w:t>2</w:t>
      </w:r>
      <w:r w:rsidRPr="00110938">
        <w:rPr>
          <w:rFonts w:ascii="Times New Roman" w:hAnsi="Times New Roman" w:cs="Times New Roman"/>
          <w:b/>
          <w:sz w:val="24"/>
          <w:szCs w:val="24"/>
        </w:rPr>
        <w:t>:</w:t>
      </w:r>
      <w:r w:rsidR="00BB66A4" w:rsidRPr="00110938">
        <w:rPr>
          <w:rFonts w:ascii="Times New Roman" w:hAnsi="Times New Roman" w:cs="Times New Roman"/>
          <w:b/>
          <w:sz w:val="24"/>
          <w:szCs w:val="24"/>
        </w:rPr>
        <w:t xml:space="preserve"> Incorporated SIS 28 days after implantation to bridge a ventral abdominal hernia in a rat. </w:t>
      </w:r>
      <w:r w:rsidR="00BB66A4" w:rsidRPr="00110938">
        <w:rPr>
          <w:rFonts w:ascii="Times New Roman" w:hAnsi="Times New Roman" w:cs="Times New Roman"/>
          <w:sz w:val="24"/>
          <w:szCs w:val="24"/>
        </w:rPr>
        <w:t xml:space="preserve">Following euthanasia, the ventral abdominal skin was reflected to expose the implanted material that is outlined by the silk sutures used to secure the </w:t>
      </w:r>
      <w:r w:rsidR="002448C9" w:rsidRPr="00110938">
        <w:rPr>
          <w:rFonts w:ascii="Times New Roman" w:hAnsi="Times New Roman" w:cs="Times New Roman"/>
          <w:sz w:val="24"/>
          <w:szCs w:val="24"/>
        </w:rPr>
        <w:t>SIS.  Note the ingrowth of tissue as the SIS implant has been incorporated into host tissue.</w:t>
      </w:r>
    </w:p>
    <w:p w:rsidR="00E37EF5" w:rsidRPr="00110938" w:rsidRDefault="00E37EF5" w:rsidP="007B1606">
      <w:pPr>
        <w:spacing w:after="0" w:line="240" w:lineRule="auto"/>
        <w:rPr>
          <w:rFonts w:ascii="Times New Roman" w:hAnsi="Times New Roman" w:cs="Times New Roman"/>
          <w:b/>
          <w:sz w:val="24"/>
          <w:szCs w:val="24"/>
        </w:rPr>
      </w:pPr>
    </w:p>
    <w:p w:rsidR="00E37EF5" w:rsidRPr="00110938" w:rsidRDefault="00ED67A9"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Figure 3</w:t>
      </w:r>
      <w:r w:rsidR="00E37EF5" w:rsidRPr="00110938">
        <w:rPr>
          <w:rFonts w:ascii="Times New Roman" w:hAnsi="Times New Roman" w:cs="Times New Roman"/>
          <w:b/>
          <w:sz w:val="24"/>
          <w:szCs w:val="24"/>
        </w:rPr>
        <w:t>:</w:t>
      </w:r>
      <w:r w:rsidR="00E37EF5" w:rsidRPr="00110938">
        <w:rPr>
          <w:rFonts w:ascii="Times New Roman" w:hAnsi="Times New Roman" w:cs="Times New Roman"/>
          <w:sz w:val="24"/>
          <w:szCs w:val="24"/>
        </w:rPr>
        <w:t xml:space="preserve"> </w:t>
      </w:r>
      <w:r w:rsidR="00675D72" w:rsidRPr="00110938">
        <w:rPr>
          <w:rFonts w:ascii="Times New Roman" w:hAnsi="Times New Roman" w:cs="Times New Roman"/>
          <w:b/>
          <w:sz w:val="24"/>
          <w:szCs w:val="24"/>
        </w:rPr>
        <w:t>Photomicrograph of tissue 28 days following implantation of SIS to bridge an experimental ventral abdominal hernia.</w:t>
      </w:r>
      <w:r w:rsidR="00675D72" w:rsidRPr="00110938">
        <w:rPr>
          <w:rFonts w:ascii="Times New Roman" w:hAnsi="Times New Roman" w:cs="Times New Roman"/>
          <w:sz w:val="24"/>
          <w:szCs w:val="24"/>
        </w:rPr>
        <w:t xml:space="preserve">  The SIS has largely been incorpo</w:t>
      </w:r>
      <w:r w:rsidR="00E77139" w:rsidRPr="00110938">
        <w:rPr>
          <w:rFonts w:ascii="Times New Roman" w:hAnsi="Times New Roman" w:cs="Times New Roman"/>
          <w:sz w:val="24"/>
          <w:szCs w:val="24"/>
        </w:rPr>
        <w:t>rated into the host tissue</w:t>
      </w:r>
      <w:r w:rsidR="009418F3" w:rsidRPr="00110938">
        <w:rPr>
          <w:rFonts w:ascii="Times New Roman" w:hAnsi="Times New Roman" w:cs="Times New Roman"/>
          <w:sz w:val="24"/>
          <w:szCs w:val="24"/>
        </w:rPr>
        <w:t>.  The arrows show a very small strand of residual SIS in the section</w:t>
      </w:r>
      <w:r w:rsidR="00E77139" w:rsidRPr="00110938">
        <w:rPr>
          <w:rFonts w:ascii="Times New Roman" w:hAnsi="Times New Roman" w:cs="Times New Roman"/>
          <w:sz w:val="24"/>
          <w:szCs w:val="24"/>
        </w:rPr>
        <w:t xml:space="preserve"> (H &amp; E, 40X).</w:t>
      </w:r>
      <w:r w:rsidR="00675D72" w:rsidRPr="00110938">
        <w:rPr>
          <w:rFonts w:ascii="Times New Roman" w:hAnsi="Times New Roman" w:cs="Times New Roman"/>
          <w:sz w:val="24"/>
          <w:szCs w:val="24"/>
        </w:rPr>
        <w:t xml:space="preserve"> </w:t>
      </w:r>
    </w:p>
    <w:p w:rsidR="00AC0842" w:rsidRPr="00110938" w:rsidRDefault="00AC0842" w:rsidP="007B1606">
      <w:pPr>
        <w:spacing w:after="0" w:line="240" w:lineRule="auto"/>
        <w:rPr>
          <w:sz w:val="24"/>
          <w:szCs w:val="24"/>
        </w:rPr>
      </w:pPr>
    </w:p>
    <w:p w:rsidR="00AC0842" w:rsidRPr="00110938" w:rsidRDefault="00377448"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Discussion:</w:t>
      </w:r>
    </w:p>
    <w:p w:rsidR="00377448" w:rsidRPr="00110938" w:rsidRDefault="00204E35"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Materials for the repair of ventral abdominal hernia are of great interest, particularly those that provide an initial mechanical bridge and are then able to incorporate into host tissue. In this regard, a variety of materials have been investigated, including SIS, porcine acellular dermal matrix, and porcine pericardium.</w:t>
      </w:r>
      <w:r w:rsidR="00CA418C" w:rsidRPr="00110938">
        <w:rPr>
          <w:rFonts w:ascii="Times New Roman" w:hAnsi="Times New Roman" w:cs="Times New Roman"/>
          <w:sz w:val="24"/>
          <w:szCs w:val="24"/>
          <w:vertAlign w:val="superscript"/>
        </w:rPr>
        <w:t>6,7</w:t>
      </w:r>
      <w:r w:rsidRPr="00110938">
        <w:rPr>
          <w:rFonts w:ascii="Times New Roman" w:hAnsi="Times New Roman" w:cs="Times New Roman"/>
          <w:sz w:val="24"/>
          <w:szCs w:val="24"/>
        </w:rPr>
        <w:t xml:space="preserve"> These materials represent the extracellular matrices of those tissues and act as scaffolds into which cells can migrate and proliferate, thus facilitating tissue incorporation.</w:t>
      </w:r>
    </w:p>
    <w:p w:rsidR="00875435" w:rsidRPr="00110938" w:rsidRDefault="00875435" w:rsidP="007B1606">
      <w:pPr>
        <w:spacing w:after="0" w:line="240" w:lineRule="auto"/>
        <w:rPr>
          <w:rFonts w:ascii="Times New Roman" w:hAnsi="Times New Roman" w:cs="Times New Roman"/>
          <w:sz w:val="24"/>
          <w:szCs w:val="24"/>
        </w:rPr>
      </w:pPr>
    </w:p>
    <w:p w:rsidR="00E06317" w:rsidRPr="00110938" w:rsidRDefault="00354BDB"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Evaluation of hernia repair materials requires an animal model that is easily handled and has intact healing ability. </w:t>
      </w:r>
      <w:r w:rsidR="00BF5332" w:rsidRPr="00110938">
        <w:rPr>
          <w:rFonts w:ascii="Times New Roman" w:hAnsi="Times New Roman" w:cs="Times New Roman"/>
          <w:sz w:val="24"/>
          <w:szCs w:val="24"/>
        </w:rPr>
        <w:t xml:space="preserve">The rat ventral hernia model allows for </w:t>
      </w:r>
      <w:r w:rsidR="00E06317" w:rsidRPr="00110938">
        <w:rPr>
          <w:rFonts w:ascii="Times New Roman" w:hAnsi="Times New Roman" w:cs="Times New Roman"/>
          <w:sz w:val="24"/>
          <w:szCs w:val="24"/>
        </w:rPr>
        <w:t xml:space="preserve">ease of handling in studies to assess repair materials </w:t>
      </w:r>
      <w:r w:rsidR="00E06317" w:rsidRPr="00110938">
        <w:rPr>
          <w:rFonts w:ascii="Times New Roman" w:hAnsi="Times New Roman" w:cs="Times New Roman"/>
          <w:i/>
          <w:sz w:val="24"/>
          <w:szCs w:val="24"/>
        </w:rPr>
        <w:t>in vivo</w:t>
      </w:r>
      <w:r w:rsidR="00E06317" w:rsidRPr="00110938">
        <w:rPr>
          <w:rFonts w:ascii="Times New Roman" w:hAnsi="Times New Roman" w:cs="Times New Roman"/>
          <w:sz w:val="24"/>
          <w:szCs w:val="24"/>
        </w:rPr>
        <w:t xml:space="preserve">.  </w:t>
      </w:r>
      <w:r w:rsidR="00D46F69" w:rsidRPr="00110938">
        <w:rPr>
          <w:rFonts w:ascii="Times New Roman" w:hAnsi="Times New Roman" w:cs="Times New Roman"/>
          <w:sz w:val="24"/>
          <w:szCs w:val="24"/>
        </w:rPr>
        <w:t>It has been</w:t>
      </w:r>
      <w:r w:rsidR="00E06317" w:rsidRPr="00110938">
        <w:rPr>
          <w:rFonts w:ascii="Times New Roman" w:hAnsi="Times New Roman" w:cs="Times New Roman"/>
          <w:sz w:val="24"/>
          <w:szCs w:val="24"/>
        </w:rPr>
        <w:t xml:space="preserve"> demonstrated that this model could be used for comparative histological assessment of host response to implanted hernia repair materials.</w:t>
      </w:r>
      <w:r w:rsidR="00D46F69" w:rsidRPr="00110938">
        <w:rPr>
          <w:rFonts w:ascii="Times New Roman" w:hAnsi="Times New Roman" w:cs="Times New Roman"/>
          <w:sz w:val="24"/>
          <w:szCs w:val="24"/>
          <w:vertAlign w:val="superscript"/>
        </w:rPr>
        <w:t>6</w:t>
      </w:r>
      <w:r w:rsidR="00E06317" w:rsidRPr="00110938">
        <w:rPr>
          <w:rFonts w:ascii="Times New Roman" w:hAnsi="Times New Roman" w:cs="Times New Roman"/>
          <w:sz w:val="24"/>
          <w:szCs w:val="24"/>
        </w:rPr>
        <w:t xml:space="preserve">  This is particularly essential for biomaterials, such as SIS, that undergo incorporation into the host tissue as part of the repair mechanism.</w:t>
      </w:r>
      <w:r w:rsidR="00CB696B" w:rsidRPr="00110938">
        <w:rPr>
          <w:rFonts w:ascii="Times New Roman" w:hAnsi="Times New Roman" w:cs="Times New Roman"/>
          <w:sz w:val="24"/>
          <w:szCs w:val="24"/>
        </w:rPr>
        <w:t xml:space="preserve">  </w:t>
      </w:r>
    </w:p>
    <w:p w:rsidR="00875435" w:rsidRPr="00110938" w:rsidRDefault="00875435" w:rsidP="007B1606">
      <w:pPr>
        <w:spacing w:after="0" w:line="240" w:lineRule="auto"/>
        <w:rPr>
          <w:rFonts w:ascii="Times New Roman" w:hAnsi="Times New Roman" w:cs="Times New Roman"/>
          <w:sz w:val="24"/>
          <w:szCs w:val="24"/>
        </w:rPr>
      </w:pPr>
    </w:p>
    <w:p w:rsidR="00354BDB" w:rsidRPr="00110938" w:rsidRDefault="00CB696B"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The rat ventral abdominal hernia repair model can be easily performed in a very reproducible manner.  Proper aseptic technique is essential for success, as contaminated surgical fields can alter the healing response and thus complicate interpretation of experimental results.</w:t>
      </w:r>
      <w:r w:rsidR="00B70C33" w:rsidRPr="00110938">
        <w:rPr>
          <w:rFonts w:ascii="Times New Roman" w:hAnsi="Times New Roman" w:cs="Times New Roman"/>
          <w:sz w:val="24"/>
          <w:szCs w:val="24"/>
          <w:vertAlign w:val="superscript"/>
        </w:rPr>
        <w:t>15</w:t>
      </w:r>
      <w:r w:rsidR="00253CF3" w:rsidRPr="00110938">
        <w:rPr>
          <w:rFonts w:ascii="Times New Roman" w:hAnsi="Times New Roman" w:cs="Times New Roman"/>
          <w:sz w:val="24"/>
          <w:szCs w:val="24"/>
        </w:rPr>
        <w:t xml:space="preserve">  The protocol described here is designed to provide an individual experienced in animal surgery with a method to successfully undertake studies requiring hernia creation and repair.</w:t>
      </w:r>
    </w:p>
    <w:p w:rsidR="002F5288" w:rsidRPr="00110938" w:rsidRDefault="002F5288" w:rsidP="007B1606">
      <w:pPr>
        <w:spacing w:after="0" w:line="240" w:lineRule="auto"/>
        <w:rPr>
          <w:rFonts w:ascii="Times New Roman" w:hAnsi="Times New Roman" w:cs="Times New Roman"/>
          <w:sz w:val="24"/>
          <w:szCs w:val="24"/>
        </w:rPr>
      </w:pPr>
    </w:p>
    <w:p w:rsidR="002F5288" w:rsidRPr="00110938" w:rsidRDefault="002F5288"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The procedure described here involves an outlay approach in which the repair material is attached to the external edges of the abdominal wall defect.  It is also possible to use an inlay approach in which the repair material is attached to the internal aspect of the defect.  </w:t>
      </w:r>
      <w:r w:rsidR="00326D58" w:rsidRPr="00110938">
        <w:rPr>
          <w:rFonts w:ascii="Times New Roman" w:hAnsi="Times New Roman" w:cs="Times New Roman"/>
          <w:sz w:val="24"/>
          <w:szCs w:val="24"/>
        </w:rPr>
        <w:t xml:space="preserve">Hernia repair with mesh via laparoscopy is typically achieved with an inlay approach. </w:t>
      </w:r>
      <w:r w:rsidRPr="00110938">
        <w:rPr>
          <w:rFonts w:ascii="Times New Roman" w:hAnsi="Times New Roman" w:cs="Times New Roman"/>
          <w:sz w:val="24"/>
          <w:szCs w:val="24"/>
        </w:rPr>
        <w:t>The inlay method allows greater direct contact of the implant with abdominal viscera, thus somewhat increasing the possibility of adhesiogenesis between implant and viscera.  Because post-surgical adhesion formation is an important clinical issue, studies that wish to closely examine adhesiogenesis may wish to use the inlay approach.</w:t>
      </w:r>
    </w:p>
    <w:p w:rsidR="002F5288" w:rsidRPr="00110938" w:rsidRDefault="002F5288" w:rsidP="007B1606">
      <w:pPr>
        <w:spacing w:after="0" w:line="240" w:lineRule="auto"/>
        <w:rPr>
          <w:rFonts w:ascii="Times New Roman" w:hAnsi="Times New Roman" w:cs="Times New Roman"/>
          <w:sz w:val="24"/>
          <w:szCs w:val="24"/>
        </w:rPr>
      </w:pPr>
    </w:p>
    <w:p w:rsidR="002F5288" w:rsidRPr="00110938" w:rsidRDefault="00FF54D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Though rats generally recover very quickly following the surgery, some possibility for post-operative complication exists.  For example, some rats will remove skin sutures, even staples.  If the incision wound is found to be open, the rat should either be euthanized or re-anesthetized and the skin closed.  Though rare, if both the skin and abdominal wall are found to have open gaps, the animal should be euthanized.  In all such cases, the attending veterinarian should be promptly informed of such animals.</w:t>
      </w:r>
    </w:p>
    <w:p w:rsidR="00FF54D0" w:rsidRPr="00110938" w:rsidRDefault="00FF54D0" w:rsidP="007B1606">
      <w:pPr>
        <w:spacing w:after="0" w:line="240" w:lineRule="auto"/>
        <w:rPr>
          <w:rFonts w:ascii="Times New Roman" w:hAnsi="Times New Roman" w:cs="Times New Roman"/>
          <w:sz w:val="24"/>
          <w:szCs w:val="24"/>
        </w:rPr>
      </w:pPr>
    </w:p>
    <w:p w:rsidR="00FF54D0" w:rsidRPr="00110938" w:rsidRDefault="00FF54D0"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The model described here has a number of advantages as indicated earlier.  However, it should be recognized that modeling of </w:t>
      </w:r>
      <w:r w:rsidR="004E0EB0" w:rsidRPr="00110938">
        <w:rPr>
          <w:rFonts w:ascii="Times New Roman" w:hAnsi="Times New Roman" w:cs="Times New Roman"/>
          <w:sz w:val="24"/>
          <w:szCs w:val="24"/>
        </w:rPr>
        <w:t xml:space="preserve">ventral abdominal </w:t>
      </w:r>
      <w:r w:rsidRPr="00110938">
        <w:rPr>
          <w:rFonts w:ascii="Times New Roman" w:hAnsi="Times New Roman" w:cs="Times New Roman"/>
          <w:sz w:val="24"/>
          <w:szCs w:val="24"/>
        </w:rPr>
        <w:t>hernia in a quadraped, such as a rat, limits translation to man.  Further, because many clinically relevant hernias are believed to be associated with co-morbidities such as diabetes, obesity, and connective tissue defects, evaluation of repair strategies in a normal animal could complicate the translational value of the model.  Nonetheless, the rat model allows relatively rapid and easy evaluation of hernia repair materials.</w:t>
      </w:r>
    </w:p>
    <w:p w:rsidR="00FF54D0" w:rsidRPr="00110938" w:rsidRDefault="00FF54D0" w:rsidP="007B1606">
      <w:pPr>
        <w:spacing w:after="0" w:line="240" w:lineRule="auto"/>
        <w:rPr>
          <w:rFonts w:ascii="Times New Roman" w:hAnsi="Times New Roman" w:cs="Times New Roman"/>
          <w:sz w:val="24"/>
          <w:szCs w:val="24"/>
        </w:rPr>
      </w:pPr>
    </w:p>
    <w:p w:rsidR="00FF54D0" w:rsidRPr="00110938" w:rsidRDefault="00E20A6C"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Future refinements and applications of the rat abdominal hernia model may likely involve diabetic and/or obese animals as a means to more closely mimic common co-morbidities of man.  Likewise, the evaluation of induced pluripotent stem cell methods to aid tissue repair will likely find utility in this model.</w:t>
      </w:r>
    </w:p>
    <w:p w:rsidR="00E20A6C" w:rsidRPr="00110938" w:rsidRDefault="00E20A6C" w:rsidP="007B1606">
      <w:pPr>
        <w:spacing w:after="0" w:line="240" w:lineRule="auto"/>
        <w:rPr>
          <w:rFonts w:ascii="Times New Roman" w:hAnsi="Times New Roman" w:cs="Times New Roman"/>
          <w:sz w:val="24"/>
          <w:szCs w:val="24"/>
        </w:rPr>
      </w:pPr>
    </w:p>
    <w:p w:rsidR="00E20A6C" w:rsidRPr="00110938" w:rsidRDefault="00BB1E8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Critical steps for successful use of this model are centered on care of the animal and surgical skill.  Aseptic technique must be used as a way to minimize the chance of infection.  Proper anesthesia and analgesia are essential, as well as post-operative monitoring to ensure that animals are comfortable and that the surgical incision remains closed.  Importantly, when securing the biomaterial to the edges of the abdominal wall defect, the surgeon must establish that all edges are secure with no openings that might allow passage of abdominal viscera into the subcutaneous space.</w:t>
      </w:r>
    </w:p>
    <w:p w:rsidR="00C2197E" w:rsidRPr="00110938" w:rsidRDefault="00C2197E" w:rsidP="007B1606">
      <w:pPr>
        <w:spacing w:after="0" w:line="240" w:lineRule="auto"/>
        <w:rPr>
          <w:rFonts w:ascii="Times New Roman" w:hAnsi="Times New Roman" w:cs="Times New Roman"/>
          <w:sz w:val="24"/>
          <w:szCs w:val="24"/>
        </w:rPr>
      </w:pPr>
    </w:p>
    <w:p w:rsidR="009B0A5C" w:rsidRPr="00110938" w:rsidRDefault="009B0A5C"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 xml:space="preserve">Acknowledgements:  </w:t>
      </w:r>
      <w:r w:rsidR="00412D78" w:rsidRPr="00110938">
        <w:rPr>
          <w:rFonts w:ascii="Times New Roman" w:hAnsi="Times New Roman" w:cs="Times New Roman"/>
          <w:sz w:val="24"/>
          <w:szCs w:val="24"/>
        </w:rPr>
        <w:t xml:space="preserve">The authors wish to thank Valerie Schroeder for her assistance with technical aspects of this work. </w:t>
      </w:r>
      <w:r w:rsidR="00D9160C" w:rsidRPr="00110938">
        <w:rPr>
          <w:rFonts w:ascii="Times New Roman" w:hAnsi="Times New Roman" w:cs="Times New Roman"/>
          <w:sz w:val="24"/>
          <w:szCs w:val="24"/>
        </w:rPr>
        <w:t>Work related to development of this model was supported by Cook Biotech, Inc. (West Lafayette, IN USA).</w:t>
      </w:r>
    </w:p>
    <w:p w:rsidR="009B0A5C" w:rsidRPr="00110938" w:rsidRDefault="009B0A5C" w:rsidP="007B1606">
      <w:pPr>
        <w:spacing w:after="0" w:line="240" w:lineRule="auto"/>
        <w:rPr>
          <w:rFonts w:ascii="Times New Roman" w:hAnsi="Times New Roman" w:cs="Times New Roman"/>
          <w:b/>
          <w:sz w:val="24"/>
          <w:szCs w:val="24"/>
        </w:rPr>
      </w:pPr>
    </w:p>
    <w:p w:rsidR="00C2197E" w:rsidRPr="00110938" w:rsidRDefault="00C2197E" w:rsidP="007B1606">
      <w:pPr>
        <w:spacing w:after="0" w:line="240" w:lineRule="auto"/>
        <w:rPr>
          <w:rFonts w:ascii="Times New Roman" w:hAnsi="Times New Roman" w:cs="Times New Roman"/>
          <w:sz w:val="24"/>
          <w:szCs w:val="24"/>
        </w:rPr>
      </w:pPr>
      <w:r w:rsidRPr="00110938">
        <w:rPr>
          <w:rFonts w:ascii="Times New Roman" w:hAnsi="Times New Roman" w:cs="Times New Roman"/>
          <w:b/>
          <w:sz w:val="24"/>
          <w:szCs w:val="24"/>
        </w:rPr>
        <w:t>Disclosures:</w:t>
      </w:r>
      <w:r w:rsidRPr="00110938">
        <w:rPr>
          <w:rFonts w:ascii="Times New Roman" w:hAnsi="Times New Roman" w:cs="Times New Roman"/>
          <w:sz w:val="24"/>
          <w:szCs w:val="24"/>
        </w:rPr>
        <w:t xml:space="preserve"> One of the authors (CJ) is employed by Cook Biotech, Inc., the manufacturer of medical grade SIS.</w:t>
      </w:r>
    </w:p>
    <w:p w:rsidR="00C2197E" w:rsidRPr="00110938" w:rsidRDefault="00C2197E" w:rsidP="007B1606">
      <w:pPr>
        <w:spacing w:after="0" w:line="240" w:lineRule="auto"/>
        <w:rPr>
          <w:rFonts w:ascii="Times New Roman" w:hAnsi="Times New Roman" w:cs="Times New Roman"/>
          <w:sz w:val="24"/>
          <w:szCs w:val="24"/>
        </w:rPr>
      </w:pPr>
    </w:p>
    <w:p w:rsidR="00C2197E" w:rsidRPr="00110938" w:rsidRDefault="00C2197E" w:rsidP="007B1606">
      <w:pPr>
        <w:spacing w:after="0" w:line="240" w:lineRule="auto"/>
        <w:rPr>
          <w:rFonts w:ascii="Times New Roman" w:hAnsi="Times New Roman" w:cs="Times New Roman"/>
          <w:b/>
          <w:sz w:val="24"/>
          <w:szCs w:val="24"/>
        </w:rPr>
      </w:pPr>
      <w:r w:rsidRPr="00110938">
        <w:rPr>
          <w:rFonts w:ascii="Times New Roman" w:hAnsi="Times New Roman" w:cs="Times New Roman"/>
          <w:b/>
          <w:sz w:val="24"/>
          <w:szCs w:val="24"/>
        </w:rPr>
        <w:t>References:</w:t>
      </w:r>
    </w:p>
    <w:p w:rsidR="00C2197E" w:rsidRPr="00110938" w:rsidRDefault="00C2197E" w:rsidP="007B1606">
      <w:pPr>
        <w:spacing w:after="0" w:line="240" w:lineRule="auto"/>
        <w:rPr>
          <w:rFonts w:ascii="Times New Roman" w:hAnsi="Times New Roman" w:cs="Times New Roman"/>
          <w:b/>
          <w:sz w:val="24"/>
          <w:szCs w:val="24"/>
        </w:rPr>
      </w:pPr>
    </w:p>
    <w:p w:rsidR="00C2197E" w:rsidRPr="00110938" w:rsidRDefault="00D248FC"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1. </w:t>
      </w:r>
      <w:r w:rsidR="00D5711B" w:rsidRPr="00110938">
        <w:rPr>
          <w:rFonts w:ascii="Times New Roman" w:hAnsi="Times New Roman" w:cs="Times New Roman"/>
          <w:sz w:val="24"/>
          <w:szCs w:val="24"/>
        </w:rPr>
        <w:t xml:space="preserve">Poussier, M., </w:t>
      </w:r>
      <w:r w:rsidR="001D0CDF" w:rsidRPr="00110938">
        <w:rPr>
          <w:rFonts w:ascii="Times New Roman" w:hAnsi="Times New Roman" w:cs="Times New Roman"/>
          <w:i/>
          <w:sz w:val="24"/>
          <w:szCs w:val="24"/>
        </w:rPr>
        <w:t>et al</w:t>
      </w:r>
      <w:r w:rsidR="001D0CDF" w:rsidRPr="00110938">
        <w:rPr>
          <w:rFonts w:ascii="Times New Roman" w:hAnsi="Times New Roman" w:cs="Times New Roman"/>
          <w:sz w:val="24"/>
          <w:szCs w:val="24"/>
        </w:rPr>
        <w:t>.</w:t>
      </w:r>
      <w:r w:rsidR="00D5711B" w:rsidRPr="00110938">
        <w:rPr>
          <w:rFonts w:ascii="Times New Roman" w:hAnsi="Times New Roman" w:cs="Times New Roman"/>
          <w:sz w:val="24"/>
          <w:szCs w:val="24"/>
        </w:rPr>
        <w:t xml:space="preserve"> A review of available prosthetic material for abdominal wall repair. </w:t>
      </w:r>
      <w:r w:rsidR="00D5711B" w:rsidRPr="00110938">
        <w:rPr>
          <w:rFonts w:ascii="Times New Roman" w:hAnsi="Times New Roman" w:cs="Times New Roman"/>
          <w:i/>
          <w:sz w:val="24"/>
          <w:szCs w:val="24"/>
        </w:rPr>
        <w:t>J. Visc. Surg.</w:t>
      </w:r>
      <w:r w:rsidR="00D5711B" w:rsidRPr="00110938">
        <w:rPr>
          <w:rFonts w:ascii="Times New Roman" w:hAnsi="Times New Roman" w:cs="Times New Roman"/>
          <w:sz w:val="24"/>
          <w:szCs w:val="24"/>
        </w:rPr>
        <w:t xml:space="preserve"> </w:t>
      </w:r>
      <w:r w:rsidR="00D5711B" w:rsidRPr="00110938">
        <w:rPr>
          <w:rFonts w:ascii="Times New Roman" w:hAnsi="Times New Roman" w:cs="Times New Roman"/>
          <w:b/>
          <w:sz w:val="24"/>
          <w:szCs w:val="24"/>
        </w:rPr>
        <w:t>150</w:t>
      </w:r>
      <w:r w:rsidR="001D0CDF" w:rsidRPr="00110938">
        <w:rPr>
          <w:rFonts w:ascii="Times New Roman" w:hAnsi="Times New Roman" w:cs="Times New Roman"/>
          <w:sz w:val="24"/>
          <w:szCs w:val="24"/>
        </w:rPr>
        <w:t xml:space="preserve"> (1)</w:t>
      </w:r>
      <w:r w:rsidR="00D5711B" w:rsidRPr="00110938">
        <w:rPr>
          <w:rFonts w:ascii="Times New Roman" w:hAnsi="Times New Roman" w:cs="Times New Roman"/>
          <w:sz w:val="24"/>
          <w:szCs w:val="24"/>
        </w:rPr>
        <w:t>, 52-59</w:t>
      </w:r>
      <w:r w:rsidR="001D0CDF" w:rsidRPr="00110938">
        <w:rPr>
          <w:rFonts w:ascii="Times New Roman" w:hAnsi="Times New Roman" w:cs="Times New Roman"/>
          <w:sz w:val="24"/>
          <w:szCs w:val="24"/>
        </w:rPr>
        <w:t>,</w:t>
      </w:r>
      <w:r w:rsidR="001D0CDF" w:rsidRPr="00110938">
        <w:rPr>
          <w:rFonts w:ascii="Arial" w:hAnsi="Arial" w:cs="Arial"/>
          <w:sz w:val="17"/>
          <w:szCs w:val="17"/>
          <w:shd w:val="clear" w:color="auto" w:fill="FFFFFF"/>
        </w:rPr>
        <w:t xml:space="preserve"> </w:t>
      </w:r>
      <w:r w:rsidR="001D0CDF" w:rsidRPr="00110938">
        <w:rPr>
          <w:rFonts w:ascii="Times New Roman" w:hAnsi="Times New Roman" w:cs="Times New Roman"/>
          <w:sz w:val="24"/>
          <w:szCs w:val="24"/>
          <w:shd w:val="clear" w:color="auto" w:fill="FFFFFF"/>
        </w:rPr>
        <w:t>doi: 10.1016/j.jviscsurg.2012.10.002</w:t>
      </w:r>
      <w:r w:rsidR="00B70F93" w:rsidRPr="00110938">
        <w:rPr>
          <w:rFonts w:ascii="Times New Roman" w:hAnsi="Times New Roman" w:cs="Times New Roman"/>
          <w:sz w:val="24"/>
          <w:szCs w:val="24"/>
        </w:rPr>
        <w:t xml:space="preserve"> </w:t>
      </w:r>
      <w:r w:rsidR="00CC40F2" w:rsidRPr="00110938">
        <w:rPr>
          <w:rFonts w:ascii="Times New Roman" w:hAnsi="Times New Roman" w:cs="Times New Roman"/>
          <w:sz w:val="24"/>
          <w:szCs w:val="24"/>
        </w:rPr>
        <w:t>(</w:t>
      </w:r>
      <w:r w:rsidR="00D5711B" w:rsidRPr="00110938">
        <w:rPr>
          <w:rFonts w:ascii="Times New Roman" w:hAnsi="Times New Roman" w:cs="Times New Roman"/>
          <w:sz w:val="24"/>
          <w:szCs w:val="24"/>
        </w:rPr>
        <w:t>2013</w:t>
      </w:r>
      <w:r w:rsidR="00CC40F2" w:rsidRPr="00110938">
        <w:rPr>
          <w:rFonts w:ascii="Times New Roman" w:hAnsi="Times New Roman" w:cs="Times New Roman"/>
          <w:sz w:val="24"/>
          <w:szCs w:val="24"/>
        </w:rPr>
        <w:t>)</w:t>
      </w:r>
      <w:r w:rsidR="00D5711B" w:rsidRPr="00110938">
        <w:rPr>
          <w:rFonts w:ascii="Times New Roman" w:hAnsi="Times New Roman" w:cs="Times New Roman"/>
          <w:sz w:val="24"/>
          <w:szCs w:val="24"/>
        </w:rPr>
        <w:t>.</w:t>
      </w:r>
    </w:p>
    <w:p w:rsidR="00D5711B" w:rsidRPr="00110938" w:rsidRDefault="00D5711B" w:rsidP="007B1606">
      <w:pPr>
        <w:spacing w:after="0" w:line="240" w:lineRule="auto"/>
        <w:rPr>
          <w:rFonts w:ascii="Times New Roman" w:hAnsi="Times New Roman" w:cs="Times New Roman"/>
          <w:sz w:val="24"/>
          <w:szCs w:val="24"/>
        </w:rPr>
      </w:pPr>
    </w:p>
    <w:p w:rsidR="00D5711B" w:rsidRPr="00110938" w:rsidRDefault="00D5711B"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2. </w:t>
      </w:r>
      <w:r w:rsidR="00CC40F2" w:rsidRPr="00110938">
        <w:rPr>
          <w:rFonts w:ascii="Times New Roman" w:hAnsi="Times New Roman" w:cs="Times New Roman"/>
          <w:sz w:val="24"/>
          <w:szCs w:val="24"/>
        </w:rPr>
        <w:t xml:space="preserve">Hjort, H., Mathisen, T., Alves, A., Clermont, G &amp; Boutrand, J.P. Three-year results from a preclinical implantation study of a long-term resorbable surgical mesh with time-dependent mechanical characteristics. </w:t>
      </w:r>
      <w:r w:rsidR="00CC40F2" w:rsidRPr="00110938">
        <w:rPr>
          <w:rFonts w:ascii="Times New Roman" w:hAnsi="Times New Roman" w:cs="Times New Roman"/>
          <w:i/>
          <w:sz w:val="24"/>
          <w:szCs w:val="24"/>
        </w:rPr>
        <w:t xml:space="preserve">Hernia </w:t>
      </w:r>
      <w:r w:rsidR="00CC40F2" w:rsidRPr="00110938">
        <w:rPr>
          <w:rFonts w:ascii="Times New Roman" w:hAnsi="Times New Roman" w:cs="Times New Roman"/>
          <w:b/>
          <w:sz w:val="24"/>
          <w:szCs w:val="24"/>
        </w:rPr>
        <w:t>16</w:t>
      </w:r>
      <w:r w:rsidR="001D0CDF" w:rsidRPr="00110938">
        <w:rPr>
          <w:rFonts w:ascii="Times New Roman" w:hAnsi="Times New Roman" w:cs="Times New Roman"/>
          <w:b/>
          <w:sz w:val="24"/>
          <w:szCs w:val="24"/>
        </w:rPr>
        <w:t xml:space="preserve"> </w:t>
      </w:r>
      <w:r w:rsidR="001D0CDF" w:rsidRPr="00110938">
        <w:rPr>
          <w:rFonts w:ascii="Times New Roman" w:hAnsi="Times New Roman" w:cs="Times New Roman"/>
          <w:sz w:val="24"/>
          <w:szCs w:val="24"/>
        </w:rPr>
        <w:t>(2)</w:t>
      </w:r>
      <w:r w:rsidR="00CC40F2" w:rsidRPr="00110938">
        <w:rPr>
          <w:rFonts w:ascii="Times New Roman" w:hAnsi="Times New Roman" w:cs="Times New Roman"/>
          <w:sz w:val="24"/>
          <w:szCs w:val="24"/>
        </w:rPr>
        <w:t>, 191</w:t>
      </w:r>
      <w:r w:rsidR="001D0CDF" w:rsidRPr="00110938">
        <w:rPr>
          <w:rFonts w:ascii="Times New Roman" w:hAnsi="Times New Roman" w:cs="Times New Roman"/>
          <w:sz w:val="24"/>
          <w:szCs w:val="24"/>
        </w:rPr>
        <w:t>-197,</w:t>
      </w:r>
      <w:r w:rsidR="001D0CDF" w:rsidRPr="00110938">
        <w:rPr>
          <w:rFonts w:ascii="Arial" w:hAnsi="Arial" w:cs="Arial"/>
          <w:sz w:val="17"/>
          <w:szCs w:val="17"/>
          <w:shd w:val="clear" w:color="auto" w:fill="FFFFFF"/>
        </w:rPr>
        <w:t xml:space="preserve"> </w:t>
      </w:r>
      <w:r w:rsidR="001D0CDF" w:rsidRPr="00110938">
        <w:rPr>
          <w:rFonts w:ascii="Times New Roman" w:hAnsi="Times New Roman" w:cs="Times New Roman"/>
          <w:sz w:val="24"/>
          <w:szCs w:val="24"/>
          <w:shd w:val="clear" w:color="auto" w:fill="FFFFFF"/>
        </w:rPr>
        <w:t>doi: 10.1007/s10029-011-0885-y</w:t>
      </w:r>
      <w:r w:rsidR="001D0CDF" w:rsidRPr="00110938">
        <w:rPr>
          <w:rFonts w:ascii="Times New Roman" w:hAnsi="Times New Roman" w:cs="Times New Roman"/>
          <w:sz w:val="24"/>
          <w:szCs w:val="24"/>
        </w:rPr>
        <w:t xml:space="preserve"> </w:t>
      </w:r>
      <w:r w:rsidR="00CC40F2" w:rsidRPr="00110938">
        <w:rPr>
          <w:rFonts w:ascii="Times New Roman" w:hAnsi="Times New Roman" w:cs="Times New Roman"/>
          <w:sz w:val="24"/>
          <w:szCs w:val="24"/>
        </w:rPr>
        <w:t>(2012).</w:t>
      </w:r>
    </w:p>
    <w:p w:rsidR="0009541A" w:rsidRPr="00110938" w:rsidRDefault="0009541A" w:rsidP="007B1606">
      <w:pPr>
        <w:spacing w:after="0" w:line="240" w:lineRule="auto"/>
        <w:rPr>
          <w:rFonts w:ascii="Times New Roman" w:hAnsi="Times New Roman" w:cs="Times New Roman"/>
          <w:sz w:val="24"/>
          <w:szCs w:val="24"/>
        </w:rPr>
      </w:pPr>
    </w:p>
    <w:p w:rsidR="0009541A" w:rsidRPr="00110938" w:rsidRDefault="0009541A"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3. Ko, R., Kazacos, E.A., Snyder, S., Ernst, D.M.J. &amp; Lantz, G. C. Tensile strength comparison of small intestinal submucosa body wall repair. </w:t>
      </w:r>
      <w:r w:rsidRPr="00110938">
        <w:rPr>
          <w:rFonts w:ascii="Times New Roman" w:hAnsi="Times New Roman" w:cs="Times New Roman"/>
          <w:i/>
          <w:sz w:val="24"/>
          <w:szCs w:val="24"/>
        </w:rPr>
        <w:t>J. Surg. Res.</w:t>
      </w:r>
      <w:r w:rsidRPr="00110938">
        <w:rPr>
          <w:rFonts w:ascii="Times New Roman" w:hAnsi="Times New Roman" w:cs="Times New Roman"/>
          <w:sz w:val="24"/>
          <w:szCs w:val="24"/>
        </w:rPr>
        <w:t xml:space="preserve"> </w:t>
      </w:r>
      <w:r w:rsidRPr="00110938">
        <w:rPr>
          <w:rFonts w:ascii="Times New Roman" w:hAnsi="Times New Roman" w:cs="Times New Roman"/>
          <w:b/>
          <w:sz w:val="24"/>
          <w:szCs w:val="24"/>
        </w:rPr>
        <w:t>135</w:t>
      </w:r>
      <w:r w:rsidR="002D7355" w:rsidRPr="00110938">
        <w:rPr>
          <w:rFonts w:ascii="Times New Roman" w:hAnsi="Times New Roman" w:cs="Times New Roman"/>
          <w:b/>
          <w:sz w:val="24"/>
          <w:szCs w:val="24"/>
        </w:rPr>
        <w:t xml:space="preserve"> </w:t>
      </w:r>
      <w:r w:rsidR="002D7355" w:rsidRPr="00110938">
        <w:rPr>
          <w:rFonts w:ascii="Times New Roman" w:hAnsi="Times New Roman" w:cs="Times New Roman"/>
          <w:sz w:val="24"/>
          <w:szCs w:val="24"/>
        </w:rPr>
        <w:t>(1)</w:t>
      </w:r>
      <w:r w:rsidRPr="00110938">
        <w:rPr>
          <w:rFonts w:ascii="Times New Roman" w:hAnsi="Times New Roman" w:cs="Times New Roman"/>
          <w:sz w:val="24"/>
          <w:szCs w:val="24"/>
        </w:rPr>
        <w:t xml:space="preserve">, 9-17 </w:t>
      </w:r>
      <w:r w:rsidR="00B70F93" w:rsidRPr="00110938">
        <w:rPr>
          <w:rFonts w:ascii="Times New Roman" w:hAnsi="Times New Roman" w:cs="Times New Roman"/>
          <w:sz w:val="24"/>
          <w:szCs w:val="24"/>
        </w:rPr>
        <w:t xml:space="preserve">doi: http://dx.doi.org/10.1016/j.jss.2006.02.007 </w:t>
      </w:r>
      <w:r w:rsidRPr="00110938">
        <w:rPr>
          <w:rFonts w:ascii="Times New Roman" w:hAnsi="Times New Roman" w:cs="Times New Roman"/>
          <w:sz w:val="24"/>
          <w:szCs w:val="24"/>
        </w:rPr>
        <w:t>(2006).</w:t>
      </w:r>
    </w:p>
    <w:p w:rsidR="0009541A" w:rsidRPr="00110938" w:rsidRDefault="0009541A" w:rsidP="007B1606">
      <w:pPr>
        <w:spacing w:after="0" w:line="240" w:lineRule="auto"/>
        <w:rPr>
          <w:rFonts w:ascii="Times New Roman" w:hAnsi="Times New Roman" w:cs="Times New Roman"/>
          <w:sz w:val="24"/>
          <w:szCs w:val="24"/>
        </w:rPr>
      </w:pPr>
    </w:p>
    <w:p w:rsidR="0009541A" w:rsidRPr="00110938" w:rsidRDefault="0009541A"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4. </w:t>
      </w:r>
      <w:r w:rsidR="00746F72" w:rsidRPr="00110938">
        <w:rPr>
          <w:rFonts w:ascii="Times New Roman" w:hAnsi="Times New Roman" w:cs="Times New Roman"/>
          <w:sz w:val="24"/>
          <w:szCs w:val="24"/>
        </w:rPr>
        <w:t xml:space="preserve">Garcia-Moreno, F., </w:t>
      </w:r>
      <w:r w:rsidR="00664D2A" w:rsidRPr="00110938">
        <w:rPr>
          <w:rFonts w:ascii="Times New Roman" w:hAnsi="Times New Roman" w:cs="Times New Roman"/>
          <w:sz w:val="24"/>
          <w:szCs w:val="24"/>
        </w:rPr>
        <w:t>et al.</w:t>
      </w:r>
      <w:r w:rsidR="00746F72" w:rsidRPr="00110938">
        <w:rPr>
          <w:rFonts w:ascii="Times New Roman" w:hAnsi="Times New Roman" w:cs="Times New Roman"/>
          <w:sz w:val="24"/>
          <w:szCs w:val="24"/>
        </w:rPr>
        <w:t xml:space="preserve"> Comparing the host tissue response and peritoneal behavior of composite meshes used for ventral hernia repair. </w:t>
      </w:r>
      <w:r w:rsidR="00746F72" w:rsidRPr="00110938">
        <w:rPr>
          <w:rFonts w:ascii="Times New Roman" w:hAnsi="Times New Roman" w:cs="Times New Roman"/>
          <w:i/>
          <w:sz w:val="24"/>
          <w:szCs w:val="24"/>
        </w:rPr>
        <w:t>J. Surg. Res.</w:t>
      </w:r>
      <w:r w:rsidR="00746F72" w:rsidRPr="00110938">
        <w:rPr>
          <w:rFonts w:ascii="Times New Roman" w:hAnsi="Times New Roman" w:cs="Times New Roman"/>
          <w:sz w:val="24"/>
          <w:szCs w:val="24"/>
        </w:rPr>
        <w:t xml:space="preserve"> </w:t>
      </w:r>
      <w:r w:rsidR="00746F72" w:rsidRPr="00110938">
        <w:rPr>
          <w:rFonts w:ascii="Times New Roman" w:hAnsi="Times New Roman" w:cs="Times New Roman"/>
          <w:b/>
          <w:sz w:val="24"/>
          <w:szCs w:val="24"/>
        </w:rPr>
        <w:t>193</w:t>
      </w:r>
      <w:r w:rsidR="00664D2A" w:rsidRPr="00110938">
        <w:rPr>
          <w:rFonts w:ascii="Times New Roman" w:hAnsi="Times New Roman" w:cs="Times New Roman"/>
          <w:b/>
          <w:sz w:val="24"/>
          <w:szCs w:val="24"/>
        </w:rPr>
        <w:t xml:space="preserve"> </w:t>
      </w:r>
      <w:r w:rsidR="00664D2A" w:rsidRPr="00110938">
        <w:rPr>
          <w:rFonts w:ascii="Times New Roman" w:hAnsi="Times New Roman" w:cs="Times New Roman"/>
          <w:sz w:val="24"/>
          <w:szCs w:val="24"/>
        </w:rPr>
        <w:t>(1),</w:t>
      </w:r>
      <w:r w:rsidR="00746F72" w:rsidRPr="00110938">
        <w:rPr>
          <w:rFonts w:ascii="Times New Roman" w:hAnsi="Times New Roman" w:cs="Times New Roman"/>
          <w:sz w:val="24"/>
          <w:szCs w:val="24"/>
        </w:rPr>
        <w:t xml:space="preserve"> 470-482</w:t>
      </w:r>
      <w:r w:rsidR="00664D2A" w:rsidRPr="00110938">
        <w:rPr>
          <w:rFonts w:ascii="Times New Roman" w:hAnsi="Times New Roman" w:cs="Times New Roman"/>
          <w:sz w:val="24"/>
          <w:szCs w:val="24"/>
        </w:rPr>
        <w:t>,</w:t>
      </w:r>
      <w:r w:rsidR="00664D2A" w:rsidRPr="00110938">
        <w:rPr>
          <w:rStyle w:val="apple-converted-space"/>
          <w:rFonts w:ascii="Arial" w:hAnsi="Arial" w:cs="Arial"/>
          <w:sz w:val="17"/>
          <w:szCs w:val="17"/>
          <w:shd w:val="clear" w:color="auto" w:fill="FFFFFF"/>
        </w:rPr>
        <w:t> </w:t>
      </w:r>
      <w:r w:rsidR="00664D2A" w:rsidRPr="00110938">
        <w:rPr>
          <w:rFonts w:ascii="Times New Roman" w:hAnsi="Times New Roman" w:cs="Times New Roman"/>
          <w:sz w:val="24"/>
          <w:szCs w:val="24"/>
          <w:shd w:val="clear" w:color="auto" w:fill="FFFFFF"/>
        </w:rPr>
        <w:t>doi: 10.1016/j.jss.2014.07.049</w:t>
      </w:r>
      <w:r w:rsidR="00746F72" w:rsidRPr="00110938">
        <w:rPr>
          <w:rFonts w:ascii="Times New Roman" w:hAnsi="Times New Roman" w:cs="Times New Roman"/>
          <w:sz w:val="24"/>
          <w:szCs w:val="24"/>
        </w:rPr>
        <w:t xml:space="preserve"> (2015).</w:t>
      </w:r>
    </w:p>
    <w:p w:rsidR="00746F72" w:rsidRPr="00110938" w:rsidRDefault="00746F72" w:rsidP="007B1606">
      <w:pPr>
        <w:spacing w:after="0" w:line="240" w:lineRule="auto"/>
        <w:rPr>
          <w:rFonts w:ascii="Times New Roman" w:hAnsi="Times New Roman" w:cs="Times New Roman"/>
          <w:sz w:val="24"/>
          <w:szCs w:val="24"/>
        </w:rPr>
      </w:pPr>
    </w:p>
    <w:p w:rsidR="00746F72" w:rsidRPr="00110938" w:rsidRDefault="00746F72"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5. </w:t>
      </w:r>
      <w:r w:rsidR="002506AF" w:rsidRPr="00110938">
        <w:rPr>
          <w:rFonts w:ascii="Times New Roman" w:hAnsi="Times New Roman" w:cs="Times New Roman"/>
          <w:sz w:val="24"/>
          <w:szCs w:val="24"/>
        </w:rPr>
        <w:t xml:space="preserve">Soiderer, E.E., Lantz, G.C., Kazacos, E.A., Hodde, J.P. &amp; Wiegand, R.E. Morphologic study of three collagen materials for body wall repair. </w:t>
      </w:r>
      <w:r w:rsidR="002506AF" w:rsidRPr="00110938">
        <w:rPr>
          <w:rFonts w:ascii="Times New Roman" w:hAnsi="Times New Roman" w:cs="Times New Roman"/>
          <w:i/>
          <w:sz w:val="24"/>
          <w:szCs w:val="24"/>
        </w:rPr>
        <w:t>J. Surg. Res.</w:t>
      </w:r>
      <w:r w:rsidR="002506AF" w:rsidRPr="00110938">
        <w:rPr>
          <w:rFonts w:ascii="Times New Roman" w:hAnsi="Times New Roman" w:cs="Times New Roman"/>
          <w:sz w:val="24"/>
          <w:szCs w:val="24"/>
        </w:rPr>
        <w:t xml:space="preserve"> </w:t>
      </w:r>
      <w:r w:rsidR="002506AF" w:rsidRPr="00110938">
        <w:rPr>
          <w:rFonts w:ascii="Times New Roman" w:hAnsi="Times New Roman" w:cs="Times New Roman"/>
          <w:b/>
          <w:sz w:val="24"/>
          <w:szCs w:val="24"/>
        </w:rPr>
        <w:t>118</w:t>
      </w:r>
      <w:r w:rsidR="00BC0605" w:rsidRPr="00110938">
        <w:rPr>
          <w:rFonts w:ascii="Times New Roman" w:hAnsi="Times New Roman" w:cs="Times New Roman"/>
          <w:b/>
          <w:sz w:val="24"/>
          <w:szCs w:val="24"/>
        </w:rPr>
        <w:t xml:space="preserve"> </w:t>
      </w:r>
      <w:r w:rsidR="00BC0605" w:rsidRPr="00110938">
        <w:rPr>
          <w:rFonts w:ascii="Times New Roman" w:hAnsi="Times New Roman" w:cs="Times New Roman"/>
          <w:sz w:val="24"/>
          <w:szCs w:val="24"/>
        </w:rPr>
        <w:t>(2),</w:t>
      </w:r>
      <w:r w:rsidR="002506AF" w:rsidRPr="00110938">
        <w:rPr>
          <w:rFonts w:ascii="Times New Roman" w:hAnsi="Times New Roman" w:cs="Times New Roman"/>
          <w:sz w:val="24"/>
          <w:szCs w:val="24"/>
        </w:rPr>
        <w:t xml:space="preserve"> 161-175</w:t>
      </w:r>
      <w:r w:rsidR="00B70F93" w:rsidRPr="00110938">
        <w:rPr>
          <w:rFonts w:ascii="Times New Roman" w:hAnsi="Times New Roman" w:cs="Times New Roman"/>
          <w:sz w:val="24"/>
          <w:szCs w:val="24"/>
        </w:rPr>
        <w:t xml:space="preserve"> doi: http://dx.doi.org/10.1016/S0022-4804(03)00352-4</w:t>
      </w:r>
      <w:r w:rsidR="002506AF" w:rsidRPr="00110938">
        <w:rPr>
          <w:rFonts w:ascii="Times New Roman" w:hAnsi="Times New Roman" w:cs="Times New Roman"/>
          <w:sz w:val="24"/>
          <w:szCs w:val="24"/>
        </w:rPr>
        <w:t xml:space="preserve"> (2004).</w:t>
      </w:r>
    </w:p>
    <w:p w:rsidR="002506AF" w:rsidRPr="00110938" w:rsidRDefault="002506AF" w:rsidP="007B1606">
      <w:pPr>
        <w:spacing w:after="0" w:line="240" w:lineRule="auto"/>
        <w:rPr>
          <w:rFonts w:ascii="Times New Roman" w:hAnsi="Times New Roman" w:cs="Times New Roman"/>
          <w:sz w:val="24"/>
          <w:szCs w:val="24"/>
        </w:rPr>
      </w:pPr>
    </w:p>
    <w:p w:rsidR="002506AF" w:rsidRPr="00110938" w:rsidRDefault="002506AF"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6. </w:t>
      </w:r>
      <w:r w:rsidR="00EF651C" w:rsidRPr="00110938">
        <w:rPr>
          <w:rFonts w:ascii="Times New Roman" w:hAnsi="Times New Roman" w:cs="Times New Roman"/>
          <w:sz w:val="24"/>
          <w:szCs w:val="24"/>
        </w:rPr>
        <w:t xml:space="preserve">Liu, Z., Tang, R., Zhou, Z., Song, Z., Wang, H. &amp; Gu, Y. Comparison of two porcine-derived materials for repairing abdominal wall defect in rats. </w:t>
      </w:r>
      <w:r w:rsidR="00EF651C" w:rsidRPr="00110938">
        <w:rPr>
          <w:rFonts w:ascii="Times New Roman" w:hAnsi="Times New Roman" w:cs="Times New Roman"/>
          <w:i/>
          <w:sz w:val="24"/>
          <w:szCs w:val="24"/>
        </w:rPr>
        <w:t>PLOS One</w:t>
      </w:r>
      <w:r w:rsidR="00EF651C" w:rsidRPr="00110938">
        <w:rPr>
          <w:rFonts w:ascii="Times New Roman" w:hAnsi="Times New Roman" w:cs="Times New Roman"/>
          <w:sz w:val="24"/>
          <w:szCs w:val="24"/>
        </w:rPr>
        <w:t xml:space="preserve"> </w:t>
      </w:r>
      <w:r w:rsidR="00EF651C" w:rsidRPr="00110938">
        <w:rPr>
          <w:rFonts w:ascii="Times New Roman" w:hAnsi="Times New Roman" w:cs="Times New Roman"/>
          <w:b/>
          <w:sz w:val="24"/>
          <w:szCs w:val="24"/>
        </w:rPr>
        <w:t>6</w:t>
      </w:r>
      <w:r w:rsidR="00BC0605" w:rsidRPr="00110938">
        <w:rPr>
          <w:rFonts w:ascii="Times New Roman" w:hAnsi="Times New Roman" w:cs="Times New Roman"/>
          <w:b/>
          <w:sz w:val="24"/>
          <w:szCs w:val="24"/>
        </w:rPr>
        <w:t xml:space="preserve"> </w:t>
      </w:r>
      <w:r w:rsidR="00BC0605" w:rsidRPr="00110938">
        <w:rPr>
          <w:rFonts w:ascii="Times New Roman" w:hAnsi="Times New Roman" w:cs="Times New Roman"/>
          <w:sz w:val="24"/>
          <w:szCs w:val="24"/>
        </w:rPr>
        <w:t>950,</w:t>
      </w:r>
      <w:r w:rsidR="00EF651C" w:rsidRPr="00110938">
        <w:rPr>
          <w:rFonts w:ascii="Times New Roman" w:hAnsi="Times New Roman" w:cs="Times New Roman"/>
          <w:sz w:val="24"/>
          <w:szCs w:val="24"/>
        </w:rPr>
        <w:t xml:space="preserve"> e20520</w:t>
      </w:r>
      <w:r w:rsidR="00BC0605" w:rsidRPr="00110938">
        <w:rPr>
          <w:rFonts w:ascii="Times New Roman" w:hAnsi="Times New Roman" w:cs="Times New Roman"/>
          <w:sz w:val="24"/>
          <w:szCs w:val="24"/>
        </w:rPr>
        <w:t xml:space="preserve">, </w:t>
      </w:r>
      <w:r w:rsidR="00BC0605" w:rsidRPr="00110938">
        <w:rPr>
          <w:rFonts w:ascii="Times New Roman" w:hAnsi="Times New Roman" w:cs="Times New Roman"/>
          <w:sz w:val="24"/>
          <w:szCs w:val="24"/>
          <w:shd w:val="clear" w:color="auto" w:fill="FFFFFF"/>
        </w:rPr>
        <w:t>doi: 10.1371/journal.pone.0020520</w:t>
      </w:r>
      <w:r w:rsidR="00EF651C" w:rsidRPr="00110938">
        <w:rPr>
          <w:rFonts w:ascii="Times New Roman" w:hAnsi="Times New Roman" w:cs="Times New Roman"/>
          <w:sz w:val="24"/>
          <w:szCs w:val="24"/>
        </w:rPr>
        <w:t xml:space="preserve"> (2011).</w:t>
      </w:r>
    </w:p>
    <w:p w:rsidR="00EF651C" w:rsidRPr="00110938" w:rsidRDefault="00EF651C" w:rsidP="007B1606">
      <w:pPr>
        <w:spacing w:after="0" w:line="240" w:lineRule="auto"/>
        <w:rPr>
          <w:rFonts w:ascii="Times New Roman" w:hAnsi="Times New Roman" w:cs="Times New Roman"/>
          <w:sz w:val="24"/>
          <w:szCs w:val="24"/>
        </w:rPr>
      </w:pPr>
    </w:p>
    <w:p w:rsidR="00EF651C" w:rsidRPr="00110938" w:rsidRDefault="00EF651C"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7. Zhang, J., Wang, G.Y., Xiao, Y.P., Fan, L.Y. &amp; Wang, Q. The biomechanical behavior and host response to porcine-derived small intestine submucosa, pericardium and dermal matrix acellular grafts in a rat abdominal defect model. </w:t>
      </w:r>
      <w:r w:rsidRPr="00110938">
        <w:rPr>
          <w:rFonts w:ascii="Times New Roman" w:hAnsi="Times New Roman" w:cs="Times New Roman"/>
          <w:i/>
          <w:sz w:val="24"/>
          <w:szCs w:val="24"/>
        </w:rPr>
        <w:t>Biomaterials</w:t>
      </w:r>
      <w:r w:rsidRPr="00110938">
        <w:rPr>
          <w:rFonts w:ascii="Times New Roman" w:hAnsi="Times New Roman" w:cs="Times New Roman"/>
          <w:sz w:val="24"/>
          <w:szCs w:val="24"/>
        </w:rPr>
        <w:t xml:space="preserve"> </w:t>
      </w:r>
      <w:r w:rsidRPr="00110938">
        <w:rPr>
          <w:rFonts w:ascii="Times New Roman" w:hAnsi="Times New Roman" w:cs="Times New Roman"/>
          <w:b/>
          <w:sz w:val="24"/>
          <w:szCs w:val="24"/>
        </w:rPr>
        <w:t>32</w:t>
      </w:r>
      <w:r w:rsidR="00BC0605" w:rsidRPr="00110938">
        <w:rPr>
          <w:rFonts w:ascii="Times New Roman" w:hAnsi="Times New Roman" w:cs="Times New Roman"/>
          <w:b/>
          <w:sz w:val="24"/>
          <w:szCs w:val="24"/>
        </w:rPr>
        <w:t xml:space="preserve"> </w:t>
      </w:r>
      <w:r w:rsidR="00BC0605" w:rsidRPr="00110938">
        <w:rPr>
          <w:rFonts w:ascii="Times New Roman" w:hAnsi="Times New Roman" w:cs="Times New Roman"/>
          <w:sz w:val="24"/>
          <w:szCs w:val="24"/>
        </w:rPr>
        <w:t>(29),</w:t>
      </w:r>
      <w:r w:rsidRPr="00110938">
        <w:rPr>
          <w:rFonts w:ascii="Times New Roman" w:hAnsi="Times New Roman" w:cs="Times New Roman"/>
          <w:sz w:val="24"/>
          <w:szCs w:val="24"/>
        </w:rPr>
        <w:t xml:space="preserve"> 7086-7095</w:t>
      </w:r>
      <w:r w:rsidR="00BC0605" w:rsidRPr="00110938">
        <w:rPr>
          <w:rFonts w:ascii="Times New Roman" w:hAnsi="Times New Roman" w:cs="Times New Roman"/>
          <w:sz w:val="24"/>
          <w:szCs w:val="24"/>
        </w:rPr>
        <w:t>,</w:t>
      </w:r>
      <w:r w:rsidR="00BC0605" w:rsidRPr="00110938">
        <w:rPr>
          <w:rStyle w:val="apple-converted-space"/>
          <w:rFonts w:ascii="Times New Roman" w:hAnsi="Times New Roman" w:cs="Times New Roman"/>
          <w:sz w:val="24"/>
          <w:szCs w:val="24"/>
          <w:shd w:val="clear" w:color="auto" w:fill="FFFFFF"/>
        </w:rPr>
        <w:t> </w:t>
      </w:r>
      <w:r w:rsidR="00BC0605" w:rsidRPr="00110938">
        <w:rPr>
          <w:rFonts w:ascii="Times New Roman" w:hAnsi="Times New Roman" w:cs="Times New Roman"/>
          <w:sz w:val="24"/>
          <w:szCs w:val="24"/>
          <w:shd w:val="clear" w:color="auto" w:fill="FFFFFF"/>
        </w:rPr>
        <w:t>doi: 10.1016/j.biomaterials.2011.06.016</w:t>
      </w:r>
      <w:r w:rsidRPr="00110938">
        <w:rPr>
          <w:rFonts w:ascii="Times New Roman" w:hAnsi="Times New Roman" w:cs="Times New Roman"/>
          <w:sz w:val="24"/>
          <w:szCs w:val="24"/>
        </w:rPr>
        <w:t xml:space="preserve"> (2011).</w:t>
      </w:r>
    </w:p>
    <w:p w:rsidR="00EF651C" w:rsidRPr="00110938" w:rsidRDefault="00EF651C" w:rsidP="007B1606">
      <w:pPr>
        <w:spacing w:after="0" w:line="240" w:lineRule="auto"/>
        <w:rPr>
          <w:rFonts w:ascii="Times New Roman" w:hAnsi="Times New Roman" w:cs="Times New Roman"/>
          <w:sz w:val="24"/>
          <w:szCs w:val="24"/>
        </w:rPr>
      </w:pPr>
    </w:p>
    <w:p w:rsidR="00EF651C" w:rsidRPr="00110938" w:rsidRDefault="00EF651C"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8. </w:t>
      </w:r>
      <w:r w:rsidR="005E4A24" w:rsidRPr="00110938">
        <w:rPr>
          <w:rFonts w:ascii="Times New Roman" w:hAnsi="Times New Roman" w:cs="Times New Roman"/>
          <w:sz w:val="24"/>
          <w:szCs w:val="24"/>
        </w:rPr>
        <w:t xml:space="preserve">Ma, J., Sahoo, S., Baker, A.R. &amp; Derwin, K.A. Investigating muscle regeneration with a dermis/small intestinal submucosa scaffold in a rat full-thickness abdominal wall defect model. </w:t>
      </w:r>
      <w:r w:rsidR="005E4A24" w:rsidRPr="00110938">
        <w:rPr>
          <w:rFonts w:ascii="Times New Roman" w:hAnsi="Times New Roman" w:cs="Times New Roman"/>
          <w:i/>
          <w:sz w:val="24"/>
          <w:szCs w:val="24"/>
        </w:rPr>
        <w:t>J. Biomed. Mater. Res. Part B</w:t>
      </w:r>
      <w:r w:rsidR="005E4A24" w:rsidRPr="00110938">
        <w:rPr>
          <w:rFonts w:ascii="Times New Roman" w:hAnsi="Times New Roman" w:cs="Times New Roman"/>
          <w:sz w:val="24"/>
          <w:szCs w:val="24"/>
        </w:rPr>
        <w:t xml:space="preserve"> </w:t>
      </w:r>
      <w:r w:rsidR="005E4A24" w:rsidRPr="00110938">
        <w:rPr>
          <w:rFonts w:ascii="Times New Roman" w:hAnsi="Times New Roman" w:cs="Times New Roman"/>
          <w:b/>
          <w:sz w:val="24"/>
          <w:szCs w:val="24"/>
        </w:rPr>
        <w:t>103B</w:t>
      </w:r>
      <w:r w:rsidR="00E57225" w:rsidRPr="00110938">
        <w:rPr>
          <w:rFonts w:ascii="Times New Roman" w:hAnsi="Times New Roman" w:cs="Times New Roman"/>
          <w:b/>
          <w:sz w:val="24"/>
          <w:szCs w:val="24"/>
        </w:rPr>
        <w:t xml:space="preserve"> </w:t>
      </w:r>
      <w:r w:rsidR="00E57225" w:rsidRPr="00110938">
        <w:rPr>
          <w:rFonts w:ascii="Times New Roman" w:hAnsi="Times New Roman" w:cs="Times New Roman"/>
          <w:sz w:val="24"/>
          <w:szCs w:val="24"/>
        </w:rPr>
        <w:t>(2),</w:t>
      </w:r>
      <w:r w:rsidR="005E4A24" w:rsidRPr="00110938">
        <w:rPr>
          <w:rFonts w:ascii="Times New Roman" w:hAnsi="Times New Roman" w:cs="Times New Roman"/>
          <w:sz w:val="24"/>
          <w:szCs w:val="24"/>
        </w:rPr>
        <w:t>, 355-364</w:t>
      </w:r>
      <w:r w:rsidR="00E57225" w:rsidRPr="00110938">
        <w:rPr>
          <w:rFonts w:ascii="Times New Roman" w:hAnsi="Times New Roman" w:cs="Times New Roman"/>
          <w:sz w:val="24"/>
          <w:szCs w:val="24"/>
        </w:rPr>
        <w:t xml:space="preserve">, </w:t>
      </w:r>
      <w:r w:rsidR="00E57225" w:rsidRPr="00110938">
        <w:rPr>
          <w:rFonts w:ascii="Times New Roman" w:hAnsi="Times New Roman" w:cs="Times New Roman"/>
          <w:sz w:val="24"/>
          <w:szCs w:val="24"/>
          <w:shd w:val="clear" w:color="auto" w:fill="FFFFFF"/>
        </w:rPr>
        <w:t>doi: 10.1002/jbm.b.33166</w:t>
      </w:r>
      <w:r w:rsidR="005E4A24" w:rsidRPr="00110938">
        <w:rPr>
          <w:rFonts w:ascii="Times New Roman" w:hAnsi="Times New Roman" w:cs="Times New Roman"/>
          <w:sz w:val="24"/>
          <w:szCs w:val="24"/>
        </w:rPr>
        <w:t xml:space="preserve"> (2015).</w:t>
      </w:r>
    </w:p>
    <w:p w:rsidR="008B0D01" w:rsidRPr="00110938" w:rsidRDefault="008B0D01" w:rsidP="007B1606">
      <w:pPr>
        <w:spacing w:after="0" w:line="240" w:lineRule="auto"/>
        <w:rPr>
          <w:rFonts w:ascii="Times New Roman" w:hAnsi="Times New Roman" w:cs="Times New Roman"/>
          <w:sz w:val="24"/>
          <w:szCs w:val="24"/>
        </w:rPr>
      </w:pPr>
    </w:p>
    <w:p w:rsidR="008B0D01" w:rsidRPr="00110938" w:rsidRDefault="008B0D0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 xml:space="preserve">9. Greca, F. H., Souza-Filho, Z. A., Giovanni, A., Rubin, M. R., Kuenzer, R. F., Reese, F. B. &amp; Araujo, L. M. The influence of porosity on the integration histology of two polypropylene meshes for the treatment of abdominal wall defects in dogs. </w:t>
      </w:r>
      <w:r w:rsidRPr="00110938">
        <w:rPr>
          <w:rFonts w:ascii="Times New Roman" w:hAnsi="Times New Roman" w:cs="Times New Roman"/>
          <w:i/>
          <w:sz w:val="24"/>
          <w:szCs w:val="24"/>
        </w:rPr>
        <w:t xml:space="preserve">Hernia </w:t>
      </w:r>
      <w:r w:rsidRPr="00110938">
        <w:rPr>
          <w:rFonts w:ascii="Times New Roman" w:hAnsi="Times New Roman" w:cs="Times New Roman"/>
          <w:b/>
          <w:sz w:val="24"/>
          <w:szCs w:val="24"/>
        </w:rPr>
        <w:t>12</w:t>
      </w:r>
      <w:r w:rsidRPr="00110938">
        <w:rPr>
          <w:rFonts w:ascii="Times New Roman" w:hAnsi="Times New Roman" w:cs="Times New Roman"/>
          <w:sz w:val="24"/>
          <w:szCs w:val="24"/>
        </w:rPr>
        <w:t xml:space="preserve"> (1), 45-49, DOI 10.1007/s10029-007-0276-6 (2008).</w:t>
      </w:r>
    </w:p>
    <w:p w:rsidR="00204E35" w:rsidRPr="00110938" w:rsidRDefault="00204E35" w:rsidP="007B1606">
      <w:pPr>
        <w:spacing w:after="0" w:line="240" w:lineRule="auto"/>
        <w:rPr>
          <w:rFonts w:ascii="Times New Roman" w:hAnsi="Times New Roman" w:cs="Times New Roman"/>
          <w:sz w:val="24"/>
          <w:szCs w:val="24"/>
        </w:rPr>
      </w:pPr>
    </w:p>
    <w:p w:rsidR="00B6217B" w:rsidRPr="00110938" w:rsidRDefault="008B0D0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10</w:t>
      </w:r>
      <w:r w:rsidR="00B6217B" w:rsidRPr="00110938">
        <w:rPr>
          <w:rFonts w:ascii="Times New Roman" w:hAnsi="Times New Roman" w:cs="Times New Roman"/>
          <w:sz w:val="24"/>
          <w:szCs w:val="24"/>
        </w:rPr>
        <w:t xml:space="preserve">. Hiles, M., Record-Ritchie, R.D. &amp; Altizer, A.M. Are biologic grafts effective for hernia repair? A systematic review of the literature. </w:t>
      </w:r>
      <w:r w:rsidR="00B6217B" w:rsidRPr="00110938">
        <w:rPr>
          <w:rFonts w:ascii="Times New Roman" w:hAnsi="Times New Roman" w:cs="Times New Roman"/>
          <w:i/>
          <w:sz w:val="24"/>
          <w:szCs w:val="24"/>
        </w:rPr>
        <w:t>Surg. Innov.</w:t>
      </w:r>
      <w:r w:rsidR="00B6217B" w:rsidRPr="00110938">
        <w:rPr>
          <w:rFonts w:ascii="Times New Roman" w:hAnsi="Times New Roman" w:cs="Times New Roman"/>
          <w:sz w:val="24"/>
          <w:szCs w:val="24"/>
        </w:rPr>
        <w:t xml:space="preserve"> </w:t>
      </w:r>
      <w:r w:rsidR="00B6217B" w:rsidRPr="00110938">
        <w:rPr>
          <w:rFonts w:ascii="Times New Roman" w:hAnsi="Times New Roman" w:cs="Times New Roman"/>
          <w:b/>
          <w:sz w:val="24"/>
          <w:szCs w:val="24"/>
        </w:rPr>
        <w:t>16</w:t>
      </w:r>
      <w:r w:rsidR="004B4FCA" w:rsidRPr="00110938">
        <w:rPr>
          <w:rFonts w:ascii="Times New Roman" w:hAnsi="Times New Roman" w:cs="Times New Roman"/>
          <w:b/>
          <w:sz w:val="24"/>
          <w:szCs w:val="24"/>
        </w:rPr>
        <w:t xml:space="preserve"> </w:t>
      </w:r>
      <w:r w:rsidR="004B4FCA" w:rsidRPr="00110938">
        <w:rPr>
          <w:rFonts w:ascii="Times New Roman" w:hAnsi="Times New Roman" w:cs="Times New Roman"/>
          <w:sz w:val="24"/>
          <w:szCs w:val="24"/>
        </w:rPr>
        <w:t>(1)</w:t>
      </w:r>
      <w:r w:rsidR="00B6217B" w:rsidRPr="00110938">
        <w:rPr>
          <w:rFonts w:ascii="Times New Roman" w:hAnsi="Times New Roman" w:cs="Times New Roman"/>
          <w:sz w:val="24"/>
          <w:szCs w:val="24"/>
        </w:rPr>
        <w:t>, 26-37</w:t>
      </w:r>
      <w:r w:rsidR="004B4FCA" w:rsidRPr="00110938">
        <w:rPr>
          <w:rFonts w:ascii="Times New Roman" w:hAnsi="Times New Roman" w:cs="Times New Roman"/>
          <w:sz w:val="24"/>
          <w:szCs w:val="24"/>
        </w:rPr>
        <w:t xml:space="preserve">, </w:t>
      </w:r>
      <w:r w:rsidR="004B4FCA" w:rsidRPr="00110938">
        <w:rPr>
          <w:rFonts w:ascii="Times New Roman" w:hAnsi="Times New Roman" w:cs="Times New Roman"/>
          <w:sz w:val="24"/>
          <w:szCs w:val="24"/>
          <w:shd w:val="clear" w:color="auto" w:fill="FFFFFF"/>
        </w:rPr>
        <w:t>doi: 10.1177/1553350609331397</w:t>
      </w:r>
      <w:r w:rsidR="00B6217B" w:rsidRPr="00110938">
        <w:rPr>
          <w:rFonts w:ascii="Times New Roman" w:hAnsi="Times New Roman" w:cs="Times New Roman"/>
          <w:sz w:val="24"/>
          <w:szCs w:val="24"/>
        </w:rPr>
        <w:t xml:space="preserve"> (2009).</w:t>
      </w:r>
    </w:p>
    <w:p w:rsidR="00B6217B" w:rsidRPr="00110938" w:rsidRDefault="00B6217B" w:rsidP="007B1606">
      <w:pPr>
        <w:spacing w:after="0" w:line="240" w:lineRule="auto"/>
        <w:rPr>
          <w:rFonts w:ascii="Times New Roman" w:hAnsi="Times New Roman" w:cs="Times New Roman"/>
          <w:sz w:val="24"/>
          <w:szCs w:val="24"/>
        </w:rPr>
      </w:pPr>
    </w:p>
    <w:p w:rsidR="00B6217B" w:rsidRPr="00110938" w:rsidRDefault="008B0D0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11</w:t>
      </w:r>
      <w:r w:rsidR="00B6217B" w:rsidRPr="00110938">
        <w:rPr>
          <w:rFonts w:ascii="Times New Roman" w:hAnsi="Times New Roman" w:cs="Times New Roman"/>
          <w:sz w:val="24"/>
          <w:szCs w:val="24"/>
        </w:rPr>
        <w:t xml:space="preserve">. Helton, W.S., Fisichella, P.M., Berger, R., Horgan, S., Espat, N.J. &amp; Abcarian, H. Short-term outcomes with small intestinal submucosa for ventral abdominal hernia. </w:t>
      </w:r>
      <w:r w:rsidR="00B6217B" w:rsidRPr="00110938">
        <w:rPr>
          <w:rFonts w:ascii="Times New Roman" w:hAnsi="Times New Roman" w:cs="Times New Roman"/>
          <w:i/>
          <w:sz w:val="24"/>
          <w:szCs w:val="24"/>
        </w:rPr>
        <w:t>Arch. Surg.</w:t>
      </w:r>
      <w:r w:rsidR="00B6217B" w:rsidRPr="00110938">
        <w:rPr>
          <w:rFonts w:ascii="Times New Roman" w:hAnsi="Times New Roman" w:cs="Times New Roman"/>
          <w:sz w:val="24"/>
          <w:szCs w:val="24"/>
        </w:rPr>
        <w:t xml:space="preserve"> </w:t>
      </w:r>
      <w:r w:rsidR="00B6217B" w:rsidRPr="00110938">
        <w:rPr>
          <w:rFonts w:ascii="Times New Roman" w:hAnsi="Times New Roman" w:cs="Times New Roman"/>
          <w:b/>
          <w:sz w:val="24"/>
          <w:szCs w:val="24"/>
        </w:rPr>
        <w:t>140</w:t>
      </w:r>
      <w:r w:rsidR="00CE21C0" w:rsidRPr="00110938">
        <w:rPr>
          <w:rFonts w:ascii="Times New Roman" w:hAnsi="Times New Roman" w:cs="Times New Roman"/>
          <w:b/>
          <w:sz w:val="24"/>
          <w:szCs w:val="24"/>
        </w:rPr>
        <w:t xml:space="preserve"> </w:t>
      </w:r>
      <w:r w:rsidR="00CE21C0" w:rsidRPr="00110938">
        <w:rPr>
          <w:rFonts w:ascii="Times New Roman" w:hAnsi="Times New Roman" w:cs="Times New Roman"/>
          <w:sz w:val="24"/>
          <w:szCs w:val="24"/>
        </w:rPr>
        <w:t>(6),</w:t>
      </w:r>
      <w:r w:rsidR="00B6217B" w:rsidRPr="00110938">
        <w:rPr>
          <w:rFonts w:ascii="Times New Roman" w:hAnsi="Times New Roman" w:cs="Times New Roman"/>
          <w:sz w:val="24"/>
          <w:szCs w:val="24"/>
        </w:rPr>
        <w:t xml:space="preserve"> 560-562</w:t>
      </w:r>
      <w:r w:rsidR="00B70F93" w:rsidRPr="00110938">
        <w:rPr>
          <w:rFonts w:ascii="Times New Roman" w:hAnsi="Times New Roman" w:cs="Times New Roman"/>
          <w:sz w:val="24"/>
          <w:szCs w:val="24"/>
        </w:rPr>
        <w:t>,</w:t>
      </w:r>
      <w:r w:rsidR="00B6217B" w:rsidRPr="00110938">
        <w:rPr>
          <w:rFonts w:ascii="Times New Roman" w:hAnsi="Times New Roman" w:cs="Times New Roman"/>
          <w:sz w:val="24"/>
          <w:szCs w:val="24"/>
        </w:rPr>
        <w:t xml:space="preserve"> </w:t>
      </w:r>
      <w:r w:rsidR="00B70F93" w:rsidRPr="00110938">
        <w:rPr>
          <w:rFonts w:ascii="Times New Roman" w:hAnsi="Times New Roman" w:cs="Times New Roman"/>
          <w:sz w:val="24"/>
          <w:szCs w:val="24"/>
        </w:rPr>
        <w:t xml:space="preserve">doi:10.1001/archsurg.140.6.549 </w:t>
      </w:r>
      <w:r w:rsidR="00B6217B" w:rsidRPr="00110938">
        <w:rPr>
          <w:rFonts w:ascii="Times New Roman" w:hAnsi="Times New Roman" w:cs="Times New Roman"/>
          <w:sz w:val="24"/>
          <w:szCs w:val="24"/>
        </w:rPr>
        <w:t>(2005).</w:t>
      </w:r>
    </w:p>
    <w:p w:rsidR="00417880" w:rsidRPr="00110938" w:rsidRDefault="00417880" w:rsidP="007B1606">
      <w:pPr>
        <w:spacing w:after="0" w:line="240" w:lineRule="auto"/>
        <w:rPr>
          <w:rFonts w:ascii="Times New Roman" w:hAnsi="Times New Roman" w:cs="Times New Roman"/>
          <w:sz w:val="24"/>
          <w:szCs w:val="24"/>
        </w:rPr>
      </w:pPr>
    </w:p>
    <w:p w:rsidR="00B6217B" w:rsidRPr="00110938" w:rsidRDefault="008B0D01" w:rsidP="007B1606">
      <w:pPr>
        <w:spacing w:after="0" w:line="240" w:lineRule="auto"/>
        <w:rPr>
          <w:rFonts w:ascii="Times New Roman" w:hAnsi="Times New Roman" w:cs="Times New Roman"/>
          <w:sz w:val="24"/>
          <w:szCs w:val="24"/>
        </w:rPr>
      </w:pPr>
      <w:r w:rsidRPr="00110938">
        <w:rPr>
          <w:rFonts w:ascii="Times New Roman" w:hAnsi="Times New Roman" w:cs="Times New Roman"/>
          <w:sz w:val="24"/>
          <w:szCs w:val="24"/>
        </w:rPr>
        <w:t>12</w:t>
      </w:r>
      <w:r w:rsidR="00B6217B" w:rsidRPr="00110938">
        <w:rPr>
          <w:rFonts w:ascii="Times New Roman" w:hAnsi="Times New Roman" w:cs="Times New Roman"/>
          <w:sz w:val="24"/>
          <w:szCs w:val="24"/>
        </w:rPr>
        <w:t xml:space="preserve">. Franklin, M.E., Trevino, J.M., Portillo, G., Vela, I., Glass, J.L. &amp; Gonzalez, J.J. The use of porcine small intestinal submucosa as a prosthetic material for laparascopic hernia repair in infected and potentially contaminated fields: long-term follow-up. </w:t>
      </w:r>
      <w:r w:rsidR="00B6217B" w:rsidRPr="00110938">
        <w:rPr>
          <w:rFonts w:ascii="Times New Roman" w:hAnsi="Times New Roman" w:cs="Times New Roman"/>
          <w:i/>
          <w:sz w:val="24"/>
          <w:szCs w:val="24"/>
        </w:rPr>
        <w:t>Surg. Endosc.</w:t>
      </w:r>
      <w:r w:rsidR="00B6217B" w:rsidRPr="00110938">
        <w:rPr>
          <w:rFonts w:ascii="Times New Roman" w:hAnsi="Times New Roman" w:cs="Times New Roman"/>
          <w:sz w:val="24"/>
          <w:szCs w:val="24"/>
        </w:rPr>
        <w:t xml:space="preserve"> </w:t>
      </w:r>
      <w:r w:rsidR="00B6217B" w:rsidRPr="00110938">
        <w:rPr>
          <w:rFonts w:ascii="Times New Roman" w:hAnsi="Times New Roman" w:cs="Times New Roman"/>
          <w:b/>
          <w:sz w:val="24"/>
          <w:szCs w:val="24"/>
        </w:rPr>
        <w:t>22</w:t>
      </w:r>
      <w:r w:rsidR="005B739A" w:rsidRPr="00110938">
        <w:rPr>
          <w:rFonts w:ascii="Times New Roman" w:hAnsi="Times New Roman" w:cs="Times New Roman"/>
          <w:b/>
          <w:sz w:val="24"/>
          <w:szCs w:val="24"/>
        </w:rPr>
        <w:t xml:space="preserve"> </w:t>
      </w:r>
      <w:r w:rsidR="005B739A" w:rsidRPr="00110938">
        <w:rPr>
          <w:rFonts w:ascii="Times New Roman" w:hAnsi="Times New Roman" w:cs="Times New Roman"/>
          <w:sz w:val="24"/>
          <w:szCs w:val="24"/>
        </w:rPr>
        <w:t>(9)</w:t>
      </w:r>
      <w:r w:rsidR="00B6217B" w:rsidRPr="00110938">
        <w:rPr>
          <w:rFonts w:ascii="Times New Roman" w:hAnsi="Times New Roman" w:cs="Times New Roman"/>
          <w:sz w:val="24"/>
          <w:szCs w:val="24"/>
        </w:rPr>
        <w:t>, 1941-1946</w:t>
      </w:r>
      <w:r w:rsidR="005B739A" w:rsidRPr="00110938">
        <w:rPr>
          <w:rFonts w:ascii="Times New Roman" w:hAnsi="Times New Roman" w:cs="Times New Roman"/>
          <w:sz w:val="24"/>
          <w:szCs w:val="24"/>
        </w:rPr>
        <w:t xml:space="preserve">, </w:t>
      </w:r>
      <w:r w:rsidR="005B739A" w:rsidRPr="00110938">
        <w:rPr>
          <w:rFonts w:ascii="Times New Roman" w:hAnsi="Times New Roman" w:cs="Times New Roman"/>
          <w:sz w:val="24"/>
          <w:szCs w:val="24"/>
          <w:shd w:val="clear" w:color="auto" w:fill="FFFFFF"/>
        </w:rPr>
        <w:t>doi: 10.1007/s00464-008-0005-y</w:t>
      </w:r>
      <w:r w:rsidR="00B6217B" w:rsidRPr="00110938">
        <w:rPr>
          <w:rFonts w:ascii="Times New Roman" w:hAnsi="Times New Roman" w:cs="Times New Roman"/>
          <w:sz w:val="24"/>
          <w:szCs w:val="24"/>
        </w:rPr>
        <w:t xml:space="preserve"> (2008).</w:t>
      </w:r>
    </w:p>
    <w:p w:rsidR="00B6217B" w:rsidRPr="00110938" w:rsidRDefault="00B6217B" w:rsidP="007B1606">
      <w:pPr>
        <w:spacing w:after="0" w:line="240" w:lineRule="auto"/>
        <w:rPr>
          <w:rFonts w:ascii="Times New Roman" w:hAnsi="Times New Roman" w:cs="Times New Roman"/>
          <w:sz w:val="24"/>
          <w:szCs w:val="24"/>
        </w:rPr>
      </w:pPr>
    </w:p>
    <w:p w:rsidR="00AC0842" w:rsidRPr="00110938" w:rsidRDefault="008B0D01" w:rsidP="007B1606">
      <w:pPr>
        <w:shd w:val="clear" w:color="auto" w:fill="FFFFFF"/>
        <w:spacing w:after="0" w:line="240" w:lineRule="auto"/>
        <w:rPr>
          <w:rFonts w:ascii="Times New Roman" w:eastAsia="Times New Roman" w:hAnsi="Times New Roman" w:cs="Times New Roman"/>
          <w:sz w:val="24"/>
          <w:szCs w:val="24"/>
        </w:rPr>
      </w:pPr>
      <w:r w:rsidRPr="00110938">
        <w:rPr>
          <w:rFonts w:ascii="Times New Roman" w:hAnsi="Times New Roman" w:cs="Times New Roman"/>
          <w:sz w:val="24"/>
          <w:szCs w:val="24"/>
        </w:rPr>
        <w:t>13</w:t>
      </w:r>
      <w:r w:rsidR="00B6217B" w:rsidRPr="00110938">
        <w:rPr>
          <w:rFonts w:ascii="Times New Roman" w:hAnsi="Times New Roman" w:cs="Times New Roman"/>
          <w:sz w:val="24"/>
          <w:szCs w:val="24"/>
        </w:rPr>
        <w:t xml:space="preserve">. </w:t>
      </w:r>
      <w:r w:rsidR="00CC778E" w:rsidRPr="00110938">
        <w:rPr>
          <w:rFonts w:ascii="Times New Roman" w:hAnsi="Times New Roman" w:cs="Times New Roman"/>
          <w:sz w:val="24"/>
          <w:szCs w:val="24"/>
        </w:rPr>
        <w:t xml:space="preserve">Clarke, K.M., Lantz, G.C., Salisbury, S.K., Badylak, S.F., Hiles, M.C. &amp; Voytik, S.L. Intestine submucosa and polypropylene mesh for abdominal wall repair in dogs. </w:t>
      </w:r>
      <w:hyperlink r:id="rId9" w:tooltip="The Journal of surgical research." w:history="1">
        <w:r w:rsidR="00CC778E" w:rsidRPr="00110938">
          <w:rPr>
            <w:rFonts w:ascii="Times New Roman" w:eastAsia="Times New Roman" w:hAnsi="Times New Roman" w:cs="Times New Roman"/>
            <w:i/>
            <w:sz w:val="24"/>
            <w:szCs w:val="24"/>
          </w:rPr>
          <w:t>J. Surg. Res.</w:t>
        </w:r>
      </w:hyperlink>
      <w:r w:rsidR="00CC778E" w:rsidRPr="00110938">
        <w:rPr>
          <w:rFonts w:ascii="Times New Roman" w:eastAsia="Times New Roman" w:hAnsi="Times New Roman" w:cs="Times New Roman"/>
          <w:sz w:val="24"/>
          <w:szCs w:val="24"/>
        </w:rPr>
        <w:t> </w:t>
      </w:r>
      <w:r w:rsidR="00CC778E" w:rsidRPr="00110938">
        <w:rPr>
          <w:rFonts w:ascii="Times New Roman" w:eastAsia="Times New Roman" w:hAnsi="Times New Roman" w:cs="Times New Roman"/>
          <w:b/>
          <w:sz w:val="24"/>
          <w:szCs w:val="24"/>
        </w:rPr>
        <w:t>60</w:t>
      </w:r>
      <w:r w:rsidR="001A3813" w:rsidRPr="00110938">
        <w:rPr>
          <w:rFonts w:ascii="Times New Roman" w:eastAsia="Times New Roman" w:hAnsi="Times New Roman" w:cs="Times New Roman"/>
          <w:b/>
          <w:sz w:val="24"/>
          <w:szCs w:val="24"/>
        </w:rPr>
        <w:t xml:space="preserve"> </w:t>
      </w:r>
      <w:r w:rsidR="001A3813" w:rsidRPr="00110938">
        <w:rPr>
          <w:rFonts w:ascii="Times New Roman" w:eastAsia="Times New Roman" w:hAnsi="Times New Roman" w:cs="Times New Roman"/>
          <w:sz w:val="24"/>
          <w:szCs w:val="24"/>
        </w:rPr>
        <w:t>(1),</w:t>
      </w:r>
      <w:r w:rsidR="00CC778E" w:rsidRPr="00110938">
        <w:rPr>
          <w:rFonts w:ascii="Times New Roman" w:eastAsia="Times New Roman" w:hAnsi="Times New Roman" w:cs="Times New Roman"/>
          <w:sz w:val="24"/>
          <w:szCs w:val="24"/>
        </w:rPr>
        <w:t xml:space="preserve"> 107-114</w:t>
      </w:r>
      <w:r w:rsidR="00B70F93" w:rsidRPr="00110938">
        <w:rPr>
          <w:rFonts w:ascii="Times New Roman" w:eastAsia="Times New Roman" w:hAnsi="Times New Roman" w:cs="Times New Roman"/>
          <w:sz w:val="24"/>
          <w:szCs w:val="24"/>
        </w:rPr>
        <w:t>, doi:</w:t>
      </w:r>
      <w:r w:rsidR="00CC778E" w:rsidRPr="00110938">
        <w:rPr>
          <w:rFonts w:ascii="Times New Roman" w:eastAsia="Times New Roman" w:hAnsi="Times New Roman" w:cs="Times New Roman"/>
          <w:sz w:val="24"/>
          <w:szCs w:val="24"/>
        </w:rPr>
        <w:t xml:space="preserve"> </w:t>
      </w:r>
      <w:r w:rsidR="00B70F93" w:rsidRPr="00110938">
        <w:rPr>
          <w:rFonts w:ascii="Times New Roman" w:eastAsia="Times New Roman" w:hAnsi="Times New Roman" w:cs="Times New Roman"/>
          <w:sz w:val="24"/>
          <w:szCs w:val="24"/>
        </w:rPr>
        <w:t xml:space="preserve">http://dx.doi.org/10.1006/jsre.1996.0018 </w:t>
      </w:r>
      <w:r w:rsidR="00AA22A6" w:rsidRPr="00110938">
        <w:rPr>
          <w:rFonts w:ascii="Times New Roman" w:eastAsia="Times New Roman" w:hAnsi="Times New Roman" w:cs="Times New Roman"/>
          <w:sz w:val="24"/>
          <w:szCs w:val="24"/>
        </w:rPr>
        <w:t>(</w:t>
      </w:r>
      <w:r w:rsidR="00CC778E" w:rsidRPr="00110938">
        <w:rPr>
          <w:rFonts w:ascii="Times New Roman" w:eastAsia="Times New Roman" w:hAnsi="Times New Roman" w:cs="Times New Roman"/>
          <w:sz w:val="24"/>
          <w:szCs w:val="24"/>
        </w:rPr>
        <w:t>1996</w:t>
      </w:r>
      <w:r w:rsidR="00AA22A6" w:rsidRPr="00110938">
        <w:rPr>
          <w:rFonts w:ascii="Times New Roman" w:eastAsia="Times New Roman" w:hAnsi="Times New Roman" w:cs="Times New Roman"/>
          <w:sz w:val="24"/>
          <w:szCs w:val="24"/>
        </w:rPr>
        <w:t>)</w:t>
      </w:r>
      <w:r w:rsidR="00CC778E" w:rsidRPr="00110938">
        <w:rPr>
          <w:rFonts w:ascii="Times New Roman" w:eastAsia="Times New Roman" w:hAnsi="Times New Roman" w:cs="Times New Roman"/>
          <w:sz w:val="24"/>
          <w:szCs w:val="24"/>
        </w:rPr>
        <w:t>.</w:t>
      </w:r>
    </w:p>
    <w:p w:rsidR="00522468" w:rsidRPr="00110938" w:rsidRDefault="00522468" w:rsidP="007B1606">
      <w:pPr>
        <w:shd w:val="clear" w:color="auto" w:fill="FFFFFF"/>
        <w:spacing w:after="0" w:line="240" w:lineRule="auto"/>
        <w:rPr>
          <w:rFonts w:ascii="Times New Roman" w:eastAsia="Times New Roman" w:hAnsi="Times New Roman" w:cs="Times New Roman"/>
          <w:sz w:val="24"/>
          <w:szCs w:val="24"/>
        </w:rPr>
      </w:pPr>
    </w:p>
    <w:p w:rsidR="00CC778E" w:rsidRPr="00110938" w:rsidRDefault="008B0D01" w:rsidP="007B1606">
      <w:pPr>
        <w:shd w:val="clear" w:color="auto" w:fill="FFFFFF"/>
        <w:spacing w:after="0" w:line="240" w:lineRule="auto"/>
        <w:rPr>
          <w:rFonts w:ascii="Times New Roman" w:eastAsia="Times New Roman" w:hAnsi="Times New Roman" w:cs="Times New Roman"/>
          <w:sz w:val="24"/>
          <w:szCs w:val="24"/>
        </w:rPr>
      </w:pPr>
      <w:r w:rsidRPr="00110938">
        <w:rPr>
          <w:rFonts w:ascii="Times New Roman" w:eastAsia="Times New Roman" w:hAnsi="Times New Roman" w:cs="Times New Roman"/>
          <w:sz w:val="24"/>
          <w:szCs w:val="24"/>
        </w:rPr>
        <w:t>14</w:t>
      </w:r>
      <w:r w:rsidR="007F2683" w:rsidRPr="00110938">
        <w:rPr>
          <w:rFonts w:ascii="Times New Roman" w:eastAsia="Times New Roman" w:hAnsi="Times New Roman" w:cs="Times New Roman"/>
          <w:sz w:val="24"/>
          <w:szCs w:val="24"/>
        </w:rPr>
        <w:t xml:space="preserve">. Sarikava, A., Record, R., Wu, C.C., Tullius, B., Badylak, S.F. &amp; Ladisch, M. Antimicrobial activity associated with extracellular matrices. </w:t>
      </w:r>
      <w:hyperlink r:id="rId10" w:tooltip="Tissue engineering." w:history="1">
        <w:r w:rsidR="007F2683" w:rsidRPr="00110938">
          <w:rPr>
            <w:rFonts w:ascii="Times New Roman" w:eastAsia="Times New Roman" w:hAnsi="Times New Roman" w:cs="Times New Roman"/>
            <w:i/>
            <w:sz w:val="24"/>
            <w:szCs w:val="24"/>
          </w:rPr>
          <w:t>Tissue Eng</w:t>
        </w:r>
        <w:r w:rsidR="007F2683" w:rsidRPr="00110938">
          <w:rPr>
            <w:rFonts w:ascii="Times New Roman" w:eastAsia="Times New Roman" w:hAnsi="Times New Roman" w:cs="Times New Roman"/>
            <w:sz w:val="24"/>
            <w:szCs w:val="24"/>
          </w:rPr>
          <w:t>.</w:t>
        </w:r>
      </w:hyperlink>
      <w:r w:rsidR="007F2683" w:rsidRPr="00110938">
        <w:rPr>
          <w:rFonts w:ascii="Times New Roman" w:eastAsia="Times New Roman" w:hAnsi="Times New Roman" w:cs="Times New Roman"/>
          <w:sz w:val="24"/>
          <w:szCs w:val="24"/>
        </w:rPr>
        <w:t> </w:t>
      </w:r>
      <w:r w:rsidR="007F2683" w:rsidRPr="00110938">
        <w:rPr>
          <w:rFonts w:ascii="Times New Roman" w:eastAsia="Times New Roman" w:hAnsi="Times New Roman" w:cs="Times New Roman"/>
          <w:b/>
          <w:sz w:val="24"/>
          <w:szCs w:val="24"/>
        </w:rPr>
        <w:t>8</w:t>
      </w:r>
      <w:r w:rsidR="00BE3EE1" w:rsidRPr="00110938">
        <w:rPr>
          <w:rFonts w:ascii="Times New Roman" w:eastAsia="Times New Roman" w:hAnsi="Times New Roman" w:cs="Times New Roman"/>
          <w:b/>
          <w:sz w:val="24"/>
          <w:szCs w:val="24"/>
        </w:rPr>
        <w:t xml:space="preserve"> </w:t>
      </w:r>
      <w:r w:rsidR="00BE3EE1" w:rsidRPr="00110938">
        <w:rPr>
          <w:rFonts w:ascii="Times New Roman" w:eastAsia="Times New Roman" w:hAnsi="Times New Roman" w:cs="Times New Roman"/>
          <w:sz w:val="24"/>
          <w:szCs w:val="24"/>
        </w:rPr>
        <w:t>(1)</w:t>
      </w:r>
      <w:r w:rsidR="007F2683" w:rsidRPr="00110938">
        <w:rPr>
          <w:rFonts w:ascii="Times New Roman" w:eastAsia="Times New Roman" w:hAnsi="Times New Roman" w:cs="Times New Roman"/>
          <w:sz w:val="24"/>
          <w:szCs w:val="24"/>
        </w:rPr>
        <w:t>,</w:t>
      </w:r>
      <w:r w:rsidR="007F2683" w:rsidRPr="00110938">
        <w:rPr>
          <w:rFonts w:ascii="Times New Roman" w:eastAsia="Times New Roman" w:hAnsi="Times New Roman" w:cs="Times New Roman"/>
          <w:b/>
          <w:sz w:val="24"/>
          <w:szCs w:val="24"/>
        </w:rPr>
        <w:t xml:space="preserve"> </w:t>
      </w:r>
      <w:r w:rsidR="00AA22A6" w:rsidRPr="00110938">
        <w:rPr>
          <w:rFonts w:ascii="Times New Roman" w:eastAsia="Times New Roman" w:hAnsi="Times New Roman" w:cs="Times New Roman"/>
          <w:sz w:val="24"/>
          <w:szCs w:val="24"/>
        </w:rPr>
        <w:t>63-71</w:t>
      </w:r>
      <w:r w:rsidR="00B70F93" w:rsidRPr="00110938">
        <w:t xml:space="preserve">, </w:t>
      </w:r>
      <w:r w:rsidR="00B70F93" w:rsidRPr="00110938">
        <w:rPr>
          <w:rFonts w:ascii="Times New Roman" w:eastAsia="Times New Roman" w:hAnsi="Times New Roman" w:cs="Times New Roman"/>
          <w:sz w:val="24"/>
          <w:szCs w:val="24"/>
        </w:rPr>
        <w:t xml:space="preserve">doi:10.1089/107632702753503063 </w:t>
      </w:r>
      <w:r w:rsidR="00AA22A6" w:rsidRPr="00110938">
        <w:rPr>
          <w:rFonts w:ascii="Times New Roman" w:eastAsia="Times New Roman" w:hAnsi="Times New Roman" w:cs="Times New Roman"/>
          <w:b/>
          <w:sz w:val="24"/>
          <w:szCs w:val="24"/>
        </w:rPr>
        <w:t>(</w:t>
      </w:r>
      <w:r w:rsidR="007F2683" w:rsidRPr="00110938">
        <w:rPr>
          <w:rFonts w:ascii="Times New Roman" w:eastAsia="Times New Roman" w:hAnsi="Times New Roman" w:cs="Times New Roman"/>
          <w:sz w:val="24"/>
          <w:szCs w:val="24"/>
        </w:rPr>
        <w:t>2002</w:t>
      </w:r>
      <w:r w:rsidR="00AA22A6" w:rsidRPr="00110938">
        <w:rPr>
          <w:rFonts w:ascii="Times New Roman" w:eastAsia="Times New Roman" w:hAnsi="Times New Roman" w:cs="Times New Roman"/>
          <w:sz w:val="24"/>
          <w:szCs w:val="24"/>
        </w:rPr>
        <w:t>)</w:t>
      </w:r>
      <w:r w:rsidR="007F2683" w:rsidRPr="00110938">
        <w:rPr>
          <w:rFonts w:ascii="Times New Roman" w:eastAsia="Times New Roman" w:hAnsi="Times New Roman" w:cs="Times New Roman"/>
          <w:sz w:val="24"/>
          <w:szCs w:val="24"/>
        </w:rPr>
        <w:t>.</w:t>
      </w:r>
    </w:p>
    <w:p w:rsidR="00B70C33" w:rsidRPr="00110938" w:rsidRDefault="00B70C33" w:rsidP="007B1606">
      <w:pPr>
        <w:shd w:val="clear" w:color="auto" w:fill="FFFFFF"/>
        <w:spacing w:after="0" w:line="240" w:lineRule="auto"/>
        <w:rPr>
          <w:rFonts w:ascii="Times New Roman" w:eastAsia="Times New Roman" w:hAnsi="Times New Roman" w:cs="Times New Roman"/>
          <w:sz w:val="24"/>
          <w:szCs w:val="24"/>
        </w:rPr>
      </w:pPr>
    </w:p>
    <w:p w:rsidR="00B70C33" w:rsidRPr="00110938" w:rsidRDefault="00B70C33" w:rsidP="007B1606">
      <w:pPr>
        <w:shd w:val="clear" w:color="auto" w:fill="FFFFFF"/>
        <w:spacing w:after="0" w:line="240" w:lineRule="auto"/>
        <w:rPr>
          <w:rFonts w:ascii="Times New Roman" w:eastAsia="Times New Roman" w:hAnsi="Times New Roman" w:cs="Times New Roman"/>
          <w:sz w:val="24"/>
          <w:szCs w:val="24"/>
        </w:rPr>
      </w:pPr>
      <w:r w:rsidRPr="00110938">
        <w:rPr>
          <w:rFonts w:ascii="Times New Roman" w:eastAsia="Times New Roman" w:hAnsi="Times New Roman" w:cs="Times New Roman"/>
          <w:sz w:val="24"/>
          <w:szCs w:val="24"/>
        </w:rPr>
        <w:t xml:space="preserve">15. Serra, R., Grande, R., Butrico, L., Rossi, A., Settimio, U. F., Caroleo, B., Amato, B., Gallelli, L. &amp; de Franciscis, S. Chronic wound infections: the role of Pseudomonas aeruginosa and Staphylococcus aureus. </w:t>
      </w:r>
      <w:r w:rsidRPr="00110938">
        <w:rPr>
          <w:rFonts w:ascii="Times New Roman" w:eastAsia="Times New Roman" w:hAnsi="Times New Roman" w:cs="Times New Roman"/>
          <w:i/>
          <w:sz w:val="24"/>
          <w:szCs w:val="24"/>
        </w:rPr>
        <w:t xml:space="preserve">Expert Rev. Anti. Infect. Ther. </w:t>
      </w:r>
      <w:r w:rsidRPr="00110938">
        <w:rPr>
          <w:rFonts w:ascii="Times New Roman" w:eastAsia="Times New Roman" w:hAnsi="Times New Roman" w:cs="Times New Roman"/>
          <w:b/>
          <w:sz w:val="24"/>
          <w:szCs w:val="24"/>
        </w:rPr>
        <w:t>13</w:t>
      </w:r>
      <w:r w:rsidRPr="00110938">
        <w:rPr>
          <w:rFonts w:ascii="Times New Roman" w:eastAsia="Times New Roman" w:hAnsi="Times New Roman" w:cs="Times New Roman"/>
          <w:sz w:val="24"/>
          <w:szCs w:val="24"/>
        </w:rPr>
        <w:t xml:space="preserve"> (5), 605-613, doi: 10.1586/14787210.2015.1023291 (2015).</w:t>
      </w:r>
    </w:p>
    <w:p w:rsidR="008B6637" w:rsidRPr="00110938" w:rsidRDefault="008B6637" w:rsidP="007B1606">
      <w:pPr>
        <w:shd w:val="clear" w:color="auto" w:fill="FFFFFF"/>
        <w:spacing w:after="0" w:line="240" w:lineRule="auto"/>
        <w:rPr>
          <w:rFonts w:ascii="Times New Roman" w:eastAsia="Times New Roman" w:hAnsi="Times New Roman" w:cs="Times New Roman"/>
          <w:sz w:val="24"/>
          <w:szCs w:val="24"/>
        </w:rPr>
      </w:pPr>
    </w:p>
    <w:sectPr w:rsidR="008B6637" w:rsidRPr="00110938" w:rsidSect="00110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7F" w:rsidRDefault="0008337F" w:rsidP="000A2E19">
      <w:pPr>
        <w:spacing w:after="0" w:line="240" w:lineRule="auto"/>
      </w:pPr>
      <w:r>
        <w:separator/>
      </w:r>
    </w:p>
  </w:endnote>
  <w:endnote w:type="continuationSeparator" w:id="0">
    <w:p w:rsidR="0008337F" w:rsidRDefault="0008337F" w:rsidP="000A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7F" w:rsidRDefault="0008337F" w:rsidP="000A2E19">
      <w:pPr>
        <w:spacing w:after="0" w:line="240" w:lineRule="auto"/>
      </w:pPr>
      <w:r>
        <w:separator/>
      </w:r>
    </w:p>
  </w:footnote>
  <w:footnote w:type="continuationSeparator" w:id="0">
    <w:p w:rsidR="0008337F" w:rsidRDefault="0008337F" w:rsidP="000A2E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09"/>
    <w:rsid w:val="000171C9"/>
    <w:rsid w:val="00045C19"/>
    <w:rsid w:val="00062975"/>
    <w:rsid w:val="00065903"/>
    <w:rsid w:val="0008337F"/>
    <w:rsid w:val="0009541A"/>
    <w:rsid w:val="000A2E19"/>
    <w:rsid w:val="0011018D"/>
    <w:rsid w:val="00110938"/>
    <w:rsid w:val="00120C89"/>
    <w:rsid w:val="001628DF"/>
    <w:rsid w:val="001A3813"/>
    <w:rsid w:val="001A623C"/>
    <w:rsid w:val="001A624B"/>
    <w:rsid w:val="001C466A"/>
    <w:rsid w:val="001D0CDF"/>
    <w:rsid w:val="001F3B2B"/>
    <w:rsid w:val="00204E35"/>
    <w:rsid w:val="002448C9"/>
    <w:rsid w:val="00246397"/>
    <w:rsid w:val="002506AF"/>
    <w:rsid w:val="00253CF3"/>
    <w:rsid w:val="00290B4C"/>
    <w:rsid w:val="002B36E7"/>
    <w:rsid w:val="002C7CAE"/>
    <w:rsid w:val="002D7355"/>
    <w:rsid w:val="002F5288"/>
    <w:rsid w:val="003127C7"/>
    <w:rsid w:val="00314E68"/>
    <w:rsid w:val="00316878"/>
    <w:rsid w:val="0032571D"/>
    <w:rsid w:val="00326D58"/>
    <w:rsid w:val="0033269A"/>
    <w:rsid w:val="00354BDB"/>
    <w:rsid w:val="00372865"/>
    <w:rsid w:val="00373427"/>
    <w:rsid w:val="00377448"/>
    <w:rsid w:val="003875CD"/>
    <w:rsid w:val="003B5F9F"/>
    <w:rsid w:val="003D1F75"/>
    <w:rsid w:val="003E0A25"/>
    <w:rsid w:val="00412D78"/>
    <w:rsid w:val="00413A14"/>
    <w:rsid w:val="004173A0"/>
    <w:rsid w:val="00417880"/>
    <w:rsid w:val="004204CF"/>
    <w:rsid w:val="00463B3F"/>
    <w:rsid w:val="004654BC"/>
    <w:rsid w:val="0048560C"/>
    <w:rsid w:val="00485D52"/>
    <w:rsid w:val="004A309D"/>
    <w:rsid w:val="004B4FCA"/>
    <w:rsid w:val="004D09EF"/>
    <w:rsid w:val="004E0EB0"/>
    <w:rsid w:val="004E59FB"/>
    <w:rsid w:val="005041D4"/>
    <w:rsid w:val="00513AB2"/>
    <w:rsid w:val="0051701C"/>
    <w:rsid w:val="00522468"/>
    <w:rsid w:val="0053277A"/>
    <w:rsid w:val="005360CF"/>
    <w:rsid w:val="005759FF"/>
    <w:rsid w:val="00594B3B"/>
    <w:rsid w:val="005B33A7"/>
    <w:rsid w:val="005B739A"/>
    <w:rsid w:val="005E4A24"/>
    <w:rsid w:val="005F52D6"/>
    <w:rsid w:val="00632230"/>
    <w:rsid w:val="00664D2A"/>
    <w:rsid w:val="00674EB4"/>
    <w:rsid w:val="00675D72"/>
    <w:rsid w:val="0067778F"/>
    <w:rsid w:val="006801EB"/>
    <w:rsid w:val="00695964"/>
    <w:rsid w:val="006C31F6"/>
    <w:rsid w:val="00724257"/>
    <w:rsid w:val="00730A89"/>
    <w:rsid w:val="00746F72"/>
    <w:rsid w:val="00770DAF"/>
    <w:rsid w:val="007B1606"/>
    <w:rsid w:val="007B1BCC"/>
    <w:rsid w:val="007C5CB4"/>
    <w:rsid w:val="007D4C0E"/>
    <w:rsid w:val="007F2560"/>
    <w:rsid w:val="007F2683"/>
    <w:rsid w:val="008171E7"/>
    <w:rsid w:val="00817892"/>
    <w:rsid w:val="0083506E"/>
    <w:rsid w:val="00842E6A"/>
    <w:rsid w:val="00875435"/>
    <w:rsid w:val="0088182B"/>
    <w:rsid w:val="008A0B63"/>
    <w:rsid w:val="008A5321"/>
    <w:rsid w:val="008B0D01"/>
    <w:rsid w:val="008B2697"/>
    <w:rsid w:val="008B6637"/>
    <w:rsid w:val="008C0FD2"/>
    <w:rsid w:val="008D1604"/>
    <w:rsid w:val="00910099"/>
    <w:rsid w:val="009164E7"/>
    <w:rsid w:val="009330C8"/>
    <w:rsid w:val="00933F49"/>
    <w:rsid w:val="0094133D"/>
    <w:rsid w:val="009418F3"/>
    <w:rsid w:val="00945BA2"/>
    <w:rsid w:val="00946396"/>
    <w:rsid w:val="00965787"/>
    <w:rsid w:val="009A0050"/>
    <w:rsid w:val="009A1929"/>
    <w:rsid w:val="009B0A5C"/>
    <w:rsid w:val="009B6620"/>
    <w:rsid w:val="009D16CF"/>
    <w:rsid w:val="00A12A1C"/>
    <w:rsid w:val="00A1553F"/>
    <w:rsid w:val="00A22D01"/>
    <w:rsid w:val="00A96DFC"/>
    <w:rsid w:val="00AA22A6"/>
    <w:rsid w:val="00AA39A1"/>
    <w:rsid w:val="00AB104A"/>
    <w:rsid w:val="00AC0842"/>
    <w:rsid w:val="00AD5E10"/>
    <w:rsid w:val="00B05E9A"/>
    <w:rsid w:val="00B35806"/>
    <w:rsid w:val="00B6217B"/>
    <w:rsid w:val="00B70C33"/>
    <w:rsid w:val="00B70F93"/>
    <w:rsid w:val="00BB1E8F"/>
    <w:rsid w:val="00BB66A4"/>
    <w:rsid w:val="00BC0605"/>
    <w:rsid w:val="00BD31C9"/>
    <w:rsid w:val="00BE3EE1"/>
    <w:rsid w:val="00BF5332"/>
    <w:rsid w:val="00C2197E"/>
    <w:rsid w:val="00C73492"/>
    <w:rsid w:val="00CA418C"/>
    <w:rsid w:val="00CB696B"/>
    <w:rsid w:val="00CC40F2"/>
    <w:rsid w:val="00CC70B5"/>
    <w:rsid w:val="00CC778E"/>
    <w:rsid w:val="00CD01F5"/>
    <w:rsid w:val="00CD31FC"/>
    <w:rsid w:val="00CE21C0"/>
    <w:rsid w:val="00D05E8A"/>
    <w:rsid w:val="00D248FC"/>
    <w:rsid w:val="00D34B09"/>
    <w:rsid w:val="00D4066F"/>
    <w:rsid w:val="00D40E24"/>
    <w:rsid w:val="00D46F69"/>
    <w:rsid w:val="00D51FEA"/>
    <w:rsid w:val="00D5711B"/>
    <w:rsid w:val="00D6359C"/>
    <w:rsid w:val="00D63E8A"/>
    <w:rsid w:val="00D736B8"/>
    <w:rsid w:val="00D77D57"/>
    <w:rsid w:val="00D80A8B"/>
    <w:rsid w:val="00D9160C"/>
    <w:rsid w:val="00D95A21"/>
    <w:rsid w:val="00DC1E91"/>
    <w:rsid w:val="00DC5636"/>
    <w:rsid w:val="00DD0F8D"/>
    <w:rsid w:val="00E06317"/>
    <w:rsid w:val="00E20A6C"/>
    <w:rsid w:val="00E358DB"/>
    <w:rsid w:val="00E3749C"/>
    <w:rsid w:val="00E37EF5"/>
    <w:rsid w:val="00E57225"/>
    <w:rsid w:val="00E73A08"/>
    <w:rsid w:val="00E77139"/>
    <w:rsid w:val="00EC6E31"/>
    <w:rsid w:val="00ED67A9"/>
    <w:rsid w:val="00EF651C"/>
    <w:rsid w:val="00F13E6C"/>
    <w:rsid w:val="00F21955"/>
    <w:rsid w:val="00F257C9"/>
    <w:rsid w:val="00F3103E"/>
    <w:rsid w:val="00F4081B"/>
    <w:rsid w:val="00F4169F"/>
    <w:rsid w:val="00F529A7"/>
    <w:rsid w:val="00F55B6B"/>
    <w:rsid w:val="00F677DD"/>
    <w:rsid w:val="00F76343"/>
    <w:rsid w:val="00F80873"/>
    <w:rsid w:val="00F85FD8"/>
    <w:rsid w:val="00FC502F"/>
    <w:rsid w:val="00FD0095"/>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09"/>
    <w:rPr>
      <w:color w:val="0000FF" w:themeColor="hyperlink"/>
      <w:u w:val="single"/>
    </w:rPr>
  </w:style>
  <w:style w:type="paragraph" w:styleId="NormalWeb">
    <w:name w:val="Normal (Web)"/>
    <w:basedOn w:val="Normal"/>
    <w:uiPriority w:val="99"/>
    <w:semiHidden/>
    <w:unhideWhenUsed/>
    <w:rsid w:val="000A2E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2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19"/>
  </w:style>
  <w:style w:type="paragraph" w:styleId="Footer">
    <w:name w:val="footer"/>
    <w:basedOn w:val="Normal"/>
    <w:link w:val="FooterChar"/>
    <w:uiPriority w:val="99"/>
    <w:unhideWhenUsed/>
    <w:rsid w:val="000A2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19"/>
  </w:style>
  <w:style w:type="paragraph" w:styleId="ListParagraph">
    <w:name w:val="List Paragraph"/>
    <w:basedOn w:val="Normal"/>
    <w:uiPriority w:val="34"/>
    <w:qFormat/>
    <w:rsid w:val="00A96DFC"/>
    <w:pPr>
      <w:ind w:left="720"/>
      <w:contextualSpacing/>
    </w:pPr>
    <w:rPr>
      <w:rFonts w:eastAsiaTheme="minorEastAsia"/>
    </w:rPr>
  </w:style>
  <w:style w:type="paragraph" w:styleId="BalloonText">
    <w:name w:val="Balloon Text"/>
    <w:basedOn w:val="Normal"/>
    <w:link w:val="BalloonTextChar"/>
    <w:uiPriority w:val="99"/>
    <w:semiHidden/>
    <w:unhideWhenUsed/>
    <w:rsid w:val="009D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6CF"/>
    <w:rPr>
      <w:rFonts w:ascii="Tahoma" w:hAnsi="Tahoma" w:cs="Tahoma"/>
      <w:sz w:val="16"/>
      <w:szCs w:val="16"/>
    </w:rPr>
  </w:style>
  <w:style w:type="character" w:customStyle="1" w:styleId="apple-converted-space">
    <w:name w:val="apple-converted-space"/>
    <w:basedOn w:val="DefaultParagraphFont"/>
    <w:rsid w:val="00664D2A"/>
  </w:style>
  <w:style w:type="character" w:styleId="LineNumber">
    <w:name w:val="line number"/>
    <w:basedOn w:val="DefaultParagraphFont"/>
    <w:uiPriority w:val="99"/>
    <w:semiHidden/>
    <w:unhideWhenUsed/>
    <w:rsid w:val="00FD0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1663">
      <w:bodyDiv w:val="1"/>
      <w:marLeft w:val="0"/>
      <w:marRight w:val="0"/>
      <w:marTop w:val="0"/>
      <w:marBottom w:val="0"/>
      <w:divBdr>
        <w:top w:val="none" w:sz="0" w:space="0" w:color="auto"/>
        <w:left w:val="none" w:sz="0" w:space="0" w:color="auto"/>
        <w:bottom w:val="none" w:sz="0" w:space="0" w:color="auto"/>
        <w:right w:val="none" w:sz="0" w:space="0" w:color="auto"/>
      </w:divBdr>
    </w:div>
    <w:div w:id="368603716">
      <w:bodyDiv w:val="1"/>
      <w:marLeft w:val="0"/>
      <w:marRight w:val="0"/>
      <w:marTop w:val="0"/>
      <w:marBottom w:val="0"/>
      <w:divBdr>
        <w:top w:val="none" w:sz="0" w:space="0" w:color="auto"/>
        <w:left w:val="none" w:sz="0" w:space="0" w:color="auto"/>
        <w:bottom w:val="none" w:sz="0" w:space="0" w:color="auto"/>
        <w:right w:val="none" w:sz="0" w:space="0" w:color="auto"/>
      </w:divBdr>
    </w:div>
    <w:div w:id="1076854480">
      <w:bodyDiv w:val="1"/>
      <w:marLeft w:val="0"/>
      <w:marRight w:val="0"/>
      <w:marTop w:val="0"/>
      <w:marBottom w:val="0"/>
      <w:divBdr>
        <w:top w:val="none" w:sz="0" w:space="0" w:color="auto"/>
        <w:left w:val="none" w:sz="0" w:space="0" w:color="auto"/>
        <w:bottom w:val="none" w:sz="0" w:space="0" w:color="auto"/>
        <w:right w:val="none" w:sz="0" w:space="0" w:color="auto"/>
      </w:divBdr>
    </w:div>
    <w:div w:id="14712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ohnson@cookbiotech.com" TargetMode="External"/><Relationship Id="rId3" Type="http://schemas.openxmlformats.org/officeDocument/2006/relationships/webSettings" Target="webSettings.xml"/><Relationship Id="rId7" Type="http://schemas.openxmlformats.org/officeDocument/2006/relationships/hyperlink" Target="mailto:wwolter@nd.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cko008@umn.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cbi.nlm.nih.gov/pubmed/?term=sarikava+sis+2002" TargetMode="External"/><Relationship Id="rId4" Type="http://schemas.openxmlformats.org/officeDocument/2006/relationships/footnotes" Target="footnotes.xml"/><Relationship Id="rId9" Type="http://schemas.openxmlformats.org/officeDocument/2006/relationships/hyperlink" Target="http://www.ncbi.nlm.nih.gov/pubmed/?term=clarke+sis+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2015-06-24T20:35:00Z</dcterms:created>
  <dcterms:modified xsi:type="dcterms:W3CDTF">2015-06-24T20:35:00Z</dcterms:modified>
</cp:coreProperties>
</file>