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B6EBC" w:rsidRPr="009D2DD6" w:rsidRDefault="000359A7" w:rsidP="007B6EBC">
      <w:pPr>
        <w:rPr>
          <w:rFonts w:ascii="Calibri" w:hAnsi="Calibri"/>
        </w:rPr>
      </w:pPr>
      <w:r w:rsidRPr="009D2DD6">
        <w:rPr>
          <w:rFonts w:ascii="Calibri" w:hAnsi="Calibri"/>
          <w:b/>
          <w:sz w:val="36"/>
          <w:vertAlign w:val="superscript"/>
        </w:rPr>
        <w:t>18</w:t>
      </w:r>
      <w:r w:rsidR="007B6EBC" w:rsidRPr="009D2DD6">
        <w:rPr>
          <w:rFonts w:ascii="Calibri" w:hAnsi="Calibri"/>
          <w:b/>
          <w:sz w:val="36"/>
        </w:rPr>
        <w:t>F-Labeling of Peptides and Proteins with Silicon Fluoride Acceptors (SiFAs) for Positron Emission Tomography</w:t>
      </w:r>
    </w:p>
    <w:p w:rsidR="007B6EBC" w:rsidRPr="009D2DD6" w:rsidRDefault="007B6EBC" w:rsidP="007B6EBC">
      <w:pPr>
        <w:rPr>
          <w:rFonts w:ascii="Calibri" w:hAnsi="Calibri"/>
        </w:rPr>
      </w:pPr>
    </w:p>
    <w:p w:rsidR="007B6EBC" w:rsidRPr="009D2DD6" w:rsidRDefault="007B6EBC" w:rsidP="007B6EBC">
      <w:pPr>
        <w:rPr>
          <w:rFonts w:ascii="Calibri" w:hAnsi="Calibri"/>
          <w:b/>
        </w:rPr>
      </w:pPr>
      <w:r w:rsidRPr="009D2DD6">
        <w:rPr>
          <w:rFonts w:ascii="Calibri" w:hAnsi="Calibri"/>
          <w:b/>
        </w:rPr>
        <w:t xml:space="preserve">Authors: </w:t>
      </w:r>
      <w:r w:rsidRPr="009D2DD6">
        <w:rPr>
          <w:rFonts w:ascii="Calibri" w:hAnsi="Calibri"/>
        </w:rPr>
        <w:t xml:space="preserve">Katy M. Orchowski, Joshua Chin, Vadim Bernard-Gauthier, Ralf Schirrmacher, </w:t>
      </w:r>
      <w:proofErr w:type="gramStart"/>
      <w:r w:rsidRPr="009D2DD6">
        <w:rPr>
          <w:rFonts w:ascii="Calibri" w:hAnsi="Calibri"/>
        </w:rPr>
        <w:t>Alexey</w:t>
      </w:r>
      <w:proofErr w:type="gramEnd"/>
      <w:r w:rsidRPr="009D2DD6">
        <w:rPr>
          <w:rFonts w:ascii="Calibri" w:hAnsi="Calibri"/>
        </w:rPr>
        <w:t xml:space="preserve"> </w:t>
      </w:r>
      <w:r w:rsidR="000359A7" w:rsidRPr="009D2DD6">
        <w:rPr>
          <w:rFonts w:ascii="Calibri" w:hAnsi="Calibri"/>
        </w:rPr>
        <w:t xml:space="preserve">P. </w:t>
      </w:r>
      <w:r w:rsidRPr="009D2DD6">
        <w:rPr>
          <w:rFonts w:ascii="Calibri" w:hAnsi="Calibri"/>
        </w:rPr>
        <w:t>Kostikov</w:t>
      </w:r>
    </w:p>
    <w:p w:rsidR="007B6EBC" w:rsidRPr="009D2DD6" w:rsidRDefault="007B6EBC" w:rsidP="007B6EBC">
      <w:pPr>
        <w:rPr>
          <w:rFonts w:ascii="Calibri" w:hAnsi="Calibri"/>
        </w:rPr>
      </w:pPr>
    </w:p>
    <w:p w:rsidR="007B6EBC" w:rsidRPr="009D2DD6" w:rsidRDefault="007B6EBC" w:rsidP="007B6EBC">
      <w:pPr>
        <w:rPr>
          <w:rFonts w:ascii="Calibri" w:hAnsi="Calibri"/>
          <w:b/>
        </w:rPr>
      </w:pPr>
      <w:r w:rsidRPr="009D2DD6">
        <w:rPr>
          <w:rFonts w:ascii="Calibri" w:hAnsi="Calibri"/>
          <w:b/>
        </w:rPr>
        <w:t>Authors: institution(s)/affiliation(s) for each author:</w:t>
      </w:r>
    </w:p>
    <w:p w:rsidR="007B6EBC" w:rsidRPr="009D2DD6" w:rsidRDefault="007B6EBC" w:rsidP="007B6EBC">
      <w:pPr>
        <w:rPr>
          <w:rFonts w:ascii="Calibri" w:hAnsi="Calibri"/>
        </w:rPr>
      </w:pP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Katy M. Orchowski</w:t>
      </w: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McConnell Brain Imaging Centre, Montreal Neurological Institute, McGill University</w:t>
      </w: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Integrated Program in Neuroscience, McGill University</w:t>
      </w:r>
    </w:p>
    <w:p w:rsidR="007B6EBC" w:rsidRPr="009D2DD6" w:rsidRDefault="007B6EBC" w:rsidP="007B6EBC">
      <w:pPr>
        <w:rPr>
          <w:rFonts w:ascii="Calibri" w:hAnsi="Calibri"/>
          <w:u w:val="single"/>
        </w:rPr>
      </w:pPr>
      <w:r w:rsidRPr="009D2DD6">
        <w:rPr>
          <w:rFonts w:ascii="Calibri" w:hAnsi="Calibri"/>
          <w:u w:val="single"/>
        </w:rPr>
        <w:t>katy.orchowski@mail.mcgill.ca</w:t>
      </w:r>
    </w:p>
    <w:p w:rsidR="007B6EBC" w:rsidRPr="009D2DD6" w:rsidRDefault="007B6EBC" w:rsidP="007B6EBC">
      <w:pPr>
        <w:rPr>
          <w:rFonts w:ascii="Calibri" w:hAnsi="Calibri"/>
        </w:rPr>
      </w:pP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Joshua Chin</w:t>
      </w: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McConnell Brain Imaging Centre, Montreal Neurological Institute, McGill University</w:t>
      </w: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Department of Chemistry, McGill University</w:t>
      </w:r>
    </w:p>
    <w:p w:rsidR="007B6EBC" w:rsidRPr="009D2DD6" w:rsidRDefault="007B6EBC" w:rsidP="007B6EBC">
      <w:pPr>
        <w:rPr>
          <w:rFonts w:ascii="Calibri" w:hAnsi="Calibri"/>
          <w:u w:val="single"/>
        </w:rPr>
      </w:pPr>
      <w:r w:rsidRPr="009D2DD6">
        <w:rPr>
          <w:rFonts w:ascii="Calibri" w:hAnsi="Calibri"/>
          <w:u w:val="single"/>
        </w:rPr>
        <w:t xml:space="preserve">joshua.chin@mail.mcgill.ca </w:t>
      </w:r>
    </w:p>
    <w:p w:rsidR="007B6EBC" w:rsidRPr="009D2DD6" w:rsidRDefault="007B6EBC" w:rsidP="007B6EBC">
      <w:pPr>
        <w:rPr>
          <w:rFonts w:ascii="Calibri" w:hAnsi="Calibri"/>
          <w:u w:val="single"/>
        </w:rPr>
      </w:pP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Vadim Bernard-Gauthier</w:t>
      </w: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McConnell Brain Imaging Centre, Montreal Neurological Institute, McGill University</w:t>
      </w:r>
    </w:p>
    <w:p w:rsidR="007B6EBC" w:rsidRPr="009D2DD6" w:rsidRDefault="007B6EBC" w:rsidP="007B6EBC">
      <w:pPr>
        <w:rPr>
          <w:rFonts w:ascii="Calibri" w:hAnsi="Calibri"/>
        </w:rPr>
      </w:pPr>
      <w:proofErr w:type="spellStart"/>
      <w:r w:rsidRPr="009D2DD6">
        <w:rPr>
          <w:rFonts w:ascii="Calibri" w:hAnsi="Calibri"/>
        </w:rPr>
        <w:t>Département</w:t>
      </w:r>
      <w:proofErr w:type="spellEnd"/>
      <w:r w:rsidRPr="009D2DD6">
        <w:rPr>
          <w:rFonts w:ascii="Calibri" w:hAnsi="Calibri"/>
        </w:rPr>
        <w:t xml:space="preserve"> de </w:t>
      </w:r>
      <w:proofErr w:type="spellStart"/>
      <w:r w:rsidRPr="009D2DD6">
        <w:rPr>
          <w:rFonts w:ascii="Calibri" w:hAnsi="Calibri"/>
        </w:rPr>
        <w:t>Chimie</w:t>
      </w:r>
      <w:proofErr w:type="spellEnd"/>
      <w:r w:rsidRPr="009D2DD6">
        <w:rPr>
          <w:rFonts w:ascii="Calibri" w:hAnsi="Calibri"/>
        </w:rPr>
        <w:t xml:space="preserve">, </w:t>
      </w:r>
      <w:proofErr w:type="spellStart"/>
      <w:r w:rsidRPr="009D2DD6">
        <w:rPr>
          <w:rFonts w:ascii="Calibri" w:hAnsi="Calibri"/>
        </w:rPr>
        <w:t>Université</w:t>
      </w:r>
      <w:proofErr w:type="spellEnd"/>
      <w:r w:rsidRPr="009D2DD6">
        <w:rPr>
          <w:rFonts w:ascii="Calibri" w:hAnsi="Calibri"/>
        </w:rPr>
        <w:t xml:space="preserve"> de Montréal</w:t>
      </w:r>
    </w:p>
    <w:p w:rsidR="007B6EBC" w:rsidRPr="009D2DD6" w:rsidRDefault="007B6EBC" w:rsidP="007B6EBC">
      <w:pPr>
        <w:rPr>
          <w:rFonts w:ascii="Calibri" w:hAnsi="Calibri"/>
          <w:u w:val="single"/>
        </w:rPr>
      </w:pPr>
      <w:r w:rsidRPr="009D2DD6">
        <w:rPr>
          <w:rFonts w:ascii="Calibri" w:hAnsi="Calibri"/>
          <w:u w:val="single"/>
        </w:rPr>
        <w:t>vadim.bernard-gauthier@umontreal.ca</w:t>
      </w:r>
    </w:p>
    <w:p w:rsidR="007B6EBC" w:rsidRPr="009D2DD6" w:rsidRDefault="007B6EBC" w:rsidP="007B6EBC">
      <w:pPr>
        <w:rPr>
          <w:rFonts w:ascii="Calibri" w:hAnsi="Calibri"/>
        </w:rPr>
      </w:pP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Ralf Schirrmacher</w:t>
      </w: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McConnell Brain Imaging Centre, Montreal Neurological Institute, McGill University</w:t>
      </w: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Lady Davis Institute of Medical Research, Jewish General Hospital, McGill University</w:t>
      </w:r>
    </w:p>
    <w:p w:rsidR="007B6EBC" w:rsidRPr="009D2DD6" w:rsidRDefault="007B6EBC" w:rsidP="007B6EBC">
      <w:pPr>
        <w:rPr>
          <w:rFonts w:ascii="Calibri" w:hAnsi="Calibri"/>
          <w:u w:val="single"/>
        </w:rPr>
      </w:pPr>
      <w:r w:rsidRPr="009D2DD6">
        <w:rPr>
          <w:rFonts w:ascii="Calibri" w:hAnsi="Calibri"/>
          <w:u w:val="single"/>
        </w:rPr>
        <w:t>ralf.schirrmacher@mcgill.ca</w:t>
      </w:r>
    </w:p>
    <w:p w:rsidR="007B6EBC" w:rsidRPr="009D2DD6" w:rsidRDefault="007B6EBC" w:rsidP="007B6EBC">
      <w:pPr>
        <w:rPr>
          <w:rFonts w:ascii="Calibri" w:hAnsi="Calibri"/>
        </w:rPr>
      </w:pP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Alexey </w:t>
      </w:r>
      <w:r w:rsidR="000359A7" w:rsidRPr="009D2DD6">
        <w:rPr>
          <w:rFonts w:ascii="Calibri" w:hAnsi="Calibri"/>
        </w:rPr>
        <w:t xml:space="preserve">P. </w:t>
      </w:r>
      <w:r w:rsidRPr="009D2DD6">
        <w:rPr>
          <w:rFonts w:ascii="Calibri" w:hAnsi="Calibri"/>
        </w:rPr>
        <w:t>Kostikov</w:t>
      </w: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</w:rPr>
        <w:t>McConnell Brain Imaging Centre, Montreal Neurological Institute, McGill University</w:t>
      </w:r>
    </w:p>
    <w:p w:rsidR="007B6EBC" w:rsidRPr="009D2DD6" w:rsidRDefault="007B6EBC" w:rsidP="007B6EBC">
      <w:pPr>
        <w:rPr>
          <w:rFonts w:ascii="Calibri" w:hAnsi="Calibri"/>
          <w:u w:val="single"/>
        </w:rPr>
      </w:pPr>
      <w:r w:rsidRPr="009D2DD6">
        <w:rPr>
          <w:rFonts w:ascii="Calibri" w:hAnsi="Calibri"/>
          <w:u w:val="single"/>
        </w:rPr>
        <w:t>alexey.kostikov@mail.mcgill.ca</w:t>
      </w:r>
    </w:p>
    <w:p w:rsidR="007B6EBC" w:rsidRPr="009D2DD6" w:rsidRDefault="007B6EBC" w:rsidP="007B6EBC">
      <w:pPr>
        <w:rPr>
          <w:rFonts w:ascii="Calibri" w:hAnsi="Calibri"/>
        </w:rPr>
      </w:pP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  <w:b/>
        </w:rPr>
        <w:t>Corresponding author:</w:t>
      </w:r>
      <w:r w:rsidRPr="009D2DD6">
        <w:rPr>
          <w:rFonts w:ascii="Calibri" w:hAnsi="Calibri"/>
        </w:rPr>
        <w:t xml:space="preserve"> Ralf Schirrmacher</w:t>
      </w:r>
    </w:p>
    <w:p w:rsidR="007B6EBC" w:rsidRPr="009D2DD6" w:rsidRDefault="007B6EBC" w:rsidP="007B6EBC">
      <w:pPr>
        <w:rPr>
          <w:rFonts w:ascii="Calibri" w:hAnsi="Calibri"/>
        </w:rPr>
      </w:pPr>
    </w:p>
    <w:p w:rsidR="007B6EBC" w:rsidRPr="009D2DD6" w:rsidRDefault="007B6EBC" w:rsidP="007B6EBC">
      <w:pPr>
        <w:rPr>
          <w:rFonts w:ascii="Calibri" w:hAnsi="Calibri"/>
        </w:rPr>
      </w:pPr>
      <w:r w:rsidRPr="009D2DD6">
        <w:rPr>
          <w:rFonts w:ascii="Calibri" w:hAnsi="Calibri"/>
          <w:b/>
        </w:rPr>
        <w:t>Keywords:</w:t>
      </w:r>
      <w:r w:rsidRPr="009D2DD6">
        <w:rPr>
          <w:rFonts w:ascii="Calibri" w:hAnsi="Calibri"/>
        </w:rPr>
        <w:t xml:space="preserve"> </w:t>
      </w:r>
      <w:r w:rsidR="00F67C27" w:rsidRPr="009D2DD6">
        <w:rPr>
          <w:rFonts w:ascii="Calibri" w:hAnsi="Calibri"/>
        </w:rPr>
        <w:t xml:space="preserve">radioactive labeling, </w:t>
      </w:r>
      <w:r w:rsidR="00F67C27" w:rsidRPr="009D2DD6">
        <w:rPr>
          <w:rFonts w:ascii="Calibri" w:hAnsi="Calibri"/>
          <w:i/>
        </w:rPr>
        <w:t>in vivo</w:t>
      </w:r>
      <w:r w:rsidR="00F67C27" w:rsidRPr="009D2DD6">
        <w:rPr>
          <w:rFonts w:ascii="Calibri" w:hAnsi="Calibri"/>
        </w:rPr>
        <w:t xml:space="preserve"> imaging</w:t>
      </w:r>
      <w:r w:rsidRPr="009D2DD6">
        <w:rPr>
          <w:rFonts w:ascii="Calibri" w:hAnsi="Calibri"/>
        </w:rPr>
        <w:t xml:space="preserve">, positron emission tomography (PET), </w:t>
      </w:r>
      <w:r w:rsidR="00F67C27" w:rsidRPr="009D2DD6">
        <w:rPr>
          <w:rFonts w:ascii="Calibri" w:hAnsi="Calibri"/>
        </w:rPr>
        <w:t>fluorine-18, silicon fluoride acceptor (SiFA)</w:t>
      </w:r>
    </w:p>
    <w:p w:rsidR="007B6EBC" w:rsidRPr="009D2DD6" w:rsidRDefault="007B6EBC" w:rsidP="00DC1858">
      <w:pPr>
        <w:rPr>
          <w:rFonts w:ascii="Calibri" w:hAnsi="Calibri"/>
          <w:b/>
        </w:rPr>
      </w:pPr>
    </w:p>
    <w:p w:rsidR="00FB5AF1" w:rsidRPr="009D2DD6" w:rsidRDefault="00DC1858" w:rsidP="00DC1858">
      <w:pPr>
        <w:rPr>
          <w:rFonts w:ascii="Calibri" w:hAnsi="Calibri"/>
        </w:rPr>
      </w:pPr>
      <w:r w:rsidRPr="009D2DD6">
        <w:rPr>
          <w:rFonts w:ascii="Calibri" w:hAnsi="Calibri"/>
          <w:b/>
        </w:rPr>
        <w:t>Short Abstract:</w:t>
      </w:r>
      <w:r w:rsidRPr="009D2DD6">
        <w:rPr>
          <w:rFonts w:ascii="Calibri" w:hAnsi="Calibri"/>
        </w:rPr>
        <w:t xml:space="preserve"> The synthesis of </w:t>
      </w:r>
      <w:r w:rsidR="00A42797" w:rsidRPr="009D2DD6">
        <w:rPr>
          <w:rFonts w:ascii="Calibri" w:hAnsi="Calibri"/>
        </w:rPr>
        <w:t>fluorine-18 (</w:t>
      </w:r>
      <w:r w:rsidR="00A42797" w:rsidRPr="009D2DD6">
        <w:rPr>
          <w:rFonts w:ascii="Calibri" w:hAnsi="Calibri"/>
          <w:vertAlign w:val="superscript"/>
        </w:rPr>
        <w:t>18</w:t>
      </w:r>
      <w:r w:rsidR="00A42797" w:rsidRPr="009D2DD6">
        <w:rPr>
          <w:rFonts w:ascii="Calibri" w:hAnsi="Calibri"/>
        </w:rPr>
        <w:t xml:space="preserve">F) </w:t>
      </w:r>
      <w:r w:rsidR="00A42797">
        <w:rPr>
          <w:rFonts w:ascii="Calibri" w:hAnsi="Calibri"/>
        </w:rPr>
        <w:t xml:space="preserve">labeled </w:t>
      </w:r>
      <w:r w:rsidRPr="009D2DD6">
        <w:rPr>
          <w:rFonts w:ascii="Calibri" w:hAnsi="Calibri"/>
        </w:rPr>
        <w:t xml:space="preserve">radiopharmaceuticals for positron emission </w:t>
      </w:r>
      <w:r w:rsidR="00A42797">
        <w:rPr>
          <w:rFonts w:ascii="Calibri" w:hAnsi="Calibri"/>
        </w:rPr>
        <w:t>tomography (PET) is challenging, typically requiring</w:t>
      </w:r>
      <w:r w:rsidRPr="009D2DD6">
        <w:rPr>
          <w:rFonts w:ascii="Calibri" w:hAnsi="Calibri"/>
        </w:rPr>
        <w:t xml:space="preserve"> many years of </w:t>
      </w:r>
      <w:proofErr w:type="spellStart"/>
      <w:r w:rsidRPr="009D2DD6">
        <w:rPr>
          <w:rFonts w:ascii="Calibri" w:hAnsi="Calibri"/>
        </w:rPr>
        <w:t>radiolabeling</w:t>
      </w:r>
      <w:proofErr w:type="spellEnd"/>
      <w:r w:rsidRPr="009D2DD6">
        <w:rPr>
          <w:rFonts w:ascii="Calibri" w:hAnsi="Calibri"/>
        </w:rPr>
        <w:t xml:space="preserve"> experience. </w:t>
      </w:r>
      <w:r w:rsidR="00A42797">
        <w:rPr>
          <w:rFonts w:ascii="Calibri" w:hAnsi="Calibri"/>
        </w:rPr>
        <w:t>S</w:t>
      </w:r>
      <w:r w:rsidRPr="009D2DD6">
        <w:rPr>
          <w:rFonts w:ascii="Calibri" w:hAnsi="Calibri"/>
        </w:rPr>
        <w:t>ilicon fluoride acceptor (SiFA) building blocks attac</w:t>
      </w:r>
      <w:r w:rsidR="00A42797">
        <w:rPr>
          <w:rFonts w:ascii="Calibri" w:hAnsi="Calibri"/>
        </w:rPr>
        <w:t>hed to imaging agents provide</w:t>
      </w:r>
      <w:r w:rsidR="00A42797" w:rsidRPr="00A42797">
        <w:rPr>
          <w:rFonts w:ascii="Calibri" w:hAnsi="Calibri"/>
        </w:rPr>
        <w:t xml:space="preserve"> </w:t>
      </w:r>
      <w:r w:rsidR="00A42797">
        <w:rPr>
          <w:rFonts w:ascii="Calibri" w:hAnsi="Calibri"/>
        </w:rPr>
        <w:t xml:space="preserve">a simple </w:t>
      </w:r>
      <w:r w:rsidR="00A42797" w:rsidRPr="009D2DD6">
        <w:rPr>
          <w:rFonts w:ascii="Calibri" w:hAnsi="Calibri"/>
          <w:vertAlign w:val="superscript"/>
        </w:rPr>
        <w:t>18</w:t>
      </w:r>
      <w:r w:rsidR="00A42797" w:rsidRPr="009D2DD6">
        <w:rPr>
          <w:rFonts w:ascii="Calibri" w:hAnsi="Calibri"/>
        </w:rPr>
        <w:t xml:space="preserve">F-labeling protocol </w:t>
      </w:r>
      <w:r w:rsidR="00A42797">
        <w:rPr>
          <w:rFonts w:ascii="Calibri" w:hAnsi="Calibri"/>
        </w:rPr>
        <w:t xml:space="preserve">that is </w:t>
      </w:r>
      <w:r w:rsidR="00A42797" w:rsidRPr="009D2DD6">
        <w:rPr>
          <w:rFonts w:ascii="Calibri" w:hAnsi="Calibri"/>
        </w:rPr>
        <w:t>independent of costly equipment and preparatory training</w:t>
      </w:r>
      <w:r w:rsidRPr="009D2DD6">
        <w:rPr>
          <w:rFonts w:ascii="Calibri" w:hAnsi="Calibri"/>
        </w:rPr>
        <w:t>.</w:t>
      </w:r>
    </w:p>
    <w:p w:rsidR="00FB5AF1" w:rsidRPr="009D2DD6" w:rsidRDefault="00FB5AF1" w:rsidP="00DC1858">
      <w:pPr>
        <w:rPr>
          <w:rFonts w:ascii="Calibri" w:hAnsi="Calibri"/>
        </w:rPr>
      </w:pPr>
    </w:p>
    <w:p w:rsidR="00DC1858" w:rsidRPr="009D2DD6" w:rsidRDefault="00DC1858" w:rsidP="00DC1858">
      <w:pPr>
        <w:rPr>
          <w:rFonts w:ascii="Calibri" w:hAnsi="Calibri"/>
        </w:rPr>
      </w:pPr>
      <w:r w:rsidRPr="009D2DD6">
        <w:rPr>
          <w:rFonts w:ascii="Calibri" w:hAnsi="Calibri"/>
          <w:b/>
        </w:rPr>
        <w:t>Long Abstract:</w:t>
      </w:r>
    </w:p>
    <w:p w:rsidR="00343D02" w:rsidRPr="009D2DD6" w:rsidRDefault="00DC1858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Fluorine-18 (109 minute half-life, 97% positron emission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 xml:space="preserve">F) is among the most important radionuclides for positron emission tomography (PET), a noninvasive imaging method that visualizes and quantifies the bio-distribution of </w:t>
      </w:r>
      <w:proofErr w:type="spellStart"/>
      <w:r w:rsidR="00A42797">
        <w:rPr>
          <w:rFonts w:ascii="Calibri" w:hAnsi="Calibri"/>
        </w:rPr>
        <w:t>radio</w:t>
      </w:r>
      <w:r w:rsidRPr="009D2DD6">
        <w:rPr>
          <w:rFonts w:ascii="Calibri" w:hAnsi="Calibri"/>
        </w:rPr>
        <w:t>labeled</w:t>
      </w:r>
      <w:proofErr w:type="spellEnd"/>
      <w:r w:rsidRPr="009D2DD6">
        <w:rPr>
          <w:rFonts w:ascii="Calibri" w:hAnsi="Calibri"/>
        </w:rPr>
        <w:t xml:space="preserve"> tracer</w:t>
      </w:r>
      <w:r w:rsidR="00A42797">
        <w:rPr>
          <w:rFonts w:ascii="Calibri" w:hAnsi="Calibri"/>
        </w:rPr>
        <w:t>s</w:t>
      </w:r>
      <w:r w:rsidRPr="009D2DD6">
        <w:rPr>
          <w:rFonts w:ascii="Calibri" w:hAnsi="Calibri"/>
        </w:rPr>
        <w:t xml:space="preserve"> for various diseases </w:t>
      </w:r>
      <w:r w:rsidRPr="009D2DD6">
        <w:rPr>
          <w:rFonts w:ascii="Calibri" w:hAnsi="Calibri"/>
          <w:vertAlign w:val="superscript"/>
        </w:rPr>
        <w:t>1</w:t>
      </w:r>
      <w:r w:rsidRPr="009D2DD6">
        <w:rPr>
          <w:rFonts w:ascii="Calibri" w:hAnsi="Calibri"/>
        </w:rPr>
        <w:t xml:space="preserve">. Peptides and proteins are especially difficult to label with </w:t>
      </w:r>
      <w:r w:rsidRPr="009D2DD6">
        <w:rPr>
          <w:rFonts w:ascii="Calibri" w:hAnsi="Calibri"/>
          <w:vertAlign w:val="superscript"/>
        </w:rPr>
        <w:t>18</w:t>
      </w:r>
      <w:r w:rsidR="00FD1FB0">
        <w:rPr>
          <w:rFonts w:ascii="Calibri" w:hAnsi="Calibri"/>
        </w:rPr>
        <w:t xml:space="preserve">F because they require </w:t>
      </w:r>
      <w:r w:rsidRPr="009D2DD6">
        <w:rPr>
          <w:rFonts w:ascii="Calibri" w:hAnsi="Calibri"/>
        </w:rPr>
        <w:t xml:space="preserve">building blocks formed by multi-step syntheses </w:t>
      </w:r>
      <w:r w:rsidRPr="009D2DD6">
        <w:rPr>
          <w:rFonts w:ascii="Calibri" w:hAnsi="Calibri"/>
          <w:vertAlign w:val="superscript"/>
        </w:rPr>
        <w:t>2</w:t>
      </w:r>
      <w:r w:rsidR="00A42797">
        <w:rPr>
          <w:rFonts w:ascii="Calibri" w:hAnsi="Calibri"/>
        </w:rPr>
        <w:t>. O</w:t>
      </w:r>
      <w:r w:rsidR="00490D32">
        <w:rPr>
          <w:rFonts w:ascii="Calibri" w:hAnsi="Calibri"/>
        </w:rPr>
        <w:t>therwise, macromolecules</w:t>
      </w:r>
      <w:r w:rsidR="00490D32" w:rsidRPr="009D2DD6">
        <w:rPr>
          <w:rFonts w:ascii="Calibri" w:hAnsi="Calibri"/>
        </w:rPr>
        <w:t xml:space="preserve"> </w:t>
      </w:r>
      <w:r w:rsidR="00490D32">
        <w:rPr>
          <w:rFonts w:ascii="Calibri" w:hAnsi="Calibri"/>
        </w:rPr>
        <w:t xml:space="preserve">would </w:t>
      </w:r>
      <w:r w:rsidR="00490D32" w:rsidRPr="009D2DD6">
        <w:rPr>
          <w:rFonts w:ascii="Calibri" w:hAnsi="Calibri"/>
        </w:rPr>
        <w:t>constitute a large proportion of available PET tracers</w:t>
      </w:r>
      <w:r w:rsidRPr="009D2DD6">
        <w:rPr>
          <w:rFonts w:ascii="Calibri" w:hAnsi="Calibri"/>
        </w:rPr>
        <w:t xml:space="preserve">. To reduce the complexity of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 xml:space="preserve">F-radiolabeling, silicon fluoride </w:t>
      </w:r>
      <w:r w:rsidR="00FB5AF1" w:rsidRPr="009D2DD6">
        <w:rPr>
          <w:rFonts w:ascii="Calibri" w:hAnsi="Calibri"/>
        </w:rPr>
        <w:t>acceptors</w:t>
      </w:r>
      <w:r w:rsidRPr="009D2DD6">
        <w:rPr>
          <w:rFonts w:ascii="Calibri" w:hAnsi="Calibri"/>
        </w:rPr>
        <w:t xml:space="preserve"> (SiFAs) were recently introduced as reliable tools </w:t>
      </w:r>
      <w:r w:rsidRPr="009D2DD6">
        <w:rPr>
          <w:rFonts w:ascii="Calibri" w:hAnsi="Calibri"/>
          <w:vertAlign w:val="superscript"/>
        </w:rPr>
        <w:t>3</w:t>
      </w:r>
      <w:r w:rsidRPr="009D2DD6">
        <w:rPr>
          <w:rFonts w:ascii="Calibri" w:hAnsi="Calibri"/>
        </w:rPr>
        <w:t xml:space="preserve">. The SiFA group consists of a central silicon atom connected to two tertiary butyl groups, a derivatized phenyl moiety, and a non-radioactive fluorine atom. The two </w:t>
      </w:r>
      <w:r w:rsidR="00FB5AF1" w:rsidRPr="009D2DD6">
        <w:rPr>
          <w:rFonts w:ascii="Calibri" w:hAnsi="Calibri"/>
        </w:rPr>
        <w:t xml:space="preserve">tertiary butyl </w:t>
      </w:r>
      <w:r w:rsidRPr="009D2DD6">
        <w:rPr>
          <w:rFonts w:ascii="Calibri" w:hAnsi="Calibri"/>
        </w:rPr>
        <w:t>groups impar</w:t>
      </w:r>
      <w:r w:rsidR="00E23FC6">
        <w:rPr>
          <w:rFonts w:ascii="Calibri" w:hAnsi="Calibri"/>
        </w:rPr>
        <w:t>t hydrolytic stability to the silicon-fluoride</w:t>
      </w:r>
      <w:r w:rsidRPr="009D2DD6">
        <w:rPr>
          <w:rFonts w:ascii="Calibri" w:hAnsi="Calibri"/>
        </w:rPr>
        <w:t xml:space="preserve"> bond, which is a critical feature for </w:t>
      </w:r>
      <w:r w:rsidRPr="009D2DD6">
        <w:rPr>
          <w:rFonts w:ascii="Calibri" w:hAnsi="Calibri"/>
          <w:i/>
        </w:rPr>
        <w:t>in vivo</w:t>
      </w:r>
      <w:r w:rsidRPr="009D2DD6">
        <w:rPr>
          <w:rFonts w:ascii="Calibri" w:hAnsi="Calibri"/>
        </w:rPr>
        <w:t xml:space="preserve"> applications of SiFA conjugates as imaging agents. When a</w:t>
      </w:r>
      <w:r w:rsidR="00FB5AF1" w:rsidRPr="009D2DD6">
        <w:rPr>
          <w:rFonts w:ascii="Calibri" w:hAnsi="Calibri"/>
        </w:rPr>
        <w:t>ttached to a bio-molecule, the SiFA</w:t>
      </w:r>
      <w:r w:rsidRPr="009D2DD6">
        <w:rPr>
          <w:rFonts w:ascii="Calibri" w:hAnsi="Calibri"/>
        </w:rPr>
        <w:t xml:space="preserve"> building blocks bind radioactive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 xml:space="preserve">F anions by exchanging </w:t>
      </w:r>
      <w:r w:rsidRPr="009D2DD6">
        <w:rPr>
          <w:rFonts w:ascii="Calibri" w:hAnsi="Calibri"/>
          <w:vertAlign w:val="superscript"/>
        </w:rPr>
        <w:t>19</w:t>
      </w:r>
      <w:r w:rsidRPr="009D2DD6">
        <w:rPr>
          <w:rFonts w:ascii="Calibri" w:hAnsi="Calibri"/>
        </w:rPr>
        <w:t xml:space="preserve">F for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 xml:space="preserve">F at </w:t>
      </w:r>
      <w:proofErr w:type="spellStart"/>
      <w:r w:rsidRPr="009D2DD6">
        <w:rPr>
          <w:rFonts w:ascii="Calibri" w:hAnsi="Calibri"/>
        </w:rPr>
        <w:t>nanomolar</w:t>
      </w:r>
      <w:proofErr w:type="spellEnd"/>
      <w:r w:rsidRPr="009D2DD6">
        <w:rPr>
          <w:rFonts w:ascii="Calibri" w:hAnsi="Calibri"/>
        </w:rPr>
        <w:t xml:space="preserve"> concentrations without forming significant amounts of radioactive side products </w:t>
      </w:r>
      <w:r w:rsidR="000C7F23" w:rsidRPr="009D2DD6">
        <w:rPr>
          <w:rFonts w:ascii="Calibri" w:hAnsi="Calibri"/>
          <w:vertAlign w:val="superscript"/>
        </w:rPr>
        <w:t>4</w:t>
      </w:r>
      <w:r w:rsidR="00B05E12" w:rsidRPr="009D2DD6">
        <w:rPr>
          <w:rFonts w:ascii="Calibri" w:hAnsi="Calibri"/>
        </w:rPr>
        <w:t xml:space="preserve"> (</w:t>
      </w:r>
      <w:r w:rsidR="00B05E12" w:rsidRPr="009D2DD6">
        <w:rPr>
          <w:rFonts w:ascii="Calibri" w:hAnsi="Calibri"/>
          <w:b/>
        </w:rPr>
        <w:t>Figs. 1,2</w:t>
      </w:r>
      <w:r w:rsidR="00B05E12" w:rsidRPr="00676B0F">
        <w:rPr>
          <w:rFonts w:ascii="Calibri" w:hAnsi="Calibri"/>
        </w:rPr>
        <w:t>)</w:t>
      </w:r>
      <w:r w:rsidR="00FB5AF1" w:rsidRPr="00676B0F">
        <w:rPr>
          <w:rFonts w:ascii="Calibri" w:hAnsi="Calibri"/>
        </w:rPr>
        <w:t xml:space="preserve">. Moreover, </w:t>
      </w:r>
      <w:r w:rsidR="00676B0F" w:rsidRPr="00676B0F">
        <w:rPr>
          <w:rFonts w:ascii="Calibri" w:hAnsi="Calibri"/>
        </w:rPr>
        <w:t>a high radiochemical yield is quickly achieved by labeling</w:t>
      </w:r>
      <w:r w:rsidRPr="00676B0F">
        <w:rPr>
          <w:rFonts w:ascii="Calibri" w:hAnsi="Calibri"/>
        </w:rPr>
        <w:t xml:space="preserve"> the SiFA moiety</w:t>
      </w:r>
      <w:r w:rsidR="00676B0F" w:rsidRPr="00676B0F">
        <w:rPr>
          <w:rFonts w:ascii="Calibri" w:hAnsi="Calibri"/>
        </w:rPr>
        <w:t xml:space="preserve"> </w:t>
      </w:r>
      <w:r w:rsidRPr="00676B0F">
        <w:rPr>
          <w:rFonts w:ascii="Calibri" w:hAnsi="Calibri"/>
        </w:rPr>
        <w:t xml:space="preserve">in dipolar </w:t>
      </w:r>
      <w:proofErr w:type="spellStart"/>
      <w:r w:rsidRPr="00676B0F">
        <w:rPr>
          <w:rFonts w:ascii="Calibri" w:hAnsi="Calibri"/>
        </w:rPr>
        <w:t>aprotic</w:t>
      </w:r>
      <w:proofErr w:type="spellEnd"/>
      <w:r w:rsidRPr="00676B0F">
        <w:rPr>
          <w:rFonts w:ascii="Calibri" w:hAnsi="Calibri"/>
        </w:rPr>
        <w:t xml:space="preserve"> solvents </w:t>
      </w:r>
      <w:r w:rsidR="00676B0F" w:rsidRPr="00676B0F">
        <w:rPr>
          <w:rFonts w:ascii="Calibri" w:hAnsi="Calibri"/>
        </w:rPr>
        <w:t>at low temperatures</w:t>
      </w:r>
      <w:r w:rsidRPr="00676B0F">
        <w:rPr>
          <w:rFonts w:ascii="Calibri" w:hAnsi="Calibri"/>
        </w:rPr>
        <w:t>.</w:t>
      </w:r>
      <w:r w:rsidRPr="009D2DD6">
        <w:rPr>
          <w:rFonts w:ascii="Calibri" w:hAnsi="Calibri"/>
        </w:rPr>
        <w:t xml:space="preserve"> This is in stark contrast to classical isotopic exchange </w:t>
      </w:r>
      <w:r w:rsidR="00733E36">
        <w:rPr>
          <w:rFonts w:ascii="Calibri" w:hAnsi="Calibri"/>
        </w:rPr>
        <w:t>reactions</w:t>
      </w:r>
      <w:r w:rsidR="00A42797">
        <w:rPr>
          <w:rFonts w:ascii="Calibri" w:hAnsi="Calibri"/>
        </w:rPr>
        <w:t xml:space="preserve">, which </w:t>
      </w:r>
      <w:r w:rsidRPr="009D2DD6">
        <w:rPr>
          <w:rFonts w:ascii="Calibri" w:hAnsi="Calibri"/>
        </w:rPr>
        <w:t>produc</w:t>
      </w:r>
      <w:r w:rsidR="00A42797">
        <w:rPr>
          <w:rFonts w:ascii="Calibri" w:hAnsi="Calibri"/>
        </w:rPr>
        <w:t>e</w:t>
      </w:r>
      <w:r w:rsidRPr="009D2DD6">
        <w:rPr>
          <w:rFonts w:ascii="Calibri" w:hAnsi="Calibri"/>
        </w:rPr>
        <w:t xml:space="preserve"> radiotracers of low specific activity </w:t>
      </w:r>
      <w:r w:rsidR="000C7F23" w:rsidRPr="009D2DD6">
        <w:rPr>
          <w:rFonts w:ascii="Calibri" w:hAnsi="Calibri"/>
          <w:vertAlign w:val="superscript"/>
        </w:rPr>
        <w:t>5</w:t>
      </w:r>
      <w:r w:rsidRPr="009D2DD6">
        <w:rPr>
          <w:rFonts w:ascii="Calibri" w:hAnsi="Calibri"/>
        </w:rPr>
        <w:t xml:space="preserve">. In these cases, large amounts of precursor (in the range of milligrams) must be used to obtain a reasonable incorporation of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 xml:space="preserve">F. Isotopic exchange </w:t>
      </w:r>
      <w:r w:rsidR="00676B0F">
        <w:rPr>
          <w:rFonts w:ascii="Calibri" w:hAnsi="Calibri"/>
        </w:rPr>
        <w:t xml:space="preserve">reactions </w:t>
      </w:r>
      <w:r w:rsidRPr="009D2DD6">
        <w:rPr>
          <w:rFonts w:ascii="Calibri" w:hAnsi="Calibri"/>
        </w:rPr>
        <w:t xml:space="preserve">using SiFAs </w:t>
      </w:r>
      <w:r w:rsidR="00676B0F">
        <w:rPr>
          <w:rFonts w:ascii="Calibri" w:hAnsi="Calibri"/>
        </w:rPr>
        <w:t>are</w:t>
      </w:r>
      <w:r w:rsidRPr="009D2DD6">
        <w:rPr>
          <w:rFonts w:ascii="Calibri" w:hAnsi="Calibri"/>
        </w:rPr>
        <w:t xml:space="preserve"> far more efficient, as confirmed by kinetic studies and density functional theory calculations </w:t>
      </w:r>
      <w:r w:rsidRPr="009D2DD6">
        <w:rPr>
          <w:rFonts w:ascii="Calibri" w:hAnsi="Calibri"/>
          <w:vertAlign w:val="superscript"/>
        </w:rPr>
        <w:t>6</w:t>
      </w:r>
      <w:r w:rsidR="000C7F23" w:rsidRPr="009D2DD6">
        <w:rPr>
          <w:rFonts w:ascii="Calibri" w:hAnsi="Calibri"/>
          <w:vertAlign w:val="superscript"/>
        </w:rPr>
        <w:t>,7</w:t>
      </w:r>
      <w:r w:rsidRPr="009D2DD6">
        <w:rPr>
          <w:rFonts w:ascii="Calibri" w:hAnsi="Calibri"/>
        </w:rPr>
        <w:t xml:space="preserve">. </w:t>
      </w:r>
      <w:r w:rsidR="00676B0F">
        <w:rPr>
          <w:rFonts w:ascii="Calibri" w:hAnsi="Calibri"/>
        </w:rPr>
        <w:t>L</w:t>
      </w:r>
      <w:r w:rsidRPr="009D2DD6">
        <w:rPr>
          <w:rFonts w:ascii="Calibri" w:hAnsi="Calibri"/>
        </w:rPr>
        <w:t xml:space="preserve">abeled SiFAs </w:t>
      </w:r>
      <w:r w:rsidR="00676B0F">
        <w:rPr>
          <w:rFonts w:ascii="Calibri" w:hAnsi="Calibri"/>
        </w:rPr>
        <w:t>are</w:t>
      </w:r>
      <w:r w:rsidRPr="009D2DD6">
        <w:rPr>
          <w:rFonts w:ascii="Calibri" w:hAnsi="Calibri"/>
        </w:rPr>
        <w:t xml:space="preserve"> </w:t>
      </w:r>
      <w:r w:rsidR="00B05E12" w:rsidRPr="009D2DD6">
        <w:rPr>
          <w:rFonts w:ascii="Calibri" w:hAnsi="Calibri"/>
        </w:rPr>
        <w:t xml:space="preserve">easily </w:t>
      </w:r>
      <w:r w:rsidRPr="009D2DD6">
        <w:rPr>
          <w:rFonts w:ascii="Calibri" w:hAnsi="Calibri"/>
        </w:rPr>
        <w:t>purified by solid phase extraction since both the labeled and unlabeled SiFA compounds</w:t>
      </w:r>
      <w:r w:rsidR="00B05E12" w:rsidRPr="009D2DD6">
        <w:rPr>
          <w:rFonts w:ascii="Calibri" w:hAnsi="Calibri"/>
        </w:rPr>
        <w:t xml:space="preserve"> are chemically identical; n</w:t>
      </w:r>
      <w:r w:rsidRPr="009D2DD6">
        <w:rPr>
          <w:rFonts w:ascii="Calibri" w:hAnsi="Calibri"/>
        </w:rPr>
        <w:t xml:space="preserve">ormally, the </w:t>
      </w:r>
      <w:r w:rsidR="00B05E12" w:rsidRPr="009D2DD6">
        <w:rPr>
          <w:rFonts w:ascii="Calibri" w:hAnsi="Calibri"/>
        </w:rPr>
        <w:t xml:space="preserve">labeling </w:t>
      </w:r>
      <w:r w:rsidRPr="009D2DD6">
        <w:rPr>
          <w:rFonts w:ascii="Calibri" w:hAnsi="Calibri"/>
        </w:rPr>
        <w:t xml:space="preserve">precursor and the labeled product are two different chemical species that </w:t>
      </w:r>
      <w:r w:rsidR="00676B0F">
        <w:rPr>
          <w:rFonts w:ascii="Calibri" w:hAnsi="Calibri"/>
        </w:rPr>
        <w:t>must</w:t>
      </w:r>
      <w:r w:rsidRPr="009D2DD6">
        <w:rPr>
          <w:rFonts w:ascii="Calibri" w:hAnsi="Calibri"/>
        </w:rPr>
        <w:t xml:space="preserve"> be separated by high-performance liquid chromatography (HPLC). Using SiFA building blocks, peptides and proteins </w:t>
      </w:r>
      <w:r w:rsidR="00676B0F">
        <w:rPr>
          <w:rFonts w:ascii="Calibri" w:hAnsi="Calibri"/>
        </w:rPr>
        <w:t>are</w:t>
      </w:r>
      <w:r w:rsidRPr="009D2DD6">
        <w:rPr>
          <w:rFonts w:ascii="Calibri" w:hAnsi="Calibri"/>
        </w:rPr>
        <w:t xml:space="preserve"> successfully labeled with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 by one- and two</w:t>
      </w:r>
      <w:r w:rsidR="00354B6D" w:rsidRPr="009D2DD6">
        <w:rPr>
          <w:rFonts w:ascii="Calibri" w:hAnsi="Calibri"/>
        </w:rPr>
        <w:t>-step labeling protocols</w:t>
      </w:r>
      <w:r w:rsidRPr="009D2DD6">
        <w:rPr>
          <w:rFonts w:ascii="Calibri" w:hAnsi="Calibri"/>
        </w:rPr>
        <w:t xml:space="preserve"> devoid of complicated purification procedures </w:t>
      </w:r>
      <w:r w:rsidR="00490D32">
        <w:rPr>
          <w:rFonts w:ascii="Calibri" w:hAnsi="Calibri"/>
          <w:vertAlign w:val="superscript"/>
        </w:rPr>
        <w:t>4,8</w:t>
      </w:r>
      <w:r w:rsidR="000C7F23" w:rsidRPr="009D2DD6">
        <w:rPr>
          <w:rFonts w:ascii="Calibri" w:hAnsi="Calibri"/>
          <w:vertAlign w:val="superscript"/>
        </w:rPr>
        <w:t>,9</w:t>
      </w:r>
      <w:r w:rsidRPr="009D2DD6">
        <w:rPr>
          <w:rFonts w:ascii="Calibri" w:hAnsi="Calibri"/>
        </w:rPr>
        <w:t xml:space="preserve">. Moreover, </w:t>
      </w:r>
      <w:r w:rsidR="00557971">
        <w:rPr>
          <w:rFonts w:ascii="Calibri" w:hAnsi="Calibri"/>
        </w:rPr>
        <w:t xml:space="preserve">some </w:t>
      </w:r>
      <w:r w:rsidRPr="009D2DD6">
        <w:rPr>
          <w:rFonts w:ascii="Calibri" w:hAnsi="Calibri"/>
        </w:rPr>
        <w:t xml:space="preserve">SiFA-labeled compounds </w:t>
      </w:r>
      <w:r w:rsidR="00676B0F">
        <w:rPr>
          <w:rFonts w:ascii="Calibri" w:hAnsi="Calibri"/>
        </w:rPr>
        <w:t>are reliable</w:t>
      </w:r>
      <w:r w:rsidRPr="009D2DD6">
        <w:rPr>
          <w:rFonts w:ascii="Calibri" w:hAnsi="Calibri"/>
        </w:rPr>
        <w:t xml:space="preserve"> </w:t>
      </w:r>
      <w:r w:rsidRPr="009D2DD6">
        <w:rPr>
          <w:rFonts w:ascii="Calibri" w:hAnsi="Calibri"/>
          <w:i/>
        </w:rPr>
        <w:t>in vivo</w:t>
      </w:r>
      <w:r w:rsidRPr="009D2DD6">
        <w:rPr>
          <w:rFonts w:ascii="Calibri" w:hAnsi="Calibri"/>
        </w:rPr>
        <w:t xml:space="preserve"> </w:t>
      </w:r>
      <w:r w:rsidR="00557971">
        <w:rPr>
          <w:rFonts w:ascii="Calibri" w:hAnsi="Calibri"/>
        </w:rPr>
        <w:t xml:space="preserve">imaging </w:t>
      </w:r>
      <w:r w:rsidRPr="009D2DD6">
        <w:rPr>
          <w:rFonts w:ascii="Calibri" w:hAnsi="Calibri"/>
        </w:rPr>
        <w:t>agents for blood flow and tumor</w:t>
      </w:r>
      <w:r w:rsidR="00557971">
        <w:rPr>
          <w:rFonts w:ascii="Calibri" w:hAnsi="Calibri"/>
        </w:rPr>
        <w:t>s</w:t>
      </w:r>
      <w:r w:rsidRPr="009D2DD6">
        <w:rPr>
          <w:rFonts w:ascii="Calibri" w:hAnsi="Calibri"/>
        </w:rPr>
        <w:t xml:space="preserve"> </w:t>
      </w:r>
      <w:r w:rsidR="000C7F23" w:rsidRPr="009D2DD6">
        <w:rPr>
          <w:rFonts w:ascii="Calibri" w:hAnsi="Calibri"/>
          <w:vertAlign w:val="superscript"/>
        </w:rPr>
        <w:t>10</w:t>
      </w:r>
      <w:r w:rsidRPr="009D2DD6">
        <w:rPr>
          <w:rFonts w:ascii="Calibri" w:hAnsi="Calibri"/>
        </w:rPr>
        <w:t xml:space="preserve">. The simplicity of SiFA chemistry enables even untrained investigators to use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 for radiotracer synthesis and development.</w:t>
      </w:r>
    </w:p>
    <w:p w:rsidR="00343D02" w:rsidRPr="009D2DD6" w:rsidRDefault="00343D02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  <w:b/>
        </w:rPr>
        <w:t>Protocol Text:</w:t>
      </w:r>
    </w:p>
    <w:p w:rsidR="00151520" w:rsidRPr="009D2DD6" w:rsidRDefault="00151520" w:rsidP="00151520">
      <w:pPr>
        <w:rPr>
          <w:rFonts w:ascii="Calibri" w:hAnsi="Calibri"/>
          <w:b/>
        </w:rPr>
      </w:pPr>
    </w:p>
    <w:p w:rsidR="00151520" w:rsidRPr="009D2DD6" w:rsidRDefault="00151520" w:rsidP="00151520">
      <w:pPr>
        <w:rPr>
          <w:rFonts w:ascii="Calibri" w:hAnsi="Calibri"/>
          <w:b/>
        </w:rPr>
      </w:pPr>
      <w:r w:rsidRPr="009D2DD6">
        <w:rPr>
          <w:rFonts w:ascii="Calibri" w:hAnsi="Calibri"/>
          <w:b/>
        </w:rPr>
        <w:t xml:space="preserve">1) Azeotropic Drying of </w:t>
      </w:r>
      <w:r w:rsidRPr="009D2DD6">
        <w:rPr>
          <w:rFonts w:ascii="Calibri" w:hAnsi="Calibri"/>
          <w:b/>
          <w:vertAlign w:val="superscript"/>
        </w:rPr>
        <w:t>18</w:t>
      </w:r>
      <w:r w:rsidRPr="009D2DD6">
        <w:rPr>
          <w:rFonts w:ascii="Calibri" w:hAnsi="Calibri"/>
          <w:b/>
        </w:rPr>
        <w:t>F-Anion</w:t>
      </w:r>
    </w:p>
    <w:p w:rsidR="00151520" w:rsidRPr="009D2DD6" w:rsidRDefault="00151520" w:rsidP="00151520">
      <w:pPr>
        <w:rPr>
          <w:rFonts w:ascii="Calibri" w:hAnsi="Calibri"/>
          <w:b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1.1) Precondition a QMA SepPak Light cartridge </w:t>
      </w:r>
      <w:r w:rsidR="00E20D25">
        <w:rPr>
          <w:rFonts w:ascii="Calibri" w:hAnsi="Calibri"/>
        </w:rPr>
        <w:t xml:space="preserve">(Waters) </w:t>
      </w:r>
      <w:r w:rsidRPr="009D2DD6">
        <w:rPr>
          <w:rFonts w:ascii="Calibri" w:hAnsi="Calibri"/>
        </w:rPr>
        <w:t>with 0.5 M K</w:t>
      </w:r>
      <w:r w:rsidRPr="009D2DD6">
        <w:rPr>
          <w:rFonts w:ascii="Calibri" w:hAnsi="Calibri"/>
          <w:vertAlign w:val="subscript"/>
        </w:rPr>
        <w:t>2</w:t>
      </w:r>
      <w:r w:rsidRPr="009D2DD6">
        <w:rPr>
          <w:rFonts w:ascii="Calibri" w:hAnsi="Calibri"/>
        </w:rPr>
        <w:t>CO</w:t>
      </w:r>
      <w:r w:rsidRPr="009D2DD6">
        <w:rPr>
          <w:rFonts w:ascii="Calibri" w:hAnsi="Calibri"/>
          <w:vertAlign w:val="subscript"/>
        </w:rPr>
        <w:t>3</w:t>
      </w:r>
      <w:r w:rsidRPr="009D2DD6">
        <w:rPr>
          <w:rFonts w:ascii="Calibri" w:hAnsi="Calibri"/>
        </w:rPr>
        <w:t xml:space="preserve"> (10 </w:t>
      </w:r>
      <w:proofErr w:type="spellStart"/>
      <w:r w:rsidRPr="009D2DD6">
        <w:rPr>
          <w:rFonts w:ascii="Calibri" w:hAnsi="Calibri"/>
        </w:rPr>
        <w:t>mL</w:t>
      </w:r>
      <w:proofErr w:type="spellEnd"/>
      <w:r w:rsidRPr="009D2DD6">
        <w:rPr>
          <w:rFonts w:ascii="Calibri" w:hAnsi="Calibri"/>
        </w:rPr>
        <w:t xml:space="preserve">) followed by deionized water (10 </w:t>
      </w:r>
      <w:proofErr w:type="spellStart"/>
      <w:r w:rsidRPr="009D2DD6">
        <w:rPr>
          <w:rFonts w:ascii="Calibri" w:hAnsi="Calibri"/>
        </w:rPr>
        <w:t>mL</w:t>
      </w:r>
      <w:proofErr w:type="spellEnd"/>
      <w:r w:rsidRPr="009D2DD6">
        <w:rPr>
          <w:rFonts w:ascii="Calibri" w:hAnsi="Calibri"/>
        </w:rPr>
        <w:t>).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>1.2) Pass aqueous 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F]F</w:t>
      </w:r>
      <w:r w:rsidRPr="009D2DD6">
        <w:rPr>
          <w:rFonts w:ascii="Calibri" w:hAnsi="Calibri"/>
          <w:vertAlign w:val="superscript"/>
        </w:rPr>
        <w:t>-</w:t>
      </w:r>
      <w:r w:rsidRPr="009D2DD6">
        <w:rPr>
          <w:rFonts w:ascii="Calibri" w:hAnsi="Calibri"/>
        </w:rPr>
        <w:t>/H</w:t>
      </w:r>
      <w:r w:rsidRPr="009D2DD6">
        <w:rPr>
          <w:rFonts w:ascii="Calibri" w:hAnsi="Calibri"/>
          <w:vertAlign w:val="subscript"/>
        </w:rPr>
        <w:t>2</w:t>
      </w:r>
      <w:r w:rsidRPr="009D2DD6">
        <w:rPr>
          <w:rFonts w:ascii="Calibri" w:hAnsi="Calibri"/>
        </w:rPr>
        <w:t>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O]O (</w:t>
      </w:r>
      <w:r w:rsidR="00490D32">
        <w:rPr>
          <w:rFonts w:ascii="Calibri" w:hAnsi="Calibri"/>
        </w:rPr>
        <w:t>5-50</w:t>
      </w:r>
      <w:r w:rsidRPr="009D2DD6">
        <w:rPr>
          <w:rFonts w:ascii="Calibri" w:hAnsi="Calibri"/>
        </w:rPr>
        <w:t xml:space="preserve"> </w:t>
      </w:r>
      <w:proofErr w:type="spellStart"/>
      <w:r w:rsidRPr="009D2DD6">
        <w:rPr>
          <w:rFonts w:ascii="Calibri" w:hAnsi="Calibri"/>
        </w:rPr>
        <w:t>mCi</w:t>
      </w:r>
      <w:proofErr w:type="spellEnd"/>
      <w:r w:rsidRPr="009D2DD6">
        <w:rPr>
          <w:rFonts w:ascii="Calibri" w:hAnsi="Calibri"/>
        </w:rPr>
        <w:t>) through the preconditioned QMA cartridge. Discard the H</w:t>
      </w:r>
      <w:r w:rsidRPr="009D2DD6">
        <w:rPr>
          <w:rFonts w:ascii="Calibri" w:hAnsi="Calibri"/>
          <w:vertAlign w:val="subscript"/>
        </w:rPr>
        <w:t>2</w:t>
      </w:r>
      <w:r w:rsidRPr="009D2DD6">
        <w:rPr>
          <w:rFonts w:ascii="Calibri" w:hAnsi="Calibri"/>
        </w:rPr>
        <w:t>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O]O.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1.3) </w:t>
      </w:r>
      <w:r w:rsidR="00BE6CE1">
        <w:rPr>
          <w:rFonts w:ascii="Calibri" w:hAnsi="Calibri"/>
        </w:rPr>
        <w:t>Elute</w:t>
      </w:r>
      <w:r w:rsidRPr="009D2DD6">
        <w:rPr>
          <w:rFonts w:ascii="Calibri" w:hAnsi="Calibri"/>
        </w:rPr>
        <w:t xml:space="preserve"> the fixed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</w:t>
      </w:r>
      <w:r w:rsidRPr="009D2DD6">
        <w:rPr>
          <w:rFonts w:ascii="Calibri" w:hAnsi="Calibri"/>
          <w:vertAlign w:val="superscript"/>
        </w:rPr>
        <w:t>-</w:t>
      </w:r>
      <w:r w:rsidRPr="009D2DD6">
        <w:rPr>
          <w:rFonts w:ascii="Calibri" w:hAnsi="Calibri"/>
        </w:rPr>
        <w:t xml:space="preserve"> from the QMA cartridge into a </w:t>
      </w:r>
      <w:r w:rsidR="00557971">
        <w:rPr>
          <w:rFonts w:ascii="Calibri" w:hAnsi="Calibri"/>
        </w:rPr>
        <w:t>Wheaton vial</w:t>
      </w:r>
      <w:r w:rsidR="00BE6CE1">
        <w:rPr>
          <w:rFonts w:ascii="Calibri" w:hAnsi="Calibri"/>
        </w:rPr>
        <w:t xml:space="preserve"> with a premade solution </w:t>
      </w:r>
      <w:r w:rsidR="00BE6CE1" w:rsidRPr="009D2DD6">
        <w:rPr>
          <w:rFonts w:ascii="Calibri" w:hAnsi="Calibri"/>
        </w:rPr>
        <w:t>o</w:t>
      </w:r>
      <w:r w:rsidR="00BE6CE1">
        <w:rPr>
          <w:rFonts w:ascii="Calibri" w:hAnsi="Calibri"/>
        </w:rPr>
        <w:t>f Kryptofix 2.2.2® (10 mg), 0.2</w:t>
      </w:r>
      <w:r w:rsidR="00BE6CE1" w:rsidRPr="009D2DD6">
        <w:rPr>
          <w:rFonts w:ascii="Calibri" w:hAnsi="Calibri"/>
        </w:rPr>
        <w:t xml:space="preserve"> M K</w:t>
      </w:r>
      <w:r w:rsidR="00BE6CE1" w:rsidRPr="009D2DD6">
        <w:rPr>
          <w:rFonts w:ascii="Calibri" w:hAnsi="Calibri"/>
          <w:vertAlign w:val="subscript"/>
        </w:rPr>
        <w:t>2</w:t>
      </w:r>
      <w:r w:rsidR="00BE6CE1" w:rsidRPr="009D2DD6">
        <w:rPr>
          <w:rFonts w:ascii="Calibri" w:hAnsi="Calibri"/>
        </w:rPr>
        <w:t>C</w:t>
      </w:r>
      <w:r w:rsidR="00BE6CE1" w:rsidRPr="009D2DD6">
        <w:rPr>
          <w:rFonts w:ascii="Calibri" w:hAnsi="Calibri"/>
          <w:vertAlign w:val="subscript"/>
        </w:rPr>
        <w:t>2</w:t>
      </w:r>
      <w:r w:rsidR="00BE6CE1" w:rsidRPr="009D2DD6">
        <w:rPr>
          <w:rFonts w:ascii="Calibri" w:hAnsi="Calibri"/>
        </w:rPr>
        <w:t>O</w:t>
      </w:r>
      <w:r w:rsidR="00BE6CE1">
        <w:rPr>
          <w:rFonts w:ascii="Calibri" w:hAnsi="Calibri"/>
          <w:vertAlign w:val="subscript"/>
        </w:rPr>
        <w:t>4</w:t>
      </w:r>
      <w:r w:rsidR="00BE6CE1" w:rsidRPr="009D2DD6">
        <w:rPr>
          <w:rFonts w:ascii="Calibri" w:hAnsi="Calibri"/>
        </w:rPr>
        <w:t xml:space="preserve"> (</w:t>
      </w:r>
      <w:r w:rsidR="00BE6CE1">
        <w:rPr>
          <w:rFonts w:ascii="Calibri" w:hAnsi="Calibri"/>
        </w:rPr>
        <w:t>5</w:t>
      </w:r>
      <w:r w:rsidR="00BE6CE1" w:rsidRPr="009D2DD6">
        <w:rPr>
          <w:rFonts w:ascii="Calibri" w:hAnsi="Calibri"/>
        </w:rPr>
        <w:t>0 μL</w:t>
      </w:r>
      <w:r w:rsidR="00BE6CE1">
        <w:rPr>
          <w:rFonts w:ascii="Calibri" w:hAnsi="Calibri"/>
        </w:rPr>
        <w:t xml:space="preserve">, 10 </w:t>
      </w:r>
      <w:proofErr w:type="spellStart"/>
      <w:r w:rsidR="00BE6CE1" w:rsidRPr="009D2DD6">
        <w:rPr>
          <w:rFonts w:ascii="Calibri" w:hAnsi="Calibri"/>
        </w:rPr>
        <w:t>μ</w:t>
      </w:r>
      <w:r w:rsidR="00BE6CE1">
        <w:rPr>
          <w:rFonts w:ascii="Calibri" w:hAnsi="Calibri"/>
        </w:rPr>
        <w:t>mol</w:t>
      </w:r>
      <w:proofErr w:type="spellEnd"/>
      <w:r w:rsidR="00BE6CE1" w:rsidRPr="009D2DD6">
        <w:rPr>
          <w:rFonts w:ascii="Calibri" w:hAnsi="Calibri"/>
        </w:rPr>
        <w:t xml:space="preserve">), and </w:t>
      </w:r>
      <w:proofErr w:type="spellStart"/>
      <w:r w:rsidR="00BE6CE1" w:rsidRPr="009D2DD6">
        <w:rPr>
          <w:rFonts w:ascii="Calibri" w:hAnsi="Calibri"/>
        </w:rPr>
        <w:t>acetonitrile</w:t>
      </w:r>
      <w:proofErr w:type="spellEnd"/>
      <w:r w:rsidR="00BE6CE1" w:rsidRPr="009D2DD6">
        <w:rPr>
          <w:rFonts w:ascii="Calibri" w:hAnsi="Calibri"/>
        </w:rPr>
        <w:t xml:space="preserve"> (1 </w:t>
      </w:r>
      <w:proofErr w:type="spellStart"/>
      <w:r w:rsidR="00BE6CE1" w:rsidRPr="009D2DD6">
        <w:rPr>
          <w:rFonts w:ascii="Calibri" w:hAnsi="Calibri"/>
        </w:rPr>
        <w:t>mL</w:t>
      </w:r>
      <w:proofErr w:type="spellEnd"/>
      <w:r w:rsidR="00BE6CE1" w:rsidRPr="009D2DD6">
        <w:rPr>
          <w:rFonts w:ascii="Calibri" w:hAnsi="Calibri"/>
        </w:rPr>
        <w:t>)</w:t>
      </w:r>
      <w:r w:rsidR="00DA06CB" w:rsidRPr="009D2DD6">
        <w:rPr>
          <w:rFonts w:ascii="Calibri" w:hAnsi="Calibri"/>
        </w:rPr>
        <w:t>.</w:t>
      </w:r>
      <w:r w:rsidR="00557971">
        <w:rPr>
          <w:rFonts w:ascii="Calibri" w:hAnsi="Calibri"/>
        </w:rPr>
        <w:t xml:space="preserve"> Place the vial in a mineral oil bath positioned on a hot plate.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>1.4) Remove the solvents under a gentle vacuum (</w:t>
      </w:r>
      <w:proofErr w:type="spellStart"/>
      <w:r w:rsidR="008A05B3">
        <w:rPr>
          <w:rFonts w:ascii="Calibri" w:hAnsi="Calibri"/>
        </w:rPr>
        <w:t>Heidolph</w:t>
      </w:r>
      <w:proofErr w:type="spellEnd"/>
      <w:r w:rsidR="00490D32">
        <w:rPr>
          <w:rFonts w:ascii="Calibri" w:hAnsi="Calibri"/>
        </w:rPr>
        <w:t xml:space="preserve"> pump</w:t>
      </w:r>
      <w:r w:rsidR="008A05B3">
        <w:rPr>
          <w:rFonts w:ascii="Calibri" w:hAnsi="Calibri"/>
        </w:rPr>
        <w:t xml:space="preserve">, </w:t>
      </w:r>
      <w:r w:rsidRPr="009D2DD6">
        <w:rPr>
          <w:rFonts w:ascii="Calibri" w:hAnsi="Calibri"/>
        </w:rPr>
        <w:t xml:space="preserve">500 mbar) and a sweep stream of argon at 90°C. Remove any remaining traces of water by azeotropic co-evaporation with acetonitrile (1 </w:t>
      </w:r>
      <w:proofErr w:type="spellStart"/>
      <w:r w:rsidRPr="009D2DD6">
        <w:rPr>
          <w:rFonts w:ascii="Calibri" w:hAnsi="Calibri"/>
        </w:rPr>
        <w:t>mL</w:t>
      </w:r>
      <w:proofErr w:type="spellEnd"/>
      <w:r w:rsidRPr="009D2DD6">
        <w:rPr>
          <w:rFonts w:ascii="Calibri" w:hAnsi="Calibri"/>
        </w:rPr>
        <w:t>). Complete this step twice to ensure dryness.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>1.5) Once the solvents are visibly removed, stop the argon flow, set the vacuum to maximum (10 mbar), and dry for another two minutes.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1.6) Add acetonitrile (1 </w:t>
      </w:r>
      <w:proofErr w:type="spellStart"/>
      <w:r w:rsidRPr="009D2DD6">
        <w:rPr>
          <w:rFonts w:ascii="Calibri" w:hAnsi="Calibri"/>
        </w:rPr>
        <w:t>mL</w:t>
      </w:r>
      <w:proofErr w:type="spellEnd"/>
      <w:r w:rsidRPr="009D2DD6">
        <w:rPr>
          <w:rFonts w:ascii="Calibri" w:hAnsi="Calibri"/>
        </w:rPr>
        <w:t xml:space="preserve">) to the dry residue to make a solution of highly reactive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</w:t>
      </w:r>
      <w:r w:rsidRPr="009D2DD6">
        <w:rPr>
          <w:rFonts w:ascii="Calibri" w:hAnsi="Calibri"/>
          <w:vertAlign w:val="superscript"/>
        </w:rPr>
        <w:t>-</w:t>
      </w:r>
      <w:r w:rsidRPr="009D2DD6">
        <w:rPr>
          <w:rFonts w:ascii="Calibri" w:hAnsi="Calibri"/>
        </w:rPr>
        <w:t xml:space="preserve"> (</w:t>
      </w:r>
      <w:r w:rsidR="00EB1239">
        <w:rPr>
          <w:rFonts w:ascii="Calibri" w:hAnsi="Calibri"/>
        </w:rPr>
        <w:t>5</w:t>
      </w:r>
      <w:r w:rsidRPr="009D2DD6">
        <w:rPr>
          <w:rFonts w:ascii="Calibri" w:hAnsi="Calibri"/>
        </w:rPr>
        <w:t>-5</w:t>
      </w:r>
      <w:r w:rsidR="00EB1239">
        <w:rPr>
          <w:rFonts w:ascii="Calibri" w:hAnsi="Calibri"/>
        </w:rPr>
        <w:t>0</w:t>
      </w:r>
      <w:r w:rsidRPr="009D2DD6">
        <w:rPr>
          <w:rFonts w:ascii="Calibri" w:hAnsi="Calibri"/>
        </w:rPr>
        <w:t xml:space="preserve"> </w:t>
      </w:r>
      <w:proofErr w:type="spellStart"/>
      <w:r w:rsidRPr="009D2DD6">
        <w:rPr>
          <w:rFonts w:ascii="Calibri" w:hAnsi="Calibri"/>
        </w:rPr>
        <w:t>mCi</w:t>
      </w:r>
      <w:proofErr w:type="spellEnd"/>
      <w:r w:rsidRPr="009D2DD6">
        <w:rPr>
          <w:rFonts w:ascii="Calibri" w:hAnsi="Calibri"/>
        </w:rPr>
        <w:t>).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  <w:b/>
        </w:rPr>
      </w:pPr>
      <w:r w:rsidRPr="009D2DD6">
        <w:rPr>
          <w:rFonts w:ascii="Calibri" w:hAnsi="Calibri"/>
          <w:b/>
        </w:rPr>
        <w:t>2) One-Step SiFA-Peptide Labeling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2.1) Precondition a C-18 SepPak </w:t>
      </w:r>
      <w:r w:rsidR="00187D24">
        <w:rPr>
          <w:rFonts w:ascii="Calibri" w:hAnsi="Calibri"/>
        </w:rPr>
        <w:t>L</w:t>
      </w:r>
      <w:r w:rsidRPr="009D2DD6">
        <w:rPr>
          <w:rFonts w:ascii="Calibri" w:hAnsi="Calibri"/>
        </w:rPr>
        <w:t xml:space="preserve">ight cartridge </w:t>
      </w:r>
      <w:r w:rsidR="00E20D25">
        <w:rPr>
          <w:rFonts w:ascii="Calibri" w:hAnsi="Calibri"/>
        </w:rPr>
        <w:t xml:space="preserve">(Waters) </w:t>
      </w:r>
      <w:r w:rsidRPr="009D2DD6">
        <w:rPr>
          <w:rFonts w:ascii="Calibri" w:hAnsi="Calibri"/>
        </w:rPr>
        <w:t xml:space="preserve">by subsequently rinsing </w:t>
      </w:r>
      <w:r w:rsidR="000359A7" w:rsidRPr="009D2DD6">
        <w:rPr>
          <w:rFonts w:ascii="Calibri" w:hAnsi="Calibri"/>
        </w:rPr>
        <w:t xml:space="preserve">it </w:t>
      </w:r>
      <w:r w:rsidRPr="009D2DD6">
        <w:rPr>
          <w:rFonts w:ascii="Calibri" w:hAnsi="Calibri"/>
        </w:rPr>
        <w:t xml:space="preserve">with ethanol (10 </w:t>
      </w:r>
      <w:proofErr w:type="spellStart"/>
      <w:r w:rsidRPr="009D2DD6">
        <w:rPr>
          <w:rFonts w:ascii="Calibri" w:hAnsi="Calibri"/>
        </w:rPr>
        <w:t>mL</w:t>
      </w:r>
      <w:proofErr w:type="spellEnd"/>
      <w:r w:rsidRPr="009D2DD6">
        <w:rPr>
          <w:rFonts w:ascii="Calibri" w:hAnsi="Calibri"/>
        </w:rPr>
        <w:t xml:space="preserve">) and </w:t>
      </w:r>
      <w:r w:rsidR="00BE4E2C">
        <w:rPr>
          <w:rFonts w:ascii="Calibri" w:hAnsi="Calibri"/>
        </w:rPr>
        <w:t>distilled water</w:t>
      </w:r>
      <w:r w:rsidRPr="009D2DD6">
        <w:rPr>
          <w:rFonts w:ascii="Calibri" w:hAnsi="Calibri"/>
        </w:rPr>
        <w:t xml:space="preserve"> (10 </w:t>
      </w:r>
      <w:proofErr w:type="spellStart"/>
      <w:r w:rsidRPr="009D2DD6">
        <w:rPr>
          <w:rFonts w:ascii="Calibri" w:hAnsi="Calibri"/>
        </w:rPr>
        <w:t>mL</w:t>
      </w:r>
      <w:proofErr w:type="spellEnd"/>
      <w:r w:rsidRPr="009D2DD6">
        <w:rPr>
          <w:rFonts w:ascii="Calibri" w:hAnsi="Calibri"/>
        </w:rPr>
        <w:t>).</w:t>
      </w:r>
    </w:p>
    <w:p w:rsidR="00151520" w:rsidRPr="009D2DD6" w:rsidRDefault="00151520" w:rsidP="00151520">
      <w:pPr>
        <w:rPr>
          <w:rFonts w:ascii="Calibri" w:hAnsi="Calibri"/>
        </w:rPr>
      </w:pPr>
    </w:p>
    <w:p w:rsidR="00557971" w:rsidRDefault="00392506" w:rsidP="00151520">
      <w:pPr>
        <w:rPr>
          <w:rFonts w:ascii="Calibri" w:hAnsi="Calibri"/>
        </w:rPr>
      </w:pPr>
      <w:r w:rsidRPr="009D2DD6">
        <w:rPr>
          <w:rFonts w:ascii="Calibri" w:hAnsi="Calibri"/>
        </w:rPr>
        <w:t>2.2</w:t>
      </w:r>
      <w:r w:rsidR="00151520" w:rsidRPr="009D2DD6">
        <w:rPr>
          <w:rFonts w:ascii="Calibri" w:hAnsi="Calibri"/>
        </w:rPr>
        <w:t>) A</w:t>
      </w:r>
      <w:r w:rsidR="00DD7407" w:rsidRPr="009D2DD6">
        <w:rPr>
          <w:rFonts w:ascii="Calibri" w:hAnsi="Calibri"/>
        </w:rPr>
        <w:t xml:space="preserve">dd </w:t>
      </w:r>
      <w:r w:rsidR="00557971">
        <w:rPr>
          <w:rFonts w:ascii="Calibri" w:hAnsi="Calibri"/>
        </w:rPr>
        <w:t xml:space="preserve">the </w:t>
      </w:r>
      <w:r w:rsidR="00557971" w:rsidRPr="009D2DD6">
        <w:rPr>
          <w:rFonts w:ascii="Calibri" w:hAnsi="Calibri"/>
          <w:vertAlign w:val="superscript"/>
        </w:rPr>
        <w:t>18</w:t>
      </w:r>
      <w:r w:rsidR="00557971" w:rsidRPr="009D2DD6">
        <w:rPr>
          <w:rFonts w:ascii="Calibri" w:hAnsi="Calibri"/>
        </w:rPr>
        <w:t>F</w:t>
      </w:r>
      <w:r w:rsidR="00557971" w:rsidRPr="009D2DD6">
        <w:rPr>
          <w:rFonts w:ascii="Calibri" w:hAnsi="Calibri"/>
          <w:vertAlign w:val="superscript"/>
        </w:rPr>
        <w:t>-</w:t>
      </w:r>
      <w:r w:rsidR="00557971" w:rsidRPr="009D2DD6">
        <w:rPr>
          <w:rFonts w:ascii="Calibri" w:hAnsi="Calibri"/>
        </w:rPr>
        <w:t xml:space="preserve"> </w:t>
      </w:r>
      <w:r w:rsidR="00DD7407" w:rsidRPr="009D2DD6">
        <w:rPr>
          <w:rFonts w:ascii="Calibri" w:hAnsi="Calibri"/>
        </w:rPr>
        <w:t>(450-500 μL</w:t>
      </w:r>
      <w:r w:rsidRPr="009D2DD6">
        <w:rPr>
          <w:rFonts w:ascii="Calibri" w:hAnsi="Calibri"/>
        </w:rPr>
        <w:t>,</w:t>
      </w:r>
      <w:r w:rsidR="00BE170F" w:rsidRPr="009D2DD6">
        <w:rPr>
          <w:rFonts w:ascii="Calibri" w:hAnsi="Calibri"/>
        </w:rPr>
        <w:t xml:space="preserve"> </w:t>
      </w:r>
      <w:r w:rsidR="00802708">
        <w:rPr>
          <w:rFonts w:ascii="Calibri" w:hAnsi="Calibri"/>
        </w:rPr>
        <w:t>5</w:t>
      </w:r>
      <w:r w:rsidR="00444A91" w:rsidRPr="009D2DD6">
        <w:rPr>
          <w:rFonts w:ascii="Calibri" w:hAnsi="Calibri"/>
        </w:rPr>
        <w:t>-</w:t>
      </w:r>
      <w:r w:rsidR="00802708">
        <w:rPr>
          <w:rFonts w:ascii="Calibri" w:hAnsi="Calibri"/>
        </w:rPr>
        <w:t>5</w:t>
      </w:r>
      <w:r w:rsidR="00444A91" w:rsidRPr="009D2DD6">
        <w:rPr>
          <w:rFonts w:ascii="Calibri" w:hAnsi="Calibri"/>
        </w:rPr>
        <w:t xml:space="preserve">0 </w:t>
      </w:r>
      <w:proofErr w:type="spellStart"/>
      <w:r w:rsidR="00444A91" w:rsidRPr="009D2DD6">
        <w:rPr>
          <w:rFonts w:ascii="Calibri" w:hAnsi="Calibri"/>
        </w:rPr>
        <w:t>mCi</w:t>
      </w:r>
      <w:proofErr w:type="spellEnd"/>
      <w:r w:rsidR="00DD7407" w:rsidRPr="009D2DD6">
        <w:rPr>
          <w:rFonts w:ascii="Calibri" w:hAnsi="Calibri"/>
        </w:rPr>
        <w:t>)</w:t>
      </w:r>
      <w:r w:rsidR="008A05B3" w:rsidRPr="008A05B3">
        <w:rPr>
          <w:rFonts w:ascii="Calibri" w:hAnsi="Calibri"/>
        </w:rPr>
        <w:t xml:space="preserve"> </w:t>
      </w:r>
      <w:r w:rsidR="008D77AE">
        <w:rPr>
          <w:rFonts w:ascii="Calibri" w:hAnsi="Calibri"/>
        </w:rPr>
        <w:t xml:space="preserve">to a solution containing </w:t>
      </w:r>
      <w:r w:rsidR="008D77AE" w:rsidRPr="009D2DD6">
        <w:rPr>
          <w:rFonts w:ascii="Calibri" w:hAnsi="Calibri"/>
        </w:rPr>
        <w:t xml:space="preserve">a SiFA-peptide </w:t>
      </w:r>
      <w:r w:rsidR="008A05B3" w:rsidRPr="009D2DD6">
        <w:rPr>
          <w:rFonts w:ascii="Calibri" w:hAnsi="Calibri"/>
        </w:rPr>
        <w:t>(</w:t>
      </w:r>
      <w:r w:rsidR="008A05B3" w:rsidRPr="009D2DD6">
        <w:rPr>
          <w:rFonts w:ascii="Calibri" w:hAnsi="Calibri"/>
          <w:b/>
        </w:rPr>
        <w:t>Fig</w:t>
      </w:r>
      <w:r w:rsidR="008A05B3">
        <w:rPr>
          <w:rFonts w:ascii="Calibri" w:hAnsi="Calibri"/>
          <w:b/>
        </w:rPr>
        <w:t>. 1A</w:t>
      </w:r>
      <w:r w:rsidR="008A05B3" w:rsidRPr="009D2DD6">
        <w:rPr>
          <w:rFonts w:ascii="Calibri" w:hAnsi="Calibri"/>
        </w:rPr>
        <w:t>)</w:t>
      </w:r>
      <w:r w:rsidR="00DD7407" w:rsidRPr="009D2DD6">
        <w:rPr>
          <w:rFonts w:ascii="Calibri" w:hAnsi="Calibri"/>
          <w:bCs/>
        </w:rPr>
        <w:t>.</w:t>
      </w:r>
      <w:r w:rsidR="00BE170F" w:rsidRPr="009D2DD6">
        <w:rPr>
          <w:rFonts w:ascii="Calibri" w:hAnsi="Calibri"/>
          <w:bCs/>
        </w:rPr>
        <w:t xml:space="preserve"> </w:t>
      </w:r>
      <w:r w:rsidR="00DD7407" w:rsidRPr="009D2DD6">
        <w:rPr>
          <w:rFonts w:ascii="Calibri" w:hAnsi="Calibri"/>
          <w:bCs/>
        </w:rPr>
        <w:t>Allow t</w:t>
      </w:r>
      <w:r w:rsidR="00151520" w:rsidRPr="009D2DD6">
        <w:rPr>
          <w:rFonts w:ascii="Calibri" w:hAnsi="Calibri"/>
          <w:bCs/>
        </w:rPr>
        <w:t xml:space="preserve">he </w:t>
      </w:r>
      <w:r w:rsidR="00151520" w:rsidRPr="009D2DD6">
        <w:rPr>
          <w:rFonts w:ascii="Calibri" w:hAnsi="Calibri"/>
        </w:rPr>
        <w:t xml:space="preserve">labeling reaction </w:t>
      </w:r>
      <w:r w:rsidR="00DD7407" w:rsidRPr="009D2DD6">
        <w:rPr>
          <w:rFonts w:ascii="Calibri" w:hAnsi="Calibri"/>
        </w:rPr>
        <w:t xml:space="preserve">to </w:t>
      </w:r>
      <w:r w:rsidR="00E916F9">
        <w:rPr>
          <w:rFonts w:ascii="Calibri" w:hAnsi="Calibri"/>
        </w:rPr>
        <w:t>proceed</w:t>
      </w:r>
      <w:r w:rsidR="00151520" w:rsidRPr="009D2DD6">
        <w:rPr>
          <w:rFonts w:ascii="Calibri" w:hAnsi="Calibri"/>
        </w:rPr>
        <w:t xml:space="preserve"> for f</w:t>
      </w:r>
      <w:r w:rsidR="00DD7407" w:rsidRPr="009D2DD6">
        <w:rPr>
          <w:rFonts w:ascii="Calibri" w:hAnsi="Calibri"/>
        </w:rPr>
        <w:t>ive minutes at room temperature</w:t>
      </w:r>
      <w:r w:rsidR="00557971">
        <w:rPr>
          <w:rFonts w:ascii="Calibri" w:hAnsi="Calibri"/>
        </w:rPr>
        <w:t xml:space="preserve"> without stirring the solution.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392506" w:rsidP="00151520">
      <w:pPr>
        <w:rPr>
          <w:rFonts w:ascii="Calibri" w:hAnsi="Calibri"/>
        </w:rPr>
      </w:pPr>
      <w:r w:rsidRPr="009D2DD6">
        <w:rPr>
          <w:rFonts w:ascii="Calibri" w:hAnsi="Calibri"/>
        </w:rPr>
        <w:t>2.3</w:t>
      </w:r>
      <w:r w:rsidR="00151520" w:rsidRPr="009D2DD6">
        <w:rPr>
          <w:rFonts w:ascii="Calibri" w:hAnsi="Calibri"/>
        </w:rPr>
        <w:t xml:space="preserve">) </w:t>
      </w:r>
      <w:r w:rsidR="00DD7407" w:rsidRPr="009D2DD6">
        <w:rPr>
          <w:rFonts w:ascii="Calibri" w:hAnsi="Calibri"/>
        </w:rPr>
        <w:t xml:space="preserve">Add </w:t>
      </w:r>
      <w:r w:rsidRPr="009D2DD6">
        <w:rPr>
          <w:rFonts w:ascii="Calibri" w:hAnsi="Calibri"/>
        </w:rPr>
        <w:t xml:space="preserve">0.1 M </w:t>
      </w:r>
      <w:r w:rsidR="00490D32">
        <w:rPr>
          <w:rFonts w:ascii="Calibri" w:hAnsi="Calibri"/>
        </w:rPr>
        <w:t>phosphate</w:t>
      </w:r>
      <w:r w:rsidR="00151520" w:rsidRPr="009D2DD6">
        <w:rPr>
          <w:rFonts w:ascii="Calibri" w:hAnsi="Calibri"/>
        </w:rPr>
        <w:t xml:space="preserve"> buffer (</w:t>
      </w:r>
      <w:r w:rsidRPr="009D2DD6">
        <w:rPr>
          <w:rFonts w:ascii="Calibri" w:hAnsi="Calibri"/>
        </w:rPr>
        <w:t xml:space="preserve">9 </w:t>
      </w:r>
      <w:proofErr w:type="spellStart"/>
      <w:r w:rsidRPr="009D2DD6">
        <w:rPr>
          <w:rFonts w:ascii="Calibri" w:hAnsi="Calibri"/>
        </w:rPr>
        <w:t>mL</w:t>
      </w:r>
      <w:proofErr w:type="spellEnd"/>
      <w:r w:rsidRPr="009D2DD6">
        <w:rPr>
          <w:rFonts w:ascii="Calibri" w:hAnsi="Calibri"/>
        </w:rPr>
        <w:t>, pH 4</w:t>
      </w:r>
      <w:r w:rsidR="008A05B3">
        <w:rPr>
          <w:rFonts w:ascii="Calibri" w:hAnsi="Calibri"/>
        </w:rPr>
        <w:t>) to the solution, and l</w:t>
      </w:r>
      <w:r w:rsidR="008A05B3" w:rsidRPr="009D2DD6">
        <w:rPr>
          <w:rFonts w:ascii="Calibri" w:hAnsi="Calibri"/>
        </w:rPr>
        <w:t>oad the mixture onto the preconditioned C-18 cartridge.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392506" w:rsidP="00151520">
      <w:pPr>
        <w:rPr>
          <w:rFonts w:ascii="Calibri" w:hAnsi="Calibri"/>
        </w:rPr>
      </w:pPr>
      <w:r w:rsidRPr="009D2DD6">
        <w:rPr>
          <w:rFonts w:ascii="Calibri" w:hAnsi="Calibri"/>
        </w:rPr>
        <w:t>2.4</w:t>
      </w:r>
      <w:r w:rsidR="00DD7407" w:rsidRPr="009D2DD6">
        <w:rPr>
          <w:rFonts w:ascii="Calibri" w:hAnsi="Calibri"/>
        </w:rPr>
        <w:t xml:space="preserve">) Wash the </w:t>
      </w:r>
      <w:r w:rsidR="00E916F9">
        <w:rPr>
          <w:rFonts w:ascii="Calibri" w:hAnsi="Calibri"/>
        </w:rPr>
        <w:t xml:space="preserve">cartridge </w:t>
      </w:r>
      <w:r w:rsidR="00151520" w:rsidRPr="009D2DD6">
        <w:rPr>
          <w:rFonts w:ascii="Calibri" w:hAnsi="Calibri"/>
        </w:rPr>
        <w:t>with</w:t>
      </w:r>
      <w:r w:rsidR="00BE4E2C">
        <w:rPr>
          <w:rFonts w:ascii="Calibri" w:hAnsi="Calibri"/>
        </w:rPr>
        <w:t xml:space="preserve"> distilled</w:t>
      </w:r>
      <w:r w:rsidR="00151520" w:rsidRPr="009D2DD6">
        <w:rPr>
          <w:rFonts w:ascii="Calibri" w:hAnsi="Calibri"/>
        </w:rPr>
        <w:t xml:space="preserve"> water </w:t>
      </w:r>
      <w:r w:rsidR="00DD7407" w:rsidRPr="009D2DD6">
        <w:rPr>
          <w:rFonts w:ascii="Calibri" w:hAnsi="Calibri"/>
        </w:rPr>
        <w:t xml:space="preserve">(5 </w:t>
      </w:r>
      <w:proofErr w:type="spellStart"/>
      <w:r w:rsidR="00DD7407" w:rsidRPr="009D2DD6">
        <w:rPr>
          <w:rFonts w:ascii="Calibri" w:hAnsi="Calibri"/>
        </w:rPr>
        <w:t>mL</w:t>
      </w:r>
      <w:proofErr w:type="spellEnd"/>
      <w:r w:rsidR="00DD7407" w:rsidRPr="009D2DD6">
        <w:rPr>
          <w:rFonts w:ascii="Calibri" w:hAnsi="Calibri"/>
        </w:rPr>
        <w:t>), elute</w:t>
      </w:r>
      <w:r w:rsidR="00151520" w:rsidRPr="009D2DD6">
        <w:rPr>
          <w:rFonts w:ascii="Calibri" w:hAnsi="Calibri"/>
        </w:rPr>
        <w:t xml:space="preserve"> </w:t>
      </w:r>
      <w:r w:rsidR="00E916F9" w:rsidRPr="009D2DD6">
        <w:rPr>
          <w:rFonts w:ascii="Calibri" w:hAnsi="Calibri"/>
        </w:rPr>
        <w:t>trapped [</w:t>
      </w:r>
      <w:r w:rsidR="00E916F9" w:rsidRPr="009D2DD6">
        <w:rPr>
          <w:rFonts w:ascii="Calibri" w:hAnsi="Calibri"/>
          <w:vertAlign w:val="superscript"/>
        </w:rPr>
        <w:t>18</w:t>
      </w:r>
      <w:r w:rsidR="00E916F9" w:rsidRPr="009D2DD6">
        <w:rPr>
          <w:rFonts w:ascii="Calibri" w:hAnsi="Calibri"/>
        </w:rPr>
        <w:t xml:space="preserve">F]SiFA-peptide </w:t>
      </w:r>
      <w:r w:rsidR="00151520" w:rsidRPr="009D2DD6">
        <w:rPr>
          <w:rFonts w:ascii="Calibri" w:hAnsi="Calibri"/>
        </w:rPr>
        <w:t xml:space="preserve">from the </w:t>
      </w:r>
      <w:r w:rsidR="00DD7407" w:rsidRPr="009D2DD6">
        <w:rPr>
          <w:rFonts w:ascii="Calibri" w:hAnsi="Calibri"/>
        </w:rPr>
        <w:t xml:space="preserve">C-18 </w:t>
      </w:r>
      <w:r w:rsidR="00151520" w:rsidRPr="009D2DD6">
        <w:rPr>
          <w:rFonts w:ascii="Calibri" w:hAnsi="Calibri"/>
        </w:rPr>
        <w:t>cartridge with e</w:t>
      </w:r>
      <w:r w:rsidR="00490D32">
        <w:rPr>
          <w:rFonts w:ascii="Calibri" w:hAnsi="Calibri"/>
        </w:rPr>
        <w:t>thanol (3</w:t>
      </w:r>
      <w:r w:rsidR="00151520" w:rsidRPr="009D2DD6">
        <w:rPr>
          <w:rFonts w:ascii="Calibri" w:hAnsi="Calibri"/>
        </w:rPr>
        <w:t>00 μL)</w:t>
      </w:r>
      <w:r w:rsidR="00DD7407" w:rsidRPr="009D2DD6">
        <w:rPr>
          <w:rFonts w:ascii="Calibri" w:hAnsi="Calibri"/>
        </w:rPr>
        <w:t>, and dilute</w:t>
      </w:r>
      <w:r w:rsidR="00151520" w:rsidRPr="009D2DD6">
        <w:rPr>
          <w:rFonts w:ascii="Calibri" w:hAnsi="Calibri"/>
        </w:rPr>
        <w:t xml:space="preserve"> with </w:t>
      </w:r>
      <w:r w:rsidR="00BE6CE1">
        <w:rPr>
          <w:rFonts w:ascii="Calibri" w:hAnsi="Calibri"/>
        </w:rPr>
        <w:t xml:space="preserve">sterile </w:t>
      </w:r>
      <w:r w:rsidR="00490D32">
        <w:rPr>
          <w:rFonts w:ascii="Calibri" w:hAnsi="Calibri"/>
        </w:rPr>
        <w:t>phosphate buffer</w:t>
      </w:r>
      <w:r w:rsidR="00151520" w:rsidRPr="009D2DD6">
        <w:rPr>
          <w:rFonts w:ascii="Calibri" w:hAnsi="Calibri"/>
        </w:rPr>
        <w:t xml:space="preserve"> </w:t>
      </w:r>
      <w:r w:rsidR="00BE6CE1">
        <w:rPr>
          <w:rFonts w:ascii="Calibri" w:hAnsi="Calibri"/>
        </w:rPr>
        <w:t xml:space="preserve">for injections </w:t>
      </w:r>
      <w:r w:rsidR="00151520" w:rsidRPr="009D2DD6">
        <w:rPr>
          <w:rFonts w:ascii="Calibri" w:hAnsi="Calibri"/>
        </w:rPr>
        <w:t>(</w:t>
      </w:r>
      <w:r w:rsidR="00490D32">
        <w:rPr>
          <w:rFonts w:ascii="Calibri" w:hAnsi="Calibri"/>
        </w:rPr>
        <w:t>3</w:t>
      </w:r>
      <w:r w:rsidR="00151520" w:rsidRPr="009D2DD6">
        <w:rPr>
          <w:rFonts w:ascii="Calibri" w:hAnsi="Calibri"/>
        </w:rPr>
        <w:t xml:space="preserve"> </w:t>
      </w:r>
      <w:proofErr w:type="spellStart"/>
      <w:r w:rsidR="00151520" w:rsidRPr="009D2DD6">
        <w:rPr>
          <w:rFonts w:ascii="Calibri" w:hAnsi="Calibri"/>
        </w:rPr>
        <w:t>mL</w:t>
      </w:r>
      <w:proofErr w:type="spellEnd"/>
      <w:r w:rsidR="00151520" w:rsidRPr="009D2DD6">
        <w:rPr>
          <w:rFonts w:ascii="Calibri" w:hAnsi="Calibri"/>
        </w:rPr>
        <w:t>).</w:t>
      </w:r>
    </w:p>
    <w:p w:rsidR="00151520" w:rsidRPr="009D2DD6" w:rsidRDefault="00151520" w:rsidP="00151520">
      <w:pPr>
        <w:rPr>
          <w:rFonts w:ascii="Calibri" w:hAnsi="Calibri"/>
        </w:rPr>
      </w:pPr>
    </w:p>
    <w:p w:rsidR="00C15071" w:rsidRPr="009D2DD6" w:rsidRDefault="00392506" w:rsidP="00151520">
      <w:pPr>
        <w:rPr>
          <w:rFonts w:ascii="Calibri" w:hAnsi="Calibri"/>
        </w:rPr>
      </w:pPr>
      <w:r w:rsidRPr="009D2DD6">
        <w:rPr>
          <w:rFonts w:ascii="Calibri" w:hAnsi="Calibri"/>
        </w:rPr>
        <w:t>2.5</w:t>
      </w:r>
      <w:r w:rsidR="00151520" w:rsidRPr="009D2DD6">
        <w:rPr>
          <w:rFonts w:ascii="Calibri" w:hAnsi="Calibri"/>
        </w:rPr>
        <w:t xml:space="preserve">) </w:t>
      </w:r>
      <w:r w:rsidRPr="009D2DD6">
        <w:rPr>
          <w:rFonts w:ascii="Calibri" w:hAnsi="Calibri"/>
        </w:rPr>
        <w:t xml:space="preserve">Pass </w:t>
      </w:r>
      <w:r w:rsidR="00DD7407" w:rsidRPr="009D2DD6">
        <w:rPr>
          <w:rFonts w:ascii="Calibri" w:hAnsi="Calibri"/>
        </w:rPr>
        <w:t>t</w:t>
      </w:r>
      <w:r w:rsidR="00151520" w:rsidRPr="009D2DD6">
        <w:rPr>
          <w:rFonts w:ascii="Calibri" w:hAnsi="Calibri"/>
        </w:rPr>
        <w:t>he</w:t>
      </w:r>
      <w:r w:rsidR="00490D32">
        <w:rPr>
          <w:rFonts w:ascii="Calibri" w:hAnsi="Calibri"/>
        </w:rPr>
        <w:t xml:space="preserve"> purified</w:t>
      </w:r>
      <w:r w:rsidR="00151520" w:rsidRPr="009D2DD6">
        <w:rPr>
          <w:rFonts w:ascii="Calibri" w:hAnsi="Calibri"/>
        </w:rPr>
        <w:t xml:space="preserve"> [</w:t>
      </w:r>
      <w:r w:rsidR="00151520" w:rsidRPr="009D2DD6">
        <w:rPr>
          <w:rFonts w:ascii="Calibri" w:hAnsi="Calibri"/>
          <w:vertAlign w:val="superscript"/>
        </w:rPr>
        <w:t>18</w:t>
      </w:r>
      <w:r w:rsidR="000359A7" w:rsidRPr="009D2DD6">
        <w:rPr>
          <w:rFonts w:ascii="Calibri" w:hAnsi="Calibri"/>
        </w:rPr>
        <w:t>F]SiFA-</w:t>
      </w:r>
      <w:r w:rsidRPr="009D2DD6">
        <w:rPr>
          <w:rFonts w:ascii="Calibri" w:hAnsi="Calibri"/>
        </w:rPr>
        <w:t>peptide through a</w:t>
      </w:r>
      <w:r w:rsidR="00151520" w:rsidRPr="009D2DD6">
        <w:rPr>
          <w:rFonts w:ascii="Calibri" w:hAnsi="Calibri"/>
        </w:rPr>
        <w:t xml:space="preserve"> sterile </w:t>
      </w:r>
      <w:r w:rsidRPr="009D2DD6">
        <w:rPr>
          <w:rFonts w:ascii="Calibri" w:hAnsi="Calibri"/>
        </w:rPr>
        <w:t>filter</w:t>
      </w:r>
      <w:r w:rsidR="00151520" w:rsidRPr="009D2DD6">
        <w:rPr>
          <w:rFonts w:ascii="Calibri" w:hAnsi="Calibri"/>
        </w:rPr>
        <w:t>.</w:t>
      </w:r>
      <w:r w:rsidR="00E01B3C" w:rsidRPr="009D2DD6">
        <w:rPr>
          <w:rFonts w:ascii="Calibri" w:hAnsi="Calibri"/>
        </w:rPr>
        <w:t xml:space="preserve"> T</w:t>
      </w:r>
      <w:r w:rsidR="00490D32">
        <w:rPr>
          <w:rFonts w:ascii="Calibri" w:hAnsi="Calibri"/>
        </w:rPr>
        <w:t>o obtain a clear PET image, t</w:t>
      </w:r>
      <w:r w:rsidR="00E01B3C" w:rsidRPr="009D2DD6">
        <w:rPr>
          <w:rFonts w:ascii="Calibri" w:hAnsi="Calibri"/>
        </w:rPr>
        <w:t>he final product</w:t>
      </w:r>
      <w:r w:rsidR="00BE6CE1">
        <w:rPr>
          <w:rFonts w:ascii="Calibri" w:hAnsi="Calibri"/>
        </w:rPr>
        <w:t>'s</w:t>
      </w:r>
      <w:r w:rsidR="00E01B3C" w:rsidRPr="009D2DD6">
        <w:rPr>
          <w:rFonts w:ascii="Calibri" w:hAnsi="Calibri"/>
        </w:rPr>
        <w:t xml:space="preserve"> </w:t>
      </w:r>
      <w:r w:rsidR="00BE6CE1">
        <w:rPr>
          <w:rFonts w:ascii="Calibri" w:hAnsi="Calibri"/>
        </w:rPr>
        <w:t xml:space="preserve">concentration </w:t>
      </w:r>
      <w:r w:rsidR="00E01B3C" w:rsidRPr="009D2DD6">
        <w:rPr>
          <w:rFonts w:ascii="Calibri" w:hAnsi="Calibri"/>
        </w:rPr>
        <w:t xml:space="preserve">should be between </w:t>
      </w:r>
      <w:r w:rsidR="00E916F9">
        <w:rPr>
          <w:rFonts w:ascii="Calibri" w:hAnsi="Calibri"/>
        </w:rPr>
        <w:t>0.5-2</w:t>
      </w:r>
      <w:r w:rsidR="00E01B3C" w:rsidRPr="009D2DD6">
        <w:rPr>
          <w:rFonts w:ascii="Calibri" w:hAnsi="Calibri"/>
        </w:rPr>
        <w:t xml:space="preserve"> </w:t>
      </w:r>
      <w:proofErr w:type="spellStart"/>
      <w:r w:rsidR="00E01B3C" w:rsidRPr="009D2DD6">
        <w:rPr>
          <w:rFonts w:ascii="Calibri" w:hAnsi="Calibri"/>
        </w:rPr>
        <w:t>mCi</w:t>
      </w:r>
      <w:r w:rsidR="00E916F9">
        <w:rPr>
          <w:rFonts w:ascii="Calibri" w:hAnsi="Calibri"/>
        </w:rPr>
        <w:t>/mL</w:t>
      </w:r>
      <w:proofErr w:type="spellEnd"/>
      <w:r w:rsidR="00F028B7">
        <w:rPr>
          <w:rFonts w:ascii="Calibri" w:hAnsi="Calibri"/>
        </w:rPr>
        <w:t xml:space="preserve"> (</w:t>
      </w:r>
      <w:r w:rsidR="00F028B7" w:rsidRPr="00F028B7">
        <w:rPr>
          <w:rFonts w:ascii="Calibri" w:hAnsi="Calibri"/>
          <w:b/>
        </w:rPr>
        <w:t>Fig. 1</w:t>
      </w:r>
      <w:r w:rsidR="00A964D4">
        <w:rPr>
          <w:rFonts w:ascii="Calibri" w:hAnsi="Calibri"/>
          <w:b/>
        </w:rPr>
        <w:t>A</w:t>
      </w:r>
      <w:r w:rsidR="00F028B7">
        <w:rPr>
          <w:rFonts w:ascii="Calibri" w:hAnsi="Calibri"/>
        </w:rPr>
        <w:t>)</w:t>
      </w:r>
      <w:r w:rsidR="00E01B3C" w:rsidRPr="009D2DD6">
        <w:rPr>
          <w:rFonts w:ascii="Calibri" w:hAnsi="Calibri"/>
        </w:rPr>
        <w:t>.</w:t>
      </w:r>
    </w:p>
    <w:p w:rsidR="00C15071" w:rsidRPr="009D2DD6" w:rsidRDefault="00C15071" w:rsidP="00151520">
      <w:pPr>
        <w:rPr>
          <w:rFonts w:ascii="Calibri" w:hAnsi="Calibri"/>
        </w:rPr>
      </w:pPr>
    </w:p>
    <w:p w:rsidR="00151520" w:rsidRPr="009D2DD6" w:rsidRDefault="00C15071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2.6) Inject </w:t>
      </w:r>
      <w:r w:rsidR="00557971">
        <w:rPr>
          <w:rFonts w:ascii="Calibri" w:hAnsi="Calibri"/>
        </w:rPr>
        <w:t xml:space="preserve">a small aliquot </w:t>
      </w:r>
      <w:r w:rsidR="00BE6CE1">
        <w:rPr>
          <w:rFonts w:ascii="Calibri" w:hAnsi="Calibri"/>
        </w:rPr>
        <w:t xml:space="preserve">(40 </w:t>
      </w:r>
      <w:r w:rsidR="00BE6CE1" w:rsidRPr="009D2DD6">
        <w:rPr>
          <w:rFonts w:ascii="Calibri" w:hAnsi="Calibri"/>
        </w:rPr>
        <w:t>μ</w:t>
      </w:r>
      <w:r w:rsidR="00BE6CE1">
        <w:rPr>
          <w:rFonts w:ascii="Calibri" w:hAnsi="Calibri"/>
        </w:rPr>
        <w:t xml:space="preserve">L) </w:t>
      </w:r>
      <w:r w:rsidR="00557971">
        <w:rPr>
          <w:rFonts w:ascii="Calibri" w:hAnsi="Calibri"/>
        </w:rPr>
        <w:t xml:space="preserve">of </w:t>
      </w:r>
      <w:r w:rsidRPr="009D2DD6">
        <w:rPr>
          <w:rFonts w:ascii="Calibri" w:hAnsi="Calibri"/>
        </w:rPr>
        <w:t>the purified [</w:t>
      </w:r>
      <w:r w:rsidRPr="009D2DD6">
        <w:rPr>
          <w:rFonts w:ascii="Calibri" w:hAnsi="Calibri"/>
          <w:vertAlign w:val="superscript"/>
        </w:rPr>
        <w:t>18</w:t>
      </w:r>
      <w:r w:rsidR="004673E2" w:rsidRPr="009D2DD6">
        <w:rPr>
          <w:rFonts w:ascii="Calibri" w:hAnsi="Calibri"/>
        </w:rPr>
        <w:t>F]SiFA-</w:t>
      </w:r>
      <w:r w:rsidRPr="009D2DD6">
        <w:rPr>
          <w:rFonts w:ascii="Calibri" w:hAnsi="Calibri"/>
        </w:rPr>
        <w:t xml:space="preserve">peptide onto an HPLC system </w:t>
      </w:r>
      <w:r w:rsidR="008A05B3">
        <w:rPr>
          <w:rFonts w:ascii="Calibri" w:hAnsi="Calibri"/>
        </w:rPr>
        <w:t xml:space="preserve">(Agilent Technologies) </w:t>
      </w:r>
      <w:r w:rsidR="00F81D42">
        <w:rPr>
          <w:rFonts w:ascii="Calibri" w:hAnsi="Calibri"/>
        </w:rPr>
        <w:t xml:space="preserve">equipped with a reversed phase C-18 column </w:t>
      </w:r>
      <w:r w:rsidR="005A5FE2">
        <w:rPr>
          <w:rFonts w:ascii="Calibri" w:hAnsi="Calibri"/>
        </w:rPr>
        <w:t>(</w:t>
      </w:r>
      <w:proofErr w:type="spellStart"/>
      <w:r w:rsidR="00BE6CE1">
        <w:rPr>
          <w:rFonts w:ascii="Calibri" w:hAnsi="Calibri"/>
        </w:rPr>
        <w:t>LiChrosorb</w:t>
      </w:r>
      <w:proofErr w:type="spellEnd"/>
      <w:r w:rsidR="00BE6CE1">
        <w:rPr>
          <w:rFonts w:ascii="Calibri" w:hAnsi="Calibri"/>
        </w:rPr>
        <w:t xml:space="preserve"> RP-select</w:t>
      </w:r>
      <w:r w:rsidR="005A5FE2">
        <w:rPr>
          <w:rFonts w:ascii="Calibri" w:hAnsi="Calibri"/>
        </w:rPr>
        <w:t xml:space="preserve">) </w:t>
      </w:r>
      <w:r w:rsidRPr="009D2DD6">
        <w:rPr>
          <w:rFonts w:ascii="Calibri" w:hAnsi="Calibri"/>
        </w:rPr>
        <w:t xml:space="preserve">to confirm </w:t>
      </w:r>
      <w:r w:rsidR="00E916F9">
        <w:rPr>
          <w:rFonts w:ascii="Calibri" w:hAnsi="Calibri"/>
        </w:rPr>
        <w:t>that the</w:t>
      </w:r>
      <w:r w:rsidRPr="009D2DD6">
        <w:rPr>
          <w:rFonts w:ascii="Calibri" w:hAnsi="Calibri"/>
        </w:rPr>
        <w:t xml:space="preserve"> radioch</w:t>
      </w:r>
      <w:r w:rsidR="004673E2" w:rsidRPr="009D2DD6">
        <w:rPr>
          <w:rFonts w:ascii="Calibri" w:hAnsi="Calibri"/>
        </w:rPr>
        <w:t>emical purity</w:t>
      </w:r>
      <w:r w:rsidR="00F81D42">
        <w:rPr>
          <w:rFonts w:ascii="Calibri" w:hAnsi="Calibri"/>
        </w:rPr>
        <w:t xml:space="preserve"> is</w:t>
      </w:r>
      <w:r w:rsidR="004673E2" w:rsidRPr="009D2DD6">
        <w:rPr>
          <w:rFonts w:ascii="Calibri" w:hAnsi="Calibri"/>
        </w:rPr>
        <w:t xml:space="preserve"> greater than 95% (</w:t>
      </w:r>
      <w:r w:rsidR="004673E2" w:rsidRPr="009D2DD6">
        <w:rPr>
          <w:rFonts w:ascii="Calibri" w:hAnsi="Calibri"/>
          <w:b/>
        </w:rPr>
        <w:t>Fig. 1</w:t>
      </w:r>
      <w:r w:rsidR="00A964D4">
        <w:rPr>
          <w:rFonts w:ascii="Calibri" w:hAnsi="Calibri"/>
          <w:b/>
        </w:rPr>
        <w:t>B</w:t>
      </w:r>
      <w:r w:rsidR="004673E2" w:rsidRPr="009D2DD6">
        <w:rPr>
          <w:rFonts w:ascii="Calibri" w:hAnsi="Calibri"/>
        </w:rPr>
        <w:t>).</w:t>
      </w:r>
    </w:p>
    <w:p w:rsidR="004673E2" w:rsidRPr="009D2DD6" w:rsidRDefault="004673E2" w:rsidP="00151520">
      <w:pPr>
        <w:rPr>
          <w:rFonts w:ascii="Calibri" w:hAnsi="Calibri"/>
          <w:b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  <w:b/>
        </w:rPr>
        <w:t xml:space="preserve">3) </w:t>
      </w:r>
      <w:r w:rsidR="00BE4E2C">
        <w:rPr>
          <w:rFonts w:ascii="Calibri" w:hAnsi="Calibri"/>
          <w:b/>
        </w:rPr>
        <w:t>Two-Step Protein Labeling via</w:t>
      </w:r>
      <w:r w:rsidRPr="009D2DD6">
        <w:rPr>
          <w:rFonts w:ascii="Calibri" w:hAnsi="Calibri"/>
          <w:b/>
        </w:rPr>
        <w:t xml:space="preserve"> succinimidyl 3-(di-</w:t>
      </w:r>
      <w:r w:rsidRPr="009D2DD6">
        <w:rPr>
          <w:rFonts w:ascii="Calibri" w:hAnsi="Calibri"/>
          <w:b/>
          <w:i/>
        </w:rPr>
        <w:t>tert</w:t>
      </w:r>
      <w:r w:rsidRPr="009D2DD6">
        <w:rPr>
          <w:rFonts w:ascii="Calibri" w:hAnsi="Calibri"/>
          <w:b/>
        </w:rPr>
        <w:t>-butyl[</w:t>
      </w:r>
      <w:r w:rsidRPr="009D2DD6">
        <w:rPr>
          <w:rFonts w:ascii="Calibri" w:hAnsi="Calibri"/>
          <w:b/>
          <w:vertAlign w:val="superscript"/>
        </w:rPr>
        <w:t>18</w:t>
      </w:r>
      <w:r w:rsidRPr="009D2DD6">
        <w:rPr>
          <w:rFonts w:ascii="Calibri" w:hAnsi="Calibri"/>
          <w:b/>
        </w:rPr>
        <w:t>F]fluorosilyl)benzoate ([</w:t>
      </w:r>
      <w:r w:rsidRPr="009D2DD6">
        <w:rPr>
          <w:rFonts w:ascii="Calibri" w:hAnsi="Calibri"/>
          <w:b/>
          <w:vertAlign w:val="superscript"/>
        </w:rPr>
        <w:t>18</w:t>
      </w:r>
      <w:r w:rsidRPr="009D2DD6">
        <w:rPr>
          <w:rFonts w:ascii="Calibri" w:hAnsi="Calibri"/>
          <w:b/>
        </w:rPr>
        <w:t>F]</w:t>
      </w:r>
      <w:r w:rsidR="00103ABE">
        <w:rPr>
          <w:rFonts w:ascii="Calibri" w:hAnsi="Calibri"/>
          <w:b/>
        </w:rPr>
        <w:t>SiFB</w:t>
      </w:r>
      <w:r w:rsidRPr="009D2DD6">
        <w:rPr>
          <w:rFonts w:ascii="Calibri" w:hAnsi="Calibri"/>
          <w:b/>
        </w:rPr>
        <w:t>)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BE170F" w:rsidP="00151520">
      <w:pPr>
        <w:rPr>
          <w:rFonts w:ascii="Calibri" w:hAnsi="Calibri"/>
        </w:rPr>
      </w:pPr>
      <w:r w:rsidRPr="009D2DD6">
        <w:rPr>
          <w:rFonts w:ascii="Calibri" w:hAnsi="Calibri"/>
        </w:rPr>
        <w:t>3.1) Precondition a</w:t>
      </w:r>
      <w:r w:rsidR="00151520" w:rsidRPr="009D2DD6">
        <w:rPr>
          <w:rFonts w:ascii="Calibri" w:hAnsi="Calibri"/>
        </w:rPr>
        <w:t xml:space="preserve"> C-18 SepPak </w:t>
      </w:r>
      <w:r w:rsidR="00187D24">
        <w:rPr>
          <w:rFonts w:ascii="Calibri" w:hAnsi="Calibri"/>
        </w:rPr>
        <w:t>L</w:t>
      </w:r>
      <w:r w:rsidR="000359A7" w:rsidRPr="009D2DD6">
        <w:rPr>
          <w:rFonts w:ascii="Calibri" w:hAnsi="Calibri"/>
        </w:rPr>
        <w:t>ight cartridge</w:t>
      </w:r>
      <w:r w:rsidR="00151520" w:rsidRPr="009D2DD6">
        <w:rPr>
          <w:rFonts w:ascii="Calibri" w:hAnsi="Calibri"/>
        </w:rPr>
        <w:t xml:space="preserve"> </w:t>
      </w:r>
      <w:r w:rsidR="00E20D25">
        <w:rPr>
          <w:rFonts w:ascii="Calibri" w:hAnsi="Calibri"/>
        </w:rPr>
        <w:t xml:space="preserve">(Waters) </w:t>
      </w:r>
      <w:r w:rsidR="00151520" w:rsidRPr="009D2DD6">
        <w:rPr>
          <w:rFonts w:ascii="Calibri" w:hAnsi="Calibri"/>
        </w:rPr>
        <w:t xml:space="preserve">with ethanol (10 </w:t>
      </w:r>
      <w:proofErr w:type="spellStart"/>
      <w:r w:rsidR="00151520" w:rsidRPr="009D2DD6">
        <w:rPr>
          <w:rFonts w:ascii="Calibri" w:hAnsi="Calibri"/>
        </w:rPr>
        <w:t>mL</w:t>
      </w:r>
      <w:proofErr w:type="spellEnd"/>
      <w:r w:rsidR="00151520" w:rsidRPr="009D2DD6">
        <w:rPr>
          <w:rFonts w:ascii="Calibri" w:hAnsi="Calibri"/>
        </w:rPr>
        <w:t xml:space="preserve">) </w:t>
      </w:r>
      <w:r w:rsidRPr="009D2DD6">
        <w:rPr>
          <w:rFonts w:ascii="Calibri" w:hAnsi="Calibri"/>
        </w:rPr>
        <w:t xml:space="preserve">followed by </w:t>
      </w:r>
      <w:r w:rsidR="00BE4E2C">
        <w:rPr>
          <w:rFonts w:ascii="Calibri" w:hAnsi="Calibri"/>
        </w:rPr>
        <w:t xml:space="preserve">distilled water </w:t>
      </w:r>
      <w:r w:rsidR="00151520" w:rsidRPr="009D2DD6">
        <w:rPr>
          <w:rFonts w:ascii="Calibri" w:hAnsi="Calibri"/>
        </w:rPr>
        <w:t xml:space="preserve">(10 </w:t>
      </w:r>
      <w:proofErr w:type="spellStart"/>
      <w:r w:rsidR="00151520" w:rsidRPr="009D2DD6">
        <w:rPr>
          <w:rFonts w:ascii="Calibri" w:hAnsi="Calibri"/>
        </w:rPr>
        <w:t>mL</w:t>
      </w:r>
      <w:proofErr w:type="spellEnd"/>
      <w:r w:rsidR="00151520" w:rsidRPr="009D2DD6">
        <w:rPr>
          <w:rFonts w:ascii="Calibri" w:hAnsi="Calibri"/>
        </w:rPr>
        <w:t>).</w:t>
      </w:r>
    </w:p>
    <w:p w:rsidR="00151520" w:rsidRPr="009D2DD6" w:rsidRDefault="00151520" w:rsidP="00151520">
      <w:pPr>
        <w:rPr>
          <w:rFonts w:ascii="Calibri" w:hAnsi="Calibri"/>
        </w:rPr>
      </w:pPr>
    </w:p>
    <w:p w:rsidR="00C85439" w:rsidRDefault="00BE170F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3.2) </w:t>
      </w:r>
      <w:proofErr w:type="gramStart"/>
      <w:r w:rsidRPr="009D2DD6">
        <w:rPr>
          <w:rFonts w:ascii="Calibri" w:hAnsi="Calibri"/>
        </w:rPr>
        <w:t>Add</w:t>
      </w:r>
      <w:proofErr w:type="gramEnd"/>
      <w:r w:rsidRPr="009D2DD6">
        <w:rPr>
          <w:rFonts w:ascii="Calibri" w:hAnsi="Calibri"/>
        </w:rPr>
        <w:t xml:space="preserve"> </w:t>
      </w:r>
      <w:r w:rsidR="00151520" w:rsidRPr="009D2DD6">
        <w:rPr>
          <w:rFonts w:ascii="Calibri" w:hAnsi="Calibri"/>
        </w:rPr>
        <w:t>a solution of</w:t>
      </w:r>
      <w:r w:rsidR="00C85439">
        <w:rPr>
          <w:rFonts w:ascii="Calibri" w:hAnsi="Calibri"/>
        </w:rPr>
        <w:t xml:space="preserve"> 0.1</w:t>
      </w:r>
      <w:r w:rsidR="00A964D4">
        <w:rPr>
          <w:rFonts w:ascii="Calibri" w:hAnsi="Calibri"/>
        </w:rPr>
        <w:t xml:space="preserve"> </w:t>
      </w:r>
      <w:r w:rsidR="00C85439">
        <w:rPr>
          <w:rFonts w:ascii="Calibri" w:hAnsi="Calibri"/>
        </w:rPr>
        <w:t>M</w:t>
      </w:r>
      <w:r w:rsidR="00151520" w:rsidRPr="009D2DD6">
        <w:rPr>
          <w:rFonts w:ascii="Calibri" w:hAnsi="Calibri"/>
        </w:rPr>
        <w:t xml:space="preserve"> H</w:t>
      </w:r>
      <w:r w:rsidR="00151520" w:rsidRPr="009D2DD6">
        <w:rPr>
          <w:rFonts w:ascii="Calibri" w:hAnsi="Calibri"/>
          <w:vertAlign w:val="subscript"/>
        </w:rPr>
        <w:t>2</w:t>
      </w:r>
      <w:r w:rsidR="00151520" w:rsidRPr="009D2DD6">
        <w:rPr>
          <w:rFonts w:ascii="Calibri" w:hAnsi="Calibri"/>
        </w:rPr>
        <w:t>C</w:t>
      </w:r>
      <w:r w:rsidR="00151520" w:rsidRPr="009D2DD6">
        <w:rPr>
          <w:rFonts w:ascii="Calibri" w:hAnsi="Calibri"/>
          <w:vertAlign w:val="subscript"/>
        </w:rPr>
        <w:t>2</w:t>
      </w:r>
      <w:r w:rsidR="00151520" w:rsidRPr="009D2DD6">
        <w:rPr>
          <w:rFonts w:ascii="Calibri" w:hAnsi="Calibri"/>
        </w:rPr>
        <w:t>O</w:t>
      </w:r>
      <w:r w:rsidR="00151520" w:rsidRPr="009D2DD6">
        <w:rPr>
          <w:rFonts w:ascii="Calibri" w:hAnsi="Calibri"/>
          <w:vertAlign w:val="subscript"/>
        </w:rPr>
        <w:t>4</w:t>
      </w:r>
      <w:r w:rsidR="00151520" w:rsidRPr="009D2DD6">
        <w:rPr>
          <w:rFonts w:ascii="Calibri" w:hAnsi="Calibri"/>
        </w:rPr>
        <w:t xml:space="preserve"> (5</w:t>
      </w:r>
      <w:r w:rsidR="00C85439">
        <w:rPr>
          <w:rFonts w:ascii="Calibri" w:hAnsi="Calibri"/>
        </w:rPr>
        <w:t>0 µL, 5 µmol</w:t>
      </w:r>
      <w:r w:rsidR="00151520" w:rsidRPr="009D2DD6">
        <w:rPr>
          <w:rFonts w:ascii="Calibri" w:hAnsi="Calibri"/>
        </w:rPr>
        <w:t>) in anhydrous acetonitrile</w:t>
      </w:r>
      <w:r w:rsidR="00BE6CE1">
        <w:rPr>
          <w:rFonts w:ascii="Calibri" w:hAnsi="Calibri"/>
        </w:rPr>
        <w:t xml:space="preserve"> to</w:t>
      </w:r>
      <w:r w:rsidR="00BE6CE1" w:rsidRPr="00BE6CE1">
        <w:rPr>
          <w:rFonts w:ascii="Calibri" w:hAnsi="Calibri"/>
        </w:rPr>
        <w:t xml:space="preserve"> </w:t>
      </w:r>
      <w:r w:rsidR="00BE6CE1">
        <w:rPr>
          <w:rFonts w:ascii="Calibri" w:hAnsi="Calibri"/>
        </w:rPr>
        <w:t xml:space="preserve">the </w:t>
      </w:r>
      <w:r w:rsidR="00BE6CE1" w:rsidRPr="009D2DD6">
        <w:rPr>
          <w:rFonts w:ascii="Calibri" w:hAnsi="Calibri"/>
          <w:vertAlign w:val="superscript"/>
        </w:rPr>
        <w:t>18</w:t>
      </w:r>
      <w:r w:rsidR="00BE6CE1" w:rsidRPr="009D2DD6">
        <w:rPr>
          <w:rFonts w:ascii="Calibri" w:hAnsi="Calibri"/>
        </w:rPr>
        <w:t>F</w:t>
      </w:r>
      <w:r w:rsidR="00BE6CE1" w:rsidRPr="009D2DD6">
        <w:rPr>
          <w:rFonts w:ascii="Calibri" w:hAnsi="Calibri"/>
          <w:vertAlign w:val="superscript"/>
        </w:rPr>
        <w:t>-</w:t>
      </w:r>
      <w:r w:rsidR="00BE6CE1" w:rsidRPr="009D2DD6">
        <w:rPr>
          <w:rFonts w:ascii="Calibri" w:hAnsi="Calibri"/>
        </w:rPr>
        <w:t xml:space="preserve"> </w:t>
      </w:r>
      <w:r w:rsidR="00BE6CE1">
        <w:rPr>
          <w:rFonts w:ascii="Calibri" w:hAnsi="Calibri"/>
        </w:rPr>
        <w:t xml:space="preserve">solution </w:t>
      </w:r>
      <w:r w:rsidR="00BE6CE1" w:rsidRPr="009D2DD6">
        <w:rPr>
          <w:rFonts w:ascii="Calibri" w:hAnsi="Calibri"/>
        </w:rPr>
        <w:t>(</w:t>
      </w:r>
      <w:r w:rsidR="00BE6CE1">
        <w:rPr>
          <w:rFonts w:ascii="Calibri" w:hAnsi="Calibri"/>
        </w:rPr>
        <w:t xml:space="preserve">1 </w:t>
      </w:r>
      <w:proofErr w:type="spellStart"/>
      <w:r w:rsidR="00BE6CE1">
        <w:rPr>
          <w:rFonts w:ascii="Calibri" w:hAnsi="Calibri"/>
        </w:rPr>
        <w:t>mL</w:t>
      </w:r>
      <w:proofErr w:type="spellEnd"/>
      <w:r w:rsidR="00BE6CE1" w:rsidRPr="009D2DD6">
        <w:rPr>
          <w:rFonts w:ascii="Calibri" w:hAnsi="Calibri"/>
        </w:rPr>
        <w:t xml:space="preserve">, 30-50 </w:t>
      </w:r>
      <w:proofErr w:type="spellStart"/>
      <w:r w:rsidR="00BE6CE1" w:rsidRPr="009D2DD6">
        <w:rPr>
          <w:rFonts w:ascii="Calibri" w:hAnsi="Calibri"/>
        </w:rPr>
        <w:t>mCi</w:t>
      </w:r>
      <w:proofErr w:type="spellEnd"/>
      <w:r w:rsidR="00BE6CE1" w:rsidRPr="009D2DD6">
        <w:rPr>
          <w:rFonts w:ascii="Calibri" w:hAnsi="Calibri"/>
        </w:rPr>
        <w:t>)</w:t>
      </w:r>
      <w:r w:rsidR="00151520" w:rsidRPr="009D2DD6">
        <w:rPr>
          <w:rFonts w:ascii="Calibri" w:hAnsi="Calibri"/>
        </w:rPr>
        <w:t>.</w:t>
      </w:r>
    </w:p>
    <w:p w:rsidR="00C85439" w:rsidRDefault="00C85439" w:rsidP="00151520">
      <w:pPr>
        <w:rPr>
          <w:rFonts w:ascii="Calibri" w:hAnsi="Calibri"/>
        </w:rPr>
      </w:pPr>
    </w:p>
    <w:p w:rsidR="00151520" w:rsidRPr="009D2DD6" w:rsidRDefault="00BE170F" w:rsidP="00151520">
      <w:pPr>
        <w:rPr>
          <w:rFonts w:ascii="Calibri" w:hAnsi="Calibri"/>
        </w:rPr>
      </w:pPr>
      <w:r w:rsidRPr="009D2DD6">
        <w:rPr>
          <w:rFonts w:ascii="Calibri" w:hAnsi="Calibri"/>
        </w:rPr>
        <w:t>3.3) Add s</w:t>
      </w:r>
      <w:r w:rsidR="00151520" w:rsidRPr="009D2DD6">
        <w:rPr>
          <w:rFonts w:ascii="Calibri" w:hAnsi="Calibri"/>
        </w:rPr>
        <w:t>uccinimidyl 3-(</w:t>
      </w:r>
      <w:proofErr w:type="spellStart"/>
      <w:r w:rsidR="00151520" w:rsidRPr="009D2DD6">
        <w:rPr>
          <w:rFonts w:ascii="Calibri" w:hAnsi="Calibri"/>
        </w:rPr>
        <w:t>di-</w:t>
      </w:r>
      <w:r w:rsidR="00151520" w:rsidRPr="009D2DD6">
        <w:rPr>
          <w:rFonts w:ascii="Calibri" w:hAnsi="Calibri"/>
          <w:i/>
        </w:rPr>
        <w:t>tert</w:t>
      </w:r>
      <w:r w:rsidR="00151520" w:rsidRPr="009D2DD6">
        <w:rPr>
          <w:rFonts w:ascii="Calibri" w:hAnsi="Calibri"/>
        </w:rPr>
        <w:t>-butylfluorosilyl</w:t>
      </w:r>
      <w:proofErr w:type="spellEnd"/>
      <w:r w:rsidR="00151520" w:rsidRPr="009D2DD6">
        <w:rPr>
          <w:rFonts w:ascii="Calibri" w:hAnsi="Calibri"/>
        </w:rPr>
        <w:t>)benzoate (</w:t>
      </w:r>
      <w:proofErr w:type="spellStart"/>
      <w:r w:rsidR="00103ABE">
        <w:rPr>
          <w:rFonts w:ascii="Calibri" w:hAnsi="Calibri"/>
        </w:rPr>
        <w:t>SiFB</w:t>
      </w:r>
      <w:proofErr w:type="spellEnd"/>
      <w:r w:rsidR="00151520" w:rsidRPr="009D2DD6">
        <w:rPr>
          <w:rFonts w:ascii="Calibri" w:hAnsi="Calibri"/>
        </w:rPr>
        <w:t xml:space="preserve">) (50 µL, </w:t>
      </w:r>
      <w:r w:rsidR="00F81D42">
        <w:rPr>
          <w:rFonts w:ascii="Calibri" w:hAnsi="Calibri"/>
        </w:rPr>
        <w:t xml:space="preserve">130 </w:t>
      </w:r>
      <w:proofErr w:type="spellStart"/>
      <w:r w:rsidR="00F81D42">
        <w:rPr>
          <w:rFonts w:ascii="Calibri" w:hAnsi="Calibri"/>
        </w:rPr>
        <w:t>nmol</w:t>
      </w:r>
      <w:proofErr w:type="spellEnd"/>
      <w:r w:rsidR="00F81D42">
        <w:rPr>
          <w:rFonts w:ascii="Calibri" w:hAnsi="Calibri"/>
        </w:rPr>
        <w:t xml:space="preserve">, </w:t>
      </w:r>
      <w:r w:rsidR="00151520" w:rsidRPr="009D2DD6">
        <w:rPr>
          <w:rFonts w:ascii="Calibri" w:hAnsi="Calibri"/>
        </w:rPr>
        <w:t>1 µg/µL in acetonitrile)</w:t>
      </w:r>
      <w:r w:rsidRPr="009D2DD6">
        <w:rPr>
          <w:rFonts w:ascii="Calibri" w:hAnsi="Calibri"/>
        </w:rPr>
        <w:t xml:space="preserve"> to the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</w:t>
      </w:r>
      <w:r w:rsidRPr="009D2DD6">
        <w:rPr>
          <w:rFonts w:ascii="Calibri" w:hAnsi="Calibri"/>
          <w:vertAlign w:val="superscript"/>
        </w:rPr>
        <w:t>-</w:t>
      </w:r>
      <w:r w:rsidRPr="009D2DD6">
        <w:rPr>
          <w:rFonts w:ascii="Calibri" w:hAnsi="Calibri"/>
        </w:rPr>
        <w:t xml:space="preserve"> solution.</w:t>
      </w:r>
      <w:r w:rsidR="00151520" w:rsidRPr="009D2DD6">
        <w:rPr>
          <w:rFonts w:ascii="Calibri" w:hAnsi="Calibri"/>
        </w:rPr>
        <w:t xml:space="preserve"> </w:t>
      </w:r>
      <w:r w:rsidRPr="009D2DD6">
        <w:rPr>
          <w:rFonts w:ascii="Calibri" w:hAnsi="Calibri"/>
        </w:rPr>
        <w:t>Keep</w:t>
      </w:r>
      <w:r w:rsidR="00151520" w:rsidRPr="009D2DD6">
        <w:rPr>
          <w:rFonts w:ascii="Calibri" w:hAnsi="Calibri"/>
        </w:rPr>
        <w:t xml:space="preserve"> the reaction mixture at room temperature for </w:t>
      </w:r>
      <w:r w:rsidRPr="009D2DD6">
        <w:rPr>
          <w:rFonts w:ascii="Calibri" w:hAnsi="Calibri"/>
        </w:rPr>
        <w:t>five</w:t>
      </w:r>
      <w:r w:rsidR="00151520" w:rsidRPr="009D2DD6">
        <w:rPr>
          <w:rFonts w:ascii="Calibri" w:hAnsi="Calibri"/>
        </w:rPr>
        <w:t xml:space="preserve"> minutes. 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BE170F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3.4) </w:t>
      </w:r>
      <w:proofErr w:type="gramStart"/>
      <w:r w:rsidRPr="009D2DD6">
        <w:rPr>
          <w:rFonts w:ascii="Calibri" w:hAnsi="Calibri"/>
        </w:rPr>
        <w:t>Dilute</w:t>
      </w:r>
      <w:proofErr w:type="gramEnd"/>
      <w:r w:rsidRPr="009D2DD6">
        <w:rPr>
          <w:rFonts w:ascii="Calibri" w:hAnsi="Calibri"/>
        </w:rPr>
        <w:t xml:space="preserve"> t</w:t>
      </w:r>
      <w:r w:rsidR="00151520" w:rsidRPr="009D2DD6">
        <w:rPr>
          <w:rFonts w:ascii="Calibri" w:hAnsi="Calibri"/>
        </w:rPr>
        <w:t>he mixture with distilled water</w:t>
      </w:r>
      <w:r w:rsidR="00F81D42">
        <w:rPr>
          <w:rFonts w:ascii="Calibri" w:hAnsi="Calibri"/>
        </w:rPr>
        <w:t xml:space="preserve"> (1</w:t>
      </w:r>
      <w:r w:rsidR="00151520" w:rsidRPr="009D2DD6">
        <w:rPr>
          <w:rFonts w:ascii="Calibri" w:hAnsi="Calibri"/>
        </w:rPr>
        <w:t xml:space="preserve">0 </w:t>
      </w:r>
      <w:proofErr w:type="spellStart"/>
      <w:r w:rsidR="00151520" w:rsidRPr="009D2DD6">
        <w:rPr>
          <w:rFonts w:ascii="Calibri" w:hAnsi="Calibri"/>
        </w:rPr>
        <w:t>mL</w:t>
      </w:r>
      <w:proofErr w:type="spellEnd"/>
      <w:r w:rsidR="00151520" w:rsidRPr="009D2DD6">
        <w:rPr>
          <w:rFonts w:ascii="Calibri" w:hAnsi="Calibri"/>
        </w:rPr>
        <w:t>)</w:t>
      </w:r>
      <w:r w:rsidRPr="009D2DD6">
        <w:rPr>
          <w:rFonts w:ascii="Calibri" w:hAnsi="Calibri"/>
        </w:rPr>
        <w:t>, pass</w:t>
      </w:r>
      <w:r w:rsidR="00151520" w:rsidRPr="009D2DD6">
        <w:rPr>
          <w:rFonts w:ascii="Calibri" w:hAnsi="Calibri"/>
        </w:rPr>
        <w:t xml:space="preserve"> through the</w:t>
      </w:r>
      <w:r w:rsidR="00B65E8A" w:rsidRPr="009D2DD6">
        <w:rPr>
          <w:rFonts w:ascii="Calibri" w:hAnsi="Calibri"/>
        </w:rPr>
        <w:t xml:space="preserve"> preconditioned C-18 cartridge, and w</w:t>
      </w:r>
      <w:r w:rsidR="004673E2" w:rsidRPr="009D2DD6">
        <w:rPr>
          <w:rFonts w:ascii="Calibri" w:hAnsi="Calibri"/>
        </w:rPr>
        <w:t xml:space="preserve">ash the C-18 cartridge with water (10 </w:t>
      </w:r>
      <w:proofErr w:type="spellStart"/>
      <w:r w:rsidR="004673E2" w:rsidRPr="009D2DD6">
        <w:rPr>
          <w:rFonts w:ascii="Calibri" w:hAnsi="Calibri"/>
        </w:rPr>
        <w:t>mL</w:t>
      </w:r>
      <w:proofErr w:type="spellEnd"/>
      <w:r w:rsidR="00B65E8A" w:rsidRPr="009D2DD6">
        <w:rPr>
          <w:rFonts w:ascii="Calibri" w:hAnsi="Calibri"/>
        </w:rPr>
        <w:t>). E</w:t>
      </w:r>
      <w:r w:rsidR="004673E2" w:rsidRPr="009D2DD6">
        <w:rPr>
          <w:rFonts w:ascii="Calibri" w:hAnsi="Calibri"/>
        </w:rPr>
        <w:t>lute the [</w:t>
      </w:r>
      <w:r w:rsidR="004673E2" w:rsidRPr="009D2DD6">
        <w:rPr>
          <w:rFonts w:ascii="Calibri" w:hAnsi="Calibri"/>
          <w:vertAlign w:val="superscript"/>
        </w:rPr>
        <w:t>18</w:t>
      </w:r>
      <w:r w:rsidR="004673E2" w:rsidRPr="009D2DD6">
        <w:rPr>
          <w:rFonts w:ascii="Calibri" w:hAnsi="Calibri"/>
        </w:rPr>
        <w:t>F]</w:t>
      </w:r>
      <w:r w:rsidR="00103ABE">
        <w:rPr>
          <w:rFonts w:ascii="Calibri" w:hAnsi="Calibri"/>
        </w:rPr>
        <w:t>SiFB</w:t>
      </w:r>
      <w:r w:rsidR="004673E2" w:rsidRPr="009D2DD6">
        <w:rPr>
          <w:rFonts w:ascii="Calibri" w:hAnsi="Calibri"/>
        </w:rPr>
        <w:t xml:space="preserve"> from the cartridge with diethyl ether (3 </w:t>
      </w:r>
      <w:proofErr w:type="spellStart"/>
      <w:r w:rsidR="004673E2" w:rsidRPr="009D2DD6">
        <w:rPr>
          <w:rFonts w:ascii="Calibri" w:hAnsi="Calibri"/>
        </w:rPr>
        <w:t>mL</w:t>
      </w:r>
      <w:proofErr w:type="spellEnd"/>
      <w:r w:rsidR="004673E2" w:rsidRPr="009D2DD6">
        <w:rPr>
          <w:rFonts w:ascii="Calibri" w:hAnsi="Calibri"/>
        </w:rPr>
        <w:t>).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BE170F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3.5) </w:t>
      </w:r>
      <w:proofErr w:type="gramStart"/>
      <w:r w:rsidR="004673E2" w:rsidRPr="009D2DD6">
        <w:rPr>
          <w:rFonts w:ascii="Calibri" w:hAnsi="Calibri"/>
        </w:rPr>
        <w:t>Evaporate</w:t>
      </w:r>
      <w:proofErr w:type="gramEnd"/>
      <w:r w:rsidR="004673E2" w:rsidRPr="009D2DD6">
        <w:rPr>
          <w:rFonts w:ascii="Calibri" w:hAnsi="Calibri"/>
        </w:rPr>
        <w:t xml:space="preserve"> the diethyl ether </w:t>
      </w:r>
      <w:r w:rsidR="00557971">
        <w:rPr>
          <w:rFonts w:ascii="Calibri" w:hAnsi="Calibri"/>
        </w:rPr>
        <w:t>under</w:t>
      </w:r>
      <w:r w:rsidR="004673E2" w:rsidRPr="009D2DD6">
        <w:rPr>
          <w:rFonts w:ascii="Calibri" w:hAnsi="Calibri"/>
        </w:rPr>
        <w:t xml:space="preserve"> a stream of argon.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3.6) </w:t>
      </w:r>
      <w:r w:rsidR="004673E2" w:rsidRPr="009D2DD6">
        <w:rPr>
          <w:rFonts w:ascii="Calibri" w:hAnsi="Calibri"/>
        </w:rPr>
        <w:t>Use r</w:t>
      </w:r>
      <w:r w:rsidR="00E20D25">
        <w:rPr>
          <w:rFonts w:ascii="Calibri" w:hAnsi="Calibri"/>
        </w:rPr>
        <w:t>adio-</w:t>
      </w:r>
      <w:r w:rsidR="00544EFA">
        <w:rPr>
          <w:rFonts w:ascii="Calibri" w:hAnsi="Calibri"/>
        </w:rPr>
        <w:t>thin layer chromatography</w:t>
      </w:r>
      <w:r w:rsidR="00E20D25">
        <w:rPr>
          <w:rFonts w:ascii="Calibri" w:hAnsi="Calibri"/>
        </w:rPr>
        <w:t xml:space="preserve"> </w:t>
      </w:r>
      <w:r w:rsidR="002473A1">
        <w:rPr>
          <w:rFonts w:ascii="Calibri" w:hAnsi="Calibri"/>
        </w:rPr>
        <w:t>(</w:t>
      </w:r>
      <w:proofErr w:type="spellStart"/>
      <w:r w:rsidR="002473A1">
        <w:rPr>
          <w:rFonts w:ascii="Calibri" w:hAnsi="Calibri"/>
        </w:rPr>
        <w:t>Raytest</w:t>
      </w:r>
      <w:proofErr w:type="spellEnd"/>
      <w:r w:rsidR="002473A1">
        <w:rPr>
          <w:rFonts w:ascii="Calibri" w:hAnsi="Calibri"/>
        </w:rPr>
        <w:t xml:space="preserve">) </w:t>
      </w:r>
      <w:r w:rsidR="004673E2" w:rsidRPr="009D2DD6">
        <w:rPr>
          <w:rFonts w:ascii="Calibri" w:hAnsi="Calibri"/>
        </w:rPr>
        <w:t xml:space="preserve">to confirm </w:t>
      </w:r>
      <w:r w:rsidR="002473A1">
        <w:rPr>
          <w:rFonts w:ascii="Calibri" w:hAnsi="Calibri"/>
        </w:rPr>
        <w:t>that the</w:t>
      </w:r>
      <w:r w:rsidR="004673E2" w:rsidRPr="009D2DD6">
        <w:rPr>
          <w:rFonts w:ascii="Calibri" w:hAnsi="Calibri"/>
        </w:rPr>
        <w:t xml:space="preserve"> radiochemical purity </w:t>
      </w:r>
      <w:r w:rsidR="002473A1">
        <w:rPr>
          <w:rFonts w:ascii="Calibri" w:hAnsi="Calibri"/>
        </w:rPr>
        <w:t xml:space="preserve">is </w:t>
      </w:r>
      <w:r w:rsidR="004673E2" w:rsidRPr="009D2DD6">
        <w:rPr>
          <w:rFonts w:ascii="Calibri" w:hAnsi="Calibri"/>
        </w:rPr>
        <w:t>greater than 98% (</w:t>
      </w:r>
      <w:r w:rsidR="004673E2" w:rsidRPr="009D2DD6">
        <w:rPr>
          <w:rFonts w:ascii="Calibri" w:hAnsi="Calibri"/>
          <w:b/>
        </w:rPr>
        <w:t>Fig. 3</w:t>
      </w:r>
      <w:r w:rsidR="004673E2" w:rsidRPr="009D2DD6">
        <w:rPr>
          <w:rFonts w:ascii="Calibri" w:hAnsi="Calibri"/>
        </w:rPr>
        <w:t>).</w:t>
      </w:r>
    </w:p>
    <w:p w:rsidR="00151520" w:rsidRPr="009D2DD6" w:rsidRDefault="00151520" w:rsidP="00151520">
      <w:pPr>
        <w:rPr>
          <w:rFonts w:ascii="Calibri" w:hAnsi="Calibri"/>
        </w:rPr>
      </w:pPr>
    </w:p>
    <w:p w:rsidR="004673E2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3.7) </w:t>
      </w:r>
      <w:r w:rsidR="004673E2" w:rsidRPr="009D2DD6">
        <w:rPr>
          <w:rFonts w:ascii="Calibri" w:hAnsi="Calibri"/>
        </w:rPr>
        <w:t>Re-dissolve the [</w:t>
      </w:r>
      <w:r w:rsidR="004673E2" w:rsidRPr="009D2DD6">
        <w:rPr>
          <w:rFonts w:ascii="Calibri" w:hAnsi="Calibri"/>
          <w:vertAlign w:val="superscript"/>
        </w:rPr>
        <w:t>18</w:t>
      </w:r>
      <w:r w:rsidR="004673E2" w:rsidRPr="009D2DD6">
        <w:rPr>
          <w:rFonts w:ascii="Calibri" w:hAnsi="Calibri"/>
        </w:rPr>
        <w:t>F]</w:t>
      </w:r>
      <w:r w:rsidR="00103ABE">
        <w:rPr>
          <w:rFonts w:ascii="Calibri" w:hAnsi="Calibri"/>
        </w:rPr>
        <w:t>SiFB</w:t>
      </w:r>
      <w:r w:rsidR="00F81D42">
        <w:rPr>
          <w:rFonts w:ascii="Calibri" w:hAnsi="Calibri"/>
        </w:rPr>
        <w:t xml:space="preserve"> in borate buffer (0.5</w:t>
      </w:r>
      <w:r w:rsidR="004673E2" w:rsidRPr="009D2DD6">
        <w:rPr>
          <w:rFonts w:ascii="Calibri" w:hAnsi="Calibri"/>
        </w:rPr>
        <w:t xml:space="preserve"> </w:t>
      </w:r>
      <w:proofErr w:type="spellStart"/>
      <w:r w:rsidR="004673E2" w:rsidRPr="009D2DD6">
        <w:rPr>
          <w:rFonts w:ascii="Calibri" w:hAnsi="Calibri"/>
        </w:rPr>
        <w:t>mL</w:t>
      </w:r>
      <w:proofErr w:type="spellEnd"/>
      <w:r w:rsidR="004673E2" w:rsidRPr="009D2DD6">
        <w:rPr>
          <w:rFonts w:ascii="Calibri" w:hAnsi="Calibri"/>
        </w:rPr>
        <w:t>, pH 9), and add to a solution of protein</w:t>
      </w:r>
      <w:r w:rsidR="003C740A">
        <w:rPr>
          <w:rFonts w:ascii="Calibri" w:hAnsi="Calibri"/>
        </w:rPr>
        <w:t xml:space="preserve"> (0.5 </w:t>
      </w:r>
      <w:proofErr w:type="spellStart"/>
      <w:r w:rsidR="003C740A">
        <w:rPr>
          <w:rFonts w:ascii="Calibri" w:hAnsi="Calibri"/>
        </w:rPr>
        <w:t>mL</w:t>
      </w:r>
      <w:proofErr w:type="spellEnd"/>
      <w:r w:rsidR="003C740A">
        <w:rPr>
          <w:rFonts w:ascii="Calibri" w:hAnsi="Calibri"/>
        </w:rPr>
        <w:t>)</w:t>
      </w:r>
      <w:r w:rsidR="004673E2" w:rsidRPr="009D2DD6">
        <w:rPr>
          <w:rFonts w:ascii="Calibri" w:hAnsi="Calibri"/>
        </w:rPr>
        <w:t xml:space="preserve">. In this example, we used rat serum albumin (RSA) dissolved in borate buffer (0.5 </w:t>
      </w:r>
      <w:proofErr w:type="spellStart"/>
      <w:r w:rsidR="004673E2" w:rsidRPr="009D2DD6">
        <w:rPr>
          <w:rFonts w:ascii="Calibri" w:hAnsi="Calibri"/>
        </w:rPr>
        <w:t>mL</w:t>
      </w:r>
      <w:proofErr w:type="spellEnd"/>
      <w:r w:rsidR="004673E2" w:rsidRPr="009D2DD6">
        <w:rPr>
          <w:rFonts w:ascii="Calibri" w:hAnsi="Calibri"/>
        </w:rPr>
        <w:t>, 2 mg/</w:t>
      </w:r>
      <w:proofErr w:type="spellStart"/>
      <w:r w:rsidR="004673E2" w:rsidRPr="009D2DD6">
        <w:rPr>
          <w:rFonts w:ascii="Calibri" w:hAnsi="Calibri"/>
        </w:rPr>
        <w:t>mL</w:t>
      </w:r>
      <w:proofErr w:type="spellEnd"/>
      <w:r w:rsidR="004673E2" w:rsidRPr="009D2DD6">
        <w:rPr>
          <w:rFonts w:ascii="Calibri" w:hAnsi="Calibri"/>
        </w:rPr>
        <w:t>).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3.8) After 30 minutes at room temperature, </w:t>
      </w:r>
      <w:r w:rsidR="00E606DB" w:rsidRPr="009D2DD6">
        <w:rPr>
          <w:rFonts w:ascii="Calibri" w:hAnsi="Calibri"/>
        </w:rPr>
        <w:t xml:space="preserve">inject </w:t>
      </w:r>
      <w:r w:rsidRPr="009D2DD6">
        <w:rPr>
          <w:rFonts w:ascii="Calibri" w:hAnsi="Calibri"/>
        </w:rPr>
        <w:t xml:space="preserve">5 </w:t>
      </w:r>
      <w:proofErr w:type="spellStart"/>
      <w:r w:rsidRPr="009D2DD6">
        <w:rPr>
          <w:rFonts w:ascii="Calibri" w:hAnsi="Calibri"/>
        </w:rPr>
        <w:t>mCi</w:t>
      </w:r>
      <w:proofErr w:type="spellEnd"/>
      <w:r w:rsidRPr="009D2DD6">
        <w:rPr>
          <w:rFonts w:ascii="Calibri" w:hAnsi="Calibri"/>
        </w:rPr>
        <w:t xml:space="preserve"> of the solution onto an HPLC system equipped with a size exclusion column</w:t>
      </w:r>
      <w:r w:rsidR="00E20D25">
        <w:rPr>
          <w:rFonts w:ascii="Calibri" w:hAnsi="Calibri"/>
        </w:rPr>
        <w:t xml:space="preserve"> (</w:t>
      </w:r>
      <w:r w:rsidR="006E540D">
        <w:rPr>
          <w:rFonts w:ascii="Calibri" w:hAnsi="Calibri"/>
        </w:rPr>
        <w:t>BIOSEP-SEC-S4000</w:t>
      </w:r>
      <w:r w:rsidR="00E20D25">
        <w:rPr>
          <w:rFonts w:ascii="Calibri" w:hAnsi="Calibri"/>
        </w:rPr>
        <w:t>)</w:t>
      </w:r>
      <w:r w:rsidR="00544EFA">
        <w:rPr>
          <w:rFonts w:ascii="Calibri" w:hAnsi="Calibri"/>
        </w:rPr>
        <w:t xml:space="preserve"> to purify the labeled protein</w:t>
      </w:r>
      <w:r w:rsidR="00C463AE" w:rsidRPr="009D2DD6">
        <w:rPr>
          <w:rFonts w:ascii="Calibri" w:hAnsi="Calibri"/>
        </w:rPr>
        <w:t xml:space="preserve">. </w:t>
      </w:r>
      <w:r w:rsidR="00544EFA">
        <w:rPr>
          <w:rFonts w:ascii="Calibri" w:hAnsi="Calibri"/>
        </w:rPr>
        <w:t>Use</w:t>
      </w:r>
      <w:r w:rsidR="00C463AE" w:rsidRPr="009D2DD6">
        <w:rPr>
          <w:rFonts w:ascii="Calibri" w:hAnsi="Calibri"/>
        </w:rPr>
        <w:t xml:space="preserve"> t</w:t>
      </w:r>
      <w:r w:rsidRPr="009D2DD6">
        <w:rPr>
          <w:rFonts w:ascii="Calibri" w:hAnsi="Calibri"/>
        </w:rPr>
        <w:t>he collected 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</w:t>
      </w:r>
      <w:r w:rsidR="00103ABE">
        <w:rPr>
          <w:rFonts w:ascii="Calibri" w:hAnsi="Calibri"/>
        </w:rPr>
        <w:t>SiFB</w:t>
      </w:r>
      <w:r w:rsidRPr="009D2DD6">
        <w:rPr>
          <w:rFonts w:ascii="Calibri" w:hAnsi="Calibri"/>
        </w:rPr>
        <w:t>-labeled RSA protein fraction (</w:t>
      </w:r>
      <w:r w:rsidR="0082214D" w:rsidRPr="009D2DD6">
        <w:rPr>
          <w:rFonts w:ascii="Calibri" w:hAnsi="Calibri"/>
          <w:b/>
        </w:rPr>
        <w:t>Fig. 4</w:t>
      </w:r>
      <w:r w:rsidRPr="009D2DD6">
        <w:rPr>
          <w:rFonts w:ascii="Calibri" w:hAnsi="Calibri"/>
        </w:rPr>
        <w:t>) in animal PET studies to visualize the blood pool</w:t>
      </w:r>
      <w:r w:rsidR="0082214D" w:rsidRPr="009D2DD6">
        <w:rPr>
          <w:rFonts w:ascii="Calibri" w:hAnsi="Calibri"/>
        </w:rPr>
        <w:t>.</w:t>
      </w:r>
    </w:p>
    <w:p w:rsidR="00151520" w:rsidRPr="009D2DD6" w:rsidRDefault="00151520" w:rsidP="00151520">
      <w:pPr>
        <w:rPr>
          <w:rFonts w:ascii="Calibri" w:hAnsi="Calibri"/>
          <w:b/>
        </w:rPr>
      </w:pPr>
    </w:p>
    <w:p w:rsidR="00151520" w:rsidRPr="009D2DD6" w:rsidRDefault="00151520" w:rsidP="00151520">
      <w:pPr>
        <w:rPr>
          <w:rFonts w:ascii="Calibri" w:hAnsi="Calibri"/>
          <w:b/>
        </w:rPr>
      </w:pPr>
      <w:r w:rsidRPr="009D2DD6">
        <w:rPr>
          <w:rFonts w:ascii="Calibri" w:hAnsi="Calibri"/>
          <w:b/>
        </w:rPr>
        <w:t xml:space="preserve">4) Applying SiFA-Protein Labeling </w:t>
      </w:r>
      <w:r w:rsidRPr="009D2DD6">
        <w:rPr>
          <w:rFonts w:ascii="Calibri" w:hAnsi="Calibri"/>
          <w:b/>
          <w:i/>
        </w:rPr>
        <w:t>In Vivo</w:t>
      </w:r>
      <w:r w:rsidRPr="009D2DD6">
        <w:rPr>
          <w:rFonts w:ascii="Calibri" w:hAnsi="Calibri"/>
          <w:b/>
        </w:rPr>
        <w:t xml:space="preserve"> using Positron Emission Tomography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151520" w:rsidP="00151520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4.1) </w:t>
      </w:r>
      <w:r w:rsidR="00E606DB" w:rsidRPr="009D2DD6">
        <w:rPr>
          <w:rFonts w:ascii="Calibri" w:hAnsi="Calibri"/>
        </w:rPr>
        <w:t xml:space="preserve">Inject </w:t>
      </w:r>
      <w:r w:rsidRPr="009D2DD6">
        <w:rPr>
          <w:rFonts w:ascii="Calibri" w:hAnsi="Calibri"/>
        </w:rPr>
        <w:t>[</w:t>
      </w:r>
      <w:r w:rsidRPr="009D2DD6">
        <w:rPr>
          <w:rFonts w:ascii="Calibri" w:hAnsi="Calibri"/>
          <w:vertAlign w:val="superscript"/>
        </w:rPr>
        <w:t>18</w:t>
      </w:r>
      <w:r w:rsidR="00E01B3C" w:rsidRPr="009D2DD6">
        <w:rPr>
          <w:rFonts w:ascii="Calibri" w:hAnsi="Calibri"/>
        </w:rPr>
        <w:t>F]</w:t>
      </w:r>
      <w:r w:rsidR="00103ABE">
        <w:rPr>
          <w:rFonts w:ascii="Calibri" w:hAnsi="Calibri"/>
        </w:rPr>
        <w:t>SiFB</w:t>
      </w:r>
      <w:r w:rsidR="00E01B3C" w:rsidRPr="009D2DD6">
        <w:rPr>
          <w:rFonts w:ascii="Calibri" w:hAnsi="Calibri"/>
        </w:rPr>
        <w:t>-RSA (1</w:t>
      </w:r>
      <w:r w:rsidRPr="009D2DD6">
        <w:rPr>
          <w:rFonts w:ascii="Calibri" w:hAnsi="Calibri"/>
        </w:rPr>
        <w:t xml:space="preserve"> </w:t>
      </w:r>
      <w:proofErr w:type="spellStart"/>
      <w:r w:rsidRPr="009D2DD6">
        <w:rPr>
          <w:rFonts w:ascii="Calibri" w:hAnsi="Calibri"/>
        </w:rPr>
        <w:t>mCi</w:t>
      </w:r>
      <w:proofErr w:type="spellEnd"/>
      <w:r w:rsidRPr="009D2DD6">
        <w:rPr>
          <w:rFonts w:ascii="Calibri" w:hAnsi="Calibri"/>
        </w:rPr>
        <w:t>) into a healthy</w:t>
      </w:r>
      <w:r w:rsidR="00E606DB" w:rsidRPr="009D2DD6">
        <w:rPr>
          <w:rFonts w:ascii="Calibri" w:hAnsi="Calibri"/>
        </w:rPr>
        <w:t>, anesthetized</w:t>
      </w:r>
      <w:r w:rsidRPr="009D2DD6">
        <w:rPr>
          <w:rFonts w:ascii="Calibri" w:hAnsi="Calibri"/>
        </w:rPr>
        <w:t xml:space="preserve"> rat that is </w:t>
      </w:r>
      <w:r w:rsidR="00544EFA">
        <w:rPr>
          <w:rFonts w:ascii="Calibri" w:hAnsi="Calibri"/>
        </w:rPr>
        <w:t>positioned in</w:t>
      </w:r>
      <w:r w:rsidR="00E01B3C" w:rsidRPr="009D2DD6">
        <w:rPr>
          <w:rFonts w:ascii="Calibri" w:hAnsi="Calibri"/>
        </w:rPr>
        <w:t xml:space="preserve"> a</w:t>
      </w:r>
      <w:r w:rsidR="00E20D25">
        <w:rPr>
          <w:rFonts w:ascii="Calibri" w:hAnsi="Calibri"/>
        </w:rPr>
        <w:t xml:space="preserve"> </w:t>
      </w:r>
      <w:r w:rsidR="00E01B3C" w:rsidRPr="009D2DD6">
        <w:rPr>
          <w:rFonts w:ascii="Calibri" w:hAnsi="Calibri"/>
        </w:rPr>
        <w:t>micro-PET s</w:t>
      </w:r>
      <w:r w:rsidR="00C463AE" w:rsidRPr="009D2DD6">
        <w:rPr>
          <w:rFonts w:ascii="Calibri" w:hAnsi="Calibri"/>
        </w:rPr>
        <w:t>canner</w:t>
      </w:r>
      <w:r w:rsidR="002473A1">
        <w:rPr>
          <w:rFonts w:ascii="Calibri" w:hAnsi="Calibri"/>
        </w:rPr>
        <w:t xml:space="preserve"> (Siemens)</w:t>
      </w:r>
      <w:r w:rsidRPr="009D2DD6">
        <w:rPr>
          <w:rFonts w:ascii="Calibri" w:hAnsi="Calibri"/>
        </w:rPr>
        <w:t>.</w:t>
      </w:r>
    </w:p>
    <w:p w:rsidR="00151520" w:rsidRPr="009D2DD6" w:rsidRDefault="00151520" w:rsidP="00151520">
      <w:pPr>
        <w:rPr>
          <w:rFonts w:ascii="Calibri" w:hAnsi="Calibri"/>
        </w:rPr>
      </w:pPr>
    </w:p>
    <w:p w:rsidR="00151520" w:rsidRPr="009D2DD6" w:rsidRDefault="00E606DB" w:rsidP="00151520">
      <w:pPr>
        <w:rPr>
          <w:rFonts w:ascii="Calibri" w:hAnsi="Calibri"/>
        </w:rPr>
      </w:pPr>
      <w:r w:rsidRPr="009D2DD6">
        <w:rPr>
          <w:rFonts w:ascii="Calibri" w:hAnsi="Calibri"/>
        </w:rPr>
        <w:t>4.2) Acquire d</w:t>
      </w:r>
      <w:r w:rsidR="00151520" w:rsidRPr="009D2DD6">
        <w:rPr>
          <w:rFonts w:ascii="Calibri" w:hAnsi="Calibri"/>
        </w:rPr>
        <w:t xml:space="preserve">ynamic PET data for one hour. </w:t>
      </w:r>
      <w:r w:rsidR="00075BA2" w:rsidRPr="009D2DD6">
        <w:rPr>
          <w:rFonts w:ascii="Calibri" w:hAnsi="Calibri"/>
        </w:rPr>
        <w:t>Reconstruct the PET image using two-dimensional filtered backprojection to create a time-series of three-dimensional images.</w:t>
      </w:r>
    </w:p>
    <w:p w:rsidR="00151520" w:rsidRPr="009D2DD6" w:rsidRDefault="00151520" w:rsidP="00151520">
      <w:pPr>
        <w:rPr>
          <w:rFonts w:ascii="Calibri" w:hAnsi="Calibri"/>
        </w:rPr>
      </w:pPr>
    </w:p>
    <w:p w:rsidR="0082214D" w:rsidRPr="009D2DD6" w:rsidRDefault="00E606DB" w:rsidP="00E3461F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4.3) </w:t>
      </w:r>
      <w:r w:rsidR="00E01B3C" w:rsidRPr="009D2DD6">
        <w:rPr>
          <w:rFonts w:ascii="Calibri" w:hAnsi="Calibri"/>
        </w:rPr>
        <w:t>D</w:t>
      </w:r>
      <w:r w:rsidR="00C463AE" w:rsidRPr="009D2DD6">
        <w:rPr>
          <w:rFonts w:ascii="Calibri" w:hAnsi="Calibri"/>
        </w:rPr>
        <w:t>efine volumes of interest within each time frame to</w:t>
      </w:r>
      <w:r w:rsidRPr="009D2DD6">
        <w:rPr>
          <w:rFonts w:ascii="Calibri" w:hAnsi="Calibri"/>
        </w:rPr>
        <w:t xml:space="preserve"> determine</w:t>
      </w:r>
      <w:r w:rsidR="00151520" w:rsidRPr="009D2DD6">
        <w:rPr>
          <w:rFonts w:ascii="Calibri" w:hAnsi="Calibri"/>
        </w:rPr>
        <w:t xml:space="preserve"> </w:t>
      </w:r>
      <w:r w:rsidR="00544EFA">
        <w:rPr>
          <w:rFonts w:ascii="Calibri" w:hAnsi="Calibri"/>
        </w:rPr>
        <w:t>the amount of activity in a specific region over a period of time</w:t>
      </w:r>
      <w:r w:rsidR="002473A1">
        <w:rPr>
          <w:rFonts w:ascii="Calibri" w:hAnsi="Calibri"/>
        </w:rPr>
        <w:t>.</w:t>
      </w:r>
    </w:p>
    <w:p w:rsidR="0082214D" w:rsidRPr="009D2DD6" w:rsidRDefault="0082214D" w:rsidP="00E3461F">
      <w:pPr>
        <w:rPr>
          <w:rFonts w:ascii="Calibri" w:hAnsi="Calibri"/>
        </w:rPr>
      </w:pPr>
    </w:p>
    <w:p w:rsidR="000359A7" w:rsidRPr="009D2DD6" w:rsidRDefault="00151520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Representative Results:</w:t>
      </w:r>
      <w:r w:rsidRPr="009D2DD6">
        <w:rPr>
          <w:rFonts w:ascii="Calibri" w:hAnsi="Calibri"/>
        </w:rPr>
        <w:t xml:space="preserve"> The SiFA technique </w:t>
      </w:r>
      <w:r w:rsidR="00A42797">
        <w:rPr>
          <w:rFonts w:ascii="Calibri" w:hAnsi="Calibri"/>
        </w:rPr>
        <w:t>is an</w:t>
      </w:r>
      <w:r w:rsidRPr="009D2DD6">
        <w:rPr>
          <w:rFonts w:ascii="Calibri" w:hAnsi="Calibri"/>
        </w:rPr>
        <w:t xml:space="preserve"> easy approach to label</w:t>
      </w:r>
      <w:r w:rsidR="00733E36">
        <w:rPr>
          <w:rFonts w:ascii="Calibri" w:hAnsi="Calibri"/>
        </w:rPr>
        <w:t>ing</w:t>
      </w:r>
      <w:r w:rsidRPr="009D2DD6">
        <w:rPr>
          <w:rFonts w:ascii="Calibri" w:hAnsi="Calibri"/>
        </w:rPr>
        <w:t xml:space="preserve"> peptides and proteins with a minimum amount of complexity. Peptides can be labeled with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 in one step without involving HPLC purificat</w:t>
      </w:r>
      <w:r w:rsidR="00C463AE" w:rsidRPr="009D2DD6">
        <w:rPr>
          <w:rFonts w:ascii="Calibri" w:hAnsi="Calibri"/>
        </w:rPr>
        <w:t>ion. After solid phase extraction, t</w:t>
      </w:r>
      <w:r w:rsidRPr="009D2DD6">
        <w:rPr>
          <w:rFonts w:ascii="Calibri" w:hAnsi="Calibri"/>
        </w:rPr>
        <w:t>he labeled pepti</w:t>
      </w:r>
      <w:r w:rsidR="000853E9" w:rsidRPr="009D2DD6">
        <w:rPr>
          <w:rFonts w:ascii="Calibri" w:hAnsi="Calibri"/>
        </w:rPr>
        <w:t>de has a radiochemical purity</w:t>
      </w:r>
      <w:r w:rsidRPr="009D2DD6">
        <w:rPr>
          <w:rFonts w:ascii="Calibri" w:hAnsi="Calibri"/>
        </w:rPr>
        <w:t xml:space="preserve"> greater than 95% (</w:t>
      </w:r>
      <w:r w:rsidRPr="009D2DD6">
        <w:rPr>
          <w:rFonts w:ascii="Calibri" w:hAnsi="Calibri"/>
          <w:b/>
        </w:rPr>
        <w:t>Fig. 1</w:t>
      </w:r>
      <w:r w:rsidR="003B4A77">
        <w:rPr>
          <w:rFonts w:ascii="Calibri" w:hAnsi="Calibri"/>
          <w:b/>
        </w:rPr>
        <w:t>B</w:t>
      </w:r>
      <w:r w:rsidRPr="009D2DD6">
        <w:rPr>
          <w:rFonts w:ascii="Calibri" w:hAnsi="Calibri"/>
        </w:rPr>
        <w:t xml:space="preserve">) and can be easily formulated for </w:t>
      </w:r>
      <w:r w:rsidRPr="009D2DD6">
        <w:rPr>
          <w:rFonts w:ascii="Calibri" w:hAnsi="Calibri"/>
          <w:i/>
        </w:rPr>
        <w:t>in vivo</w:t>
      </w:r>
      <w:r w:rsidRPr="009D2DD6">
        <w:rPr>
          <w:rFonts w:ascii="Calibri" w:hAnsi="Calibri"/>
        </w:rPr>
        <w:t xml:space="preserve"> </w:t>
      </w:r>
      <w:r w:rsidR="00DA06CB" w:rsidRPr="009D2DD6">
        <w:rPr>
          <w:rFonts w:ascii="Calibri" w:hAnsi="Calibri"/>
        </w:rPr>
        <w:t xml:space="preserve">PET </w:t>
      </w:r>
      <w:r w:rsidRPr="009D2DD6">
        <w:rPr>
          <w:rFonts w:ascii="Calibri" w:hAnsi="Calibri"/>
        </w:rPr>
        <w:t>applications.</w:t>
      </w:r>
      <w:r w:rsidR="000853E9" w:rsidRPr="009D2DD6">
        <w:rPr>
          <w:rFonts w:ascii="Calibri" w:hAnsi="Calibri"/>
        </w:rPr>
        <w:t xml:space="preserve"> </w:t>
      </w:r>
      <w:r w:rsidR="00C463AE" w:rsidRPr="009D2DD6">
        <w:rPr>
          <w:rFonts w:ascii="Calibri" w:hAnsi="Calibri"/>
        </w:rPr>
        <w:t>Labeling</w:t>
      </w:r>
      <w:r w:rsidRPr="009D2DD6">
        <w:rPr>
          <w:rFonts w:ascii="Calibri" w:hAnsi="Calibri"/>
        </w:rPr>
        <w:t xml:space="preserve"> larger molecules</w:t>
      </w:r>
      <w:r w:rsidR="00C463AE" w:rsidRPr="009D2DD6">
        <w:rPr>
          <w:rFonts w:ascii="Calibri" w:hAnsi="Calibri"/>
        </w:rPr>
        <w:t>,</w:t>
      </w:r>
      <w:r w:rsidRPr="009D2DD6">
        <w:rPr>
          <w:rFonts w:ascii="Calibri" w:hAnsi="Calibri"/>
        </w:rPr>
        <w:t xml:space="preserve"> like proteins</w:t>
      </w:r>
      <w:r w:rsidR="00C463AE" w:rsidRPr="009D2DD6">
        <w:rPr>
          <w:rFonts w:ascii="Calibri" w:hAnsi="Calibri"/>
        </w:rPr>
        <w:t>,</w:t>
      </w:r>
      <w:r w:rsidRPr="009D2DD6">
        <w:rPr>
          <w:rFonts w:ascii="Calibri" w:hAnsi="Calibri"/>
        </w:rPr>
        <w:t xml:space="preserve"> requires the synthesis of small SiFA-bearing labeling </w:t>
      </w:r>
      <w:proofErr w:type="spellStart"/>
      <w:r w:rsidRPr="009D2DD6">
        <w:rPr>
          <w:rFonts w:ascii="Calibri" w:hAnsi="Calibri"/>
        </w:rPr>
        <w:t>synthons</w:t>
      </w:r>
      <w:proofErr w:type="spellEnd"/>
      <w:r w:rsidR="000853E9" w:rsidRPr="009D2DD6">
        <w:rPr>
          <w:rFonts w:ascii="Calibri" w:hAnsi="Calibri"/>
        </w:rPr>
        <w:t>,</w:t>
      </w:r>
      <w:r w:rsidRPr="009D2DD6">
        <w:rPr>
          <w:rFonts w:ascii="Calibri" w:hAnsi="Calibri"/>
        </w:rPr>
        <w:t xml:space="preserve"> </w:t>
      </w:r>
      <w:r w:rsidR="000853E9" w:rsidRPr="009D2DD6">
        <w:rPr>
          <w:rFonts w:ascii="Calibri" w:hAnsi="Calibri"/>
        </w:rPr>
        <w:t>such as</w:t>
      </w:r>
      <w:r w:rsidRPr="009D2DD6">
        <w:rPr>
          <w:rFonts w:ascii="Calibri" w:hAnsi="Calibri"/>
        </w:rPr>
        <w:t xml:space="preserve"> [</w:t>
      </w:r>
      <w:proofErr w:type="gramStart"/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</w:t>
      </w:r>
      <w:r w:rsidR="00103ABE">
        <w:rPr>
          <w:rFonts w:ascii="Calibri" w:hAnsi="Calibri"/>
        </w:rPr>
        <w:t>SiFB</w:t>
      </w:r>
      <w:proofErr w:type="gramEnd"/>
      <w:r w:rsidR="000853E9" w:rsidRPr="009D2DD6">
        <w:rPr>
          <w:rFonts w:ascii="Calibri" w:hAnsi="Calibri"/>
        </w:rPr>
        <w:t>,</w:t>
      </w:r>
      <w:r w:rsidRPr="009D2DD6">
        <w:rPr>
          <w:rFonts w:ascii="Calibri" w:hAnsi="Calibri"/>
        </w:rPr>
        <w:t xml:space="preserve"> </w:t>
      </w:r>
      <w:r w:rsidR="00FC6CC0">
        <w:rPr>
          <w:rFonts w:ascii="Calibri" w:hAnsi="Calibri"/>
        </w:rPr>
        <w:t>followed by</w:t>
      </w:r>
      <w:r w:rsidRPr="009D2DD6">
        <w:rPr>
          <w:rFonts w:ascii="Calibri" w:hAnsi="Calibri"/>
        </w:rPr>
        <w:t xml:space="preserve"> active ester labeling </w:t>
      </w:r>
      <w:r w:rsidR="00FC6CC0">
        <w:rPr>
          <w:rFonts w:ascii="Calibri" w:hAnsi="Calibri"/>
        </w:rPr>
        <w:t>of free amino</w:t>
      </w:r>
      <w:r w:rsidRPr="009D2DD6">
        <w:rPr>
          <w:rFonts w:ascii="Calibri" w:hAnsi="Calibri"/>
        </w:rPr>
        <w:t xml:space="preserve"> groups in </w:t>
      </w:r>
      <w:r w:rsidR="00FC6CC0">
        <w:rPr>
          <w:rFonts w:ascii="Calibri" w:hAnsi="Calibri"/>
        </w:rPr>
        <w:t xml:space="preserve">the lysine side-chains of </w:t>
      </w:r>
      <w:r w:rsidRPr="009D2DD6">
        <w:rPr>
          <w:rFonts w:ascii="Calibri" w:hAnsi="Calibri"/>
        </w:rPr>
        <w:t xml:space="preserve">a protein. </w:t>
      </w:r>
      <w:r w:rsidR="00FC6CC0">
        <w:rPr>
          <w:rFonts w:ascii="Calibri" w:hAnsi="Calibri"/>
        </w:rPr>
        <w:t>After purification by size-exclusion chromatography, l</w:t>
      </w:r>
      <w:r w:rsidR="000853E9" w:rsidRPr="009D2DD6">
        <w:rPr>
          <w:rFonts w:ascii="Calibri" w:hAnsi="Calibri"/>
        </w:rPr>
        <w:t>abeled proteins have a radiochemical purity greater than 98</w:t>
      </w:r>
      <w:r w:rsidR="0091658A" w:rsidRPr="009D2DD6">
        <w:rPr>
          <w:rFonts w:ascii="Calibri" w:hAnsi="Calibri"/>
        </w:rPr>
        <w:t>%</w:t>
      </w:r>
      <w:r w:rsidR="000853E9" w:rsidRPr="009D2DD6">
        <w:rPr>
          <w:rFonts w:ascii="Calibri" w:hAnsi="Calibri"/>
        </w:rPr>
        <w:t xml:space="preserve"> (</w:t>
      </w:r>
      <w:r w:rsidR="000853E9" w:rsidRPr="009D2DD6">
        <w:rPr>
          <w:rFonts w:ascii="Calibri" w:hAnsi="Calibri"/>
          <w:b/>
        </w:rPr>
        <w:t>Fig. 3</w:t>
      </w:r>
      <w:r w:rsidR="000853E9" w:rsidRPr="009D2DD6">
        <w:rPr>
          <w:rFonts w:ascii="Calibri" w:hAnsi="Calibri"/>
        </w:rPr>
        <w:t xml:space="preserve">). </w:t>
      </w:r>
      <w:r w:rsidR="00FC6CC0">
        <w:rPr>
          <w:rFonts w:ascii="Calibri" w:hAnsi="Calibri"/>
        </w:rPr>
        <w:t>L</w:t>
      </w:r>
      <w:r w:rsidR="0082214D" w:rsidRPr="009D2DD6">
        <w:rPr>
          <w:rFonts w:ascii="Calibri" w:hAnsi="Calibri"/>
        </w:rPr>
        <w:t xml:space="preserve">abeled proteins can </w:t>
      </w:r>
      <w:r w:rsidR="00733E36">
        <w:rPr>
          <w:rFonts w:ascii="Calibri" w:hAnsi="Calibri"/>
        </w:rPr>
        <w:t xml:space="preserve">also </w:t>
      </w:r>
      <w:r w:rsidR="0082214D" w:rsidRPr="009D2DD6">
        <w:rPr>
          <w:rFonts w:ascii="Calibri" w:hAnsi="Calibri"/>
        </w:rPr>
        <w:t xml:space="preserve">be used for </w:t>
      </w:r>
      <w:r w:rsidR="0082214D" w:rsidRPr="009D2DD6">
        <w:rPr>
          <w:rFonts w:ascii="Calibri" w:hAnsi="Calibri"/>
          <w:i/>
        </w:rPr>
        <w:t>in vivo</w:t>
      </w:r>
      <w:r w:rsidR="0082214D" w:rsidRPr="009D2DD6">
        <w:rPr>
          <w:rFonts w:ascii="Calibri" w:hAnsi="Calibri"/>
        </w:rPr>
        <w:t xml:space="preserve"> applications; i</w:t>
      </w:r>
      <w:r w:rsidRPr="009D2DD6">
        <w:rPr>
          <w:rFonts w:ascii="Calibri" w:hAnsi="Calibri"/>
        </w:rPr>
        <w:t xml:space="preserve">n this example, the labeled </w:t>
      </w:r>
      <w:r w:rsidR="00733E36">
        <w:rPr>
          <w:rFonts w:ascii="Calibri" w:hAnsi="Calibri"/>
        </w:rPr>
        <w:t>rat serum albumin</w:t>
      </w:r>
      <w:r w:rsidRPr="009D2DD6">
        <w:rPr>
          <w:rFonts w:ascii="Calibri" w:hAnsi="Calibri"/>
        </w:rPr>
        <w:t xml:space="preserve"> </w:t>
      </w:r>
      <w:r w:rsidR="00DA06CB" w:rsidRPr="009D2DD6">
        <w:rPr>
          <w:rFonts w:ascii="Calibri" w:hAnsi="Calibri"/>
        </w:rPr>
        <w:t>wa</w:t>
      </w:r>
      <w:r w:rsidRPr="009D2DD6">
        <w:rPr>
          <w:rFonts w:ascii="Calibri" w:hAnsi="Calibri"/>
        </w:rPr>
        <w:t xml:space="preserve">s a valuable tool to measure the blood pool </w:t>
      </w:r>
      <w:r w:rsidR="00FC77DC" w:rsidRPr="009D2DD6">
        <w:rPr>
          <w:rFonts w:ascii="Calibri" w:hAnsi="Calibri"/>
        </w:rPr>
        <w:t xml:space="preserve">in a healthy rat using </w:t>
      </w:r>
      <w:r w:rsidRPr="009D2DD6">
        <w:rPr>
          <w:rFonts w:ascii="Calibri" w:hAnsi="Calibri"/>
        </w:rPr>
        <w:t xml:space="preserve">PET </w:t>
      </w:r>
      <w:r w:rsidRPr="009D2DD6">
        <w:rPr>
          <w:rFonts w:ascii="Calibri" w:hAnsi="Calibri"/>
          <w:b/>
        </w:rPr>
        <w:t>(Fig. 5)</w:t>
      </w:r>
      <w:r w:rsidRPr="009D2DD6">
        <w:rPr>
          <w:rFonts w:ascii="Calibri" w:hAnsi="Calibri"/>
        </w:rPr>
        <w:t>.</w:t>
      </w:r>
    </w:p>
    <w:p w:rsidR="00D8123A" w:rsidRPr="009D2DD6" w:rsidRDefault="00D8123A" w:rsidP="00E3461F">
      <w:pPr>
        <w:rPr>
          <w:rFonts w:ascii="Calibri" w:hAnsi="Calibri"/>
          <w:b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Tables and Figures:</w:t>
      </w:r>
    </w:p>
    <w:p w:rsidR="00E74A00" w:rsidRDefault="00E74A00" w:rsidP="00E3461F">
      <w:pPr>
        <w:rPr>
          <w:rFonts w:ascii="Calibri" w:hAnsi="Calibri"/>
          <w:b/>
        </w:rPr>
      </w:pPr>
    </w:p>
    <w:p w:rsidR="00E74A00" w:rsidRPr="00F81D42" w:rsidRDefault="00E74A00" w:rsidP="00502611">
      <w:pPr>
        <w:rPr>
          <w:rFonts w:ascii="Calibri" w:hAnsi="Calibri"/>
        </w:rPr>
      </w:pPr>
    </w:p>
    <w:p w:rsidR="00F81D42" w:rsidRDefault="00F81D42" w:rsidP="00C01D0D">
      <w:pPr>
        <w:rPr>
          <w:rFonts w:ascii="Calibri" w:hAnsi="Calibri"/>
        </w:rPr>
      </w:pPr>
      <w:r>
        <w:rPr>
          <w:rFonts w:ascii="Calibri" w:hAnsi="Calibri"/>
        </w:rPr>
        <w:t>A)</w:t>
      </w:r>
      <w:r>
        <w:rPr>
          <w:rFonts w:ascii="Calibri" w:hAnsi="Calibri"/>
          <w:noProof/>
        </w:rPr>
        <w:drawing>
          <wp:inline distT="0" distB="0" distL="0" distR="0">
            <wp:extent cx="5773846" cy="5305647"/>
            <wp:effectExtent l="0" t="0" r="0" b="0"/>
            <wp:docPr id="4" name="Picture 3" descr="Abstract pept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stract peptid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7404" cy="530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B98" w:rsidRDefault="00300B98" w:rsidP="00C01D0D">
      <w:pPr>
        <w:rPr>
          <w:rFonts w:ascii="Calibri" w:hAnsi="Calibri"/>
        </w:rPr>
      </w:pPr>
    </w:p>
    <w:p w:rsidR="00E3461F" w:rsidRPr="009D2DD6" w:rsidRDefault="00F81D42" w:rsidP="00C01D0D">
      <w:pPr>
        <w:rPr>
          <w:rFonts w:ascii="Calibri" w:hAnsi="Calibri"/>
          <w:b/>
        </w:rPr>
      </w:pPr>
      <w:r>
        <w:rPr>
          <w:rFonts w:ascii="Calibri" w:hAnsi="Calibri"/>
        </w:rPr>
        <w:t>B</w:t>
      </w:r>
      <w:r w:rsidR="00291E2B" w:rsidRPr="00291E2B">
        <w:rPr>
          <w:rFonts w:ascii="Calibri" w:hAnsi="Calibri"/>
        </w:rPr>
        <w:t>)</w:t>
      </w:r>
      <w:r>
        <w:rPr>
          <w:rFonts w:ascii="Calibri" w:hAnsi="Calibri"/>
        </w:rPr>
        <w:t xml:space="preserve">    </w:t>
      </w:r>
      <w:r w:rsidR="00733E36">
        <w:rPr>
          <w:rFonts w:ascii="Calibri" w:hAnsi="Calibri"/>
          <w:b/>
          <w:noProof/>
        </w:rPr>
        <w:drawing>
          <wp:inline distT="0" distB="0" distL="0" distR="0">
            <wp:extent cx="5461000" cy="2648448"/>
            <wp:effectExtent l="25400" t="0" r="0" b="0"/>
            <wp:docPr id="5" name="Picture 4" descr="Sli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3.jpg"/>
                    <pic:cNvPicPr/>
                  </pic:nvPicPr>
                  <pic:blipFill>
                    <a:blip r:embed="rId6"/>
                    <a:srcRect l="2000" t="24000" r="2000" b="13333"/>
                    <a:stretch>
                      <a:fillRect/>
                    </a:stretch>
                  </pic:blipFill>
                  <pic:spPr>
                    <a:xfrm>
                      <a:off x="0" y="0"/>
                      <a:ext cx="5457064" cy="264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E2B" w:rsidRDefault="00291E2B" w:rsidP="00E3461F">
      <w:pPr>
        <w:rPr>
          <w:rFonts w:ascii="Calibri" w:hAnsi="Calibri"/>
          <w:b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Figure 1:</w:t>
      </w:r>
      <w:r w:rsidRPr="009D2DD6">
        <w:rPr>
          <w:rFonts w:ascii="Calibri" w:hAnsi="Calibri"/>
        </w:rPr>
        <w:t xml:space="preserve"> Synthesis of 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F]SiFA</w:t>
      </w:r>
      <w:r w:rsidRPr="009D2DD6">
        <w:rPr>
          <w:rFonts w:ascii="Calibri" w:hAnsi="Calibri"/>
          <w:vertAlign w:val="superscript"/>
        </w:rPr>
        <w:t>+</w:t>
      </w:r>
      <w:r w:rsidR="00BE6CE1">
        <w:rPr>
          <w:rFonts w:ascii="Calibri" w:hAnsi="Calibri"/>
        </w:rPr>
        <w:t>-maleimido-T</w:t>
      </w:r>
      <w:r w:rsidRPr="009D2DD6">
        <w:rPr>
          <w:rFonts w:ascii="Calibri" w:hAnsi="Calibri"/>
        </w:rPr>
        <w:t>y</w:t>
      </w:r>
      <w:r w:rsidR="00BE6CE1">
        <w:rPr>
          <w:rFonts w:ascii="Calibri" w:hAnsi="Calibri"/>
        </w:rPr>
        <w:t>r</w:t>
      </w:r>
      <w:r w:rsidRPr="00BE6CE1">
        <w:rPr>
          <w:rFonts w:ascii="Calibri" w:hAnsi="Calibri"/>
          <w:vertAlign w:val="superscript"/>
        </w:rPr>
        <w:t>3</w:t>
      </w:r>
      <w:r w:rsidRPr="009D2DD6">
        <w:rPr>
          <w:rFonts w:ascii="Calibri" w:hAnsi="Calibri"/>
        </w:rPr>
        <w:t>-octreotate ([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F]SiFA</w:t>
      </w:r>
      <w:r w:rsidRPr="009D2DD6">
        <w:rPr>
          <w:rFonts w:ascii="Calibri" w:hAnsi="Calibri"/>
          <w:vertAlign w:val="superscript"/>
        </w:rPr>
        <w:t>+</w:t>
      </w:r>
      <w:r w:rsidRPr="009D2DD6">
        <w:rPr>
          <w:rFonts w:ascii="Calibri" w:hAnsi="Calibri"/>
        </w:rPr>
        <w:t xml:space="preserve">-MI-TATE): </w:t>
      </w:r>
      <w:r w:rsidR="00F028B7">
        <w:rPr>
          <w:rFonts w:ascii="Calibri" w:hAnsi="Calibri"/>
          <w:b/>
        </w:rPr>
        <w:t>A</w:t>
      </w:r>
      <w:r w:rsidRPr="009D2DD6">
        <w:rPr>
          <w:rFonts w:ascii="Calibri" w:hAnsi="Calibri"/>
          <w:b/>
        </w:rPr>
        <w:t>)</w:t>
      </w:r>
      <w:r w:rsidRPr="009D2DD6">
        <w:rPr>
          <w:rFonts w:ascii="Calibri" w:hAnsi="Calibri"/>
        </w:rPr>
        <w:t xml:space="preserve"> Solution phase conjugation of SiFA</w:t>
      </w:r>
      <w:r w:rsidRPr="009D2DD6">
        <w:rPr>
          <w:rFonts w:ascii="Calibri" w:hAnsi="Calibri"/>
          <w:vertAlign w:val="superscript"/>
        </w:rPr>
        <w:t>+</w:t>
      </w:r>
      <w:r w:rsidRPr="009D2DD6">
        <w:rPr>
          <w:rFonts w:ascii="Calibri" w:hAnsi="Calibri"/>
        </w:rPr>
        <w:t>-SH to MI-TATE at pH 9</w:t>
      </w:r>
      <w:r w:rsidR="00F81D42">
        <w:rPr>
          <w:rFonts w:ascii="Calibri" w:hAnsi="Calibri"/>
        </w:rPr>
        <w:t xml:space="preserve"> and r</w:t>
      </w:r>
      <w:r w:rsidRPr="009D2DD6">
        <w:rPr>
          <w:rFonts w:ascii="Calibri" w:hAnsi="Calibri"/>
        </w:rPr>
        <w:t>adioactive labeling of 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F]SiFA</w:t>
      </w:r>
      <w:r w:rsidRPr="009D2DD6">
        <w:rPr>
          <w:rFonts w:ascii="Calibri" w:hAnsi="Calibri"/>
          <w:vertAlign w:val="superscript"/>
        </w:rPr>
        <w:t>+</w:t>
      </w:r>
      <w:r w:rsidRPr="009D2DD6">
        <w:rPr>
          <w:rFonts w:ascii="Calibri" w:hAnsi="Calibri"/>
        </w:rPr>
        <w:t>-MI-TATE via simple isotopic exchange (</w:t>
      </w:r>
      <w:r w:rsidRPr="009D2DD6">
        <w:rPr>
          <w:rFonts w:ascii="Calibri" w:hAnsi="Calibri"/>
          <w:vertAlign w:val="superscript"/>
        </w:rPr>
        <w:t>19</w:t>
      </w:r>
      <w:r w:rsidRPr="009D2DD6">
        <w:rPr>
          <w:rFonts w:ascii="Calibri" w:hAnsi="Calibri"/>
        </w:rPr>
        <w:t>F-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 xml:space="preserve">F); </w:t>
      </w:r>
      <w:r w:rsidR="00F81D42">
        <w:rPr>
          <w:rFonts w:ascii="Calibri" w:hAnsi="Calibri"/>
          <w:b/>
        </w:rPr>
        <w:t>B</w:t>
      </w:r>
      <w:r w:rsidRPr="009D2DD6">
        <w:rPr>
          <w:rFonts w:ascii="Calibri" w:hAnsi="Calibri"/>
          <w:b/>
        </w:rPr>
        <w:t xml:space="preserve">) </w:t>
      </w:r>
      <w:r w:rsidRPr="009D2DD6">
        <w:rPr>
          <w:rFonts w:ascii="Calibri" w:hAnsi="Calibri"/>
        </w:rPr>
        <w:t>HPLC quality control of solid phase cartridge purified 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F]SiFA</w:t>
      </w:r>
      <w:r w:rsidRPr="009D2DD6">
        <w:rPr>
          <w:rFonts w:ascii="Calibri" w:hAnsi="Calibri"/>
          <w:vertAlign w:val="superscript"/>
        </w:rPr>
        <w:t>+</w:t>
      </w:r>
      <w:r w:rsidRPr="009D2DD6">
        <w:rPr>
          <w:rFonts w:ascii="Calibri" w:hAnsi="Calibri"/>
        </w:rPr>
        <w:t xml:space="preserve">-MI-TATE showing 99.6% purity of the labeled peptide and total absence of un-reacted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</w:t>
      </w:r>
      <w:r w:rsidRPr="009D2DD6">
        <w:rPr>
          <w:rFonts w:ascii="Calibri" w:hAnsi="Calibri"/>
          <w:vertAlign w:val="superscript"/>
        </w:rPr>
        <w:t>-</w:t>
      </w:r>
    </w:p>
    <w:p w:rsidR="00E74A00" w:rsidRDefault="00E74A00" w:rsidP="00E3461F">
      <w:pPr>
        <w:rPr>
          <w:rFonts w:ascii="Calibri" w:hAnsi="Calibri"/>
        </w:rPr>
      </w:pPr>
    </w:p>
    <w:p w:rsidR="00E74A00" w:rsidRDefault="00E74A00" w:rsidP="00E3461F">
      <w:pPr>
        <w:rPr>
          <w:rFonts w:ascii="Calibri" w:hAnsi="Calibri"/>
        </w:rPr>
      </w:pPr>
    </w:p>
    <w:p w:rsidR="00F50869" w:rsidRDefault="00F50869" w:rsidP="00E3461F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>A)</w:t>
      </w:r>
      <w:r w:rsidR="004B6EBE">
        <w:rPr>
          <w:rFonts w:ascii="Calibri" w:hAnsi="Calibri"/>
          <w:noProof/>
        </w:rPr>
        <w:t xml:space="preserve"> </w:t>
      </w:r>
      <w:r w:rsidR="008924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7pt;height:104.65pt">
            <v:imagedata r:id="rId7" o:title=""/>
          </v:shape>
        </w:pict>
      </w:r>
    </w:p>
    <w:p w:rsidR="00E3461F" w:rsidRPr="009D2DD6" w:rsidRDefault="00F50869" w:rsidP="00E3461F">
      <w:pPr>
        <w:rPr>
          <w:rFonts w:ascii="Calibri" w:hAnsi="Calibri"/>
        </w:rPr>
      </w:pPr>
      <w:r>
        <w:rPr>
          <w:rFonts w:ascii="Calibri" w:hAnsi="Calibri"/>
          <w:noProof/>
        </w:rPr>
        <w:t>B)</w:t>
      </w:r>
      <w:r w:rsidR="00BE6CE1" w:rsidRPr="00BE6CE1">
        <w:t xml:space="preserve"> </w:t>
      </w:r>
      <w:r w:rsidR="00892482">
        <w:pict>
          <v:shape id="_x0000_i1026" type="#_x0000_t75" style="width:450.4pt;height:87.9pt">
            <v:imagedata r:id="rId8" o:title=""/>
          </v:shape>
        </w:pict>
      </w:r>
    </w:p>
    <w:p w:rsidR="00E74A00" w:rsidRDefault="00E74A00" w:rsidP="00E3461F">
      <w:pPr>
        <w:rPr>
          <w:rFonts w:ascii="Calibri" w:hAnsi="Calibri"/>
          <w:b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Figure 2:</w:t>
      </w:r>
      <w:r w:rsidRPr="009D2DD6">
        <w:rPr>
          <w:rFonts w:ascii="Calibri" w:hAnsi="Calibri"/>
        </w:rPr>
        <w:t xml:space="preserve"> </w:t>
      </w:r>
      <w:r w:rsidR="00291E2B">
        <w:rPr>
          <w:rFonts w:ascii="Calibri" w:hAnsi="Calibri"/>
        </w:rPr>
        <w:t>S</w:t>
      </w:r>
      <w:r w:rsidRPr="009D2DD6">
        <w:rPr>
          <w:rFonts w:ascii="Calibri" w:hAnsi="Calibri"/>
        </w:rPr>
        <w:t>uccinimidyl 3-(di-</w:t>
      </w:r>
      <w:r w:rsidRPr="009D2DD6">
        <w:rPr>
          <w:rFonts w:ascii="Calibri" w:hAnsi="Calibri"/>
          <w:i/>
        </w:rPr>
        <w:t>tert</w:t>
      </w:r>
      <w:r w:rsidRPr="009D2DD6">
        <w:rPr>
          <w:rFonts w:ascii="Calibri" w:hAnsi="Calibri"/>
        </w:rPr>
        <w:t>-butyl[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F]fluorosilyl)benzoate ([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</w:t>
      </w:r>
      <w:r w:rsidR="00103ABE">
        <w:rPr>
          <w:rFonts w:ascii="Calibri" w:hAnsi="Calibri"/>
        </w:rPr>
        <w:t>SiFB</w:t>
      </w:r>
      <w:r w:rsidRPr="009D2DD6">
        <w:rPr>
          <w:rFonts w:ascii="Calibri" w:hAnsi="Calibri"/>
        </w:rPr>
        <w:t>)</w:t>
      </w:r>
      <w:r w:rsidR="00291E2B">
        <w:rPr>
          <w:rFonts w:ascii="Calibri" w:hAnsi="Calibri"/>
        </w:rPr>
        <w:t xml:space="preserve">: </w:t>
      </w:r>
      <w:r w:rsidR="00291E2B" w:rsidRPr="00291E2B">
        <w:rPr>
          <w:rFonts w:ascii="Calibri" w:hAnsi="Calibri"/>
          <w:b/>
        </w:rPr>
        <w:t>A)</w:t>
      </w:r>
      <w:r w:rsidR="00291E2B">
        <w:rPr>
          <w:rFonts w:ascii="Calibri" w:hAnsi="Calibri"/>
        </w:rPr>
        <w:t xml:space="preserve"> Synthesis</w:t>
      </w:r>
      <w:r w:rsidRPr="009D2DD6">
        <w:rPr>
          <w:rFonts w:ascii="Calibri" w:hAnsi="Calibri"/>
        </w:rPr>
        <w:t xml:space="preserve"> and </w:t>
      </w:r>
      <w:r w:rsidR="00291E2B" w:rsidRPr="00291E2B">
        <w:rPr>
          <w:rFonts w:ascii="Calibri" w:hAnsi="Calibri"/>
          <w:b/>
        </w:rPr>
        <w:t xml:space="preserve">B) </w:t>
      </w:r>
      <w:r w:rsidR="00291E2B">
        <w:rPr>
          <w:rFonts w:ascii="Calibri" w:hAnsi="Calibri"/>
        </w:rPr>
        <w:t>B</w:t>
      </w:r>
      <w:r w:rsidRPr="009D2DD6">
        <w:rPr>
          <w:rFonts w:ascii="Calibri" w:hAnsi="Calibri"/>
        </w:rPr>
        <w:t xml:space="preserve">io-conjugation to a </w:t>
      </w:r>
      <w:r w:rsidR="00075BA2">
        <w:rPr>
          <w:rFonts w:ascii="Calibri" w:hAnsi="Calibri"/>
        </w:rPr>
        <w:t>protein</w:t>
      </w:r>
    </w:p>
    <w:p w:rsidR="00E3461F" w:rsidRPr="009D2DD6" w:rsidRDefault="00E3461F" w:rsidP="00E3461F">
      <w:pPr>
        <w:rPr>
          <w:rFonts w:ascii="Calibri" w:hAnsi="Calibri"/>
        </w:rPr>
      </w:pPr>
    </w:p>
    <w:p w:rsidR="00075BA2" w:rsidRDefault="00075BA2" w:rsidP="00E3461F">
      <w:pPr>
        <w:rPr>
          <w:rFonts w:ascii="Calibri" w:hAnsi="Calibri"/>
          <w:b/>
        </w:rPr>
      </w:pPr>
    </w:p>
    <w:p w:rsidR="00075BA2" w:rsidRDefault="00075BA2" w:rsidP="00E3461F">
      <w:pPr>
        <w:rPr>
          <w:rFonts w:ascii="Calibri" w:hAnsi="Calibri"/>
          <w:b/>
        </w:rPr>
      </w:pPr>
    </w:p>
    <w:p w:rsidR="00075BA2" w:rsidRDefault="00075BA2" w:rsidP="00E3461F">
      <w:pPr>
        <w:rPr>
          <w:rFonts w:ascii="Calibri" w:hAnsi="Calibri"/>
          <w:b/>
        </w:rPr>
      </w:pPr>
    </w:p>
    <w:p w:rsidR="00F81D42" w:rsidRDefault="006F0B8A" w:rsidP="00E3461F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>
            <wp:extent cx="4667693" cy="3017277"/>
            <wp:effectExtent l="0" t="0" r="0" b="0"/>
            <wp:docPr id="1" name="Picture 0" descr="Figur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3.png"/>
                    <pic:cNvPicPr/>
                  </pic:nvPicPr>
                  <pic:blipFill>
                    <a:blip r:embed="rId9"/>
                    <a:srcRect l="11095" r="11095" b="8065"/>
                    <a:stretch>
                      <a:fillRect/>
                    </a:stretch>
                  </pic:blipFill>
                  <pic:spPr>
                    <a:xfrm>
                      <a:off x="0" y="0"/>
                      <a:ext cx="4667693" cy="301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35" w:rsidRDefault="00525735" w:rsidP="00E3461F">
      <w:pPr>
        <w:rPr>
          <w:rFonts w:ascii="Calibri" w:hAnsi="Calibri"/>
          <w:b/>
        </w:rPr>
      </w:pPr>
    </w:p>
    <w:p w:rsidR="00075BA2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Figure 3:</w:t>
      </w:r>
      <w:r w:rsidRPr="009D2DD6">
        <w:rPr>
          <w:rFonts w:ascii="Calibri" w:hAnsi="Calibri"/>
        </w:rPr>
        <w:t xml:space="preserve"> Radio-TLC quality control of the labeling </w:t>
      </w:r>
      <w:proofErr w:type="spellStart"/>
      <w:r w:rsidRPr="009D2DD6">
        <w:rPr>
          <w:rFonts w:ascii="Calibri" w:hAnsi="Calibri"/>
        </w:rPr>
        <w:t>synthon</w:t>
      </w:r>
      <w:proofErr w:type="spellEnd"/>
      <w:r w:rsidRPr="009D2DD6">
        <w:rPr>
          <w:rFonts w:ascii="Calibri" w:hAnsi="Calibri"/>
        </w:rPr>
        <w:t xml:space="preserve"> 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</w:t>
      </w:r>
      <w:proofErr w:type="spellStart"/>
      <w:r w:rsidR="00103ABE">
        <w:rPr>
          <w:rFonts w:ascii="Calibri" w:hAnsi="Calibri"/>
        </w:rPr>
        <w:t>SiFB</w:t>
      </w:r>
      <w:proofErr w:type="spellEnd"/>
      <w:r w:rsidRPr="009D2DD6">
        <w:rPr>
          <w:rFonts w:ascii="Calibri" w:hAnsi="Calibri"/>
        </w:rPr>
        <w:t xml:space="preserve"> after solid phase purification</w:t>
      </w:r>
    </w:p>
    <w:p w:rsidR="00E3461F" w:rsidRPr="009D2DD6" w:rsidRDefault="00E3461F" w:rsidP="00E3461F">
      <w:pPr>
        <w:rPr>
          <w:rFonts w:ascii="Calibri" w:hAnsi="Calibri"/>
        </w:rPr>
      </w:pPr>
    </w:p>
    <w:p w:rsidR="00075BA2" w:rsidRDefault="00075BA2" w:rsidP="00E3461F">
      <w:pPr>
        <w:rPr>
          <w:rFonts w:ascii="Calibri" w:hAnsi="Calibri"/>
        </w:rPr>
      </w:pPr>
    </w:p>
    <w:p w:rsidR="00075BA2" w:rsidRDefault="00733E36" w:rsidP="00E3461F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344042" cy="2982419"/>
            <wp:effectExtent l="25400" t="0" r="0" b="0"/>
            <wp:docPr id="7" name="Picture 6" descr="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jpg"/>
                    <pic:cNvPicPr/>
                  </pic:nvPicPr>
                  <pic:blipFill>
                    <a:blip r:embed="rId10"/>
                    <a:srcRect l="5000" t="13333" r="5000" b="18667"/>
                    <a:stretch>
                      <a:fillRect/>
                    </a:stretch>
                  </pic:blipFill>
                  <pic:spPr>
                    <a:xfrm>
                      <a:off x="0" y="0"/>
                      <a:ext cx="5344042" cy="298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Figure 4:</w:t>
      </w:r>
      <w:r w:rsidRPr="009D2DD6">
        <w:rPr>
          <w:rFonts w:ascii="Calibri" w:hAnsi="Calibri"/>
        </w:rPr>
        <w:t xml:space="preserve"> Final radio-HPLC chromatogram of </w:t>
      </w:r>
      <w:r w:rsidR="00BE6CE1">
        <w:rPr>
          <w:rFonts w:ascii="Calibri" w:hAnsi="Calibri"/>
        </w:rPr>
        <w:t xml:space="preserve">the purified </w:t>
      </w:r>
      <w:r w:rsidRPr="009D2DD6">
        <w:rPr>
          <w:rFonts w:ascii="Calibri" w:hAnsi="Calibri"/>
        </w:rPr>
        <w:t>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</w:t>
      </w:r>
      <w:r w:rsidR="00103ABE">
        <w:rPr>
          <w:rFonts w:ascii="Calibri" w:hAnsi="Calibri"/>
        </w:rPr>
        <w:t>SiFB</w:t>
      </w:r>
      <w:r w:rsidRPr="009D2DD6">
        <w:rPr>
          <w:rFonts w:ascii="Calibri" w:hAnsi="Calibri"/>
        </w:rPr>
        <w:t>-labeled RSA</w:t>
      </w:r>
    </w:p>
    <w:p w:rsidR="00075BA2" w:rsidRDefault="00075BA2" w:rsidP="00E3461F">
      <w:pPr>
        <w:rPr>
          <w:rFonts w:ascii="Calibri" w:hAnsi="Calibri"/>
        </w:rPr>
      </w:pPr>
    </w:p>
    <w:p w:rsidR="00BF63D5" w:rsidRDefault="00BF63D5" w:rsidP="00E3461F">
      <w:pPr>
        <w:rPr>
          <w:rFonts w:ascii="Calibri" w:hAnsi="Calibri"/>
        </w:rPr>
      </w:pPr>
    </w:p>
    <w:p w:rsidR="00E3461F" w:rsidRPr="009D2DD6" w:rsidRDefault="00075BA2" w:rsidP="00E3461F">
      <w:pPr>
        <w:rPr>
          <w:rFonts w:ascii="Calibri" w:hAnsi="Calibri"/>
        </w:rPr>
      </w:pPr>
      <w:r>
        <w:rPr>
          <w:rFonts w:ascii="Calibri" w:hAnsi="Calibri"/>
        </w:rPr>
        <w:t>A)</w:t>
      </w:r>
      <w:r>
        <w:rPr>
          <w:rFonts w:ascii="Calibri" w:hAnsi="Calibri"/>
          <w:noProof/>
        </w:rPr>
        <w:drawing>
          <wp:inline distT="0" distB="0" distL="0" distR="0">
            <wp:extent cx="2849526" cy="2339163"/>
            <wp:effectExtent l="0" t="0" r="0" b="0"/>
            <wp:docPr id="2" name="" descr="sifa kidn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fa kidne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9526" cy="233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  <w:t xml:space="preserve">B)      </w:t>
      </w:r>
      <w:r>
        <w:rPr>
          <w:rFonts w:ascii="Calibri" w:hAnsi="Calibri"/>
          <w:noProof/>
        </w:rPr>
        <w:drawing>
          <wp:inline distT="0" distB="0" distL="0" distR="0">
            <wp:extent cx="2352899" cy="2352899"/>
            <wp:effectExtent l="25400" t="0" r="9301" b="0"/>
            <wp:docPr id="3" name="Picture 2" descr="sfb kidn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b kidney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2899" cy="235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BA2" w:rsidRPr="006B5D90" w:rsidRDefault="00892482" w:rsidP="00E3461F">
      <w:pPr>
        <w:rPr>
          <w:rFonts w:ascii="Calibri" w:hAnsi="Calibri"/>
        </w:rPr>
      </w:pPr>
      <w:r>
        <w:rPr>
          <w:rFonts w:ascii="Calibri" w:hAnsi="Calibri"/>
          <w:noProof/>
        </w:rPr>
        <w:pict>
          <v:rect id="_x0000_s1026" style="position:absolute;margin-left:126pt;margin-top:0;width:54pt;height:36pt;z-index:251658240;mso-wrap-edited:f" fillcolor="white [3212]" strokecolor="white [3212]" strokeweight="1.5pt">
            <v:fill o:detectmouseclick="t"/>
            <v:shadow opacity="22938f" mv:blur="38100f" offset="0,2pt"/>
            <v:textbox inset=",7.2pt,,7.2pt"/>
          </v:rect>
        </w:pict>
      </w:r>
      <w:r w:rsidR="006B5D90">
        <w:rPr>
          <w:rFonts w:ascii="Calibri" w:hAnsi="Calibri"/>
        </w:rPr>
        <w:t>C)</w:t>
      </w:r>
      <w:r w:rsidR="006B5D90">
        <w:rPr>
          <w:rFonts w:ascii="Calibri" w:hAnsi="Calibri"/>
          <w:noProof/>
        </w:rPr>
        <w:drawing>
          <wp:inline distT="0" distB="0" distL="0" distR="0">
            <wp:extent cx="4187673" cy="2596723"/>
            <wp:effectExtent l="25400" t="0" r="3327" b="0"/>
            <wp:docPr id="6" name="Picture 5" descr="sifa cur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fa curv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7673" cy="259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D90" w:rsidRDefault="006B5D90" w:rsidP="00E3461F">
      <w:pPr>
        <w:rPr>
          <w:rFonts w:ascii="Calibri" w:hAnsi="Calibri"/>
          <w:b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Figure 5:</w:t>
      </w:r>
      <w:r w:rsidRPr="009D2DD6">
        <w:rPr>
          <w:rFonts w:ascii="Calibri" w:hAnsi="Calibri"/>
        </w:rPr>
        <w:t xml:space="preserve"> </w:t>
      </w:r>
      <w:r w:rsidR="0080093D">
        <w:rPr>
          <w:rFonts w:ascii="Calibri" w:hAnsi="Calibri"/>
        </w:rPr>
        <w:t>micro-</w:t>
      </w:r>
      <w:r w:rsidRPr="009D2DD6">
        <w:rPr>
          <w:rFonts w:ascii="Calibri" w:hAnsi="Calibri"/>
        </w:rPr>
        <w:t xml:space="preserve">PET </w:t>
      </w:r>
      <w:r w:rsidR="00291E2B">
        <w:rPr>
          <w:rFonts w:ascii="Calibri" w:hAnsi="Calibri"/>
        </w:rPr>
        <w:t>data</w:t>
      </w:r>
      <w:r w:rsidR="00075BA2">
        <w:rPr>
          <w:rFonts w:ascii="Calibri" w:hAnsi="Calibri"/>
        </w:rPr>
        <w:t xml:space="preserve">: </w:t>
      </w:r>
      <w:r w:rsidR="00075BA2" w:rsidRPr="00075BA2">
        <w:rPr>
          <w:rFonts w:ascii="Calibri" w:hAnsi="Calibri"/>
          <w:b/>
        </w:rPr>
        <w:t xml:space="preserve">A) </w:t>
      </w:r>
      <w:r w:rsidR="00291E2B">
        <w:rPr>
          <w:rFonts w:ascii="Calibri" w:hAnsi="Calibri"/>
        </w:rPr>
        <w:t>Reconstructed i</w:t>
      </w:r>
      <w:r w:rsidR="00291E2B" w:rsidRPr="00291E2B">
        <w:rPr>
          <w:rFonts w:ascii="Calibri" w:hAnsi="Calibri"/>
        </w:rPr>
        <w:t xml:space="preserve">mage of </w:t>
      </w:r>
      <w:r w:rsidRPr="00291E2B">
        <w:rPr>
          <w:rFonts w:ascii="Calibri" w:hAnsi="Calibri"/>
        </w:rPr>
        <w:t>[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F]</w:t>
      </w:r>
      <w:r w:rsidR="00103ABE">
        <w:rPr>
          <w:rFonts w:ascii="Calibri" w:hAnsi="Calibri"/>
        </w:rPr>
        <w:t>SiFB</w:t>
      </w:r>
      <w:r w:rsidRPr="009D2DD6">
        <w:rPr>
          <w:rFonts w:ascii="Calibri" w:hAnsi="Calibri"/>
        </w:rPr>
        <w:t>-labeled RSA</w:t>
      </w:r>
      <w:r w:rsidR="00075BA2">
        <w:rPr>
          <w:rFonts w:ascii="Calibri" w:hAnsi="Calibri"/>
        </w:rPr>
        <w:t>;</w:t>
      </w:r>
      <w:r w:rsidR="00DA7EF8">
        <w:rPr>
          <w:rFonts w:ascii="Calibri" w:hAnsi="Calibri"/>
        </w:rPr>
        <w:t xml:space="preserve"> </w:t>
      </w:r>
      <w:r w:rsidR="00075BA2" w:rsidRPr="00075BA2">
        <w:rPr>
          <w:rFonts w:ascii="Calibri" w:hAnsi="Calibri"/>
          <w:b/>
        </w:rPr>
        <w:t>B)</w:t>
      </w:r>
      <w:r w:rsidR="00DA7EF8">
        <w:rPr>
          <w:rFonts w:ascii="Calibri" w:hAnsi="Calibri"/>
        </w:rPr>
        <w:t xml:space="preserve"> </w:t>
      </w:r>
      <w:r w:rsidR="00291E2B">
        <w:rPr>
          <w:rFonts w:ascii="Calibri" w:hAnsi="Calibri"/>
        </w:rPr>
        <w:t>Reconstructed image of [</w:t>
      </w:r>
      <w:r w:rsidR="00DA7EF8" w:rsidRPr="009D2DD6">
        <w:rPr>
          <w:rFonts w:ascii="Calibri" w:hAnsi="Calibri"/>
          <w:vertAlign w:val="superscript"/>
        </w:rPr>
        <w:t>18</w:t>
      </w:r>
      <w:r w:rsidR="00DA7EF8" w:rsidRPr="009D2DD6">
        <w:rPr>
          <w:rFonts w:ascii="Calibri" w:hAnsi="Calibri"/>
        </w:rPr>
        <w:t>F]</w:t>
      </w:r>
      <w:r w:rsidR="00DA7EF8">
        <w:rPr>
          <w:rFonts w:ascii="Calibri" w:hAnsi="Calibri"/>
        </w:rPr>
        <w:t>SFB</w:t>
      </w:r>
      <w:r w:rsidR="00DA7EF8" w:rsidRPr="009D2DD6">
        <w:rPr>
          <w:rFonts w:ascii="Calibri" w:hAnsi="Calibri"/>
        </w:rPr>
        <w:t>-labeled RSA</w:t>
      </w:r>
      <w:r w:rsidR="006B5D90">
        <w:rPr>
          <w:rFonts w:ascii="Calibri" w:hAnsi="Calibri"/>
        </w:rPr>
        <w:t xml:space="preserve">; </w:t>
      </w:r>
      <w:r w:rsidR="006B5D90" w:rsidRPr="006B5D90">
        <w:rPr>
          <w:rFonts w:ascii="Calibri" w:hAnsi="Calibri"/>
          <w:b/>
        </w:rPr>
        <w:t>C)</w:t>
      </w:r>
      <w:r w:rsidR="006B5D90">
        <w:rPr>
          <w:rFonts w:ascii="Calibri" w:hAnsi="Calibri"/>
        </w:rPr>
        <w:t xml:space="preserve"> Time-</w:t>
      </w:r>
      <w:r w:rsidR="003E074C">
        <w:rPr>
          <w:rFonts w:ascii="Calibri" w:hAnsi="Calibri"/>
        </w:rPr>
        <w:t>A</w:t>
      </w:r>
      <w:r w:rsidR="006B5D90">
        <w:rPr>
          <w:rFonts w:ascii="Calibri" w:hAnsi="Calibri"/>
        </w:rPr>
        <w:t xml:space="preserve">ctivity curve for </w:t>
      </w:r>
      <w:r w:rsidR="006B5D90" w:rsidRPr="009D2DD6">
        <w:rPr>
          <w:rFonts w:ascii="Calibri" w:hAnsi="Calibri"/>
        </w:rPr>
        <w:t>[</w:t>
      </w:r>
      <w:r w:rsidR="006B5D90" w:rsidRPr="009D2DD6">
        <w:rPr>
          <w:rFonts w:ascii="Calibri" w:hAnsi="Calibri"/>
          <w:vertAlign w:val="superscript"/>
        </w:rPr>
        <w:t>18</w:t>
      </w:r>
      <w:r w:rsidR="006B5D90" w:rsidRPr="009D2DD6">
        <w:rPr>
          <w:rFonts w:ascii="Calibri" w:hAnsi="Calibri"/>
        </w:rPr>
        <w:t>F]</w:t>
      </w:r>
      <w:r w:rsidR="006B5D90">
        <w:rPr>
          <w:rFonts w:ascii="Calibri" w:hAnsi="Calibri"/>
        </w:rPr>
        <w:t>SiFB</w:t>
      </w:r>
      <w:r w:rsidR="006B5D90" w:rsidRPr="009D2DD6">
        <w:rPr>
          <w:rFonts w:ascii="Calibri" w:hAnsi="Calibri"/>
        </w:rPr>
        <w:t>-labeled RSA</w:t>
      </w:r>
    </w:p>
    <w:p w:rsidR="00D8123A" w:rsidRPr="009D2DD6" w:rsidRDefault="00D8123A" w:rsidP="00E3461F">
      <w:pPr>
        <w:rPr>
          <w:rFonts w:ascii="Calibri" w:hAnsi="Calibri"/>
          <w:b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Discussion:</w:t>
      </w:r>
      <w:r w:rsidR="00DA06CB" w:rsidRPr="009D2DD6">
        <w:rPr>
          <w:rFonts w:ascii="Calibri" w:hAnsi="Calibri"/>
        </w:rPr>
        <w:t xml:space="preserve"> </w:t>
      </w:r>
      <w:r w:rsidR="00B65E8A" w:rsidRPr="009D2DD6">
        <w:rPr>
          <w:rFonts w:ascii="Calibri" w:hAnsi="Calibri"/>
        </w:rPr>
        <w:t xml:space="preserve">SiFA </w:t>
      </w:r>
      <w:r w:rsidRPr="009D2DD6">
        <w:rPr>
          <w:rFonts w:ascii="Calibri" w:hAnsi="Calibri"/>
        </w:rPr>
        <w:t xml:space="preserve">labeling chemistry represents one of the first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F-labeling methods employing an extraordinarily efficient isotopic exchange reactio</w:t>
      </w:r>
      <w:r w:rsidR="00BE6CE1">
        <w:rPr>
          <w:rFonts w:ascii="Calibri" w:hAnsi="Calibri"/>
        </w:rPr>
        <w:t>n at room temperature or below.</w:t>
      </w:r>
      <w:r w:rsidRPr="009D2DD6">
        <w:rPr>
          <w:rFonts w:ascii="Calibri" w:hAnsi="Calibri"/>
        </w:rPr>
        <w:t xml:space="preserve"> In common radiochemistry</w:t>
      </w:r>
      <w:r w:rsidR="00BE6CE1">
        <w:rPr>
          <w:rFonts w:ascii="Calibri" w:hAnsi="Calibri"/>
        </w:rPr>
        <w:t xml:space="preserve">, which </w:t>
      </w:r>
      <w:r w:rsidR="00D8123A" w:rsidRPr="009D2DD6">
        <w:rPr>
          <w:rFonts w:ascii="Calibri" w:hAnsi="Calibri"/>
        </w:rPr>
        <w:t>is</w:t>
      </w:r>
      <w:r w:rsidRPr="009D2DD6">
        <w:rPr>
          <w:rFonts w:ascii="Calibri" w:hAnsi="Calibri"/>
        </w:rPr>
        <w:t xml:space="preserve"> bas</w:t>
      </w:r>
      <w:r w:rsidR="00733E36">
        <w:rPr>
          <w:rFonts w:ascii="Calibri" w:hAnsi="Calibri"/>
        </w:rPr>
        <w:t>ed on the formation of a carbon-fluorine</w:t>
      </w:r>
      <w:r w:rsidRPr="009D2DD6">
        <w:rPr>
          <w:rFonts w:ascii="Calibri" w:hAnsi="Calibri"/>
        </w:rPr>
        <w:t xml:space="preserve"> bond, final purification of the labeled compound from its precursor requires a laborious HPLC separation. </w:t>
      </w:r>
      <w:r w:rsidR="00BE6CE1">
        <w:rPr>
          <w:rFonts w:ascii="Calibri" w:hAnsi="Calibri"/>
        </w:rPr>
        <w:t>With the</w:t>
      </w:r>
      <w:r w:rsidRPr="009D2DD6">
        <w:rPr>
          <w:rFonts w:ascii="Calibri" w:hAnsi="Calibri"/>
        </w:rPr>
        <w:t xml:space="preserve"> SiFA </w:t>
      </w:r>
      <w:r w:rsidR="00BE6CE1">
        <w:rPr>
          <w:rFonts w:ascii="Calibri" w:hAnsi="Calibri"/>
        </w:rPr>
        <w:t>technique</w:t>
      </w:r>
      <w:r w:rsidRPr="009D2DD6">
        <w:rPr>
          <w:rFonts w:ascii="Calibri" w:hAnsi="Calibri"/>
        </w:rPr>
        <w:t xml:space="preserve">, the labeling precursor and </w:t>
      </w:r>
      <w:r w:rsidRPr="009D2DD6">
        <w:rPr>
          <w:rFonts w:ascii="Calibri" w:hAnsi="Calibri"/>
          <w:vertAlign w:val="superscript"/>
        </w:rPr>
        <w:t>18</w:t>
      </w:r>
      <w:r w:rsidRPr="009D2DD6">
        <w:rPr>
          <w:rFonts w:ascii="Calibri" w:hAnsi="Calibri"/>
        </w:rPr>
        <w:t>F-labeled compound are chemically identical</w:t>
      </w:r>
      <w:r w:rsidR="00BE6CE1">
        <w:rPr>
          <w:rFonts w:ascii="Calibri" w:hAnsi="Calibri"/>
        </w:rPr>
        <w:t>. Moreover, no side products are usually observed since the reaction proceeds under very mild conditions. The</w:t>
      </w:r>
      <w:r w:rsidRPr="009D2DD6">
        <w:rPr>
          <w:rFonts w:ascii="Calibri" w:hAnsi="Calibri"/>
        </w:rPr>
        <w:t>s</w:t>
      </w:r>
      <w:r w:rsidR="00BE6CE1">
        <w:rPr>
          <w:rFonts w:ascii="Calibri" w:hAnsi="Calibri"/>
        </w:rPr>
        <w:t>e features</w:t>
      </w:r>
      <w:r w:rsidRPr="009D2DD6">
        <w:rPr>
          <w:rFonts w:ascii="Calibri" w:hAnsi="Calibri"/>
        </w:rPr>
        <w:t xml:space="preserve"> </w:t>
      </w:r>
      <w:r w:rsidR="00BE6CE1">
        <w:rPr>
          <w:rFonts w:ascii="Calibri" w:hAnsi="Calibri"/>
        </w:rPr>
        <w:t xml:space="preserve">make it possible to purify </w:t>
      </w:r>
      <w:r w:rsidR="00BE6CE1" w:rsidRPr="009D2DD6">
        <w:rPr>
          <w:rFonts w:ascii="Calibri" w:hAnsi="Calibri"/>
          <w:vertAlign w:val="superscript"/>
        </w:rPr>
        <w:t>18</w:t>
      </w:r>
      <w:r w:rsidR="00BE6CE1" w:rsidRPr="009D2DD6">
        <w:rPr>
          <w:rFonts w:ascii="Calibri" w:hAnsi="Calibri"/>
        </w:rPr>
        <w:t xml:space="preserve">F-labeled </w:t>
      </w:r>
      <w:r w:rsidR="00BE6CE1">
        <w:rPr>
          <w:rFonts w:ascii="Calibri" w:hAnsi="Calibri"/>
        </w:rPr>
        <w:t>SiFA compounds using simple solid phase extraction.</w:t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BE6CE1" w:rsidP="00E3461F">
      <w:pPr>
        <w:rPr>
          <w:rFonts w:ascii="Calibri" w:hAnsi="Calibri"/>
        </w:rPr>
      </w:pPr>
      <w:r>
        <w:rPr>
          <w:rFonts w:ascii="Calibri" w:hAnsi="Calibri"/>
        </w:rPr>
        <w:t xml:space="preserve">Peptides derivatized from the SiFA building block (e.g. </w:t>
      </w:r>
      <w:proofErr w:type="spellStart"/>
      <w:r>
        <w:rPr>
          <w:rFonts w:ascii="Calibri" w:hAnsi="Calibri"/>
        </w:rPr>
        <w:t>SiFA-octreotate</w:t>
      </w:r>
      <w:proofErr w:type="spellEnd"/>
      <w:r>
        <w:rPr>
          <w:rFonts w:ascii="Calibri" w:hAnsi="Calibri"/>
        </w:rPr>
        <w:t xml:space="preserve">) </w:t>
      </w:r>
      <w:r w:rsidR="006E540D">
        <w:rPr>
          <w:rFonts w:ascii="Calibri" w:hAnsi="Calibri"/>
        </w:rPr>
        <w:t xml:space="preserve">can be labeled with </w:t>
      </w:r>
      <w:r w:rsidR="006E540D" w:rsidRPr="009D2DD6">
        <w:rPr>
          <w:rFonts w:ascii="Calibri" w:hAnsi="Calibri"/>
          <w:vertAlign w:val="superscript"/>
        </w:rPr>
        <w:t>18</w:t>
      </w:r>
      <w:r w:rsidR="006E540D">
        <w:rPr>
          <w:rFonts w:ascii="Calibri" w:hAnsi="Calibri"/>
        </w:rPr>
        <w:t xml:space="preserve">F in one step; however, </w:t>
      </w:r>
      <w:r w:rsidR="00B65E8A" w:rsidRPr="009D2DD6">
        <w:rPr>
          <w:rFonts w:ascii="Calibri" w:hAnsi="Calibri"/>
        </w:rPr>
        <w:t>SiFA</w:t>
      </w:r>
      <w:r w:rsidR="006E540D">
        <w:rPr>
          <w:rFonts w:ascii="Calibri" w:hAnsi="Calibri"/>
        </w:rPr>
        <w:t xml:space="preserve"> labeling of proteins requires a two-step</w:t>
      </w:r>
      <w:r w:rsidR="00440907">
        <w:rPr>
          <w:rFonts w:ascii="Calibri" w:hAnsi="Calibri"/>
        </w:rPr>
        <w:t xml:space="preserve"> protocol</w:t>
      </w:r>
      <w:r w:rsidR="00E3461F" w:rsidRPr="009D2DD6">
        <w:rPr>
          <w:rFonts w:ascii="Calibri" w:hAnsi="Calibri"/>
        </w:rPr>
        <w:t xml:space="preserve">. A small, highly reactive SiFA-prosthetic group </w:t>
      </w:r>
      <w:r w:rsidR="00440907">
        <w:rPr>
          <w:rFonts w:ascii="Calibri" w:hAnsi="Calibri"/>
        </w:rPr>
        <w:t>(e.g.</w:t>
      </w:r>
      <w:r w:rsidR="00E3461F" w:rsidRPr="009D2DD6">
        <w:rPr>
          <w:rFonts w:ascii="Calibri" w:hAnsi="Calibri"/>
        </w:rPr>
        <w:t xml:space="preserve"> [</w:t>
      </w:r>
      <w:proofErr w:type="gramStart"/>
      <w:r w:rsidR="00E3461F" w:rsidRPr="009D2DD6">
        <w:rPr>
          <w:rFonts w:ascii="Calibri" w:hAnsi="Calibri"/>
          <w:vertAlign w:val="superscript"/>
        </w:rPr>
        <w:t>18</w:t>
      </w:r>
      <w:r w:rsidR="00E3461F" w:rsidRPr="009D2DD6">
        <w:rPr>
          <w:rFonts w:ascii="Calibri" w:hAnsi="Calibri"/>
        </w:rPr>
        <w:t>F]</w:t>
      </w:r>
      <w:proofErr w:type="spellStart"/>
      <w:r w:rsidR="00103ABE">
        <w:rPr>
          <w:rFonts w:ascii="Calibri" w:hAnsi="Calibri"/>
        </w:rPr>
        <w:t>SiFB</w:t>
      </w:r>
      <w:proofErr w:type="spellEnd"/>
      <w:proofErr w:type="gramEnd"/>
      <w:r w:rsidR="00440907">
        <w:rPr>
          <w:rFonts w:ascii="Calibri" w:hAnsi="Calibri"/>
        </w:rPr>
        <w:t>)</w:t>
      </w:r>
      <w:r w:rsidR="00E3461F" w:rsidRPr="009D2DD6">
        <w:rPr>
          <w:rFonts w:ascii="Calibri" w:hAnsi="Calibri"/>
        </w:rPr>
        <w:t xml:space="preserve"> has to be prepared and r</w:t>
      </w:r>
      <w:r w:rsidR="00D8123A" w:rsidRPr="009D2DD6">
        <w:rPr>
          <w:rFonts w:ascii="Calibri" w:hAnsi="Calibri"/>
        </w:rPr>
        <w:t>eacted with the given protein, and t</w:t>
      </w:r>
      <w:r w:rsidR="00E3461F" w:rsidRPr="009D2DD6">
        <w:rPr>
          <w:rFonts w:ascii="Calibri" w:hAnsi="Calibri"/>
        </w:rPr>
        <w:t>he labeled protein must then be purified by H</w:t>
      </w:r>
      <w:r w:rsidR="00D8123A" w:rsidRPr="009D2DD6">
        <w:rPr>
          <w:rFonts w:ascii="Calibri" w:hAnsi="Calibri"/>
        </w:rPr>
        <w:t xml:space="preserve">PLC. </w:t>
      </w:r>
      <w:r w:rsidR="00E3461F" w:rsidRPr="009D2DD6">
        <w:rPr>
          <w:rFonts w:ascii="Calibri" w:hAnsi="Calibri"/>
        </w:rPr>
        <w:t>Afterwards, the pure protein fraction can be inject</w:t>
      </w:r>
      <w:r w:rsidR="00D8123A" w:rsidRPr="009D2DD6">
        <w:rPr>
          <w:rFonts w:ascii="Calibri" w:hAnsi="Calibri"/>
        </w:rPr>
        <w:t xml:space="preserve">ed into a rat and </w:t>
      </w:r>
      <w:r w:rsidR="006E540D">
        <w:rPr>
          <w:rFonts w:ascii="Calibri" w:hAnsi="Calibri"/>
        </w:rPr>
        <w:t>scanned using</w:t>
      </w:r>
      <w:r w:rsidR="00D8123A" w:rsidRPr="009D2DD6">
        <w:rPr>
          <w:rFonts w:ascii="Calibri" w:hAnsi="Calibri"/>
        </w:rPr>
        <w:t xml:space="preserve"> micro-</w:t>
      </w:r>
      <w:r w:rsidR="00E3461F" w:rsidRPr="009D2DD6">
        <w:rPr>
          <w:rFonts w:ascii="Calibri" w:hAnsi="Calibri"/>
        </w:rPr>
        <w:t xml:space="preserve">PET </w:t>
      </w:r>
      <w:r w:rsidR="00B65E8A" w:rsidRPr="009D2DD6">
        <w:rPr>
          <w:rFonts w:ascii="Calibri" w:hAnsi="Calibri"/>
        </w:rPr>
        <w:t xml:space="preserve">to </w:t>
      </w:r>
      <w:r w:rsidR="00E3461F" w:rsidRPr="009D2DD6">
        <w:rPr>
          <w:rFonts w:ascii="Calibri" w:hAnsi="Calibri"/>
        </w:rPr>
        <w:t>demonstrat</w:t>
      </w:r>
      <w:r w:rsidR="00B65E8A" w:rsidRPr="009D2DD6">
        <w:rPr>
          <w:rFonts w:ascii="Calibri" w:hAnsi="Calibri"/>
        </w:rPr>
        <w:t>e</w:t>
      </w:r>
      <w:r w:rsidR="00E3461F" w:rsidRPr="009D2DD6">
        <w:rPr>
          <w:rFonts w:ascii="Calibri" w:hAnsi="Calibri"/>
        </w:rPr>
        <w:t xml:space="preserve"> the </w:t>
      </w:r>
      <w:r w:rsidR="00440907">
        <w:rPr>
          <w:rFonts w:ascii="Calibri" w:hAnsi="Calibri"/>
        </w:rPr>
        <w:t>bio-distribution</w:t>
      </w:r>
      <w:r w:rsidR="00E3461F" w:rsidRPr="009D2DD6">
        <w:rPr>
          <w:rFonts w:ascii="Calibri" w:hAnsi="Calibri"/>
        </w:rPr>
        <w:t xml:space="preserve"> of </w:t>
      </w:r>
      <w:r w:rsidR="00B65E8A" w:rsidRPr="009D2DD6">
        <w:rPr>
          <w:rFonts w:ascii="Calibri" w:hAnsi="Calibri"/>
        </w:rPr>
        <w:t>the SiFA-labeled protein</w:t>
      </w:r>
      <w:r w:rsidR="00E3461F" w:rsidRPr="009D2DD6">
        <w:rPr>
          <w:rFonts w:ascii="Calibri" w:hAnsi="Calibri"/>
        </w:rPr>
        <w:t>. In this example, a thorough analysis of the PET data revealed that [</w:t>
      </w:r>
      <w:proofErr w:type="gramStart"/>
      <w:r w:rsidR="00E3461F" w:rsidRPr="009D2DD6">
        <w:rPr>
          <w:rFonts w:ascii="Calibri" w:hAnsi="Calibri"/>
          <w:vertAlign w:val="superscript"/>
        </w:rPr>
        <w:t>18</w:t>
      </w:r>
      <w:r w:rsidR="00D8123A" w:rsidRPr="009D2DD6">
        <w:rPr>
          <w:rFonts w:ascii="Calibri" w:hAnsi="Calibri"/>
        </w:rPr>
        <w:t>F]Si</w:t>
      </w:r>
      <w:r w:rsidR="00570114">
        <w:rPr>
          <w:rFonts w:ascii="Calibri" w:hAnsi="Calibri"/>
        </w:rPr>
        <w:t>F</w:t>
      </w:r>
      <w:r w:rsidR="00D8123A" w:rsidRPr="009D2DD6">
        <w:rPr>
          <w:rFonts w:ascii="Calibri" w:hAnsi="Calibri"/>
        </w:rPr>
        <w:t>B</w:t>
      </w:r>
      <w:proofErr w:type="gramEnd"/>
      <w:r w:rsidR="00D8123A" w:rsidRPr="009D2DD6">
        <w:rPr>
          <w:rFonts w:ascii="Calibri" w:hAnsi="Calibri"/>
        </w:rPr>
        <w:t xml:space="preserve">-labeled RSA </w:t>
      </w:r>
      <w:r w:rsidR="00B65E8A" w:rsidRPr="009D2DD6">
        <w:rPr>
          <w:rFonts w:ascii="Calibri" w:hAnsi="Calibri"/>
        </w:rPr>
        <w:t>is</w:t>
      </w:r>
      <w:r w:rsidR="00D8123A" w:rsidRPr="009D2DD6">
        <w:rPr>
          <w:rFonts w:ascii="Calibri" w:hAnsi="Calibri"/>
        </w:rPr>
        <w:t xml:space="preserve"> a reliable</w:t>
      </w:r>
      <w:r w:rsidR="00E3461F" w:rsidRPr="009D2DD6">
        <w:rPr>
          <w:rFonts w:ascii="Calibri" w:hAnsi="Calibri"/>
        </w:rPr>
        <w:t xml:space="preserve"> </w:t>
      </w:r>
      <w:r w:rsidR="00E3461F" w:rsidRPr="009D2DD6">
        <w:rPr>
          <w:rFonts w:ascii="Calibri" w:hAnsi="Calibri"/>
          <w:i/>
        </w:rPr>
        <w:t>in vivo</w:t>
      </w:r>
      <w:r w:rsidR="00E3461F" w:rsidRPr="009D2DD6">
        <w:rPr>
          <w:rFonts w:ascii="Calibri" w:hAnsi="Calibri"/>
        </w:rPr>
        <w:t xml:space="preserve"> blood pool imaging agent.</w:t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Acknowledgments:</w:t>
      </w:r>
      <w:r w:rsidRPr="009D2DD6">
        <w:rPr>
          <w:rFonts w:ascii="Calibri" w:hAnsi="Calibri"/>
        </w:rPr>
        <w:t xml:space="preserve"> R.S. wishes to thank the Canadian National Science and Research Council and the Quebec Bio-Imaging Network, FRSQ for support.</w:t>
      </w:r>
    </w:p>
    <w:p w:rsidR="00E3461F" w:rsidRPr="009D2DD6" w:rsidRDefault="00E3461F" w:rsidP="00E3461F">
      <w:pPr>
        <w:rPr>
          <w:rFonts w:ascii="Calibri" w:hAnsi="Calibri"/>
        </w:rPr>
      </w:pPr>
    </w:p>
    <w:p w:rsidR="00B66375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Disclosures:</w:t>
      </w:r>
      <w:r w:rsidRPr="009D2DD6">
        <w:rPr>
          <w:rFonts w:ascii="Calibri" w:hAnsi="Calibri"/>
        </w:rPr>
        <w:t xml:space="preserve"> I have nothing to disclose.</w:t>
      </w:r>
    </w:p>
    <w:p w:rsidR="00E3461F" w:rsidRPr="009D2DD6" w:rsidRDefault="00E3461F" w:rsidP="00E3461F">
      <w:pPr>
        <w:rPr>
          <w:rFonts w:ascii="Calibri" w:hAnsi="Calibri"/>
        </w:rPr>
      </w:pPr>
      <w:bookmarkStart w:id="0" w:name="0.2_table01"/>
      <w:bookmarkEnd w:id="0"/>
    </w:p>
    <w:p w:rsidR="00187D24" w:rsidRPr="001C795B" w:rsidRDefault="00187D24" w:rsidP="00187D24">
      <w:pPr>
        <w:rPr>
          <w:rFonts w:ascii="Calibri" w:hAnsi="Calibri"/>
        </w:rPr>
      </w:pPr>
      <w:r w:rsidRPr="001C795B">
        <w:rPr>
          <w:rFonts w:ascii="Calibri" w:hAnsi="Calibri"/>
          <w:b/>
        </w:rPr>
        <w:t>Table of specific reagents and equipment:</w:t>
      </w:r>
    </w:p>
    <w:p w:rsidR="00187D24" w:rsidRPr="001C795B" w:rsidRDefault="00187D24" w:rsidP="00187D24">
      <w:pPr>
        <w:rPr>
          <w:rFonts w:ascii="Calibri" w:hAnsi="Calibri"/>
          <w:b/>
        </w:rPr>
      </w:pPr>
    </w:p>
    <w:tbl>
      <w:tblPr>
        <w:tblW w:w="95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53"/>
        <w:gridCol w:w="1572"/>
        <w:gridCol w:w="1572"/>
        <w:gridCol w:w="1573"/>
      </w:tblGrid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187D24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  <w:b/>
                <w:bCs/>
              </w:rPr>
              <w:t>Name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  <w:b/>
                <w:bCs/>
              </w:rPr>
              <w:t>Company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  <w:b/>
                <w:bCs/>
              </w:rPr>
              <w:t>Catalogue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  <w:b/>
                <w:bCs/>
              </w:rPr>
              <w:t>Comments</w:t>
            </w:r>
          </w:p>
        </w:tc>
      </w:tr>
      <w:tr w:rsidR="00FA0165" w:rsidRPr="001C795B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165" w:rsidRPr="001C795B" w:rsidRDefault="00FA0165" w:rsidP="0080093D">
            <w:pPr>
              <w:rPr>
                <w:rFonts w:ascii="Calibri" w:hAnsi="Calibri"/>
              </w:rPr>
            </w:pPr>
            <w:r w:rsidRPr="00187D24">
              <w:rPr>
                <w:rFonts w:ascii="Calibri" w:hAnsi="Calibri"/>
                <w:i/>
              </w:rPr>
              <w:t>Reagents:</w:t>
            </w: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[</w:t>
            </w:r>
            <w:r w:rsidRPr="001C795B">
              <w:rPr>
                <w:rFonts w:ascii="Calibri" w:hAnsi="Calibri"/>
                <w:vertAlign w:val="superscript"/>
              </w:rPr>
              <w:t>18</w:t>
            </w:r>
            <w:r w:rsidRPr="001C795B">
              <w:rPr>
                <w:rFonts w:ascii="Calibri" w:hAnsi="Calibri"/>
              </w:rPr>
              <w:t>F]F</w:t>
            </w:r>
            <w:r w:rsidRPr="001C795B">
              <w:rPr>
                <w:rFonts w:ascii="Calibri" w:hAnsi="Calibri"/>
                <w:vertAlign w:val="superscript"/>
              </w:rPr>
              <w:t>-</w:t>
            </w:r>
            <w:r w:rsidRPr="001C795B">
              <w:rPr>
                <w:rFonts w:ascii="Calibri" w:hAnsi="Calibri"/>
              </w:rPr>
              <w:t>/H</w:t>
            </w:r>
            <w:r w:rsidRPr="001C795B">
              <w:rPr>
                <w:rFonts w:ascii="Calibri" w:hAnsi="Calibri"/>
                <w:vertAlign w:val="subscript"/>
              </w:rPr>
              <w:t>2</w:t>
            </w:r>
            <w:r w:rsidRPr="001C795B">
              <w:rPr>
                <w:rFonts w:ascii="Calibri" w:hAnsi="Calibri"/>
              </w:rPr>
              <w:t>[</w:t>
            </w:r>
            <w:r w:rsidRPr="001C795B">
              <w:rPr>
                <w:rFonts w:ascii="Calibri" w:hAnsi="Calibri"/>
                <w:vertAlign w:val="superscript"/>
              </w:rPr>
              <w:t>18</w:t>
            </w:r>
            <w:r w:rsidRPr="001C795B">
              <w:rPr>
                <w:rFonts w:ascii="Calibri" w:hAnsi="Calibri"/>
              </w:rPr>
              <w:t>O]O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F012B" w:rsidP="00FF012B">
            <w:pPr>
              <w:tabs>
                <w:tab w:val="left" w:pos="1206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Huayi</w:t>
            </w:r>
            <w:proofErr w:type="spellEnd"/>
            <w:r>
              <w:rPr>
                <w:rFonts w:ascii="Calibri" w:hAnsi="Calibri"/>
              </w:rPr>
              <w:t xml:space="preserve"> Isotopes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F012B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(none)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 </w:t>
            </w: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Potassium carbonate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Aldrich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209619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Kryptofix 2.2.2®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Aldrich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Acetonitrile anhydrous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Aldrich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271004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Deionized</w:t>
            </w:r>
            <w:r w:rsidRPr="001C795B">
              <w:rPr>
                <w:rFonts w:ascii="Calibri" w:hAnsi="Calibri"/>
              </w:rPr>
              <w:t xml:space="preserve"> water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F012B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Baxter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F012B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JF7623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Ethanol</w:t>
            </w:r>
            <w:r w:rsidR="00FF012B">
              <w:rPr>
                <w:rFonts w:ascii="Calibri" w:hAnsi="Calibri"/>
              </w:rPr>
              <w:t xml:space="preserve"> anhydrous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F012B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Commercial Alcohols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F012B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(none)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Oxalic acid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0050C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Aldrich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A0165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241172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Diethyl ether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A0165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Fisher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A0165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E-138-4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Rat serum albumin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Aldrich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A6272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FA0165" w:rsidRPr="001C795B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165" w:rsidRPr="001C795B" w:rsidRDefault="00FA0165" w:rsidP="0080093D">
            <w:pPr>
              <w:rPr>
                <w:rFonts w:ascii="Calibri" w:hAnsi="Calibri"/>
              </w:rPr>
            </w:pPr>
            <w:r w:rsidRPr="0000763E">
              <w:rPr>
                <w:rFonts w:ascii="Calibri" w:hAnsi="Calibri"/>
                <w:i/>
              </w:rPr>
              <w:t>Equipment:</w:t>
            </w: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Vacuum</w:t>
            </w:r>
            <w:r w:rsidR="00FA0165">
              <w:rPr>
                <w:rFonts w:ascii="Calibri" w:hAnsi="Calibri"/>
              </w:rPr>
              <w:t xml:space="preserve"> pump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580611" w:rsidP="0080093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Heidolph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 xml:space="preserve">QMA </w:t>
            </w:r>
            <w:proofErr w:type="spellStart"/>
            <w:r w:rsidRPr="001C795B">
              <w:rPr>
                <w:rFonts w:ascii="Calibri" w:hAnsi="Calibri"/>
              </w:rPr>
              <w:t>SepPak</w:t>
            </w:r>
            <w:proofErr w:type="spellEnd"/>
            <w:r w:rsidRPr="001C795B">
              <w:rPr>
                <w:rFonts w:ascii="Calibri" w:hAnsi="Calibri"/>
              </w:rPr>
              <w:t xml:space="preserve"> Light cartridge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Waters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A0165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186004051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C-18 SepPak L</w:t>
            </w:r>
            <w:r w:rsidRPr="001C795B">
              <w:rPr>
                <w:rFonts w:ascii="Calibri" w:hAnsi="Calibri"/>
              </w:rPr>
              <w:t>ight cartridge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Waters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A0165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WAT023501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Sterile filter</w:t>
            </w:r>
            <w:r w:rsidR="00FA0165">
              <w:rPr>
                <w:rFonts w:ascii="Calibri" w:hAnsi="Calibri"/>
              </w:rPr>
              <w:t xml:space="preserve"> 0.22</w:t>
            </w:r>
            <w:r w:rsidR="00FA0165" w:rsidRPr="009D2DD6">
              <w:rPr>
                <w:rFonts w:ascii="Calibri" w:hAnsi="Calibri"/>
              </w:rPr>
              <w:t>µ</w:t>
            </w:r>
            <w:r w:rsidR="00FA0165">
              <w:rPr>
                <w:rFonts w:ascii="Calibri" w:hAnsi="Calibri"/>
              </w:rPr>
              <w:t>m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FA0165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Millipore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 xml:space="preserve">Radio-TLC </w:t>
            </w:r>
            <w:r w:rsidR="00580611">
              <w:rPr>
                <w:rFonts w:ascii="Calibri" w:hAnsi="Calibri"/>
              </w:rPr>
              <w:t xml:space="preserve">Mini </w:t>
            </w:r>
            <w:proofErr w:type="spellStart"/>
            <w:r w:rsidR="00580611">
              <w:rPr>
                <w:rFonts w:ascii="Calibri" w:hAnsi="Calibri"/>
              </w:rPr>
              <w:t>Gita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0050C" w:rsidP="0080093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Raytest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87D24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0050C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HPLC</w:t>
            </w:r>
            <w:r w:rsidR="00FA0165">
              <w:rPr>
                <w:rFonts w:ascii="Calibri" w:hAnsi="Calibri"/>
              </w:rPr>
              <w:t xml:space="preserve"> 1200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0050C" w:rsidP="00FA01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Agilent Technologies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</w:p>
        </w:tc>
      </w:tr>
      <w:tr w:rsidR="0010050C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50C" w:rsidRPr="001C795B" w:rsidRDefault="0010050C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HPLC size exclusion column BIOSEP-SEC-S4000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50C" w:rsidRPr="001C795B" w:rsidRDefault="0010050C" w:rsidP="0080093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Phenomenex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50C" w:rsidRPr="001C795B" w:rsidRDefault="0010050C" w:rsidP="0080093D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50C" w:rsidRPr="001C795B" w:rsidRDefault="0010050C" w:rsidP="0080093D">
            <w:pPr>
              <w:rPr>
                <w:rFonts w:ascii="Calibri" w:hAnsi="Calibri"/>
              </w:rPr>
            </w:pPr>
          </w:p>
        </w:tc>
      </w:tr>
      <w:tr w:rsidR="00BB2413" w:rsidRPr="001C795B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413" w:rsidRPr="001C795B" w:rsidRDefault="006E540D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HPLC C-18 column </w:t>
            </w:r>
            <w:proofErr w:type="spellStart"/>
            <w:r>
              <w:rPr>
                <w:rFonts w:ascii="Calibri" w:hAnsi="Calibri"/>
              </w:rPr>
              <w:t>LiChrosorb</w:t>
            </w:r>
            <w:proofErr w:type="spellEnd"/>
            <w:r>
              <w:rPr>
                <w:rFonts w:ascii="Calibri" w:hAnsi="Calibri"/>
              </w:rPr>
              <w:t xml:space="preserve"> RP-s</w:t>
            </w:r>
            <w:r w:rsidR="00BB2413">
              <w:rPr>
                <w:rFonts w:ascii="Calibri" w:hAnsi="Calibri"/>
              </w:rPr>
              <w:t xml:space="preserve">elect B 5 </w:t>
            </w:r>
            <w:r w:rsidR="00BB2413" w:rsidRPr="009D2DD6">
              <w:rPr>
                <w:rFonts w:ascii="Calibri" w:hAnsi="Calibri"/>
              </w:rPr>
              <w:t>µ</w:t>
            </w:r>
            <w:r w:rsidR="00BB2413">
              <w:rPr>
                <w:rFonts w:ascii="Calibri" w:hAnsi="Calibri"/>
              </w:rPr>
              <w:t>m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413" w:rsidRDefault="00BB2413" w:rsidP="008009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MZ-Analytical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413" w:rsidRPr="001C795B" w:rsidRDefault="00BB2413" w:rsidP="0080093D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2413" w:rsidRPr="001C795B" w:rsidRDefault="00BB2413" w:rsidP="0080093D">
            <w:pPr>
              <w:rPr>
                <w:rFonts w:ascii="Calibri" w:hAnsi="Calibri"/>
              </w:rPr>
            </w:pPr>
          </w:p>
        </w:tc>
      </w:tr>
      <w:tr w:rsidR="00187D24" w:rsidRPr="009D2DD6">
        <w:trPr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1C795B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micro-PET R4 Scanner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9D2DD6" w:rsidRDefault="00187D24" w:rsidP="0080093D">
            <w:pPr>
              <w:rPr>
                <w:rFonts w:ascii="Calibri" w:hAnsi="Calibri"/>
              </w:rPr>
            </w:pPr>
            <w:r w:rsidRPr="001C795B">
              <w:rPr>
                <w:rFonts w:ascii="Calibri" w:hAnsi="Calibri"/>
              </w:rPr>
              <w:t>Siemens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9D2DD6" w:rsidRDefault="00187D24" w:rsidP="0080093D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D24" w:rsidRPr="009D2DD6" w:rsidRDefault="00187D24" w:rsidP="0080093D">
            <w:pPr>
              <w:rPr>
                <w:rFonts w:ascii="Calibri" w:hAnsi="Calibri"/>
              </w:rPr>
            </w:pPr>
          </w:p>
        </w:tc>
      </w:tr>
    </w:tbl>
    <w:p w:rsidR="00187D24" w:rsidRPr="00C25DF5" w:rsidRDefault="00187D24" w:rsidP="00187D24">
      <w:pPr>
        <w:rPr>
          <w:rFonts w:ascii="Calibri" w:hAnsi="Calibri"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  <w:b/>
        </w:rPr>
        <w:t>References:</w:t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</w:rPr>
        <w:t>1.    Wahl, R.L. &amp; Buchanan, J.W. (</w:t>
      </w:r>
      <w:proofErr w:type="spellStart"/>
      <w:r w:rsidRPr="009D2DD6">
        <w:rPr>
          <w:rFonts w:ascii="Calibri" w:hAnsi="Calibri"/>
        </w:rPr>
        <w:t>eds</w:t>
      </w:r>
      <w:proofErr w:type="spellEnd"/>
      <w:r w:rsidRPr="009D2DD6">
        <w:rPr>
          <w:rFonts w:ascii="Calibri" w:hAnsi="Calibri"/>
        </w:rPr>
        <w:t>). Principles and practice of positron emission tomography. Lippincott Williams &amp; Wilkins, Philadelphia, PA (2002).</w:t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2.    </w:t>
      </w:r>
      <w:proofErr w:type="spellStart"/>
      <w:r w:rsidRPr="009D2DD6">
        <w:rPr>
          <w:rFonts w:ascii="Calibri" w:hAnsi="Calibri"/>
        </w:rPr>
        <w:t>Wängler</w:t>
      </w:r>
      <w:proofErr w:type="spellEnd"/>
      <w:r w:rsidRPr="009D2DD6">
        <w:rPr>
          <w:rFonts w:ascii="Calibri" w:hAnsi="Calibri"/>
        </w:rPr>
        <w:t xml:space="preserve">, C., Schirrmacher, R., </w:t>
      </w:r>
      <w:proofErr w:type="spellStart"/>
      <w:r w:rsidRPr="009D2DD6">
        <w:rPr>
          <w:rFonts w:ascii="Calibri" w:hAnsi="Calibri"/>
        </w:rPr>
        <w:t>Bartenstein</w:t>
      </w:r>
      <w:proofErr w:type="spellEnd"/>
      <w:r w:rsidRPr="009D2DD6">
        <w:rPr>
          <w:rFonts w:ascii="Calibri" w:hAnsi="Calibri"/>
        </w:rPr>
        <w:t xml:space="preserve">, P. &amp; </w:t>
      </w:r>
      <w:proofErr w:type="spellStart"/>
      <w:r w:rsidRPr="009D2DD6">
        <w:rPr>
          <w:rFonts w:ascii="Calibri" w:hAnsi="Calibri"/>
        </w:rPr>
        <w:t>Wängler</w:t>
      </w:r>
      <w:proofErr w:type="spellEnd"/>
      <w:r w:rsidRPr="009D2DD6">
        <w:rPr>
          <w:rFonts w:ascii="Calibri" w:hAnsi="Calibri"/>
        </w:rPr>
        <w:t xml:space="preserve">, C. Click-chemistry reactions in radiopharmaceutical chemistry: Fast &amp; easy introduction of radiolabels into </w:t>
      </w:r>
      <w:proofErr w:type="spellStart"/>
      <w:r w:rsidRPr="009D2DD6">
        <w:rPr>
          <w:rFonts w:ascii="Calibri" w:hAnsi="Calibri"/>
        </w:rPr>
        <w:t>biomolecules</w:t>
      </w:r>
      <w:proofErr w:type="spellEnd"/>
      <w:r w:rsidRPr="009D2DD6">
        <w:rPr>
          <w:rFonts w:ascii="Calibri" w:hAnsi="Calibri"/>
        </w:rPr>
        <w:t xml:space="preserve"> for in vivo imaging. </w:t>
      </w:r>
      <w:proofErr w:type="spellStart"/>
      <w:r w:rsidRPr="009D2DD6">
        <w:rPr>
          <w:rFonts w:ascii="Calibri" w:hAnsi="Calibri"/>
        </w:rPr>
        <w:t>Curr</w:t>
      </w:r>
      <w:proofErr w:type="spellEnd"/>
      <w:r w:rsidRPr="009D2DD6">
        <w:rPr>
          <w:rFonts w:ascii="Calibri" w:hAnsi="Calibri"/>
        </w:rPr>
        <w:t xml:space="preserve">. Med. Chem. </w:t>
      </w:r>
      <w:r w:rsidRPr="009D2DD6">
        <w:rPr>
          <w:rFonts w:ascii="Calibri" w:hAnsi="Calibri"/>
          <w:b/>
        </w:rPr>
        <w:t>17</w:t>
      </w:r>
      <w:r w:rsidRPr="009D2DD6">
        <w:rPr>
          <w:rFonts w:ascii="Calibri" w:hAnsi="Calibri"/>
        </w:rPr>
        <w:t>, 1092-1116 (2010).</w:t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E3461F" w:rsidP="00E3461F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3.    Schirrmacher, R. </w:t>
      </w:r>
      <w:r w:rsidRPr="009D2DD6">
        <w:rPr>
          <w:rFonts w:ascii="Calibri" w:hAnsi="Calibri"/>
          <w:i/>
        </w:rPr>
        <w:t>et al.</w:t>
      </w:r>
      <w:r w:rsidRPr="009D2DD6">
        <w:rPr>
          <w:rFonts w:ascii="Calibri" w:hAnsi="Calibri"/>
        </w:rPr>
        <w:t xml:space="preserve"> 18F-labeling of peptides by means of an </w:t>
      </w:r>
      <w:proofErr w:type="spellStart"/>
      <w:r w:rsidRPr="009D2DD6">
        <w:rPr>
          <w:rFonts w:ascii="Calibri" w:hAnsi="Calibri"/>
        </w:rPr>
        <w:t>organosilicon</w:t>
      </w:r>
      <w:proofErr w:type="spellEnd"/>
      <w:r w:rsidRPr="009D2DD6">
        <w:rPr>
          <w:rFonts w:ascii="Calibri" w:hAnsi="Calibri"/>
        </w:rPr>
        <w:t xml:space="preserve">-based fluoride acceptor. </w:t>
      </w:r>
      <w:proofErr w:type="spellStart"/>
      <w:r w:rsidRPr="009D2DD6">
        <w:rPr>
          <w:rFonts w:ascii="Calibri" w:hAnsi="Calibri"/>
        </w:rPr>
        <w:t>Angew</w:t>
      </w:r>
      <w:proofErr w:type="spellEnd"/>
      <w:r w:rsidRPr="009D2DD6">
        <w:rPr>
          <w:rFonts w:ascii="Calibri" w:hAnsi="Calibri"/>
        </w:rPr>
        <w:t xml:space="preserve">. Chem. Int. Ed. Engl. </w:t>
      </w:r>
      <w:r w:rsidRPr="009D2DD6">
        <w:rPr>
          <w:rFonts w:ascii="Calibri" w:hAnsi="Calibri"/>
          <w:b/>
        </w:rPr>
        <w:t>45</w:t>
      </w:r>
      <w:r w:rsidRPr="009D2DD6">
        <w:rPr>
          <w:rFonts w:ascii="Calibri" w:hAnsi="Calibri"/>
        </w:rPr>
        <w:t>, 6047-6050 (2006).</w:t>
      </w:r>
    </w:p>
    <w:p w:rsidR="00E3461F" w:rsidRPr="009D2DD6" w:rsidRDefault="00E3461F" w:rsidP="00E3461F">
      <w:pPr>
        <w:rPr>
          <w:rFonts w:ascii="Calibri" w:hAnsi="Calibri"/>
        </w:rPr>
      </w:pPr>
    </w:p>
    <w:p w:rsidR="00B05E12" w:rsidRPr="009D2DD6" w:rsidRDefault="00E3461F" w:rsidP="00B05E12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4. </w:t>
      </w:r>
      <w:r w:rsidR="00B05E12" w:rsidRPr="009D2DD6">
        <w:rPr>
          <w:rFonts w:ascii="Calibri" w:hAnsi="Calibri"/>
        </w:rPr>
        <w:t xml:space="preserve">   Kostikov, A.P. et al. Oxalic acid supported Si-18F-radiofluorination: One-step </w:t>
      </w:r>
      <w:proofErr w:type="spellStart"/>
      <w:r w:rsidR="00B05E12" w:rsidRPr="009D2DD6">
        <w:rPr>
          <w:rFonts w:ascii="Calibri" w:hAnsi="Calibri"/>
        </w:rPr>
        <w:t>radiosynthesis</w:t>
      </w:r>
      <w:proofErr w:type="spellEnd"/>
      <w:r w:rsidR="00B05E12" w:rsidRPr="009D2DD6">
        <w:rPr>
          <w:rFonts w:ascii="Calibri" w:hAnsi="Calibri"/>
        </w:rPr>
        <w:t xml:space="preserve"> of N-</w:t>
      </w:r>
      <w:proofErr w:type="spellStart"/>
      <w:r w:rsidR="00B05E12" w:rsidRPr="009D2DD6">
        <w:rPr>
          <w:rFonts w:ascii="Calibri" w:hAnsi="Calibri"/>
        </w:rPr>
        <w:t>succinimidyl</w:t>
      </w:r>
      <w:proofErr w:type="spellEnd"/>
      <w:r w:rsidR="00B05E12" w:rsidRPr="009D2DD6">
        <w:rPr>
          <w:rFonts w:ascii="Calibri" w:hAnsi="Calibri"/>
        </w:rPr>
        <w:t xml:space="preserve"> 3-(di-tert-butyl[18F]fluorosilyl)benzoate ([18F]SiFB) for protein labeling. </w:t>
      </w:r>
      <w:proofErr w:type="spellStart"/>
      <w:r w:rsidR="00B05E12" w:rsidRPr="009D2DD6">
        <w:rPr>
          <w:rFonts w:ascii="Calibri" w:hAnsi="Calibri"/>
        </w:rPr>
        <w:t>Bioconjug</w:t>
      </w:r>
      <w:proofErr w:type="spellEnd"/>
      <w:r w:rsidR="00B05E12" w:rsidRPr="009D2DD6">
        <w:rPr>
          <w:rFonts w:ascii="Calibri" w:hAnsi="Calibri"/>
        </w:rPr>
        <w:t>. Chem. Published online (2011).</w:t>
      </w:r>
    </w:p>
    <w:p w:rsidR="00B05E12" w:rsidRPr="009D2DD6" w:rsidRDefault="00B05E12" w:rsidP="00E3461F">
      <w:pPr>
        <w:rPr>
          <w:rFonts w:ascii="Calibri" w:hAnsi="Calibri"/>
        </w:rPr>
      </w:pPr>
    </w:p>
    <w:p w:rsidR="00E3461F" w:rsidRPr="009D2DD6" w:rsidRDefault="00B05E12" w:rsidP="00E3461F">
      <w:pPr>
        <w:rPr>
          <w:rFonts w:ascii="Calibri" w:hAnsi="Calibri"/>
        </w:rPr>
      </w:pPr>
      <w:r w:rsidRPr="009D2DD6">
        <w:rPr>
          <w:rFonts w:ascii="Calibri" w:hAnsi="Calibri"/>
        </w:rPr>
        <w:t xml:space="preserve">5.    </w:t>
      </w:r>
      <w:proofErr w:type="spellStart"/>
      <w:r w:rsidR="00E3461F" w:rsidRPr="009D2DD6">
        <w:rPr>
          <w:rFonts w:ascii="Calibri" w:hAnsi="Calibri"/>
        </w:rPr>
        <w:t>Cacace</w:t>
      </w:r>
      <w:proofErr w:type="spellEnd"/>
      <w:r w:rsidR="00E3461F" w:rsidRPr="009D2DD6">
        <w:rPr>
          <w:rFonts w:ascii="Calibri" w:hAnsi="Calibri"/>
        </w:rPr>
        <w:t xml:space="preserve">, F., </w:t>
      </w:r>
      <w:proofErr w:type="spellStart"/>
      <w:r w:rsidR="00E3461F" w:rsidRPr="009D2DD6">
        <w:rPr>
          <w:rFonts w:ascii="Calibri" w:hAnsi="Calibri"/>
        </w:rPr>
        <w:t>Speranza</w:t>
      </w:r>
      <w:proofErr w:type="spellEnd"/>
      <w:r w:rsidR="00E3461F" w:rsidRPr="009D2DD6">
        <w:rPr>
          <w:rFonts w:ascii="Calibri" w:hAnsi="Calibri"/>
        </w:rPr>
        <w:t xml:space="preserve">, M., Wolf, A.P. &amp; Macgregor, R.R. </w:t>
      </w:r>
      <w:proofErr w:type="spellStart"/>
      <w:r w:rsidR="00E3461F" w:rsidRPr="009D2DD6">
        <w:rPr>
          <w:rFonts w:ascii="Calibri" w:hAnsi="Calibri"/>
        </w:rPr>
        <w:t>Nucleophilic</w:t>
      </w:r>
      <w:proofErr w:type="spellEnd"/>
      <w:r w:rsidR="00E3461F" w:rsidRPr="009D2DD6">
        <w:rPr>
          <w:rFonts w:ascii="Calibri" w:hAnsi="Calibri"/>
        </w:rPr>
        <w:t xml:space="preserve"> aromatic substitution; kinetics of fluorine-18 substitution reactions in </w:t>
      </w:r>
      <w:proofErr w:type="spellStart"/>
      <w:r w:rsidR="00E3461F" w:rsidRPr="009D2DD6">
        <w:rPr>
          <w:rFonts w:ascii="Calibri" w:hAnsi="Calibri"/>
        </w:rPr>
        <w:t>polyfluorobenzenes</w:t>
      </w:r>
      <w:proofErr w:type="spellEnd"/>
      <w:r w:rsidR="00E3461F" w:rsidRPr="009D2DD6">
        <w:rPr>
          <w:rFonts w:ascii="Calibri" w:hAnsi="Calibri"/>
        </w:rPr>
        <w:t xml:space="preserve">. Isotopic exchange between 18F- and </w:t>
      </w:r>
      <w:proofErr w:type="spellStart"/>
      <w:r w:rsidR="00E3461F" w:rsidRPr="009D2DD6">
        <w:rPr>
          <w:rFonts w:ascii="Calibri" w:hAnsi="Calibri"/>
        </w:rPr>
        <w:t>polyfluorobenzenes</w:t>
      </w:r>
      <w:proofErr w:type="spellEnd"/>
      <w:r w:rsidR="00E3461F" w:rsidRPr="009D2DD6">
        <w:rPr>
          <w:rFonts w:ascii="Calibri" w:hAnsi="Calibri"/>
        </w:rPr>
        <w:t xml:space="preserve"> in </w:t>
      </w:r>
      <w:proofErr w:type="spellStart"/>
      <w:r w:rsidR="00E3461F" w:rsidRPr="009D2DD6">
        <w:rPr>
          <w:rFonts w:ascii="Calibri" w:hAnsi="Calibri"/>
        </w:rPr>
        <w:t>dimethylsulfoxide</w:t>
      </w:r>
      <w:proofErr w:type="spellEnd"/>
      <w:r w:rsidR="00E3461F" w:rsidRPr="009D2DD6">
        <w:rPr>
          <w:rFonts w:ascii="Calibri" w:hAnsi="Calibri"/>
        </w:rPr>
        <w:t xml:space="preserve">. A kinetic study. J. Fluor. Chem. </w:t>
      </w:r>
      <w:r w:rsidR="00E3461F" w:rsidRPr="009D2DD6">
        <w:rPr>
          <w:rFonts w:ascii="Calibri" w:hAnsi="Calibri"/>
          <w:b/>
        </w:rPr>
        <w:t>21</w:t>
      </w:r>
      <w:r w:rsidR="00E3461F" w:rsidRPr="009D2DD6">
        <w:rPr>
          <w:rFonts w:ascii="Calibri" w:hAnsi="Calibri"/>
        </w:rPr>
        <w:t>, 145-158 (1982).</w:t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B05E12" w:rsidP="00E3461F">
      <w:pPr>
        <w:rPr>
          <w:rFonts w:ascii="Calibri" w:hAnsi="Calibri"/>
        </w:rPr>
      </w:pPr>
      <w:r w:rsidRPr="009D2DD6">
        <w:rPr>
          <w:rFonts w:ascii="Calibri" w:hAnsi="Calibri"/>
        </w:rPr>
        <w:t>6</w:t>
      </w:r>
      <w:r w:rsidR="00E3461F" w:rsidRPr="009D2DD6">
        <w:rPr>
          <w:rFonts w:ascii="Calibri" w:hAnsi="Calibri"/>
        </w:rPr>
        <w:t xml:space="preserve">.    Schirrmacher, E. </w:t>
      </w:r>
      <w:r w:rsidR="00E3461F" w:rsidRPr="009D2DD6">
        <w:rPr>
          <w:rFonts w:ascii="Calibri" w:hAnsi="Calibri"/>
          <w:i/>
        </w:rPr>
        <w:t>et al.</w:t>
      </w:r>
      <w:r w:rsidR="00E3461F" w:rsidRPr="009D2DD6">
        <w:rPr>
          <w:rFonts w:ascii="Calibri" w:hAnsi="Calibri"/>
        </w:rPr>
        <w:t xml:space="preserve"> Synthesis of p-(di-tert-butyl[(18)F]fluorosilyl)</w:t>
      </w:r>
      <w:proofErr w:type="spellStart"/>
      <w:r w:rsidR="00E3461F" w:rsidRPr="009D2DD6">
        <w:rPr>
          <w:rFonts w:ascii="Calibri" w:hAnsi="Calibri"/>
        </w:rPr>
        <w:t>benzaldehyde</w:t>
      </w:r>
      <w:proofErr w:type="spellEnd"/>
      <w:r w:rsidR="00E3461F" w:rsidRPr="009D2DD6">
        <w:rPr>
          <w:rFonts w:ascii="Calibri" w:hAnsi="Calibri"/>
        </w:rPr>
        <w:t xml:space="preserve"> ([(18)F]</w:t>
      </w:r>
      <w:proofErr w:type="spellStart"/>
      <w:r w:rsidR="00E3461F" w:rsidRPr="009D2DD6">
        <w:rPr>
          <w:rFonts w:ascii="Calibri" w:hAnsi="Calibri"/>
        </w:rPr>
        <w:t>SiFA</w:t>
      </w:r>
      <w:proofErr w:type="spellEnd"/>
      <w:r w:rsidR="00E3461F" w:rsidRPr="009D2DD6">
        <w:rPr>
          <w:rFonts w:ascii="Calibri" w:hAnsi="Calibri"/>
        </w:rPr>
        <w:t xml:space="preserve">-A) with high specific activity by isotopic exchange: A </w:t>
      </w:r>
      <w:proofErr w:type="spellStart"/>
      <w:r w:rsidR="00E3461F" w:rsidRPr="009D2DD6">
        <w:rPr>
          <w:rFonts w:ascii="Calibri" w:hAnsi="Calibri"/>
        </w:rPr>
        <w:t>convenientlabeling</w:t>
      </w:r>
      <w:proofErr w:type="spellEnd"/>
      <w:r w:rsidR="00E3461F" w:rsidRPr="009D2DD6">
        <w:rPr>
          <w:rFonts w:ascii="Calibri" w:hAnsi="Calibri"/>
        </w:rPr>
        <w:t xml:space="preserve"> </w:t>
      </w:r>
      <w:proofErr w:type="spellStart"/>
      <w:r w:rsidR="00E3461F" w:rsidRPr="009D2DD6">
        <w:rPr>
          <w:rFonts w:ascii="Calibri" w:hAnsi="Calibri"/>
        </w:rPr>
        <w:t>synthon</w:t>
      </w:r>
      <w:proofErr w:type="spellEnd"/>
      <w:r w:rsidR="00E3461F" w:rsidRPr="009D2DD6">
        <w:rPr>
          <w:rFonts w:ascii="Calibri" w:hAnsi="Calibri"/>
        </w:rPr>
        <w:t xml:space="preserve"> for the (18)F-labeling of N-amino-oxy derivatized peptides. </w:t>
      </w:r>
      <w:proofErr w:type="spellStart"/>
      <w:r w:rsidR="00E3461F" w:rsidRPr="009D2DD6">
        <w:rPr>
          <w:rFonts w:ascii="Calibri" w:hAnsi="Calibri"/>
        </w:rPr>
        <w:t>Bioconjug</w:t>
      </w:r>
      <w:proofErr w:type="spellEnd"/>
      <w:r w:rsidR="00E3461F" w:rsidRPr="009D2DD6">
        <w:rPr>
          <w:rFonts w:ascii="Calibri" w:hAnsi="Calibri"/>
        </w:rPr>
        <w:t xml:space="preserve">. Chem. </w:t>
      </w:r>
      <w:r w:rsidR="00E3461F" w:rsidRPr="009D2DD6">
        <w:rPr>
          <w:rFonts w:ascii="Calibri" w:hAnsi="Calibri"/>
          <w:b/>
        </w:rPr>
        <w:t>18</w:t>
      </w:r>
      <w:r w:rsidR="00E3461F" w:rsidRPr="009D2DD6">
        <w:rPr>
          <w:rFonts w:ascii="Calibri" w:hAnsi="Calibri"/>
        </w:rPr>
        <w:t>, 2085-2089 (2007).</w:t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B05E12" w:rsidP="00E3461F">
      <w:pPr>
        <w:rPr>
          <w:rFonts w:ascii="Calibri" w:hAnsi="Calibri"/>
        </w:rPr>
      </w:pPr>
      <w:r w:rsidRPr="009D2DD6">
        <w:rPr>
          <w:rFonts w:ascii="Calibri" w:hAnsi="Calibri"/>
        </w:rPr>
        <w:t>7</w:t>
      </w:r>
      <w:r w:rsidR="00E3461F" w:rsidRPr="009D2DD6">
        <w:rPr>
          <w:rFonts w:ascii="Calibri" w:hAnsi="Calibri"/>
        </w:rPr>
        <w:t xml:space="preserve">.    Kostikov, A. </w:t>
      </w:r>
      <w:r w:rsidR="00E3461F" w:rsidRPr="009D2DD6">
        <w:rPr>
          <w:rFonts w:ascii="Calibri" w:hAnsi="Calibri"/>
          <w:i/>
        </w:rPr>
        <w:t>et al.</w:t>
      </w:r>
      <w:r w:rsidR="00E3461F" w:rsidRPr="009D2DD6">
        <w:rPr>
          <w:rFonts w:ascii="Calibri" w:hAnsi="Calibri"/>
        </w:rPr>
        <w:t xml:space="preserve"> N</w:t>
      </w:r>
      <w:proofErr w:type="gramStart"/>
      <w:r w:rsidR="00E3461F" w:rsidRPr="009D2DD6">
        <w:rPr>
          <w:rFonts w:ascii="Calibri" w:hAnsi="Calibri"/>
        </w:rPr>
        <w:t>-(</w:t>
      </w:r>
      <w:proofErr w:type="gramEnd"/>
      <w:r w:rsidR="00E3461F" w:rsidRPr="009D2DD6">
        <w:rPr>
          <w:rFonts w:ascii="Calibri" w:hAnsi="Calibri"/>
        </w:rPr>
        <w:t>4-(di-tert-butyl[18F]fluorosilyl)benzyl)-2-hydroxy-N,N-dimethylethylammonium bromide ([18F]</w:t>
      </w:r>
      <w:proofErr w:type="spellStart"/>
      <w:r w:rsidR="00E3461F" w:rsidRPr="009D2DD6">
        <w:rPr>
          <w:rFonts w:ascii="Calibri" w:hAnsi="Calibri"/>
        </w:rPr>
        <w:t>SiFAN+Br</w:t>
      </w:r>
      <w:proofErr w:type="spellEnd"/>
      <w:r w:rsidR="00E3461F" w:rsidRPr="009D2DD6">
        <w:rPr>
          <w:rFonts w:ascii="Calibri" w:hAnsi="Calibri"/>
        </w:rPr>
        <w:t xml:space="preserve">-): A novel lead compound for the development of hydrophilic SiFA-based prosthetic groups for 18F-labeling. J. Fluor. Chem. </w:t>
      </w:r>
      <w:r w:rsidR="00E3461F" w:rsidRPr="009D2DD6">
        <w:rPr>
          <w:rFonts w:ascii="Calibri" w:hAnsi="Calibri"/>
          <w:b/>
        </w:rPr>
        <w:t>132</w:t>
      </w:r>
      <w:r w:rsidR="00E3461F" w:rsidRPr="009D2DD6">
        <w:rPr>
          <w:rFonts w:ascii="Calibri" w:hAnsi="Calibri"/>
        </w:rPr>
        <w:t>, 27-34 (2011).</w:t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B05E12" w:rsidP="00E3461F">
      <w:pPr>
        <w:rPr>
          <w:rFonts w:ascii="Calibri" w:hAnsi="Calibri"/>
        </w:rPr>
      </w:pPr>
      <w:r w:rsidRPr="009D2DD6">
        <w:rPr>
          <w:rFonts w:ascii="Calibri" w:hAnsi="Calibri"/>
        </w:rPr>
        <w:t>8</w:t>
      </w:r>
      <w:r w:rsidR="00E3461F" w:rsidRPr="009D2DD6">
        <w:rPr>
          <w:rFonts w:ascii="Calibri" w:hAnsi="Calibri"/>
        </w:rPr>
        <w:t xml:space="preserve">.    </w:t>
      </w:r>
      <w:proofErr w:type="spellStart"/>
      <w:r w:rsidR="00E3461F" w:rsidRPr="009D2DD6">
        <w:rPr>
          <w:rFonts w:ascii="Calibri" w:hAnsi="Calibri"/>
        </w:rPr>
        <w:t>Wängler</w:t>
      </w:r>
      <w:proofErr w:type="spellEnd"/>
      <w:r w:rsidR="00E3461F" w:rsidRPr="009D2DD6">
        <w:rPr>
          <w:rFonts w:ascii="Calibri" w:hAnsi="Calibri"/>
        </w:rPr>
        <w:t xml:space="preserve">, B. </w:t>
      </w:r>
      <w:r w:rsidR="00E3461F" w:rsidRPr="009D2DD6">
        <w:rPr>
          <w:rFonts w:ascii="Calibri" w:hAnsi="Calibri"/>
          <w:i/>
        </w:rPr>
        <w:t>et al.</w:t>
      </w:r>
      <w:r w:rsidR="00E3461F" w:rsidRPr="009D2DD6">
        <w:rPr>
          <w:rFonts w:ascii="Calibri" w:hAnsi="Calibri"/>
        </w:rPr>
        <w:t xml:space="preserve"> Kit-like 18F-labeling of proteins: Synthesis of 4-(di-tert-</w:t>
      </w:r>
      <w:proofErr w:type="gramStart"/>
      <w:r w:rsidR="00E3461F" w:rsidRPr="009D2DD6">
        <w:rPr>
          <w:rFonts w:ascii="Calibri" w:hAnsi="Calibri"/>
        </w:rPr>
        <w:t>butyl[</w:t>
      </w:r>
      <w:proofErr w:type="gramEnd"/>
      <w:r w:rsidR="00E3461F" w:rsidRPr="009D2DD6">
        <w:rPr>
          <w:rFonts w:ascii="Calibri" w:hAnsi="Calibri"/>
        </w:rPr>
        <w:t>18F]fluorosilyl)</w:t>
      </w:r>
      <w:proofErr w:type="spellStart"/>
      <w:r w:rsidR="00E3461F" w:rsidRPr="009D2DD6">
        <w:rPr>
          <w:rFonts w:ascii="Calibri" w:hAnsi="Calibri"/>
        </w:rPr>
        <w:t>benzenethiol</w:t>
      </w:r>
      <w:proofErr w:type="spellEnd"/>
      <w:r w:rsidR="00E3461F" w:rsidRPr="009D2DD6">
        <w:rPr>
          <w:rFonts w:ascii="Calibri" w:hAnsi="Calibri"/>
        </w:rPr>
        <w:t xml:space="preserve"> (Si[18F]FA-SH) labeled rat serum albumin for blood pool imaging with PET. </w:t>
      </w:r>
      <w:proofErr w:type="spellStart"/>
      <w:r w:rsidR="00E3461F" w:rsidRPr="009D2DD6">
        <w:rPr>
          <w:rFonts w:ascii="Calibri" w:hAnsi="Calibri"/>
        </w:rPr>
        <w:t>Bioconjug</w:t>
      </w:r>
      <w:proofErr w:type="spellEnd"/>
      <w:r w:rsidR="00E3461F" w:rsidRPr="009D2DD6">
        <w:rPr>
          <w:rFonts w:ascii="Calibri" w:hAnsi="Calibri"/>
        </w:rPr>
        <w:t xml:space="preserve">. Chem. </w:t>
      </w:r>
      <w:r w:rsidR="00E3461F" w:rsidRPr="009D2DD6">
        <w:rPr>
          <w:rFonts w:ascii="Calibri" w:hAnsi="Calibri"/>
          <w:b/>
        </w:rPr>
        <w:t>20</w:t>
      </w:r>
      <w:r w:rsidR="00E3461F" w:rsidRPr="009D2DD6">
        <w:rPr>
          <w:rFonts w:ascii="Calibri" w:hAnsi="Calibri"/>
        </w:rPr>
        <w:t>, 317-321 (2009).</w:t>
      </w:r>
    </w:p>
    <w:p w:rsidR="00E3461F" w:rsidRPr="009D2DD6" w:rsidRDefault="00E3461F" w:rsidP="00E3461F">
      <w:pPr>
        <w:rPr>
          <w:rFonts w:ascii="Calibri" w:hAnsi="Calibri"/>
        </w:rPr>
      </w:pPr>
    </w:p>
    <w:p w:rsidR="00E3461F" w:rsidRPr="009D2DD6" w:rsidRDefault="00B05E12" w:rsidP="00E3461F">
      <w:pPr>
        <w:rPr>
          <w:rFonts w:ascii="Calibri" w:hAnsi="Calibri"/>
        </w:rPr>
      </w:pPr>
      <w:r w:rsidRPr="009D2DD6">
        <w:rPr>
          <w:rFonts w:ascii="Calibri" w:hAnsi="Calibri"/>
        </w:rPr>
        <w:t>9</w:t>
      </w:r>
      <w:r w:rsidR="00E3461F" w:rsidRPr="009D2DD6">
        <w:rPr>
          <w:rFonts w:ascii="Calibri" w:hAnsi="Calibri"/>
        </w:rPr>
        <w:t xml:space="preserve">.    </w:t>
      </w:r>
      <w:proofErr w:type="spellStart"/>
      <w:r w:rsidR="00E3461F" w:rsidRPr="009D2DD6">
        <w:rPr>
          <w:rFonts w:ascii="Calibri" w:hAnsi="Calibri"/>
        </w:rPr>
        <w:t>Iovkova</w:t>
      </w:r>
      <w:proofErr w:type="spellEnd"/>
      <w:r w:rsidR="00E3461F" w:rsidRPr="009D2DD6">
        <w:rPr>
          <w:rFonts w:ascii="Calibri" w:hAnsi="Calibri"/>
        </w:rPr>
        <w:t xml:space="preserve">, L. </w:t>
      </w:r>
      <w:r w:rsidR="00E3461F" w:rsidRPr="009D2DD6">
        <w:rPr>
          <w:rFonts w:ascii="Calibri" w:hAnsi="Calibri"/>
          <w:i/>
        </w:rPr>
        <w:t>et al.</w:t>
      </w:r>
      <w:r w:rsidR="00E3461F" w:rsidRPr="009D2DD6">
        <w:rPr>
          <w:rFonts w:ascii="Calibri" w:hAnsi="Calibri"/>
        </w:rPr>
        <w:t xml:space="preserve"> </w:t>
      </w:r>
      <w:proofErr w:type="spellStart"/>
      <w:r w:rsidR="00E3461F" w:rsidRPr="009D2DD6">
        <w:rPr>
          <w:rFonts w:ascii="Calibri" w:hAnsi="Calibri"/>
        </w:rPr>
        <w:t>para</w:t>
      </w:r>
      <w:proofErr w:type="spellEnd"/>
      <w:r w:rsidR="00E3461F" w:rsidRPr="009D2DD6">
        <w:rPr>
          <w:rFonts w:ascii="Calibri" w:hAnsi="Calibri"/>
        </w:rPr>
        <w:t>-Functionalized aryl-</w:t>
      </w:r>
      <w:proofErr w:type="spellStart"/>
      <w:r w:rsidR="00E3461F" w:rsidRPr="009D2DD6">
        <w:rPr>
          <w:rFonts w:ascii="Calibri" w:hAnsi="Calibri"/>
        </w:rPr>
        <w:t>di-tert-butylfluorosilanes</w:t>
      </w:r>
      <w:proofErr w:type="spellEnd"/>
      <w:r w:rsidR="00E3461F" w:rsidRPr="009D2DD6">
        <w:rPr>
          <w:rFonts w:ascii="Calibri" w:hAnsi="Calibri"/>
        </w:rPr>
        <w:t xml:space="preserve"> as potential labeling </w:t>
      </w:r>
      <w:proofErr w:type="spellStart"/>
      <w:r w:rsidR="00E3461F" w:rsidRPr="009D2DD6">
        <w:rPr>
          <w:rFonts w:ascii="Calibri" w:hAnsi="Calibri"/>
        </w:rPr>
        <w:t>synthons</w:t>
      </w:r>
      <w:proofErr w:type="spellEnd"/>
      <w:r w:rsidR="00E3461F" w:rsidRPr="009D2DD6">
        <w:rPr>
          <w:rFonts w:ascii="Calibri" w:hAnsi="Calibri"/>
        </w:rPr>
        <w:t xml:space="preserve"> for (18)F radiopharmaceuticals. Chemistry. </w:t>
      </w:r>
      <w:r w:rsidR="00E3461F" w:rsidRPr="009D2DD6">
        <w:rPr>
          <w:rFonts w:ascii="Calibri" w:hAnsi="Calibri"/>
          <w:b/>
        </w:rPr>
        <w:t>15</w:t>
      </w:r>
      <w:r w:rsidR="00E3461F" w:rsidRPr="009D2DD6">
        <w:rPr>
          <w:rFonts w:ascii="Calibri" w:hAnsi="Calibri"/>
        </w:rPr>
        <w:t>, 2140-2147 (2009).</w:t>
      </w:r>
    </w:p>
    <w:p w:rsidR="00E3461F" w:rsidRPr="009D2DD6" w:rsidRDefault="00E3461F" w:rsidP="00E3461F">
      <w:pPr>
        <w:rPr>
          <w:rFonts w:ascii="Calibri" w:hAnsi="Calibri"/>
        </w:rPr>
      </w:pPr>
    </w:p>
    <w:p w:rsidR="00B65E8A" w:rsidRPr="00B65E8A" w:rsidRDefault="00B05E12">
      <w:pPr>
        <w:rPr>
          <w:rFonts w:ascii="Calibri" w:hAnsi="Calibri"/>
        </w:rPr>
      </w:pPr>
      <w:r w:rsidRPr="009D2DD6">
        <w:rPr>
          <w:rFonts w:ascii="Calibri" w:hAnsi="Calibri"/>
        </w:rPr>
        <w:t>10</w:t>
      </w:r>
      <w:r w:rsidR="00E3461F" w:rsidRPr="009D2DD6">
        <w:rPr>
          <w:rFonts w:ascii="Calibri" w:hAnsi="Calibri"/>
        </w:rPr>
        <w:t xml:space="preserve">.    </w:t>
      </w:r>
      <w:proofErr w:type="spellStart"/>
      <w:r w:rsidR="00E3461F" w:rsidRPr="009D2DD6">
        <w:rPr>
          <w:rFonts w:ascii="Calibri" w:hAnsi="Calibri"/>
        </w:rPr>
        <w:t>Wängler</w:t>
      </w:r>
      <w:proofErr w:type="spellEnd"/>
      <w:r w:rsidR="00E3461F" w:rsidRPr="009D2DD6">
        <w:rPr>
          <w:rFonts w:ascii="Calibri" w:hAnsi="Calibri"/>
        </w:rPr>
        <w:t xml:space="preserve">, C. </w:t>
      </w:r>
      <w:r w:rsidR="00E3461F" w:rsidRPr="009D2DD6">
        <w:rPr>
          <w:rFonts w:ascii="Calibri" w:hAnsi="Calibri"/>
          <w:i/>
        </w:rPr>
        <w:t>et al.</w:t>
      </w:r>
      <w:r w:rsidR="00E3461F" w:rsidRPr="009D2DD6">
        <w:rPr>
          <w:rFonts w:ascii="Calibri" w:hAnsi="Calibri"/>
        </w:rPr>
        <w:t xml:space="preserve"> One-step 18F-labeling of carbohydrate-conjugated </w:t>
      </w:r>
      <w:proofErr w:type="spellStart"/>
      <w:r w:rsidR="00E3461F" w:rsidRPr="009D2DD6">
        <w:rPr>
          <w:rFonts w:ascii="Calibri" w:hAnsi="Calibri"/>
        </w:rPr>
        <w:t>octreotate</w:t>
      </w:r>
      <w:proofErr w:type="spellEnd"/>
      <w:r w:rsidR="00E3461F" w:rsidRPr="009D2DD6">
        <w:rPr>
          <w:rFonts w:ascii="Calibri" w:hAnsi="Calibri"/>
        </w:rPr>
        <w:t xml:space="preserve">-derivatives containing a silicon-fluoride-acceptor (SiFA): In vitro and in vivo evaluation as tumor imaging agents for positron emission tomography (PET). </w:t>
      </w:r>
      <w:proofErr w:type="spellStart"/>
      <w:r w:rsidR="00E3461F" w:rsidRPr="009D2DD6">
        <w:rPr>
          <w:rFonts w:ascii="Calibri" w:hAnsi="Calibri"/>
        </w:rPr>
        <w:t>Bioconjug</w:t>
      </w:r>
      <w:proofErr w:type="spellEnd"/>
      <w:r w:rsidR="00E3461F" w:rsidRPr="009D2DD6">
        <w:rPr>
          <w:rFonts w:ascii="Calibri" w:hAnsi="Calibri"/>
        </w:rPr>
        <w:t xml:space="preserve">. Chem. </w:t>
      </w:r>
      <w:r w:rsidR="00E3461F" w:rsidRPr="009D2DD6">
        <w:rPr>
          <w:rFonts w:ascii="Calibri" w:hAnsi="Calibri"/>
          <w:b/>
        </w:rPr>
        <w:t>21</w:t>
      </w:r>
      <w:r w:rsidR="00E3461F" w:rsidRPr="009D2DD6">
        <w:rPr>
          <w:rFonts w:ascii="Calibri" w:hAnsi="Calibri"/>
        </w:rPr>
        <w:t>, 2289-2296 (2010).</w:t>
      </w:r>
    </w:p>
    <w:sectPr w:rsidR="00B65E8A" w:rsidRPr="00B65E8A" w:rsidSect="00796B7B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6B7B"/>
    <w:rsid w:val="00002A3B"/>
    <w:rsid w:val="000115F6"/>
    <w:rsid w:val="000359A7"/>
    <w:rsid w:val="00075BA2"/>
    <w:rsid w:val="000853E9"/>
    <w:rsid w:val="00095F7A"/>
    <w:rsid w:val="000C2572"/>
    <w:rsid w:val="000C7F23"/>
    <w:rsid w:val="0010050C"/>
    <w:rsid w:val="00103ABE"/>
    <w:rsid w:val="001147EE"/>
    <w:rsid w:val="0014194D"/>
    <w:rsid w:val="00151520"/>
    <w:rsid w:val="001668A3"/>
    <w:rsid w:val="001723A1"/>
    <w:rsid w:val="00187D24"/>
    <w:rsid w:val="002473A1"/>
    <w:rsid w:val="00291E2B"/>
    <w:rsid w:val="00300B98"/>
    <w:rsid w:val="00330B77"/>
    <w:rsid w:val="00334643"/>
    <w:rsid w:val="00342471"/>
    <w:rsid w:val="00343D02"/>
    <w:rsid w:val="00352B69"/>
    <w:rsid w:val="00354B6D"/>
    <w:rsid w:val="00376FCC"/>
    <w:rsid w:val="00392506"/>
    <w:rsid w:val="003A5832"/>
    <w:rsid w:val="003B4A77"/>
    <w:rsid w:val="003C740A"/>
    <w:rsid w:val="003E074C"/>
    <w:rsid w:val="004248F6"/>
    <w:rsid w:val="004272F9"/>
    <w:rsid w:val="00434E7B"/>
    <w:rsid w:val="00440907"/>
    <w:rsid w:val="00440C94"/>
    <w:rsid w:val="00444A91"/>
    <w:rsid w:val="004673E2"/>
    <w:rsid w:val="00490D32"/>
    <w:rsid w:val="004B6EBE"/>
    <w:rsid w:val="004C0042"/>
    <w:rsid w:val="00502611"/>
    <w:rsid w:val="00525735"/>
    <w:rsid w:val="00544EFA"/>
    <w:rsid w:val="00555C90"/>
    <w:rsid w:val="00557971"/>
    <w:rsid w:val="00570114"/>
    <w:rsid w:val="00580611"/>
    <w:rsid w:val="005A4A81"/>
    <w:rsid w:val="005A56EB"/>
    <w:rsid w:val="005A5FE2"/>
    <w:rsid w:val="005B0753"/>
    <w:rsid w:val="00676B0F"/>
    <w:rsid w:val="006B5D90"/>
    <w:rsid w:val="006E540D"/>
    <w:rsid w:val="006F0B8A"/>
    <w:rsid w:val="00733E36"/>
    <w:rsid w:val="00796B7B"/>
    <w:rsid w:val="007B6EBC"/>
    <w:rsid w:val="007E0B7A"/>
    <w:rsid w:val="007F7D82"/>
    <w:rsid w:val="0080093D"/>
    <w:rsid w:val="00802708"/>
    <w:rsid w:val="0082214D"/>
    <w:rsid w:val="00842B87"/>
    <w:rsid w:val="00891F54"/>
    <w:rsid w:val="00892482"/>
    <w:rsid w:val="008A05B3"/>
    <w:rsid w:val="008D77AE"/>
    <w:rsid w:val="0091658A"/>
    <w:rsid w:val="00954E8E"/>
    <w:rsid w:val="009D2DD6"/>
    <w:rsid w:val="009F3D9B"/>
    <w:rsid w:val="00A42797"/>
    <w:rsid w:val="00A44E0F"/>
    <w:rsid w:val="00A94EE4"/>
    <w:rsid w:val="00A964D4"/>
    <w:rsid w:val="00AA30D1"/>
    <w:rsid w:val="00AB2CFD"/>
    <w:rsid w:val="00AC7E88"/>
    <w:rsid w:val="00B05E12"/>
    <w:rsid w:val="00B61EC0"/>
    <w:rsid w:val="00B65E8A"/>
    <w:rsid w:val="00B66375"/>
    <w:rsid w:val="00B76222"/>
    <w:rsid w:val="00BA59F8"/>
    <w:rsid w:val="00BB2413"/>
    <w:rsid w:val="00BE170F"/>
    <w:rsid w:val="00BE4E2C"/>
    <w:rsid w:val="00BE6CE1"/>
    <w:rsid w:val="00BF63D5"/>
    <w:rsid w:val="00C01D0D"/>
    <w:rsid w:val="00C15071"/>
    <w:rsid w:val="00C17B41"/>
    <w:rsid w:val="00C374C2"/>
    <w:rsid w:val="00C463AE"/>
    <w:rsid w:val="00C5244D"/>
    <w:rsid w:val="00C85439"/>
    <w:rsid w:val="00D8123A"/>
    <w:rsid w:val="00D97679"/>
    <w:rsid w:val="00D97F43"/>
    <w:rsid w:val="00DA06CB"/>
    <w:rsid w:val="00DA7EF8"/>
    <w:rsid w:val="00DB5D7D"/>
    <w:rsid w:val="00DC1858"/>
    <w:rsid w:val="00DD7407"/>
    <w:rsid w:val="00E01B3C"/>
    <w:rsid w:val="00E20D25"/>
    <w:rsid w:val="00E23FC6"/>
    <w:rsid w:val="00E3461F"/>
    <w:rsid w:val="00E606DB"/>
    <w:rsid w:val="00E741FD"/>
    <w:rsid w:val="00E74A00"/>
    <w:rsid w:val="00E804B1"/>
    <w:rsid w:val="00E916F9"/>
    <w:rsid w:val="00EB1239"/>
    <w:rsid w:val="00EB3204"/>
    <w:rsid w:val="00EC14B2"/>
    <w:rsid w:val="00ED70E6"/>
    <w:rsid w:val="00EF7E49"/>
    <w:rsid w:val="00F028B7"/>
    <w:rsid w:val="00F240BC"/>
    <w:rsid w:val="00F43ACE"/>
    <w:rsid w:val="00F50869"/>
    <w:rsid w:val="00F535AD"/>
    <w:rsid w:val="00F67C27"/>
    <w:rsid w:val="00F81D42"/>
    <w:rsid w:val="00F83320"/>
    <w:rsid w:val="00F93141"/>
    <w:rsid w:val="00FA0165"/>
    <w:rsid w:val="00FB5AF1"/>
    <w:rsid w:val="00FC6CC0"/>
    <w:rsid w:val="00FC77DC"/>
    <w:rsid w:val="00FD1FB0"/>
    <w:rsid w:val="00FF012B"/>
    <w:rsid w:val="00FF43D2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E614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rsid w:val="00B65E8A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151520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rsid w:val="00151520"/>
    <w:rPr>
      <w:color w:val="0000FF"/>
      <w:u w:val="single"/>
    </w:rPr>
  </w:style>
  <w:style w:type="character" w:styleId="CommentReference">
    <w:name w:val="annotation reference"/>
    <w:rsid w:val="00151520"/>
    <w:rPr>
      <w:sz w:val="16"/>
      <w:szCs w:val="16"/>
    </w:rPr>
  </w:style>
  <w:style w:type="character" w:customStyle="1" w:styleId="src1">
    <w:name w:val="src1"/>
    <w:rsid w:val="00151520"/>
    <w:rPr>
      <w:vanish w:val="0"/>
      <w:webHidden w:val="0"/>
      <w:specVanish w:val="0"/>
    </w:rPr>
  </w:style>
  <w:style w:type="paragraph" w:styleId="Footer">
    <w:name w:val="footer"/>
    <w:basedOn w:val="Normal"/>
    <w:link w:val="FooterChar"/>
    <w:uiPriority w:val="99"/>
    <w:rsid w:val="00151520"/>
    <w:pPr>
      <w:tabs>
        <w:tab w:val="center" w:pos="4536"/>
        <w:tab w:val="right" w:pos="9072"/>
      </w:tabs>
    </w:pPr>
    <w:rPr>
      <w:rFonts w:eastAsia="Times New Roman" w:cs="Times New Roman"/>
      <w:spacing w:val="-5"/>
      <w:sz w:val="22"/>
      <w:szCs w:val="20"/>
      <w:lang w:val="en-GB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151520"/>
    <w:rPr>
      <w:rFonts w:ascii="Times New Roman" w:eastAsia="Times New Roman" w:hAnsi="Times New Roman" w:cs="Times New Roman"/>
      <w:spacing w:val="-5"/>
      <w:sz w:val="22"/>
      <w:szCs w:val="20"/>
      <w:lang w:val="en-GB" w:eastAsia="de-DE"/>
    </w:rPr>
  </w:style>
  <w:style w:type="character" w:styleId="HTMLTypewriter">
    <w:name w:val="HTML Typewriter"/>
    <w:basedOn w:val="DefaultParagraphFont"/>
    <w:rsid w:val="0015152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15152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1520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151520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15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51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152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65E8A"/>
    <w:rPr>
      <w:rFonts w:ascii="Times" w:hAnsi="Times"/>
      <w:b/>
      <w:kern w:val="36"/>
      <w:sz w:val="48"/>
      <w:szCs w:val="20"/>
    </w:rPr>
  </w:style>
  <w:style w:type="character" w:customStyle="1" w:styleId="normalchar">
    <w:name w:val="normal__char"/>
    <w:basedOn w:val="DefaultParagraphFont"/>
    <w:rsid w:val="009D2DD6"/>
  </w:style>
  <w:style w:type="paragraph" w:styleId="Header">
    <w:name w:val="header"/>
    <w:basedOn w:val="Normal"/>
    <w:link w:val="HeaderChar"/>
    <w:rsid w:val="004409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0907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2132</Words>
  <Characters>12153</Characters>
  <Application>Microsoft Macintosh Word</Application>
  <DocSecurity>0</DocSecurity>
  <Lines>101</Lines>
  <Paragraphs>24</Paragraphs>
  <ScaleCrop>false</ScaleCrop>
  <Company>Allegheny College</Company>
  <LinksUpToDate>false</LinksUpToDate>
  <CharactersWithSpaces>14924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Orchowski</dc:creator>
  <cp:keywords/>
  <cp:lastModifiedBy>Katy Orchowski</cp:lastModifiedBy>
  <cp:revision>19</cp:revision>
  <dcterms:created xsi:type="dcterms:W3CDTF">2012-01-16T16:02:00Z</dcterms:created>
  <dcterms:modified xsi:type="dcterms:W3CDTF">2012-01-23T23:54:00Z</dcterms:modified>
</cp:coreProperties>
</file>