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DBF" w:rsidRDefault="004E3DBF" w:rsidP="004E3DBF">
      <w:proofErr w:type="spellStart"/>
      <w:r>
        <w:t>JoVE</w:t>
      </w:r>
      <w:proofErr w:type="spellEnd"/>
      <w:r>
        <w:t xml:space="preserve"> article 2531</w:t>
      </w:r>
    </w:p>
    <w:p w:rsidR="004E3DBF" w:rsidRDefault="004E3DBF" w:rsidP="004E3DBF">
      <w:r>
        <w:t>RM comments:</w:t>
      </w:r>
    </w:p>
    <w:p w:rsidR="004E3DBF" w:rsidRDefault="004E3DBF" w:rsidP="004E3DBF">
      <w:r>
        <w:t>The video:</w:t>
      </w:r>
    </w:p>
    <w:p w:rsidR="004E3DBF" w:rsidRDefault="004E3DBF" w:rsidP="004E3DBF">
      <w:r>
        <w:t xml:space="preserve">1. The schematic images are fuzzy and I believe they were not taken from the newly generated, layered, </w:t>
      </w:r>
      <w:proofErr w:type="spellStart"/>
      <w:r>
        <w:t>png</w:t>
      </w:r>
      <w:proofErr w:type="spellEnd"/>
      <w:r>
        <w:t xml:space="preserve"> file.  If possible, using the schematic uploaded to the website on the 25th would provide sharper images. Some of the images were changed, for the better, between the original schematic and the schematic uploaded on the 25</w:t>
      </w:r>
      <w:r w:rsidRPr="004E3DBF">
        <w:rPr>
          <w:vertAlign w:val="superscript"/>
        </w:rPr>
        <w:t>th</w:t>
      </w:r>
      <w:r>
        <w:t>.</w:t>
      </w:r>
    </w:p>
    <w:p w:rsidR="004E3DBF" w:rsidRDefault="004E3DBF" w:rsidP="004E3DBF">
      <w:r>
        <w:t>2. Often text across the "screen" does not fit, cutting words off.  This is true for primers, text and tables.</w:t>
      </w:r>
    </w:p>
    <w:p w:rsidR="004E3DBF" w:rsidRDefault="004E3DBF" w:rsidP="004E3DBF">
      <w:r>
        <w:t>3. Sequencing Mix table cut in half, right side of table appears on left side of screen</w:t>
      </w:r>
    </w:p>
    <w:p w:rsidR="004E3DBF" w:rsidRDefault="004E3DBF" w:rsidP="004E3DBF">
      <w:r>
        <w:t>4. The ReCall example is a failing one...perhaps we can use the passing example. The passing example was the second one “filmed” on screen capture (it shows two successful primers)</w:t>
      </w:r>
    </w:p>
    <w:p w:rsidR="004E3DBF" w:rsidRDefault="004E3DBF" w:rsidP="004E3DBF">
      <w:r>
        <w:t xml:space="preserve">5. I think the g2P report is too long and too silent! Can we cut out the mouse stuff in the g2P report (around 9:04 to 9:13 or even 9:20) OR better yet, can we </w:t>
      </w:r>
      <w:r w:rsidRPr="004E3DBF">
        <w:rPr>
          <w:highlight w:val="yellow"/>
        </w:rPr>
        <w:t>cut 9:04 to 9:08</w:t>
      </w:r>
      <w:r>
        <w:t xml:space="preserve"> and </w:t>
      </w:r>
      <w:r w:rsidRPr="004E3DBF">
        <w:rPr>
          <w:u w:val="single"/>
        </w:rPr>
        <w:t>add a voice over</w:t>
      </w:r>
      <w:r>
        <w:t xml:space="preserve"> for the rest...the silence is eerie.  </w:t>
      </w:r>
      <w:r w:rsidRPr="004E3DBF">
        <w:rPr>
          <w:b/>
        </w:rPr>
        <w:t>"The g2P report generated provides the V3-loop sequence in amino acids and indicates relevant positions for mutations associated with non-R5 using virus.  At the bottom of the report, the false positive rate is given and interpreted in terms of response to a CCR5 antagonist. This report can be downloaded as a PDF file."</w:t>
      </w:r>
      <w:r>
        <w:t xml:space="preserve">  If we could </w:t>
      </w:r>
      <w:r w:rsidRPr="004E3DBF">
        <w:rPr>
          <w:highlight w:val="yellow"/>
        </w:rPr>
        <w:t>cut</w:t>
      </w:r>
      <w:r>
        <w:t xml:space="preserve"> the part saving the file </w:t>
      </w:r>
      <w:r w:rsidRPr="004E3DBF">
        <w:rPr>
          <w:highlight w:val="yellow"/>
        </w:rPr>
        <w:t>(9:34 to</w:t>
      </w:r>
      <w:r>
        <w:t xml:space="preserve"> </w:t>
      </w:r>
      <w:r w:rsidRPr="004E3DBF">
        <w:rPr>
          <w:highlight w:val="yellow"/>
        </w:rPr>
        <w:t xml:space="preserve">9:43) </w:t>
      </w:r>
      <w:r>
        <w:t xml:space="preserve">and a beginning portion of the report PDF part </w:t>
      </w:r>
      <w:r w:rsidRPr="004E3DBF">
        <w:rPr>
          <w:highlight w:val="yellow"/>
        </w:rPr>
        <w:t>(9:46 to 9:52).</w:t>
      </w:r>
      <w:r>
        <w:t xml:space="preserve">  I think those changes would make a huge difference!</w:t>
      </w:r>
    </w:p>
    <w:p w:rsidR="00C17A64" w:rsidRDefault="004E3DBF" w:rsidP="004E3DBF">
      <w:r>
        <w:t xml:space="preserve">6. In the text/protocol portion, the </w:t>
      </w:r>
      <w:proofErr w:type="spellStart"/>
      <w:r>
        <w:t>thermocycler</w:t>
      </w:r>
      <w:proofErr w:type="spellEnd"/>
      <w:r>
        <w:t xml:space="preserve"> program tables - temperature and time should fall under the appropriate column headings (currently shifted to the left).</w:t>
      </w:r>
    </w:p>
    <w:sectPr w:rsidR="00C17A64" w:rsidSect="00C17A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4E3DBF"/>
    <w:rsid w:val="004E3DBF"/>
    <w:rsid w:val="00C17A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A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247</Words>
  <Characters>1410</Characters>
  <Application>Microsoft Office Word</Application>
  <DocSecurity>0</DocSecurity>
  <Lines>11</Lines>
  <Paragraphs>3</Paragraphs>
  <ScaleCrop>false</ScaleCrop>
  <Company>CfE</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dc:creator>
  <cp:keywords/>
  <dc:description/>
  <cp:lastModifiedBy>Thinh</cp:lastModifiedBy>
  <cp:revision>1</cp:revision>
  <dcterms:created xsi:type="dcterms:W3CDTF">2010-11-01T22:10:00Z</dcterms:created>
  <dcterms:modified xsi:type="dcterms:W3CDTF">2010-11-01T22:17:00Z</dcterms:modified>
</cp:coreProperties>
</file>