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0B1" w:rsidRDefault="006360B1"/>
    <w:p w:rsidR="001660ED" w:rsidRDefault="001660ED" w:rsidP="001660E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Verification of Non-conflict of interest</w:t>
      </w:r>
    </w:p>
    <w:p w:rsidR="001660ED" w:rsidRDefault="001660ED" w:rsidP="001660ED"/>
    <w:p w:rsidR="001660ED" w:rsidRDefault="001660ED" w:rsidP="001660ED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szCs w:val="20"/>
        </w:rPr>
        <w:t>The undersigned author(s), via this electronic signature, verify there are no commercial affiliations or any associations that could pose a conflict of interest or financial bias related to the manuscript entitled "</w:t>
      </w:r>
      <w:r w:rsidRPr="00965309">
        <w:rPr>
          <w:rFonts w:ascii="Arial" w:hAnsi="Arial" w:cs="Arial"/>
        </w:rPr>
        <w:t>Using Learning Outcome Measures to assess Doctoral Nursing Education</w:t>
      </w:r>
      <w:r>
        <w:rPr>
          <w:rFonts w:ascii="Arial" w:hAnsi="Arial" w:cs="Arial"/>
          <w:szCs w:val="20"/>
        </w:rPr>
        <w:t xml:space="preserve">". These include consultation fees, patent licensing arrangements, company stock, </w:t>
      </w:r>
      <w:proofErr w:type="gramStart"/>
      <w:r>
        <w:rPr>
          <w:rFonts w:ascii="Arial" w:hAnsi="Arial" w:cs="Arial"/>
          <w:szCs w:val="20"/>
        </w:rPr>
        <w:t>payments</w:t>
      </w:r>
      <w:proofErr w:type="gramEnd"/>
      <w:r>
        <w:rPr>
          <w:rFonts w:ascii="Arial" w:hAnsi="Arial" w:cs="Arial"/>
          <w:szCs w:val="20"/>
        </w:rPr>
        <w:t xml:space="preserve"> for conducting or publicizing a study, travel, honoraria, gifts, or meals.  </w:t>
      </w:r>
    </w:p>
    <w:p w:rsidR="001660ED" w:rsidRDefault="001660ED" w:rsidP="001660ED"/>
    <w:p w:rsidR="001660ED" w:rsidRPr="001660ED" w:rsidRDefault="001660ED" w:rsidP="001660ED">
      <w:pPr>
        <w:rPr>
          <w:rFonts w:ascii="Freestyle Script" w:hAnsi="Freestyle Script"/>
          <w:sz w:val="28"/>
          <w:szCs w:val="28"/>
          <w:u w:val="single"/>
        </w:rPr>
      </w:pPr>
      <w:r w:rsidRPr="001660ED">
        <w:rPr>
          <w:rFonts w:ascii="Freestyle Script" w:hAnsi="Freestyle Script"/>
          <w:sz w:val="28"/>
          <w:szCs w:val="28"/>
          <w:u w:val="single"/>
        </w:rPr>
        <w:t>Glenn H Raup</w:t>
      </w:r>
    </w:p>
    <w:p w:rsidR="001660ED" w:rsidRPr="00965309" w:rsidRDefault="001660ED" w:rsidP="001660ED">
      <w:pPr>
        <w:contextualSpacing/>
      </w:pPr>
      <w:r>
        <w:rPr>
          <w:b/>
        </w:rPr>
        <w:t>Glenn H. Raup, PhD, RN, NE-BC;</w:t>
      </w:r>
      <w:r>
        <w:t xml:space="preserve"> Assistant Professor, DNP Program, </w:t>
      </w:r>
      <w:r w:rsidRPr="00965309">
        <w:t>College of Nursing &amp; Health Sciences</w:t>
      </w:r>
      <w:r>
        <w:t xml:space="preserve"> </w:t>
      </w:r>
      <w:r w:rsidRPr="00965309">
        <w:t>Texas Christian University</w:t>
      </w:r>
      <w:r>
        <w:t>, Fort Worth, TX.</w:t>
      </w:r>
    </w:p>
    <w:p w:rsidR="001660ED" w:rsidRDefault="001660ED" w:rsidP="001660ED"/>
    <w:p w:rsidR="001660ED" w:rsidRPr="001660ED" w:rsidRDefault="001660ED" w:rsidP="001660ED">
      <w:pPr>
        <w:rPr>
          <w:rFonts w:ascii="Freestyle Script" w:hAnsi="Freestyle Script"/>
          <w:sz w:val="28"/>
          <w:szCs w:val="28"/>
          <w:u w:val="single"/>
        </w:rPr>
      </w:pPr>
      <w:r w:rsidRPr="001660ED">
        <w:rPr>
          <w:rFonts w:ascii="Freestyle Script" w:hAnsi="Freestyle Script"/>
          <w:sz w:val="28"/>
          <w:szCs w:val="28"/>
          <w:u w:val="single"/>
        </w:rPr>
        <w:t>Jeff King</w:t>
      </w:r>
    </w:p>
    <w:p w:rsidR="001660ED" w:rsidRDefault="001660ED" w:rsidP="001660ED">
      <w:pPr>
        <w:contextualSpacing/>
      </w:pPr>
      <w:r w:rsidRPr="001660ED">
        <w:rPr>
          <w:b/>
        </w:rPr>
        <w:t>Jeff King</w:t>
      </w:r>
      <w:r>
        <w:t xml:space="preserve">, Director, </w:t>
      </w:r>
      <w:r w:rsidRPr="00965309">
        <w:t>Center for Teaching Excellence</w:t>
      </w:r>
      <w:r>
        <w:t xml:space="preserve">, </w:t>
      </w:r>
      <w:r w:rsidRPr="00965309">
        <w:t>Texas Christian University</w:t>
      </w:r>
      <w:r>
        <w:t>,</w:t>
      </w:r>
      <w:r w:rsidRPr="001660ED">
        <w:t xml:space="preserve"> </w:t>
      </w:r>
      <w:r>
        <w:t>Fort Worth, TX.</w:t>
      </w:r>
    </w:p>
    <w:p w:rsidR="001660ED" w:rsidRDefault="001660ED" w:rsidP="001660ED">
      <w:pPr>
        <w:contextualSpacing/>
      </w:pPr>
    </w:p>
    <w:p w:rsidR="001660ED" w:rsidRPr="001660ED" w:rsidRDefault="001660ED" w:rsidP="001660ED">
      <w:pPr>
        <w:contextualSpacing/>
        <w:rPr>
          <w:rFonts w:ascii="Freestyle Script" w:hAnsi="Freestyle Script"/>
          <w:sz w:val="28"/>
          <w:szCs w:val="28"/>
          <w:u w:val="single"/>
        </w:rPr>
      </w:pPr>
      <w:proofErr w:type="spellStart"/>
      <w:r w:rsidRPr="001660ED">
        <w:rPr>
          <w:rFonts w:ascii="Freestyle Script" w:hAnsi="Freestyle Script"/>
          <w:sz w:val="28"/>
          <w:szCs w:val="28"/>
          <w:u w:val="single"/>
        </w:rPr>
        <w:t>Romana</w:t>
      </w:r>
      <w:proofErr w:type="spellEnd"/>
      <w:r w:rsidRPr="001660ED">
        <w:rPr>
          <w:rFonts w:ascii="Freestyle Script" w:hAnsi="Freestyle Script"/>
          <w:sz w:val="28"/>
          <w:szCs w:val="28"/>
          <w:u w:val="single"/>
        </w:rPr>
        <w:t xml:space="preserve"> J. Hughes</w:t>
      </w:r>
    </w:p>
    <w:p w:rsidR="001660ED" w:rsidRDefault="001660ED" w:rsidP="001660ED">
      <w:pPr>
        <w:contextualSpacing/>
      </w:pPr>
      <w:proofErr w:type="spellStart"/>
      <w:r w:rsidRPr="001660ED">
        <w:rPr>
          <w:b/>
        </w:rPr>
        <w:t>Romana</w:t>
      </w:r>
      <w:proofErr w:type="spellEnd"/>
      <w:r w:rsidRPr="001660ED">
        <w:rPr>
          <w:b/>
        </w:rPr>
        <w:t xml:space="preserve"> J. Hughes</w:t>
      </w:r>
      <w:r>
        <w:t xml:space="preserve">, Assistant Director, </w:t>
      </w:r>
      <w:r w:rsidRPr="00965309">
        <w:t>Center for Teaching Excellence</w:t>
      </w:r>
      <w:r>
        <w:t xml:space="preserve">, </w:t>
      </w:r>
      <w:r w:rsidRPr="00965309">
        <w:t>Texas Christian University</w:t>
      </w:r>
      <w:r>
        <w:t>, Fort Worth, TX.</w:t>
      </w:r>
    </w:p>
    <w:p w:rsidR="001660ED" w:rsidRDefault="001660ED" w:rsidP="001660ED">
      <w:pPr>
        <w:contextualSpacing/>
      </w:pPr>
    </w:p>
    <w:p w:rsidR="001660ED" w:rsidRPr="001660ED" w:rsidRDefault="001660ED" w:rsidP="001660ED">
      <w:pPr>
        <w:contextualSpacing/>
        <w:rPr>
          <w:rFonts w:ascii="Freestyle Script" w:hAnsi="Freestyle Script"/>
          <w:sz w:val="28"/>
          <w:szCs w:val="28"/>
          <w:u w:val="single"/>
        </w:rPr>
      </w:pPr>
      <w:r w:rsidRPr="001660ED">
        <w:rPr>
          <w:rFonts w:ascii="Freestyle Script" w:hAnsi="Freestyle Script"/>
          <w:sz w:val="28"/>
          <w:szCs w:val="28"/>
          <w:u w:val="single"/>
        </w:rPr>
        <w:t xml:space="preserve">Natasha </w:t>
      </w:r>
      <w:proofErr w:type="spellStart"/>
      <w:r w:rsidRPr="001660ED">
        <w:rPr>
          <w:rFonts w:ascii="Freestyle Script" w:hAnsi="Freestyle Script"/>
          <w:sz w:val="28"/>
          <w:szCs w:val="28"/>
          <w:u w:val="single"/>
        </w:rPr>
        <w:t>Faidley</w:t>
      </w:r>
      <w:proofErr w:type="spellEnd"/>
    </w:p>
    <w:p w:rsidR="001660ED" w:rsidRPr="00965309" w:rsidRDefault="001660ED" w:rsidP="001660ED">
      <w:pPr>
        <w:contextualSpacing/>
      </w:pPr>
      <w:r w:rsidRPr="001660ED">
        <w:rPr>
          <w:b/>
        </w:rPr>
        <w:t xml:space="preserve">Natasha </w:t>
      </w:r>
      <w:proofErr w:type="spellStart"/>
      <w:r w:rsidRPr="001660ED">
        <w:rPr>
          <w:b/>
        </w:rPr>
        <w:t>Faidley</w:t>
      </w:r>
      <w:proofErr w:type="spellEnd"/>
      <w:r>
        <w:t xml:space="preserve">, </w:t>
      </w:r>
      <w:r w:rsidR="00451449">
        <w:t xml:space="preserve">Projects Coordinator, </w:t>
      </w:r>
      <w:r w:rsidRPr="00965309">
        <w:t>Center for Teaching Excellence</w:t>
      </w:r>
      <w:r>
        <w:t xml:space="preserve">, </w:t>
      </w:r>
      <w:r w:rsidRPr="00965309">
        <w:t>Texas Christian University</w:t>
      </w:r>
      <w:r>
        <w:t>, Fort Worth, TX.</w:t>
      </w:r>
    </w:p>
    <w:p w:rsidR="001660ED" w:rsidRDefault="001660ED" w:rsidP="001660ED">
      <w:pPr>
        <w:contextualSpacing/>
      </w:pPr>
    </w:p>
    <w:sectPr w:rsidR="001660ED" w:rsidSect="00C50AEC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360B1"/>
    <w:rsid w:val="001660ED"/>
    <w:rsid w:val="00451449"/>
    <w:rsid w:val="004B2E37"/>
    <w:rsid w:val="006360B1"/>
    <w:rsid w:val="008D1D8A"/>
    <w:rsid w:val="00C50AEC"/>
    <w:rsid w:val="00CF3AD8"/>
    <w:rsid w:val="00D615E0"/>
    <w:rsid w:val="00EA3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AD8"/>
  </w:style>
  <w:style w:type="paragraph" w:styleId="Heading1">
    <w:name w:val="heading 1"/>
    <w:basedOn w:val="Normal"/>
    <w:next w:val="Normal"/>
    <w:link w:val="Heading1Char"/>
    <w:qFormat/>
    <w:rsid w:val="001660ED"/>
    <w:pPr>
      <w:keepNext/>
      <w:jc w:val="center"/>
      <w:outlineLvl w:val="0"/>
    </w:pPr>
    <w:rPr>
      <w:rFonts w:eastAsia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60ED"/>
    <w:rPr>
      <w:rFonts w:eastAsia="Times New Roman"/>
      <w:b/>
      <w:bCs/>
      <w:szCs w:val="20"/>
    </w:rPr>
  </w:style>
  <w:style w:type="paragraph" w:styleId="NormalWeb">
    <w:name w:val="Normal (Web)"/>
    <w:basedOn w:val="Normal"/>
    <w:semiHidden/>
    <w:rsid w:val="001660E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Anissa_Glenn pc</dc:creator>
  <cp:lastModifiedBy>Anissa_Glenn pc</cp:lastModifiedBy>
  <cp:revision>2</cp:revision>
  <dcterms:created xsi:type="dcterms:W3CDTF">2010-02-03T22:41:00Z</dcterms:created>
  <dcterms:modified xsi:type="dcterms:W3CDTF">2010-02-03T23:05:00Z</dcterms:modified>
</cp:coreProperties>
</file>