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C34B0" w14:textId="687B5A2E" w:rsidR="002608C1" w:rsidRDefault="00483ACB" w:rsidP="002608C1">
      <w:pPr>
        <w:rPr>
          <w:rFonts w:ascii="Arial" w:hAnsi="Arial" w:cs="Arial"/>
          <w:sz w:val="24"/>
          <w:szCs w:val="24"/>
        </w:rPr>
      </w:pPr>
      <w:r w:rsidRPr="00483ACB">
        <w:rPr>
          <w:rFonts w:ascii="Arial" w:hAnsi="Arial" w:cs="Arial"/>
          <w:sz w:val="24"/>
          <w:szCs w:val="24"/>
        </w:rPr>
        <w:t xml:space="preserve">Larval </w:t>
      </w:r>
      <w:r>
        <w:rPr>
          <w:rFonts w:ascii="Arial" w:hAnsi="Arial" w:cs="Arial"/>
          <w:sz w:val="24"/>
          <w:szCs w:val="24"/>
        </w:rPr>
        <w:t>F</w:t>
      </w:r>
      <w:r w:rsidRPr="00483ACB">
        <w:rPr>
          <w:rFonts w:ascii="Arial" w:hAnsi="Arial" w:cs="Arial"/>
          <w:sz w:val="24"/>
          <w:szCs w:val="24"/>
        </w:rPr>
        <w:t xml:space="preserve">illet </w:t>
      </w:r>
      <w:r>
        <w:rPr>
          <w:rFonts w:ascii="Arial" w:hAnsi="Arial" w:cs="Arial"/>
          <w:sz w:val="24"/>
          <w:szCs w:val="24"/>
        </w:rPr>
        <w:t>P</w:t>
      </w:r>
      <w:r w:rsidRPr="00483ACB">
        <w:rPr>
          <w:rFonts w:ascii="Arial" w:hAnsi="Arial" w:cs="Arial"/>
          <w:sz w:val="24"/>
          <w:szCs w:val="24"/>
        </w:rPr>
        <w:t xml:space="preserve">reparation: </w:t>
      </w:r>
      <w:r>
        <w:rPr>
          <w:rFonts w:ascii="Arial" w:hAnsi="Arial" w:cs="Arial"/>
          <w:sz w:val="24"/>
          <w:szCs w:val="24"/>
        </w:rPr>
        <w:t>A</w:t>
      </w:r>
      <w:r w:rsidRPr="00483ACB">
        <w:rPr>
          <w:rFonts w:ascii="Arial" w:hAnsi="Arial" w:cs="Arial"/>
          <w:sz w:val="24"/>
          <w:szCs w:val="24"/>
        </w:rPr>
        <w:t xml:space="preserve"> </w:t>
      </w:r>
      <w:r>
        <w:rPr>
          <w:rFonts w:ascii="Arial" w:hAnsi="Arial" w:cs="Arial"/>
          <w:sz w:val="24"/>
          <w:szCs w:val="24"/>
        </w:rPr>
        <w:t>M</w:t>
      </w:r>
      <w:r w:rsidRPr="00483ACB">
        <w:rPr>
          <w:rFonts w:ascii="Arial" w:hAnsi="Arial" w:cs="Arial"/>
          <w:sz w:val="24"/>
          <w:szCs w:val="24"/>
        </w:rPr>
        <w:t xml:space="preserve">ethod to </w:t>
      </w:r>
      <w:r>
        <w:rPr>
          <w:rFonts w:ascii="Arial" w:hAnsi="Arial" w:cs="Arial"/>
          <w:sz w:val="24"/>
          <w:szCs w:val="24"/>
        </w:rPr>
        <w:t>V</w:t>
      </w:r>
      <w:r w:rsidRPr="00483ACB">
        <w:rPr>
          <w:rFonts w:ascii="Arial" w:hAnsi="Arial" w:cs="Arial"/>
          <w:sz w:val="24"/>
          <w:szCs w:val="24"/>
        </w:rPr>
        <w:t xml:space="preserve">isualize </w:t>
      </w:r>
      <w:r>
        <w:rPr>
          <w:rFonts w:ascii="Arial" w:hAnsi="Arial" w:cs="Arial"/>
          <w:sz w:val="24"/>
          <w:szCs w:val="24"/>
        </w:rPr>
        <w:t>I</w:t>
      </w:r>
      <w:r w:rsidRPr="00483ACB">
        <w:rPr>
          <w:rFonts w:ascii="Arial" w:hAnsi="Arial" w:cs="Arial"/>
          <w:sz w:val="24"/>
          <w:szCs w:val="24"/>
        </w:rPr>
        <w:t xml:space="preserve">ntact </w:t>
      </w:r>
      <w:r>
        <w:rPr>
          <w:rFonts w:ascii="Arial" w:hAnsi="Arial" w:cs="Arial"/>
          <w:sz w:val="24"/>
          <w:szCs w:val="24"/>
        </w:rPr>
        <w:t>S</w:t>
      </w:r>
      <w:r w:rsidRPr="00483ACB">
        <w:rPr>
          <w:rFonts w:ascii="Arial" w:hAnsi="Arial" w:cs="Arial"/>
          <w:sz w:val="24"/>
          <w:szCs w:val="24"/>
        </w:rPr>
        <w:t xml:space="preserve">ensory </w:t>
      </w:r>
      <w:r>
        <w:rPr>
          <w:rFonts w:ascii="Arial" w:hAnsi="Arial" w:cs="Arial"/>
          <w:sz w:val="24"/>
          <w:szCs w:val="24"/>
        </w:rPr>
        <w:t>N</w:t>
      </w:r>
      <w:r w:rsidRPr="00483ACB">
        <w:rPr>
          <w:rFonts w:ascii="Arial" w:hAnsi="Arial" w:cs="Arial"/>
          <w:sz w:val="24"/>
          <w:szCs w:val="24"/>
        </w:rPr>
        <w:t xml:space="preserve">eurons and </w:t>
      </w:r>
      <w:r>
        <w:rPr>
          <w:rFonts w:ascii="Arial" w:hAnsi="Arial" w:cs="Arial"/>
          <w:sz w:val="24"/>
          <w:szCs w:val="24"/>
        </w:rPr>
        <w:t>A</w:t>
      </w:r>
      <w:r w:rsidRPr="00483ACB">
        <w:rPr>
          <w:rFonts w:ascii="Arial" w:hAnsi="Arial" w:cs="Arial"/>
          <w:sz w:val="24"/>
          <w:szCs w:val="24"/>
        </w:rPr>
        <w:t xml:space="preserve">ssociated </w:t>
      </w:r>
      <w:r>
        <w:rPr>
          <w:rFonts w:ascii="Arial" w:hAnsi="Arial" w:cs="Arial"/>
          <w:sz w:val="24"/>
          <w:szCs w:val="24"/>
        </w:rPr>
        <w:t>E</w:t>
      </w:r>
      <w:r w:rsidRPr="00483ACB">
        <w:rPr>
          <w:rFonts w:ascii="Arial" w:hAnsi="Arial" w:cs="Arial"/>
          <w:sz w:val="24"/>
          <w:szCs w:val="24"/>
        </w:rPr>
        <w:t xml:space="preserve">pidermal </w:t>
      </w:r>
      <w:r>
        <w:rPr>
          <w:rFonts w:ascii="Arial" w:hAnsi="Arial" w:cs="Arial"/>
          <w:sz w:val="24"/>
          <w:szCs w:val="24"/>
        </w:rPr>
        <w:t>C</w:t>
      </w:r>
      <w:r w:rsidRPr="00483ACB">
        <w:rPr>
          <w:rFonts w:ascii="Arial" w:hAnsi="Arial" w:cs="Arial"/>
          <w:sz w:val="24"/>
          <w:szCs w:val="24"/>
        </w:rPr>
        <w:t>ells</w:t>
      </w:r>
    </w:p>
    <w:p w14:paraId="0D2E4B90" w14:textId="773A61F2" w:rsidR="002608C1" w:rsidRPr="00483ACB" w:rsidRDefault="002608C1" w:rsidP="002608C1">
      <w:pPr>
        <w:rPr>
          <w:rFonts w:ascii="Arial" w:hAnsi="Arial" w:cs="Arial"/>
          <w:color w:val="292B31"/>
          <w:sz w:val="24"/>
          <w:szCs w:val="24"/>
          <w:shd w:val="clear" w:color="auto" w:fill="FFFFFF"/>
        </w:rPr>
      </w:pPr>
      <w:r w:rsidRPr="00C10F80">
        <w:rPr>
          <w:rFonts w:ascii="Arial" w:hAnsi="Arial" w:cs="Arial"/>
          <w:sz w:val="24"/>
          <w:szCs w:val="24"/>
        </w:rPr>
        <w:t>Source:</w:t>
      </w:r>
      <w:r w:rsidRPr="00C969FA">
        <w:rPr>
          <w:rFonts w:ascii="Arial" w:hAnsi="Arial" w:cs="Arial"/>
          <w:color w:val="292B31"/>
          <w:shd w:val="clear" w:color="auto" w:fill="FFFFFF"/>
        </w:rPr>
        <w:t xml:space="preserve"> </w:t>
      </w:r>
      <w:hyperlink r:id="rId5" w:history="1">
        <w:r w:rsidR="00483ACB" w:rsidRPr="00483ACB">
          <w:rPr>
            <w:rStyle w:val="Hyperlink"/>
            <w:rFonts w:ascii="Arial" w:hAnsi="Arial" w:cs="Arial"/>
            <w:sz w:val="24"/>
            <w:szCs w:val="24"/>
            <w:shd w:val="clear" w:color="auto" w:fill="FFFFFF"/>
          </w:rPr>
          <w:t xml:space="preserve">Tenenbaum, C. M., </w:t>
        </w:r>
        <w:proofErr w:type="spellStart"/>
        <w:r w:rsidR="00483ACB" w:rsidRPr="00483ACB">
          <w:rPr>
            <w:rStyle w:val="Hyperlink"/>
            <w:rFonts w:ascii="Arial" w:hAnsi="Arial" w:cs="Arial"/>
            <w:sz w:val="24"/>
            <w:szCs w:val="24"/>
            <w:shd w:val="clear" w:color="auto" w:fill="FFFFFF"/>
          </w:rPr>
          <w:t>Gavis</w:t>
        </w:r>
        <w:proofErr w:type="spellEnd"/>
        <w:r w:rsidR="00483ACB" w:rsidRPr="00483ACB">
          <w:rPr>
            <w:rStyle w:val="Hyperlink"/>
            <w:rFonts w:ascii="Arial" w:hAnsi="Arial" w:cs="Arial"/>
            <w:sz w:val="24"/>
            <w:szCs w:val="24"/>
            <w:shd w:val="clear" w:color="auto" w:fill="FFFFFF"/>
          </w:rPr>
          <w:t>, E. R. Removal of </w:t>
        </w:r>
        <w:r w:rsidR="00483ACB" w:rsidRPr="00483ACB">
          <w:rPr>
            <w:rStyle w:val="Hyperlink"/>
            <w:rFonts w:ascii="Arial" w:hAnsi="Arial" w:cs="Arial"/>
            <w:i/>
            <w:iCs/>
            <w:sz w:val="24"/>
            <w:szCs w:val="24"/>
            <w:shd w:val="clear" w:color="auto" w:fill="FFFFFF"/>
          </w:rPr>
          <w:t>Drosophila</w:t>
        </w:r>
        <w:r w:rsidR="00483ACB" w:rsidRPr="00483ACB">
          <w:rPr>
            <w:rStyle w:val="Hyperlink"/>
            <w:rFonts w:ascii="Arial" w:hAnsi="Arial" w:cs="Arial"/>
            <w:sz w:val="24"/>
            <w:szCs w:val="24"/>
            <w:shd w:val="clear" w:color="auto" w:fill="FFFFFF"/>
          </w:rPr>
          <w:t> Muscle Tissue from Larval Fillets for Immunofluorescence Analysis of Sensory Neurons and Epidermal Cells. </w:t>
        </w:r>
      </w:hyperlink>
      <w:r w:rsidR="00483ACB" w:rsidRPr="00483ACB">
        <w:rPr>
          <w:rFonts w:ascii="Arial" w:hAnsi="Arial" w:cs="Arial"/>
          <w:i/>
          <w:iCs/>
          <w:color w:val="292B31"/>
          <w:sz w:val="24"/>
          <w:szCs w:val="24"/>
          <w:shd w:val="clear" w:color="auto" w:fill="FFFFFF"/>
        </w:rPr>
        <w:t>J. Vis. Exp.</w:t>
      </w:r>
      <w:r w:rsidR="00483ACB" w:rsidRPr="00483ACB">
        <w:rPr>
          <w:rFonts w:ascii="Arial" w:hAnsi="Arial" w:cs="Arial"/>
          <w:color w:val="292B31"/>
          <w:sz w:val="24"/>
          <w:szCs w:val="24"/>
          <w:shd w:val="clear" w:color="auto" w:fill="FFFFFF"/>
        </w:rPr>
        <w:t> (2016).</w:t>
      </w:r>
    </w:p>
    <w:p w14:paraId="44157E19" w14:textId="77777777" w:rsidR="002608C1" w:rsidRDefault="002608C1" w:rsidP="002608C1">
      <w:pPr>
        <w:rPr>
          <w:rFonts w:ascii="Arial" w:hAnsi="Arial" w:cs="Arial"/>
          <w:color w:val="292B31"/>
          <w:sz w:val="24"/>
          <w:szCs w:val="24"/>
          <w:shd w:val="clear" w:color="auto" w:fill="FFFFFF"/>
        </w:rPr>
      </w:pPr>
    </w:p>
    <w:p w14:paraId="0793540F" w14:textId="77777777" w:rsidR="002608C1" w:rsidRPr="00C10F80" w:rsidRDefault="002608C1" w:rsidP="002608C1">
      <w:pPr>
        <w:rPr>
          <w:rFonts w:ascii="Arial" w:hAnsi="Arial" w:cs="Arial"/>
          <w:b/>
          <w:sz w:val="24"/>
          <w:szCs w:val="24"/>
        </w:rPr>
      </w:pPr>
      <w:r w:rsidRPr="00C10F80">
        <w:rPr>
          <w:rFonts w:ascii="Arial" w:hAnsi="Arial" w:cs="Arial"/>
          <w:b/>
          <w:sz w:val="24"/>
          <w:szCs w:val="24"/>
        </w:rPr>
        <w:t>OVERVIEW</w:t>
      </w:r>
    </w:p>
    <w:p w14:paraId="3A0C8829" w14:textId="77777777" w:rsidR="002608C1" w:rsidRPr="00C10F80" w:rsidRDefault="002608C1" w:rsidP="002608C1">
      <w:pPr>
        <w:rPr>
          <w:rFonts w:ascii="Arial" w:hAnsi="Arial" w:cs="Arial"/>
          <w:sz w:val="24"/>
          <w:szCs w:val="24"/>
        </w:rPr>
      </w:pPr>
    </w:p>
    <w:p w14:paraId="0DD05607" w14:textId="65E1635A" w:rsidR="002608C1" w:rsidRDefault="002608C1" w:rsidP="002608C1">
      <w:pPr>
        <w:rPr>
          <w:rFonts w:ascii="Arial" w:hAnsi="Arial" w:cs="Arial"/>
          <w:sz w:val="24"/>
          <w:szCs w:val="24"/>
        </w:rPr>
      </w:pPr>
      <w:r w:rsidRPr="00663FB6">
        <w:rPr>
          <w:rFonts w:ascii="Arial" w:hAnsi="Arial" w:cs="Arial"/>
          <w:sz w:val="24"/>
          <w:szCs w:val="24"/>
        </w:rPr>
        <w:t xml:space="preserve">This video describes </w:t>
      </w:r>
      <w:r w:rsidR="009663B3">
        <w:rPr>
          <w:rFonts w:ascii="Arial" w:hAnsi="Arial" w:cs="Arial"/>
          <w:sz w:val="24"/>
          <w:szCs w:val="24"/>
        </w:rPr>
        <w:t>how to prepare larva</w:t>
      </w:r>
      <w:r w:rsidR="003C3594">
        <w:rPr>
          <w:rFonts w:ascii="Arial" w:hAnsi="Arial" w:cs="Arial"/>
          <w:sz w:val="24"/>
          <w:szCs w:val="24"/>
        </w:rPr>
        <w:t>l</w:t>
      </w:r>
      <w:r w:rsidR="009663B3">
        <w:rPr>
          <w:rFonts w:ascii="Arial" w:hAnsi="Arial" w:cs="Arial"/>
          <w:sz w:val="24"/>
          <w:szCs w:val="24"/>
        </w:rPr>
        <w:t xml:space="preserve"> fillets </w:t>
      </w:r>
      <w:r w:rsidR="00A6160D">
        <w:rPr>
          <w:rFonts w:ascii="Arial" w:hAnsi="Arial" w:cs="Arial"/>
          <w:sz w:val="24"/>
          <w:szCs w:val="24"/>
        </w:rPr>
        <w:t>used to</w:t>
      </w:r>
      <w:r w:rsidR="003C3594">
        <w:rPr>
          <w:rFonts w:ascii="Arial" w:hAnsi="Arial" w:cs="Arial"/>
          <w:sz w:val="24"/>
          <w:szCs w:val="24"/>
        </w:rPr>
        <w:t xml:space="preserve"> visualize</w:t>
      </w:r>
      <w:r w:rsidR="009663B3">
        <w:rPr>
          <w:rFonts w:ascii="Arial" w:hAnsi="Arial" w:cs="Arial"/>
          <w:sz w:val="24"/>
          <w:szCs w:val="24"/>
        </w:rPr>
        <w:t xml:space="preserve"> sensory dendritic arborization (da) neurons and </w:t>
      </w:r>
      <w:r w:rsidR="00A6160D">
        <w:rPr>
          <w:rFonts w:ascii="Arial" w:hAnsi="Arial" w:cs="Arial"/>
          <w:sz w:val="24"/>
          <w:szCs w:val="24"/>
        </w:rPr>
        <w:t xml:space="preserve">their </w:t>
      </w:r>
      <w:r w:rsidR="009663B3">
        <w:rPr>
          <w:rFonts w:ascii="Arial" w:hAnsi="Arial" w:cs="Arial"/>
          <w:sz w:val="24"/>
          <w:szCs w:val="24"/>
        </w:rPr>
        <w:t>associated epidermal cells.</w:t>
      </w:r>
      <w:r w:rsidRPr="00663FB6">
        <w:rPr>
          <w:rFonts w:ascii="Arial" w:hAnsi="Arial" w:cs="Arial"/>
          <w:sz w:val="24"/>
          <w:szCs w:val="24"/>
        </w:rPr>
        <w:t xml:space="preserve"> </w:t>
      </w:r>
      <w:r w:rsidR="009663B3">
        <w:rPr>
          <w:rFonts w:ascii="Arial" w:hAnsi="Arial" w:cs="Arial"/>
          <w:sz w:val="24"/>
          <w:szCs w:val="24"/>
        </w:rPr>
        <w:t>The featured protocol shows in detail how to remov</w:t>
      </w:r>
      <w:r w:rsidR="003C3594">
        <w:rPr>
          <w:rFonts w:ascii="Arial" w:hAnsi="Arial" w:cs="Arial"/>
          <w:sz w:val="24"/>
          <w:szCs w:val="24"/>
        </w:rPr>
        <w:t>e</w:t>
      </w:r>
      <w:r w:rsidR="009663B3">
        <w:rPr>
          <w:rFonts w:ascii="Arial" w:hAnsi="Arial" w:cs="Arial"/>
          <w:sz w:val="24"/>
          <w:szCs w:val="24"/>
        </w:rPr>
        <w:t xml:space="preserve"> muscle tissue </w:t>
      </w:r>
      <w:r w:rsidR="003C3594">
        <w:rPr>
          <w:rFonts w:ascii="Arial" w:hAnsi="Arial" w:cs="Arial"/>
          <w:sz w:val="24"/>
          <w:szCs w:val="24"/>
        </w:rPr>
        <w:t>from the body wall</w:t>
      </w:r>
      <w:r w:rsidR="00A6160D">
        <w:rPr>
          <w:rFonts w:ascii="Arial" w:hAnsi="Arial" w:cs="Arial"/>
          <w:sz w:val="24"/>
          <w:szCs w:val="24"/>
        </w:rPr>
        <w:t xml:space="preserve"> while preserving the cells’ morphology</w:t>
      </w:r>
      <w:r w:rsidR="003C3594">
        <w:rPr>
          <w:rFonts w:ascii="Arial" w:hAnsi="Arial" w:cs="Arial"/>
          <w:sz w:val="24"/>
          <w:szCs w:val="24"/>
        </w:rPr>
        <w:t xml:space="preserve">, which </w:t>
      </w:r>
      <w:r w:rsidR="00A6160D">
        <w:rPr>
          <w:rFonts w:ascii="Arial" w:hAnsi="Arial" w:cs="Arial"/>
          <w:sz w:val="24"/>
          <w:szCs w:val="24"/>
        </w:rPr>
        <w:t>improves immunostaining and visualization of the otherwise obscured da neurons and epidermal cells.</w:t>
      </w:r>
    </w:p>
    <w:p w14:paraId="0C8108D0" w14:textId="77777777" w:rsidR="002608C1" w:rsidRDefault="002608C1" w:rsidP="002608C1">
      <w:pPr>
        <w:rPr>
          <w:rFonts w:ascii="Arial" w:hAnsi="Arial" w:cs="Arial"/>
          <w:sz w:val="24"/>
          <w:szCs w:val="24"/>
        </w:rPr>
      </w:pPr>
    </w:p>
    <w:p w14:paraId="4D3BC4DD" w14:textId="3A686ECC" w:rsidR="002608C1" w:rsidRPr="006D4ADC" w:rsidRDefault="002608C1" w:rsidP="002608C1">
      <w:pPr>
        <w:numPr>
          <w:ilvl w:val="0"/>
          <w:numId w:val="5"/>
        </w:numPr>
        <w:spacing w:before="100" w:beforeAutospacing="1" w:after="150" w:line="240" w:lineRule="auto"/>
        <w:ind w:left="0"/>
        <w:rPr>
          <w:rFonts w:ascii="Arial" w:eastAsia="Times New Roman" w:hAnsi="Arial" w:cs="Arial"/>
          <w:color w:val="000000"/>
          <w:sz w:val="24"/>
          <w:szCs w:val="24"/>
        </w:rPr>
      </w:pPr>
      <w:r w:rsidRPr="00C10F80">
        <w:rPr>
          <w:rFonts w:ascii="Arial" w:hAnsi="Arial" w:cs="Arial"/>
          <w:b/>
          <w:sz w:val="24"/>
          <w:szCs w:val="24"/>
        </w:rPr>
        <w:t>PROTOCOL</w:t>
      </w:r>
      <w:r w:rsidR="00593C6A">
        <w:rPr>
          <w:rFonts w:ascii="Arial" w:hAnsi="Arial" w:cs="Arial"/>
          <w:b/>
          <w:sz w:val="24"/>
          <w:szCs w:val="24"/>
        </w:rPr>
        <w:br/>
      </w:r>
      <w:r w:rsidR="00593C6A" w:rsidRPr="006D4ADC">
        <w:rPr>
          <w:rFonts w:ascii="Arial" w:hAnsi="Arial" w:cs="Arial"/>
          <w:b/>
          <w:sz w:val="24"/>
          <w:szCs w:val="24"/>
        </w:rPr>
        <w:t>NOTE:</w:t>
      </w:r>
      <w:r w:rsidR="00593C6A" w:rsidRPr="006D4ADC">
        <w:rPr>
          <w:rFonts w:ascii="Arial" w:hAnsi="Arial" w:cs="Arial"/>
          <w:bCs/>
          <w:sz w:val="24"/>
          <w:szCs w:val="24"/>
        </w:rPr>
        <w:t xml:space="preserve"> The procedure for muscle removal (</w:t>
      </w:r>
      <w:r w:rsidR="00593C6A" w:rsidRPr="006D4ADC">
        <w:rPr>
          <w:rFonts w:ascii="Arial" w:hAnsi="Arial" w:cs="Arial"/>
          <w:b/>
          <w:bCs/>
          <w:sz w:val="24"/>
          <w:szCs w:val="24"/>
        </w:rPr>
        <w:t>Figure 1</w:t>
      </w:r>
      <w:r w:rsidR="00593C6A" w:rsidRPr="006D4ADC">
        <w:rPr>
          <w:rFonts w:ascii="Arial" w:hAnsi="Arial" w:cs="Arial"/>
          <w:bCs/>
          <w:sz w:val="24"/>
          <w:szCs w:val="24"/>
        </w:rPr>
        <w:t>) is a modification of previously described methods for preparing larval fillets. The steps that precede and follow muscle removal are outlined briefly and the reader is referred to previous work</w:t>
      </w:r>
      <w:r w:rsidR="006D4ADC" w:rsidRPr="006D4ADC">
        <w:rPr>
          <w:rFonts w:ascii="Arial" w:hAnsi="Arial" w:cs="Arial"/>
          <w:bCs/>
          <w:sz w:val="24"/>
          <w:szCs w:val="24"/>
        </w:rPr>
        <w:t xml:space="preserve"> in </w:t>
      </w:r>
      <w:r w:rsidR="006D4ADC" w:rsidRPr="006D4ADC">
        <w:rPr>
          <w:rFonts w:ascii="Arial" w:eastAsia="Times New Roman" w:hAnsi="Arial" w:cs="Arial"/>
          <w:i/>
          <w:iCs/>
          <w:color w:val="000000"/>
          <w:sz w:val="24"/>
          <w:szCs w:val="24"/>
        </w:rPr>
        <w:t xml:space="preserve">Brent, </w:t>
      </w:r>
      <w:r w:rsidR="006D4ADC" w:rsidRPr="006D4ADC">
        <w:rPr>
          <w:rFonts w:ascii="Arial" w:eastAsia="Times New Roman" w:hAnsi="Arial" w:cs="Arial"/>
          <w:i/>
          <w:iCs/>
          <w:color w:val="000000"/>
          <w:sz w:val="24"/>
          <w:szCs w:val="24"/>
        </w:rPr>
        <w:t>et al</w:t>
      </w:r>
      <w:r w:rsidR="00797BC4">
        <w:rPr>
          <w:rFonts w:ascii="Arial" w:eastAsia="Times New Roman" w:hAnsi="Arial" w:cs="Arial"/>
          <w:i/>
          <w:iCs/>
          <w:color w:val="000000"/>
          <w:sz w:val="24"/>
          <w:szCs w:val="24"/>
        </w:rPr>
        <w:t>.</w:t>
      </w:r>
      <w:r w:rsidR="006D4ADC" w:rsidRPr="006D4ADC">
        <w:rPr>
          <w:rFonts w:ascii="Arial" w:eastAsia="Times New Roman" w:hAnsi="Arial" w:cs="Arial"/>
          <w:i/>
          <w:iCs/>
          <w:color w:val="000000"/>
          <w:sz w:val="24"/>
          <w:szCs w:val="24"/>
        </w:rPr>
        <w:t xml:space="preserve"> </w:t>
      </w:r>
      <w:r w:rsidR="006D4ADC" w:rsidRPr="006D4ADC">
        <w:rPr>
          <w:rFonts w:ascii="Arial" w:eastAsia="Times New Roman" w:hAnsi="Arial" w:cs="Arial"/>
          <w:i/>
          <w:iCs/>
          <w:color w:val="000000"/>
          <w:sz w:val="24"/>
          <w:szCs w:val="24"/>
        </w:rPr>
        <w:t>J Vis Exp. (2009)</w:t>
      </w:r>
      <w:r w:rsidR="006D4ADC" w:rsidRPr="006D4ADC">
        <w:rPr>
          <w:rFonts w:ascii="Arial" w:eastAsia="Times New Roman" w:hAnsi="Arial" w:cs="Arial"/>
          <w:color w:val="000000"/>
          <w:sz w:val="24"/>
          <w:szCs w:val="24"/>
        </w:rPr>
        <w:t xml:space="preserve"> and </w:t>
      </w:r>
      <w:r w:rsidR="006D4ADC" w:rsidRPr="006D4ADC">
        <w:rPr>
          <w:rFonts w:ascii="Arial" w:eastAsia="Times New Roman" w:hAnsi="Arial" w:cs="Arial"/>
          <w:i/>
          <w:iCs/>
          <w:color w:val="000000"/>
          <w:sz w:val="24"/>
          <w:szCs w:val="24"/>
        </w:rPr>
        <w:t>Karim</w:t>
      </w:r>
      <w:r w:rsidR="006D4ADC" w:rsidRPr="006D4ADC">
        <w:rPr>
          <w:rFonts w:ascii="Arial" w:eastAsia="Times New Roman" w:hAnsi="Arial" w:cs="Arial"/>
          <w:i/>
          <w:iCs/>
          <w:color w:val="000000"/>
          <w:sz w:val="24"/>
          <w:szCs w:val="24"/>
        </w:rPr>
        <w:t xml:space="preserve"> and</w:t>
      </w:r>
      <w:r w:rsidR="006D4ADC" w:rsidRPr="006D4ADC">
        <w:rPr>
          <w:rFonts w:ascii="Arial" w:eastAsia="Times New Roman" w:hAnsi="Arial" w:cs="Arial"/>
          <w:i/>
          <w:iCs/>
          <w:color w:val="000000"/>
          <w:sz w:val="24"/>
          <w:szCs w:val="24"/>
        </w:rPr>
        <w:t xml:space="preserve"> Moore</w:t>
      </w:r>
      <w:r w:rsidR="00797BC4">
        <w:rPr>
          <w:rFonts w:ascii="Arial" w:eastAsia="Times New Roman" w:hAnsi="Arial" w:cs="Arial"/>
          <w:i/>
          <w:iCs/>
          <w:color w:val="000000"/>
          <w:sz w:val="24"/>
          <w:szCs w:val="24"/>
        </w:rPr>
        <w:t>,</w:t>
      </w:r>
      <w:r w:rsidR="006D4ADC" w:rsidRPr="006D4ADC">
        <w:rPr>
          <w:rFonts w:ascii="Arial" w:eastAsia="Times New Roman" w:hAnsi="Arial" w:cs="Arial"/>
          <w:i/>
          <w:iCs/>
          <w:color w:val="000000"/>
          <w:sz w:val="24"/>
          <w:szCs w:val="24"/>
        </w:rPr>
        <w:t xml:space="preserve"> </w:t>
      </w:r>
      <w:r w:rsidR="006D4ADC" w:rsidRPr="006D4ADC">
        <w:rPr>
          <w:rFonts w:ascii="Arial" w:eastAsia="Times New Roman" w:hAnsi="Arial" w:cs="Arial"/>
          <w:i/>
          <w:iCs/>
          <w:color w:val="000000"/>
          <w:sz w:val="24"/>
          <w:szCs w:val="24"/>
        </w:rPr>
        <w:t>J Vis Exp. (2011)</w:t>
      </w:r>
      <w:r w:rsidR="006D4ADC">
        <w:rPr>
          <w:rFonts w:ascii="Arial" w:eastAsia="Times New Roman" w:hAnsi="Arial" w:cs="Arial"/>
          <w:color w:val="000000"/>
          <w:sz w:val="24"/>
          <w:szCs w:val="24"/>
        </w:rPr>
        <w:t xml:space="preserve"> </w:t>
      </w:r>
      <w:r w:rsidR="00593C6A" w:rsidRPr="006D4ADC">
        <w:rPr>
          <w:rFonts w:ascii="Arial" w:hAnsi="Arial" w:cs="Arial"/>
          <w:bCs/>
          <w:sz w:val="24"/>
          <w:szCs w:val="24"/>
        </w:rPr>
        <w:t>for more detailed descriptions.</w:t>
      </w:r>
    </w:p>
    <w:p w14:paraId="038467ED" w14:textId="77777777" w:rsidR="00C30984" w:rsidRPr="00C30984" w:rsidRDefault="00C30984" w:rsidP="00C30984">
      <w:pPr>
        <w:rPr>
          <w:rFonts w:ascii="Arial" w:hAnsi="Arial" w:cs="Arial"/>
          <w:b/>
          <w:bCs/>
          <w:sz w:val="24"/>
          <w:szCs w:val="24"/>
        </w:rPr>
      </w:pPr>
      <w:r w:rsidRPr="00C30984">
        <w:rPr>
          <w:rFonts w:ascii="Arial" w:hAnsi="Arial" w:cs="Arial"/>
          <w:b/>
          <w:bCs/>
          <w:sz w:val="24"/>
          <w:szCs w:val="24"/>
        </w:rPr>
        <w:t>1. Dissect Larva in Cold Saline</w:t>
      </w:r>
    </w:p>
    <w:p w14:paraId="7D00246F" w14:textId="0CECB881" w:rsidR="00C30984" w:rsidRPr="00C30984" w:rsidRDefault="00C30984" w:rsidP="00C30984">
      <w:pPr>
        <w:numPr>
          <w:ilvl w:val="0"/>
          <w:numId w:val="2"/>
        </w:numPr>
        <w:rPr>
          <w:rFonts w:ascii="Arial" w:hAnsi="Arial" w:cs="Arial"/>
          <w:sz w:val="24"/>
          <w:szCs w:val="24"/>
        </w:rPr>
      </w:pPr>
      <w:r w:rsidRPr="00C30984">
        <w:rPr>
          <w:rFonts w:ascii="Arial" w:hAnsi="Arial" w:cs="Arial"/>
          <w:sz w:val="24"/>
          <w:szCs w:val="24"/>
        </w:rPr>
        <w:t xml:space="preserve">Prepare a working dilution of cold </w:t>
      </w:r>
      <w:r w:rsidRPr="00797BC4">
        <w:rPr>
          <w:rFonts w:ascii="Arial" w:hAnsi="Arial" w:cs="Arial"/>
          <w:sz w:val="24"/>
          <w:szCs w:val="24"/>
        </w:rPr>
        <w:t>HL3.1 saline or cold Ca</w:t>
      </w:r>
      <w:r w:rsidRPr="00797BC4">
        <w:rPr>
          <w:rFonts w:ascii="Arial" w:hAnsi="Arial" w:cs="Arial"/>
          <w:sz w:val="24"/>
          <w:szCs w:val="24"/>
          <w:vertAlign w:val="superscript"/>
        </w:rPr>
        <w:t>2+</w:t>
      </w:r>
      <w:r w:rsidRPr="00797BC4">
        <w:rPr>
          <w:rFonts w:ascii="Arial" w:hAnsi="Arial" w:cs="Arial"/>
          <w:sz w:val="24"/>
          <w:szCs w:val="24"/>
        </w:rPr>
        <w:t>-free HL3.1 saline</w:t>
      </w:r>
      <w:r w:rsidRPr="00C30984">
        <w:rPr>
          <w:rFonts w:ascii="Arial" w:hAnsi="Arial" w:cs="Arial"/>
          <w:sz w:val="24"/>
          <w:szCs w:val="24"/>
        </w:rPr>
        <w:t> (</w:t>
      </w:r>
      <w:r w:rsidRPr="00C30984">
        <w:rPr>
          <w:rFonts w:ascii="Arial" w:hAnsi="Arial" w:cs="Arial"/>
          <w:b/>
          <w:bCs/>
          <w:sz w:val="24"/>
          <w:szCs w:val="24"/>
        </w:rPr>
        <w:t>Table 1</w:t>
      </w:r>
      <w:r w:rsidRPr="00C30984">
        <w:rPr>
          <w:rFonts w:ascii="Arial" w:hAnsi="Arial" w:cs="Arial"/>
          <w:sz w:val="24"/>
          <w:szCs w:val="24"/>
        </w:rPr>
        <w:t>). Place the larva in a silicone elastomer dish with just enough cold saline to cover the bottom of the dish.</w:t>
      </w:r>
      <w:r w:rsidR="00593C6A">
        <w:rPr>
          <w:rFonts w:ascii="Arial" w:hAnsi="Arial" w:cs="Arial"/>
          <w:sz w:val="24"/>
          <w:szCs w:val="24"/>
        </w:rPr>
        <w:br/>
      </w:r>
      <w:r w:rsidR="00593C6A" w:rsidRPr="00797BC4">
        <w:rPr>
          <w:rFonts w:ascii="Arial" w:hAnsi="Arial" w:cs="Arial"/>
          <w:b/>
          <w:bCs/>
          <w:sz w:val="24"/>
          <w:szCs w:val="24"/>
        </w:rPr>
        <w:t>NOTE:</w:t>
      </w:r>
      <w:r w:rsidR="00593C6A" w:rsidRPr="00797BC4">
        <w:rPr>
          <w:rFonts w:ascii="Arial" w:hAnsi="Arial" w:cs="Arial"/>
          <w:sz w:val="24"/>
          <w:szCs w:val="24"/>
        </w:rPr>
        <w:t xml:space="preserve"> </w:t>
      </w:r>
      <w:r w:rsidR="00797BC4" w:rsidRPr="00797BC4">
        <w:rPr>
          <w:rFonts w:ascii="Arial" w:hAnsi="Arial" w:cs="Arial"/>
          <w:sz w:val="24"/>
          <w:szCs w:val="24"/>
        </w:rPr>
        <w:t>W</w:t>
      </w:r>
      <w:r w:rsidR="00797BC4" w:rsidRPr="00797BC4">
        <w:rPr>
          <w:rFonts w:ascii="Arial" w:hAnsi="Arial" w:cs="Arial"/>
          <w:sz w:val="24"/>
          <w:szCs w:val="24"/>
        </w:rPr>
        <w:t>e recommend experimenting with the use of Ca</w:t>
      </w:r>
      <w:r w:rsidR="00797BC4" w:rsidRPr="00797BC4">
        <w:rPr>
          <w:rFonts w:ascii="Arial" w:hAnsi="Arial" w:cs="Arial"/>
          <w:sz w:val="24"/>
          <w:szCs w:val="24"/>
          <w:vertAlign w:val="superscript"/>
        </w:rPr>
        <w:t>2+</w:t>
      </w:r>
      <w:r w:rsidR="00797BC4" w:rsidRPr="00797BC4">
        <w:rPr>
          <w:rFonts w:ascii="Arial" w:hAnsi="Arial" w:cs="Arial"/>
          <w:sz w:val="24"/>
          <w:szCs w:val="24"/>
        </w:rPr>
        <w:t>-free HL3.1 saline versus standard HL3.1 saline during larval dissection. In the absence of calcium, larval muscle contractions are greatly reduced. Thus, larval fillets may be easier to manipulate when dissected in Ca</w:t>
      </w:r>
      <w:r w:rsidR="00797BC4" w:rsidRPr="00797BC4">
        <w:rPr>
          <w:rFonts w:ascii="Arial" w:hAnsi="Arial" w:cs="Arial"/>
          <w:sz w:val="24"/>
          <w:szCs w:val="24"/>
          <w:vertAlign w:val="superscript"/>
        </w:rPr>
        <w:t>2+</w:t>
      </w:r>
      <w:r w:rsidR="00797BC4" w:rsidRPr="00797BC4">
        <w:rPr>
          <w:rFonts w:ascii="Arial" w:hAnsi="Arial" w:cs="Arial"/>
          <w:sz w:val="24"/>
          <w:szCs w:val="24"/>
        </w:rPr>
        <w:t xml:space="preserve">-free HL3.1 saline. However, we find that muscle contraction creates space between the muscle and </w:t>
      </w:r>
      <w:proofErr w:type="gramStart"/>
      <w:r w:rsidR="00797BC4" w:rsidRPr="00797BC4">
        <w:rPr>
          <w:rFonts w:ascii="Arial" w:hAnsi="Arial" w:cs="Arial"/>
          <w:sz w:val="24"/>
          <w:szCs w:val="24"/>
        </w:rPr>
        <w:t>epidermis</w:t>
      </w:r>
      <w:proofErr w:type="gramEnd"/>
      <w:r w:rsidR="00797BC4" w:rsidRPr="00797BC4">
        <w:rPr>
          <w:rFonts w:ascii="Arial" w:hAnsi="Arial" w:cs="Arial"/>
          <w:sz w:val="24"/>
          <w:szCs w:val="24"/>
        </w:rPr>
        <w:t xml:space="preserve"> and this can facilitate the insertion of forceps between these tissues while minimizing risk of damage to the epidermis. As a result, standard HL3.1 may be preferable for preserving the integrity of the epidermis and da neurons. We obtain good results with either saline </w:t>
      </w:r>
      <w:proofErr w:type="gramStart"/>
      <w:r w:rsidR="00797BC4" w:rsidRPr="00797BC4">
        <w:rPr>
          <w:rFonts w:ascii="Arial" w:hAnsi="Arial" w:cs="Arial"/>
          <w:sz w:val="24"/>
          <w:szCs w:val="24"/>
        </w:rPr>
        <w:t>and</w:t>
      </w:r>
      <w:proofErr w:type="gramEnd"/>
      <w:r w:rsidR="00797BC4" w:rsidRPr="00797BC4">
        <w:rPr>
          <w:rFonts w:ascii="Arial" w:hAnsi="Arial" w:cs="Arial"/>
          <w:sz w:val="24"/>
          <w:szCs w:val="24"/>
        </w:rPr>
        <w:t xml:space="preserve"> the choice is left to the user.</w:t>
      </w:r>
    </w:p>
    <w:p w14:paraId="09829F74" w14:textId="77777777" w:rsidR="00C30984" w:rsidRPr="00C30984" w:rsidRDefault="00C30984" w:rsidP="00C30984">
      <w:pPr>
        <w:numPr>
          <w:ilvl w:val="0"/>
          <w:numId w:val="3"/>
        </w:numPr>
        <w:rPr>
          <w:rFonts w:ascii="Arial" w:hAnsi="Arial" w:cs="Arial"/>
          <w:sz w:val="24"/>
          <w:szCs w:val="24"/>
        </w:rPr>
      </w:pPr>
      <w:r w:rsidRPr="00C30984">
        <w:rPr>
          <w:rFonts w:ascii="Arial" w:hAnsi="Arial" w:cs="Arial"/>
          <w:sz w:val="24"/>
          <w:szCs w:val="24"/>
        </w:rPr>
        <w:t xml:space="preserve">Position the larva with the ventral side up. The ventral surface of the larva can be identified by the abdominal </w:t>
      </w:r>
      <w:proofErr w:type="spellStart"/>
      <w:r w:rsidRPr="00C30984">
        <w:rPr>
          <w:rFonts w:ascii="Arial" w:hAnsi="Arial" w:cs="Arial"/>
          <w:sz w:val="24"/>
          <w:szCs w:val="24"/>
        </w:rPr>
        <w:t>dentical</w:t>
      </w:r>
      <w:proofErr w:type="spellEnd"/>
      <w:r w:rsidRPr="00C30984">
        <w:rPr>
          <w:rFonts w:ascii="Arial" w:hAnsi="Arial" w:cs="Arial"/>
          <w:sz w:val="24"/>
          <w:szCs w:val="24"/>
        </w:rPr>
        <w:t xml:space="preserve"> belts and the dorsal side by the primary larval tracheal tubes running from anterior to posterior. Stretch the larva in the anterior-posterior direction and pin the head and tail to a silicone elastomer dissecting dish using insect pins. Use fine dissecting scissors to cut along the ventral midline, beginning at one end and progressing toward the other.</w:t>
      </w:r>
      <w:r w:rsidRPr="00C30984">
        <w:rPr>
          <w:rFonts w:ascii="Arial" w:hAnsi="Arial" w:cs="Arial"/>
          <w:sz w:val="24"/>
          <w:szCs w:val="24"/>
        </w:rPr>
        <w:br/>
      </w:r>
      <w:r w:rsidRPr="00C30984">
        <w:rPr>
          <w:rFonts w:ascii="Arial" w:hAnsi="Arial" w:cs="Arial"/>
          <w:b/>
          <w:bCs/>
          <w:sz w:val="24"/>
          <w:szCs w:val="24"/>
        </w:rPr>
        <w:lastRenderedPageBreak/>
        <w:t>NOTE:</w:t>
      </w:r>
      <w:r w:rsidRPr="00C30984">
        <w:rPr>
          <w:rFonts w:ascii="Arial" w:hAnsi="Arial" w:cs="Arial"/>
          <w:sz w:val="24"/>
          <w:szCs w:val="24"/>
        </w:rPr>
        <w:t xml:space="preserve"> This orientation preserves the commonly studied dorsal cluster of da neurons.</w:t>
      </w:r>
    </w:p>
    <w:p w14:paraId="732BD29F" w14:textId="77777777" w:rsidR="00C30984" w:rsidRPr="00C30984" w:rsidRDefault="00C30984" w:rsidP="00C30984">
      <w:pPr>
        <w:numPr>
          <w:ilvl w:val="0"/>
          <w:numId w:val="3"/>
        </w:numPr>
        <w:rPr>
          <w:rFonts w:ascii="Arial" w:hAnsi="Arial" w:cs="Arial"/>
          <w:sz w:val="24"/>
          <w:szCs w:val="24"/>
        </w:rPr>
      </w:pPr>
      <w:r w:rsidRPr="00C30984">
        <w:rPr>
          <w:rFonts w:ascii="Arial" w:hAnsi="Arial" w:cs="Arial"/>
          <w:sz w:val="24"/>
          <w:szCs w:val="24"/>
        </w:rPr>
        <w:t>After the larva is cut open, pin the four corners to the dissecting dish as though opening a book. Use forceps to grab and remove internal organs including the CNS, gut, and trachea. Adjust insect pins so that the fillet is taut but not maximally stretched.</w:t>
      </w:r>
      <w:r w:rsidRPr="00C30984">
        <w:rPr>
          <w:rFonts w:ascii="Arial" w:hAnsi="Arial" w:cs="Arial"/>
          <w:sz w:val="24"/>
          <w:szCs w:val="24"/>
        </w:rPr>
        <w:br/>
      </w:r>
      <w:r w:rsidRPr="00C30984">
        <w:rPr>
          <w:rFonts w:ascii="Arial" w:hAnsi="Arial" w:cs="Arial"/>
          <w:b/>
          <w:bCs/>
          <w:sz w:val="24"/>
          <w:szCs w:val="24"/>
        </w:rPr>
        <w:t>NOTE:</w:t>
      </w:r>
      <w:r w:rsidRPr="00C30984">
        <w:rPr>
          <w:rFonts w:ascii="Arial" w:hAnsi="Arial" w:cs="Arial"/>
          <w:sz w:val="24"/>
          <w:szCs w:val="24"/>
        </w:rPr>
        <w:t xml:space="preserve"> Muscles are anchored to the body wall at segmental boundaries. Although muscles cover most of the body wall, they are absent in a narrow region near the dorsal midline.</w:t>
      </w:r>
    </w:p>
    <w:p w14:paraId="733C016A" w14:textId="77777777" w:rsidR="00C30984" w:rsidRPr="00C30984" w:rsidRDefault="00C30984" w:rsidP="00C30984">
      <w:pPr>
        <w:rPr>
          <w:rFonts w:ascii="Arial" w:hAnsi="Arial" w:cs="Arial"/>
          <w:b/>
          <w:bCs/>
          <w:sz w:val="24"/>
          <w:szCs w:val="24"/>
        </w:rPr>
      </w:pPr>
      <w:r w:rsidRPr="00C30984">
        <w:rPr>
          <w:rFonts w:ascii="Arial" w:hAnsi="Arial" w:cs="Arial"/>
          <w:b/>
          <w:bCs/>
          <w:sz w:val="24"/>
          <w:szCs w:val="24"/>
        </w:rPr>
        <w:t>2. Muscle Removal</w:t>
      </w:r>
    </w:p>
    <w:p w14:paraId="600F2FD3" w14:textId="77777777" w:rsidR="00C30984" w:rsidRPr="00C30984" w:rsidRDefault="00C30984" w:rsidP="00C30984">
      <w:pPr>
        <w:numPr>
          <w:ilvl w:val="0"/>
          <w:numId w:val="4"/>
        </w:numPr>
        <w:rPr>
          <w:rFonts w:ascii="Arial" w:hAnsi="Arial" w:cs="Arial"/>
          <w:sz w:val="24"/>
          <w:szCs w:val="24"/>
        </w:rPr>
      </w:pPr>
      <w:r w:rsidRPr="00C30984">
        <w:rPr>
          <w:rFonts w:ascii="Arial" w:hAnsi="Arial" w:cs="Arial"/>
          <w:sz w:val="24"/>
          <w:szCs w:val="24"/>
        </w:rPr>
        <w:t>Locate the dorsal midline of the larva, where muscle tissue is absent. Position a single forceps prong such that it can be inserted underneath the muscle tissue in the flattest possible orientation.</w:t>
      </w:r>
    </w:p>
    <w:p w14:paraId="41AA9648" w14:textId="77777777" w:rsidR="00C30984" w:rsidRPr="00C30984" w:rsidRDefault="00C30984" w:rsidP="00C30984">
      <w:pPr>
        <w:numPr>
          <w:ilvl w:val="0"/>
          <w:numId w:val="4"/>
        </w:numPr>
        <w:rPr>
          <w:rFonts w:ascii="Arial" w:hAnsi="Arial" w:cs="Arial"/>
          <w:sz w:val="24"/>
          <w:szCs w:val="24"/>
        </w:rPr>
      </w:pPr>
      <w:r w:rsidRPr="00C30984">
        <w:rPr>
          <w:rFonts w:ascii="Arial" w:hAnsi="Arial" w:cs="Arial"/>
          <w:sz w:val="24"/>
          <w:szCs w:val="24"/>
        </w:rPr>
        <w:t>Starting at the dorsal midline, near the anterior boundary of the segment, carefully slide the forceps prong between the muscle and epidermis, taking care to minimize contact between the forceps and epidermis.</w:t>
      </w:r>
    </w:p>
    <w:p w14:paraId="48541FD2" w14:textId="77777777" w:rsidR="00C30984" w:rsidRPr="00C30984" w:rsidRDefault="00C30984" w:rsidP="00C30984">
      <w:pPr>
        <w:numPr>
          <w:ilvl w:val="0"/>
          <w:numId w:val="4"/>
        </w:numPr>
        <w:rPr>
          <w:rFonts w:ascii="Arial" w:hAnsi="Arial" w:cs="Arial"/>
          <w:sz w:val="24"/>
          <w:szCs w:val="24"/>
        </w:rPr>
      </w:pPr>
      <w:r w:rsidRPr="00C30984">
        <w:rPr>
          <w:rFonts w:ascii="Arial" w:hAnsi="Arial" w:cs="Arial"/>
          <w:sz w:val="24"/>
          <w:szCs w:val="24"/>
        </w:rPr>
        <w:t>Pull the forceps upwards to break the attachment of the muscle to the body wall at one anchor point. Repeat this process for the remaining hemi-segment(s) of interest.</w:t>
      </w:r>
      <w:r w:rsidRPr="00C30984">
        <w:rPr>
          <w:rFonts w:ascii="Arial" w:hAnsi="Arial" w:cs="Arial"/>
          <w:sz w:val="24"/>
          <w:szCs w:val="24"/>
        </w:rPr>
        <w:br/>
      </w:r>
      <w:r w:rsidRPr="00C30984">
        <w:rPr>
          <w:rFonts w:ascii="Arial" w:hAnsi="Arial" w:cs="Arial"/>
          <w:b/>
          <w:bCs/>
          <w:sz w:val="24"/>
          <w:szCs w:val="24"/>
        </w:rPr>
        <w:t>NOTE:</w:t>
      </w:r>
      <w:r w:rsidRPr="00C30984">
        <w:rPr>
          <w:rFonts w:ascii="Arial" w:hAnsi="Arial" w:cs="Arial"/>
          <w:sz w:val="24"/>
          <w:szCs w:val="24"/>
        </w:rPr>
        <w:t xml:space="preserve"> This protocol optimizes preservation of the posterior of each da neuron dendrite field. To preserve the anterior part of the dendrite field, it is best to insert the forceps prong at the posterior end of each segment.</w:t>
      </w:r>
    </w:p>
    <w:p w14:paraId="5E55A90F" w14:textId="77777777" w:rsidR="00C30984" w:rsidRPr="00C30984" w:rsidRDefault="00C30984" w:rsidP="00C30984">
      <w:pPr>
        <w:numPr>
          <w:ilvl w:val="0"/>
          <w:numId w:val="4"/>
        </w:numPr>
        <w:rPr>
          <w:rFonts w:ascii="Arial" w:hAnsi="Arial" w:cs="Arial"/>
          <w:sz w:val="24"/>
          <w:szCs w:val="24"/>
        </w:rPr>
      </w:pPr>
      <w:r w:rsidRPr="00C30984">
        <w:rPr>
          <w:rFonts w:ascii="Arial" w:hAnsi="Arial" w:cs="Arial"/>
          <w:sz w:val="24"/>
          <w:szCs w:val="24"/>
        </w:rPr>
        <w:t>Re-adjust insect pins such that the larval fillet is maximally stretched in all directions.</w:t>
      </w:r>
    </w:p>
    <w:p w14:paraId="17438243" w14:textId="77777777" w:rsidR="00C30984" w:rsidRPr="00C30984" w:rsidRDefault="00C30984" w:rsidP="00C30984">
      <w:pPr>
        <w:numPr>
          <w:ilvl w:val="0"/>
          <w:numId w:val="4"/>
        </w:numPr>
        <w:rPr>
          <w:rFonts w:ascii="Arial" w:hAnsi="Arial" w:cs="Arial"/>
          <w:sz w:val="24"/>
          <w:szCs w:val="24"/>
        </w:rPr>
      </w:pPr>
      <w:r w:rsidRPr="00C30984">
        <w:rPr>
          <w:rFonts w:ascii="Arial" w:hAnsi="Arial" w:cs="Arial"/>
          <w:sz w:val="24"/>
          <w:szCs w:val="24"/>
        </w:rPr>
        <w:t>Fix the fillet while it is still pinned to the dissecting dish using cold, freshly prepared 4% formaldehyde in PBS for 25 min.</w:t>
      </w:r>
    </w:p>
    <w:p w14:paraId="13E907B4" w14:textId="77777777" w:rsidR="00C30984" w:rsidRPr="00C30984" w:rsidRDefault="00C30984" w:rsidP="00C30984">
      <w:pPr>
        <w:numPr>
          <w:ilvl w:val="0"/>
          <w:numId w:val="4"/>
        </w:numPr>
        <w:rPr>
          <w:rFonts w:ascii="Arial" w:hAnsi="Arial" w:cs="Arial"/>
          <w:sz w:val="24"/>
          <w:szCs w:val="24"/>
        </w:rPr>
      </w:pPr>
      <w:r w:rsidRPr="00C30984">
        <w:rPr>
          <w:rFonts w:ascii="Arial" w:hAnsi="Arial" w:cs="Arial"/>
          <w:sz w:val="24"/>
          <w:szCs w:val="24"/>
        </w:rPr>
        <w:t>Rinse 5 times in PBS.</w:t>
      </w:r>
    </w:p>
    <w:p w14:paraId="6DD9432E" w14:textId="77777777" w:rsidR="00C30984" w:rsidRPr="00C30984" w:rsidRDefault="00C30984" w:rsidP="00C30984">
      <w:pPr>
        <w:numPr>
          <w:ilvl w:val="0"/>
          <w:numId w:val="4"/>
        </w:numPr>
        <w:rPr>
          <w:rFonts w:ascii="Arial" w:hAnsi="Arial" w:cs="Arial"/>
          <w:sz w:val="24"/>
          <w:szCs w:val="24"/>
        </w:rPr>
      </w:pPr>
      <w:r w:rsidRPr="00C30984">
        <w:rPr>
          <w:rFonts w:ascii="Arial" w:hAnsi="Arial" w:cs="Arial"/>
          <w:sz w:val="24"/>
          <w:szCs w:val="24"/>
        </w:rPr>
        <w:t>Use forceps to carefully pull away muscle tissue from the remaining anchor points, taking care to minimize contact with the epidermis.</w:t>
      </w:r>
      <w:bookmarkStart w:id="0" w:name="_GoBack"/>
      <w:bookmarkEnd w:id="0"/>
    </w:p>
    <w:p w14:paraId="42F31DCB" w14:textId="4DCAD3D4" w:rsidR="00C30984" w:rsidRPr="00C30984" w:rsidRDefault="00C30984" w:rsidP="00C30984">
      <w:pPr>
        <w:numPr>
          <w:ilvl w:val="0"/>
          <w:numId w:val="4"/>
        </w:numPr>
        <w:rPr>
          <w:rFonts w:ascii="Arial" w:hAnsi="Arial" w:cs="Arial"/>
          <w:sz w:val="24"/>
          <w:szCs w:val="24"/>
        </w:rPr>
      </w:pPr>
      <w:r w:rsidRPr="00C30984">
        <w:rPr>
          <w:rFonts w:ascii="Arial" w:hAnsi="Arial" w:cs="Arial"/>
          <w:sz w:val="24"/>
          <w:szCs w:val="24"/>
        </w:rPr>
        <w:t xml:space="preserve">Unpin and remove the fillet from the dissecting dish to a 1.5 ml microcentrifuge tube. Perform all subsequent washing, blocking, and immunofluorescence staining steps, </w:t>
      </w:r>
      <w:r w:rsidRPr="00797BC4">
        <w:rPr>
          <w:rFonts w:ascii="Arial" w:hAnsi="Arial" w:cs="Arial"/>
          <w:sz w:val="24"/>
          <w:szCs w:val="24"/>
        </w:rPr>
        <w:t>as previously described</w:t>
      </w:r>
      <w:r w:rsidR="00797BC4" w:rsidRPr="00797BC4">
        <w:rPr>
          <w:rFonts w:ascii="Arial" w:hAnsi="Arial" w:cs="Arial"/>
          <w:sz w:val="24"/>
          <w:szCs w:val="24"/>
        </w:rPr>
        <w:t xml:space="preserve"> in </w:t>
      </w:r>
      <w:r w:rsidR="00797BC4" w:rsidRPr="006D4ADC">
        <w:rPr>
          <w:rFonts w:ascii="Arial" w:eastAsia="Times New Roman" w:hAnsi="Arial" w:cs="Arial"/>
          <w:i/>
          <w:iCs/>
          <w:color w:val="000000"/>
          <w:sz w:val="24"/>
          <w:szCs w:val="24"/>
        </w:rPr>
        <w:t>Karim</w:t>
      </w:r>
      <w:r w:rsidR="00797BC4" w:rsidRPr="00797BC4">
        <w:rPr>
          <w:rFonts w:ascii="Arial" w:eastAsia="Times New Roman" w:hAnsi="Arial" w:cs="Arial"/>
          <w:i/>
          <w:iCs/>
          <w:color w:val="000000"/>
          <w:sz w:val="24"/>
          <w:szCs w:val="24"/>
        </w:rPr>
        <w:t xml:space="preserve"> and</w:t>
      </w:r>
      <w:r w:rsidR="00797BC4" w:rsidRPr="006D4ADC">
        <w:rPr>
          <w:rFonts w:ascii="Arial" w:eastAsia="Times New Roman" w:hAnsi="Arial" w:cs="Arial"/>
          <w:i/>
          <w:iCs/>
          <w:color w:val="000000"/>
          <w:sz w:val="24"/>
          <w:szCs w:val="24"/>
        </w:rPr>
        <w:t xml:space="preserve"> Moore</w:t>
      </w:r>
      <w:r w:rsidR="00797BC4" w:rsidRPr="00797BC4">
        <w:rPr>
          <w:rFonts w:ascii="Arial" w:eastAsia="Times New Roman" w:hAnsi="Arial" w:cs="Arial"/>
          <w:i/>
          <w:iCs/>
          <w:color w:val="000000"/>
          <w:sz w:val="24"/>
          <w:szCs w:val="24"/>
        </w:rPr>
        <w:t xml:space="preserve">, </w:t>
      </w:r>
      <w:r w:rsidR="00797BC4" w:rsidRPr="006D4ADC">
        <w:rPr>
          <w:rFonts w:ascii="Arial" w:eastAsia="Times New Roman" w:hAnsi="Arial" w:cs="Arial"/>
          <w:i/>
          <w:iCs/>
          <w:color w:val="000000"/>
          <w:sz w:val="24"/>
          <w:szCs w:val="24"/>
        </w:rPr>
        <w:t>J Vis Exp. (2011)</w:t>
      </w:r>
      <w:r w:rsidRPr="00797BC4">
        <w:rPr>
          <w:rFonts w:ascii="Arial" w:hAnsi="Arial" w:cs="Arial"/>
          <w:sz w:val="24"/>
          <w:szCs w:val="24"/>
        </w:rPr>
        <w:t>.</w:t>
      </w:r>
    </w:p>
    <w:p w14:paraId="703A5E9E" w14:textId="77777777" w:rsidR="002608C1" w:rsidRPr="00501CC1" w:rsidRDefault="002608C1" w:rsidP="002608C1">
      <w:pPr>
        <w:rPr>
          <w:rFonts w:ascii="Arial" w:hAnsi="Arial" w:cs="Arial"/>
          <w:sz w:val="24"/>
          <w:szCs w:val="24"/>
        </w:rPr>
      </w:pPr>
    </w:p>
    <w:p w14:paraId="0A4CD76D" w14:textId="77777777" w:rsidR="002608C1" w:rsidRPr="00944EC2" w:rsidRDefault="002608C1" w:rsidP="002608C1">
      <w:pPr>
        <w:rPr>
          <w:rFonts w:ascii="Arial" w:hAnsi="Arial" w:cs="Arial"/>
          <w:sz w:val="24"/>
          <w:szCs w:val="24"/>
        </w:rPr>
      </w:pPr>
    </w:p>
    <w:p w14:paraId="40F1262C" w14:textId="77777777" w:rsidR="002608C1" w:rsidRDefault="002608C1" w:rsidP="002608C1">
      <w:pPr>
        <w:rPr>
          <w:rFonts w:ascii="Arial" w:hAnsi="Arial" w:cs="Arial"/>
          <w:b/>
          <w:sz w:val="24"/>
          <w:szCs w:val="24"/>
        </w:rPr>
      </w:pPr>
      <w:r>
        <w:rPr>
          <w:rFonts w:ascii="Arial" w:hAnsi="Arial" w:cs="Arial"/>
          <w:b/>
          <w:sz w:val="24"/>
          <w:szCs w:val="24"/>
        </w:rPr>
        <w:t>REPRESENTATIVE RESULTS</w:t>
      </w:r>
    </w:p>
    <w:p w14:paraId="7E523AF3" w14:textId="77777777" w:rsidR="002608C1" w:rsidRDefault="002608C1" w:rsidP="002608C1">
      <w:pPr>
        <w:rPr>
          <w:rFonts w:ascii="Arial" w:hAnsi="Arial" w:cs="Arial"/>
          <w:bCs/>
          <w:sz w:val="24"/>
          <w:szCs w:val="24"/>
        </w:rPr>
      </w:pPr>
    </w:p>
    <w:p w14:paraId="33AC7BBB" w14:textId="77777777" w:rsidR="002608C1" w:rsidRDefault="002608C1" w:rsidP="002608C1">
      <w:pPr>
        <w:rPr>
          <w:rFonts w:ascii="Arial" w:hAnsi="Arial" w:cs="Arial"/>
          <w:bCs/>
          <w:sz w:val="24"/>
          <w:szCs w:val="24"/>
        </w:rPr>
      </w:pPr>
      <w:r w:rsidRPr="008E0AF6">
        <w:rPr>
          <w:rFonts w:ascii="Arial" w:hAnsi="Arial" w:cs="Arial"/>
          <w:bCs/>
          <w:sz w:val="24"/>
          <w:szCs w:val="24"/>
        </w:rPr>
        <w:lastRenderedPageBreak/>
        <w:t>[</w:t>
      </w:r>
      <w:r>
        <w:rPr>
          <w:rFonts w:ascii="Arial" w:hAnsi="Arial" w:cs="Arial"/>
          <w:bCs/>
          <w:sz w:val="24"/>
          <w:szCs w:val="24"/>
        </w:rPr>
        <w:t>INSERT FIGURE 1 HERE]</w:t>
      </w:r>
    </w:p>
    <w:p w14:paraId="52F1A9D8" w14:textId="77777777" w:rsidR="00C30984" w:rsidRDefault="00C30984" w:rsidP="002608C1">
      <w:pPr>
        <w:rPr>
          <w:rFonts w:ascii="Arial" w:hAnsi="Arial" w:cs="Arial"/>
          <w:b/>
          <w:bCs/>
          <w:sz w:val="24"/>
          <w:szCs w:val="24"/>
        </w:rPr>
      </w:pPr>
    </w:p>
    <w:p w14:paraId="7B138DB8" w14:textId="00A8487E" w:rsidR="002608C1" w:rsidRDefault="00C30984" w:rsidP="002608C1">
      <w:pPr>
        <w:rPr>
          <w:rFonts w:ascii="Arial" w:hAnsi="Arial" w:cs="Arial"/>
          <w:bCs/>
          <w:sz w:val="24"/>
          <w:szCs w:val="24"/>
        </w:rPr>
      </w:pPr>
      <w:r>
        <w:rPr>
          <w:rFonts w:ascii="Arial" w:hAnsi="Arial" w:cs="Arial"/>
          <w:b/>
          <w:bCs/>
          <w:sz w:val="24"/>
          <w:szCs w:val="24"/>
        </w:rPr>
        <w:t xml:space="preserve">Figure 1. </w:t>
      </w:r>
      <w:r w:rsidRPr="00C30984">
        <w:rPr>
          <w:rFonts w:ascii="Arial" w:hAnsi="Arial" w:cs="Arial"/>
          <w:b/>
          <w:bCs/>
          <w:sz w:val="24"/>
          <w:szCs w:val="24"/>
        </w:rPr>
        <w:t>Overview of Muscle Removal Procedure.</w:t>
      </w:r>
      <w:r w:rsidRPr="00C30984">
        <w:rPr>
          <w:rFonts w:ascii="Arial" w:hAnsi="Arial" w:cs="Arial"/>
          <w:bCs/>
          <w:sz w:val="24"/>
          <w:szCs w:val="24"/>
        </w:rPr>
        <w:t xml:space="preserve"> A larva is dissected and pinned to a silicone elastomer dissecting dish. To remove muscle tissue, one forceps prong is inserted between the muscle and epidermal cell layer, starting from the dorsal midline near a segment boundary (2.2). The forceps </w:t>
      </w:r>
      <w:proofErr w:type="gramStart"/>
      <w:r w:rsidRPr="00C30984">
        <w:rPr>
          <w:rFonts w:ascii="Arial" w:hAnsi="Arial" w:cs="Arial"/>
          <w:bCs/>
          <w:sz w:val="24"/>
          <w:szCs w:val="24"/>
        </w:rPr>
        <w:t>is</w:t>
      </w:r>
      <w:proofErr w:type="gramEnd"/>
      <w:r w:rsidRPr="00C30984">
        <w:rPr>
          <w:rFonts w:ascii="Arial" w:hAnsi="Arial" w:cs="Arial"/>
          <w:bCs/>
          <w:sz w:val="24"/>
          <w:szCs w:val="24"/>
        </w:rPr>
        <w:t xml:space="preserve"> pulled upwards to break the attachment between the muscle and body wall (2.3). This is repeated for segments of interest and then the larva is fixed in formaldehyde (2.5). After fixation, forceps are used to separate the remaining muscle tissue from the body wall (2.7 - 2.8) The larval cuticle and epidermis are depicted in orange, class IV da neurons in green, and muscles in red. Insets in (2.2) and (2.7) represent cross-sectional views of a single larval hemi-segment.</w:t>
      </w:r>
    </w:p>
    <w:p w14:paraId="02C235F1" w14:textId="77777777" w:rsidR="002608C1" w:rsidRDefault="002608C1" w:rsidP="002608C1">
      <w:pPr>
        <w:rPr>
          <w:rFonts w:ascii="Arial" w:hAnsi="Arial" w:cs="Arial"/>
          <w:b/>
          <w:sz w:val="24"/>
          <w:szCs w:val="24"/>
        </w:rPr>
      </w:pPr>
    </w:p>
    <w:p w14:paraId="3E611D41" w14:textId="1D793A0B" w:rsidR="009663B3" w:rsidRDefault="009663B3" w:rsidP="009663B3">
      <w:pPr>
        <w:rPr>
          <w:rFonts w:ascii="Arial" w:hAnsi="Arial" w:cs="Arial"/>
          <w:bCs/>
          <w:sz w:val="24"/>
          <w:szCs w:val="24"/>
        </w:rPr>
      </w:pPr>
      <w:r w:rsidRPr="008E0AF6">
        <w:rPr>
          <w:rFonts w:ascii="Arial" w:hAnsi="Arial" w:cs="Arial"/>
          <w:bCs/>
          <w:sz w:val="24"/>
          <w:szCs w:val="24"/>
        </w:rPr>
        <w:t>[</w:t>
      </w:r>
      <w:r>
        <w:rPr>
          <w:rFonts w:ascii="Arial" w:hAnsi="Arial" w:cs="Arial"/>
          <w:bCs/>
          <w:sz w:val="24"/>
          <w:szCs w:val="24"/>
        </w:rPr>
        <w:t>INSERT TABLE 1 HERE]</w:t>
      </w:r>
    </w:p>
    <w:p w14:paraId="2EAC1A89" w14:textId="77777777" w:rsidR="009663B3" w:rsidRDefault="009663B3" w:rsidP="009663B3">
      <w:pPr>
        <w:rPr>
          <w:rFonts w:ascii="Arial" w:hAnsi="Arial" w:cs="Arial"/>
          <w:b/>
          <w:bCs/>
          <w:sz w:val="24"/>
          <w:szCs w:val="24"/>
        </w:rPr>
      </w:pPr>
    </w:p>
    <w:p w14:paraId="23E7EE45" w14:textId="562CFD3C" w:rsidR="009663B3" w:rsidRPr="009663B3" w:rsidRDefault="009663B3" w:rsidP="009663B3">
      <w:pPr>
        <w:rPr>
          <w:rFonts w:ascii="Arial" w:hAnsi="Arial" w:cs="Arial"/>
          <w:bCs/>
          <w:sz w:val="24"/>
          <w:szCs w:val="24"/>
        </w:rPr>
      </w:pPr>
      <w:r>
        <w:rPr>
          <w:rFonts w:ascii="Arial" w:hAnsi="Arial" w:cs="Arial"/>
          <w:b/>
          <w:bCs/>
          <w:sz w:val="24"/>
          <w:szCs w:val="24"/>
        </w:rPr>
        <w:t>Table 1.</w:t>
      </w:r>
      <w:r w:rsidRPr="009663B3">
        <w:rPr>
          <w:rFonts w:ascii="Arial" w:hAnsi="Arial" w:cs="Arial"/>
          <w:b/>
          <w:bCs/>
          <w:sz w:val="24"/>
          <w:szCs w:val="24"/>
        </w:rPr>
        <w:t> Composition of Cold Saline.</w:t>
      </w:r>
    </w:p>
    <w:p w14:paraId="60B72D86" w14:textId="77777777" w:rsidR="009663B3" w:rsidRDefault="009663B3" w:rsidP="002608C1">
      <w:pPr>
        <w:rPr>
          <w:rFonts w:ascii="Arial" w:hAnsi="Arial" w:cs="Arial"/>
          <w:b/>
          <w:sz w:val="24"/>
          <w:szCs w:val="24"/>
        </w:rPr>
      </w:pPr>
    </w:p>
    <w:p w14:paraId="6F9C1851" w14:textId="13ACA15D" w:rsidR="002608C1" w:rsidRPr="00C10F80" w:rsidRDefault="002608C1" w:rsidP="002608C1">
      <w:pPr>
        <w:rPr>
          <w:rFonts w:ascii="Arial" w:hAnsi="Arial" w:cs="Arial"/>
          <w:b/>
          <w:sz w:val="24"/>
          <w:szCs w:val="24"/>
        </w:rPr>
      </w:pPr>
      <w:r w:rsidRPr="00C10F80">
        <w:rPr>
          <w:rFonts w:ascii="Arial" w:hAnsi="Arial" w:cs="Arial"/>
          <w:b/>
          <w:sz w:val="24"/>
          <w:szCs w:val="24"/>
        </w:rPr>
        <w:t>MATERIALS</w:t>
      </w:r>
    </w:p>
    <w:p w14:paraId="525DDD5A" w14:textId="77777777" w:rsidR="002608C1" w:rsidRPr="00C10F80" w:rsidRDefault="002608C1" w:rsidP="002608C1">
      <w:pPr>
        <w:rPr>
          <w:rFonts w:ascii="Arial" w:hAnsi="Arial" w:cs="Arial"/>
          <w:sz w:val="24"/>
          <w:szCs w:val="24"/>
        </w:rPr>
      </w:pPr>
    </w:p>
    <w:p w14:paraId="7601B543" w14:textId="77777777" w:rsidR="002608C1" w:rsidRDefault="002608C1" w:rsidP="002608C1">
      <w:r w:rsidRPr="00C10F80">
        <w:rPr>
          <w:rFonts w:ascii="Arial" w:hAnsi="Arial" w:cs="Arial"/>
          <w:sz w:val="24"/>
          <w:szCs w:val="24"/>
        </w:rPr>
        <w:t>[INSERT MATERIALS TABLE HERE]</w:t>
      </w:r>
    </w:p>
    <w:p w14:paraId="3A93B6F0" w14:textId="77777777" w:rsidR="002608C1" w:rsidRDefault="002608C1" w:rsidP="002608C1"/>
    <w:p w14:paraId="31B98D8C" w14:textId="77777777" w:rsidR="009D2BE0" w:rsidRDefault="00797BC4"/>
    <w:sectPr w:rsidR="009D2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D69EA"/>
    <w:multiLevelType w:val="multilevel"/>
    <w:tmpl w:val="27566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45180"/>
    <w:multiLevelType w:val="multilevel"/>
    <w:tmpl w:val="BA26C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AC39C1"/>
    <w:multiLevelType w:val="multilevel"/>
    <w:tmpl w:val="9E42CF5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693E2DF3"/>
    <w:multiLevelType w:val="multilevel"/>
    <w:tmpl w:val="0BFE5F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EC049D"/>
    <w:multiLevelType w:val="multilevel"/>
    <w:tmpl w:val="30520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587"/>
    <w:rsid w:val="00034F17"/>
    <w:rsid w:val="002608C1"/>
    <w:rsid w:val="002E00C1"/>
    <w:rsid w:val="003C3594"/>
    <w:rsid w:val="00483ACB"/>
    <w:rsid w:val="004F3ADA"/>
    <w:rsid w:val="00593C6A"/>
    <w:rsid w:val="006D4ADC"/>
    <w:rsid w:val="00773587"/>
    <w:rsid w:val="00797BC4"/>
    <w:rsid w:val="009663B3"/>
    <w:rsid w:val="00A6160D"/>
    <w:rsid w:val="00C30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EBB90"/>
  <w15:chartTrackingRefBased/>
  <w15:docId w15:val="{76565FD1-FBDE-430D-9D01-267CCDAA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8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08C1"/>
    <w:rPr>
      <w:color w:val="0563C1" w:themeColor="hyperlink"/>
      <w:u w:val="single"/>
    </w:rPr>
  </w:style>
  <w:style w:type="character" w:styleId="UnresolvedMention">
    <w:name w:val="Unresolved Mention"/>
    <w:basedOn w:val="DefaultParagraphFont"/>
    <w:uiPriority w:val="99"/>
    <w:semiHidden/>
    <w:unhideWhenUsed/>
    <w:rsid w:val="00483ACB"/>
    <w:rPr>
      <w:color w:val="605E5C"/>
      <w:shd w:val="clear" w:color="auto" w:fill="E1DFDD"/>
    </w:rPr>
  </w:style>
  <w:style w:type="paragraph" w:styleId="BalloonText">
    <w:name w:val="Balloon Text"/>
    <w:basedOn w:val="Normal"/>
    <w:link w:val="BalloonTextChar"/>
    <w:uiPriority w:val="99"/>
    <w:semiHidden/>
    <w:unhideWhenUsed/>
    <w:rsid w:val="00483A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ACB"/>
    <w:rPr>
      <w:rFonts w:ascii="Segoe UI" w:hAnsi="Segoe UI" w:cs="Segoe UI"/>
      <w:sz w:val="18"/>
      <w:szCs w:val="18"/>
    </w:rPr>
  </w:style>
  <w:style w:type="character" w:styleId="FollowedHyperlink">
    <w:name w:val="FollowedHyperlink"/>
    <w:basedOn w:val="DefaultParagraphFont"/>
    <w:uiPriority w:val="99"/>
    <w:semiHidden/>
    <w:unhideWhenUsed/>
    <w:rsid w:val="00593C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611226">
      <w:bodyDiv w:val="1"/>
      <w:marLeft w:val="0"/>
      <w:marRight w:val="0"/>
      <w:marTop w:val="0"/>
      <w:marBottom w:val="0"/>
      <w:divBdr>
        <w:top w:val="none" w:sz="0" w:space="0" w:color="auto"/>
        <w:left w:val="none" w:sz="0" w:space="0" w:color="auto"/>
        <w:bottom w:val="none" w:sz="0" w:space="0" w:color="auto"/>
        <w:right w:val="none" w:sz="0" w:space="0" w:color="auto"/>
      </w:divBdr>
      <w:divsChild>
        <w:div w:id="1970817262">
          <w:marLeft w:val="0"/>
          <w:marRight w:val="0"/>
          <w:marTop w:val="0"/>
          <w:marBottom w:val="0"/>
          <w:divBdr>
            <w:top w:val="none" w:sz="0" w:space="0" w:color="auto"/>
            <w:left w:val="none" w:sz="0" w:space="0" w:color="auto"/>
            <w:bottom w:val="none" w:sz="0" w:space="0" w:color="auto"/>
            <w:right w:val="none" w:sz="0" w:space="0" w:color="auto"/>
          </w:divBdr>
        </w:div>
      </w:divsChild>
    </w:div>
    <w:div w:id="969672855">
      <w:bodyDiv w:val="1"/>
      <w:marLeft w:val="0"/>
      <w:marRight w:val="0"/>
      <w:marTop w:val="0"/>
      <w:marBottom w:val="0"/>
      <w:divBdr>
        <w:top w:val="none" w:sz="0" w:space="0" w:color="auto"/>
        <w:left w:val="none" w:sz="0" w:space="0" w:color="auto"/>
        <w:bottom w:val="none" w:sz="0" w:space="0" w:color="auto"/>
        <w:right w:val="none" w:sz="0" w:space="0" w:color="auto"/>
      </w:divBdr>
    </w:div>
    <w:div w:id="13551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ve.com/video/54670/removal-drosophila-muscle-tissue-from-larval-fillets-f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Zaharieva</dc:creator>
  <cp:keywords/>
  <dc:description/>
  <cp:lastModifiedBy>Emanuela Zaharieva</cp:lastModifiedBy>
  <cp:revision>4</cp:revision>
  <dcterms:created xsi:type="dcterms:W3CDTF">2019-12-27T20:09:00Z</dcterms:created>
  <dcterms:modified xsi:type="dcterms:W3CDTF">2020-01-09T18:14:00Z</dcterms:modified>
</cp:coreProperties>
</file>