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8BEF" w14:textId="00646CB3" w:rsidR="00A9204E" w:rsidRPr="00C84748" w:rsidRDefault="00984E3E">
      <w:pPr>
        <w:rPr>
          <w:rFonts w:ascii="Arial" w:hAnsi="Arial" w:cs="Arial"/>
          <w:sz w:val="32"/>
          <w:szCs w:val="24"/>
        </w:rPr>
      </w:pPr>
      <w:r w:rsidRPr="00C84748">
        <w:rPr>
          <w:rFonts w:ascii="Arial" w:hAnsi="Arial" w:cs="Arial"/>
          <w:i/>
          <w:sz w:val="32"/>
          <w:szCs w:val="24"/>
        </w:rPr>
        <w:t xml:space="preserve">Drosophila </w:t>
      </w:r>
      <w:r w:rsidRPr="00C84748">
        <w:rPr>
          <w:rFonts w:ascii="Arial" w:hAnsi="Arial" w:cs="Arial"/>
          <w:sz w:val="32"/>
          <w:szCs w:val="24"/>
        </w:rPr>
        <w:t>Male Accessory Gland Dissection: A Method to Isolat</w:t>
      </w:r>
      <w:r w:rsidR="00C84748">
        <w:rPr>
          <w:rFonts w:ascii="Arial" w:hAnsi="Arial" w:cs="Arial"/>
          <w:sz w:val="32"/>
          <w:szCs w:val="24"/>
        </w:rPr>
        <w:t>e</w:t>
      </w:r>
      <w:r w:rsidRPr="00C84748">
        <w:rPr>
          <w:rFonts w:ascii="Arial" w:hAnsi="Arial" w:cs="Arial"/>
          <w:sz w:val="32"/>
          <w:szCs w:val="24"/>
        </w:rPr>
        <w:t xml:space="preserve"> Secondary Cells</w:t>
      </w:r>
    </w:p>
    <w:p w14:paraId="068846BD" w14:textId="1E8CC717" w:rsidR="004D2BBB" w:rsidRPr="00C10F80" w:rsidRDefault="004D2BBB">
      <w:pPr>
        <w:rPr>
          <w:rFonts w:ascii="Arial" w:hAnsi="Arial" w:cs="Arial"/>
          <w:sz w:val="24"/>
          <w:szCs w:val="24"/>
        </w:rPr>
      </w:pPr>
    </w:p>
    <w:p w14:paraId="19BE75C7" w14:textId="69BAD8BD" w:rsidR="004D2BBB" w:rsidRPr="00C10F80" w:rsidRDefault="004D2BBB">
      <w:pPr>
        <w:rPr>
          <w:rFonts w:ascii="Arial" w:hAnsi="Arial" w:cs="Arial"/>
          <w:sz w:val="24"/>
          <w:szCs w:val="24"/>
        </w:rPr>
      </w:pPr>
      <w:r w:rsidRPr="00C10F80">
        <w:rPr>
          <w:rFonts w:ascii="Arial" w:hAnsi="Arial" w:cs="Arial"/>
          <w:sz w:val="24"/>
          <w:szCs w:val="24"/>
        </w:rPr>
        <w:t>Source:</w:t>
      </w:r>
      <w:r w:rsidR="00984E3E">
        <w:rPr>
          <w:rFonts w:ascii="Arial" w:hAnsi="Arial" w:cs="Arial"/>
          <w:sz w:val="24"/>
          <w:szCs w:val="24"/>
        </w:rPr>
        <w:t xml:space="preserve"> </w:t>
      </w:r>
      <w:proofErr w:type="spellStart"/>
      <w:r w:rsidR="00984E3E" w:rsidRPr="00984E3E">
        <w:rPr>
          <w:rFonts w:ascii="Arial" w:hAnsi="Arial" w:cs="Arial"/>
          <w:sz w:val="24"/>
          <w:szCs w:val="24"/>
        </w:rPr>
        <w:t>Immarigeon</w:t>
      </w:r>
      <w:proofErr w:type="spellEnd"/>
      <w:r w:rsidR="00984E3E" w:rsidRPr="00984E3E">
        <w:rPr>
          <w:rFonts w:ascii="Arial" w:hAnsi="Arial" w:cs="Arial"/>
          <w:sz w:val="24"/>
          <w:szCs w:val="24"/>
        </w:rPr>
        <w:t xml:space="preserve">, C., </w:t>
      </w:r>
      <w:r w:rsidR="00984E3E">
        <w:rPr>
          <w:rFonts w:ascii="Arial" w:hAnsi="Arial" w:cs="Arial"/>
          <w:sz w:val="24"/>
          <w:szCs w:val="24"/>
        </w:rPr>
        <w:t>et al</w:t>
      </w:r>
      <w:r w:rsidR="00984E3E" w:rsidRPr="00984E3E">
        <w:rPr>
          <w:rFonts w:ascii="Arial" w:hAnsi="Arial" w:cs="Arial"/>
          <w:sz w:val="24"/>
          <w:szCs w:val="24"/>
        </w:rPr>
        <w:t xml:space="preserve">. </w:t>
      </w:r>
      <w:hyperlink r:id="rId10" w:history="1">
        <w:r w:rsidR="00984E3E" w:rsidRPr="00984E3E">
          <w:rPr>
            <w:rStyle w:val="Hyperlink"/>
            <w:rFonts w:ascii="Arial" w:hAnsi="Arial" w:cs="Arial"/>
            <w:sz w:val="24"/>
            <w:szCs w:val="24"/>
          </w:rPr>
          <w:t>A FACS-based Protocol to Isolate RNA from the Secondary Cells of Drosophila Male Accessory Glands</w:t>
        </w:r>
      </w:hyperlink>
      <w:r w:rsidR="00984E3E" w:rsidRPr="00984E3E">
        <w:rPr>
          <w:rFonts w:ascii="Arial" w:hAnsi="Arial" w:cs="Arial"/>
          <w:sz w:val="24"/>
          <w:szCs w:val="24"/>
        </w:rPr>
        <w:t xml:space="preserve">. </w:t>
      </w:r>
      <w:r w:rsidR="00984E3E" w:rsidRPr="00984E3E">
        <w:rPr>
          <w:rFonts w:ascii="Arial" w:hAnsi="Arial" w:cs="Arial"/>
          <w:i/>
          <w:sz w:val="24"/>
          <w:szCs w:val="24"/>
        </w:rPr>
        <w:t>J. Vis. Exp</w:t>
      </w:r>
      <w:r w:rsidR="00984E3E" w:rsidRPr="00984E3E">
        <w:rPr>
          <w:rFonts w:ascii="Arial" w:hAnsi="Arial" w:cs="Arial"/>
          <w:sz w:val="24"/>
          <w:szCs w:val="24"/>
        </w:rPr>
        <w:t>. 2019.</w:t>
      </w:r>
    </w:p>
    <w:p w14:paraId="00ABB356" w14:textId="560B9E64" w:rsidR="004D2BBB" w:rsidRPr="00C10F80" w:rsidRDefault="004D2BBB">
      <w:pPr>
        <w:rPr>
          <w:rFonts w:ascii="Arial" w:hAnsi="Arial" w:cs="Arial"/>
          <w:sz w:val="24"/>
          <w:szCs w:val="24"/>
        </w:rPr>
      </w:pPr>
    </w:p>
    <w:p w14:paraId="16C84C5B" w14:textId="403449AE" w:rsidR="004D2BBB" w:rsidRPr="00C10F80" w:rsidRDefault="004D2BBB">
      <w:pPr>
        <w:rPr>
          <w:rFonts w:ascii="Arial" w:hAnsi="Arial" w:cs="Arial"/>
          <w:b/>
          <w:sz w:val="24"/>
          <w:szCs w:val="24"/>
        </w:rPr>
      </w:pPr>
      <w:r w:rsidRPr="00C10F80">
        <w:rPr>
          <w:rFonts w:ascii="Arial" w:hAnsi="Arial" w:cs="Arial"/>
          <w:b/>
          <w:sz w:val="24"/>
          <w:szCs w:val="24"/>
        </w:rPr>
        <w:t>OVERVIEW</w:t>
      </w:r>
    </w:p>
    <w:p w14:paraId="30FB5DF8" w14:textId="3650D10E" w:rsidR="004D2BBB" w:rsidRPr="00C10F80" w:rsidRDefault="004D2BBB">
      <w:pPr>
        <w:rPr>
          <w:rFonts w:ascii="Arial" w:hAnsi="Arial" w:cs="Arial"/>
          <w:sz w:val="24"/>
          <w:szCs w:val="24"/>
        </w:rPr>
      </w:pPr>
    </w:p>
    <w:p w14:paraId="5570D762" w14:textId="14487180" w:rsidR="004D2BBB" w:rsidRPr="00C10F80" w:rsidRDefault="00C84748">
      <w:pPr>
        <w:rPr>
          <w:rFonts w:ascii="Arial" w:hAnsi="Arial" w:cs="Arial"/>
          <w:sz w:val="24"/>
          <w:szCs w:val="24"/>
        </w:rPr>
      </w:pPr>
      <w:r>
        <w:rPr>
          <w:rFonts w:ascii="Arial" w:hAnsi="Arial" w:cs="Arial"/>
          <w:sz w:val="24"/>
          <w:szCs w:val="24"/>
        </w:rPr>
        <w:t>This video describes the dissection of the accessory glands from male flies and shows an example in which the isolated gland will be dissociated into a single cell suspension.</w:t>
      </w:r>
    </w:p>
    <w:p w14:paraId="583E2F6B" w14:textId="64AE0C1D" w:rsidR="004D2BBB" w:rsidRPr="00C10F80" w:rsidRDefault="004D2BBB">
      <w:pPr>
        <w:rPr>
          <w:rFonts w:ascii="Arial" w:hAnsi="Arial" w:cs="Arial"/>
          <w:sz w:val="24"/>
          <w:szCs w:val="24"/>
        </w:rPr>
      </w:pPr>
    </w:p>
    <w:p w14:paraId="04139220" w14:textId="215B9CCB" w:rsidR="004D2BBB" w:rsidRPr="00C10F80" w:rsidRDefault="004D2BBB">
      <w:pPr>
        <w:rPr>
          <w:rFonts w:ascii="Arial" w:hAnsi="Arial" w:cs="Arial"/>
          <w:b/>
          <w:sz w:val="24"/>
          <w:szCs w:val="24"/>
        </w:rPr>
      </w:pPr>
      <w:r w:rsidRPr="00C10F80">
        <w:rPr>
          <w:rFonts w:ascii="Arial" w:hAnsi="Arial" w:cs="Arial"/>
          <w:b/>
          <w:sz w:val="24"/>
          <w:szCs w:val="24"/>
        </w:rPr>
        <w:t>PROTOCOL</w:t>
      </w:r>
    </w:p>
    <w:p w14:paraId="529AE239" w14:textId="1AE593AE" w:rsidR="004D2BBB" w:rsidRPr="00C10F80" w:rsidRDefault="004D2BBB">
      <w:pPr>
        <w:rPr>
          <w:rFonts w:ascii="Arial" w:hAnsi="Arial" w:cs="Arial"/>
          <w:sz w:val="24"/>
          <w:szCs w:val="24"/>
        </w:rPr>
      </w:pPr>
    </w:p>
    <w:p w14:paraId="6D23E598" w14:textId="2D301F13" w:rsidR="00984E3E" w:rsidRPr="00984E3E" w:rsidRDefault="00984E3E" w:rsidP="00984E3E">
      <w:pPr>
        <w:pStyle w:val="ListParagraph"/>
        <w:numPr>
          <w:ilvl w:val="0"/>
          <w:numId w:val="26"/>
        </w:numPr>
        <w:shd w:val="clear" w:color="auto" w:fill="FFFFFF"/>
        <w:spacing w:before="225" w:after="150"/>
        <w:rPr>
          <w:rFonts w:ascii="Arial" w:eastAsia="Times New Roman" w:hAnsi="Arial" w:cs="Arial"/>
          <w:b/>
          <w:bCs/>
          <w:color w:val="292B31"/>
          <w:sz w:val="24"/>
          <w:szCs w:val="24"/>
        </w:rPr>
      </w:pPr>
      <w:r w:rsidRPr="00984E3E">
        <w:rPr>
          <w:rFonts w:ascii="Arial" w:eastAsia="Times New Roman" w:hAnsi="Arial" w:cs="Arial"/>
          <w:b/>
          <w:bCs/>
          <w:color w:val="292B31"/>
          <w:sz w:val="24"/>
          <w:szCs w:val="24"/>
        </w:rPr>
        <w:t>Solutions and Material Preparation</w:t>
      </w:r>
    </w:p>
    <w:p w14:paraId="152BFC9F" w14:textId="77777777" w:rsidR="00984E3E" w:rsidRPr="00984E3E" w:rsidRDefault="00984E3E" w:rsidP="00984E3E">
      <w:pPr>
        <w:numPr>
          <w:ilvl w:val="1"/>
          <w:numId w:val="26"/>
        </w:numPr>
        <w:shd w:val="clear" w:color="auto" w:fill="FFFFFF"/>
        <w:spacing w:before="100" w:beforeAutospacing="1" w:after="150"/>
        <w:rPr>
          <w:rFonts w:ascii="Arial" w:eastAsia="Times New Roman" w:hAnsi="Arial" w:cs="Arial"/>
          <w:color w:val="000000"/>
          <w:sz w:val="24"/>
          <w:szCs w:val="24"/>
        </w:rPr>
      </w:pPr>
      <w:r w:rsidRPr="00984E3E">
        <w:rPr>
          <w:rFonts w:ascii="Arial" w:eastAsia="Times New Roman" w:hAnsi="Arial" w:cs="Arial"/>
          <w:b/>
          <w:bCs/>
          <w:color w:val="000000"/>
          <w:sz w:val="24"/>
          <w:szCs w:val="24"/>
        </w:rPr>
        <w:t>Prepare the following solutions.</w:t>
      </w:r>
    </w:p>
    <w:p w14:paraId="538711BD" w14:textId="77777777" w:rsidR="00984E3E" w:rsidRPr="00984E3E" w:rsidRDefault="00984E3E" w:rsidP="00984E3E">
      <w:pPr>
        <w:numPr>
          <w:ilvl w:val="2"/>
          <w:numId w:val="26"/>
        </w:numPr>
        <w:shd w:val="clear" w:color="auto" w:fill="FFFFFF"/>
        <w:spacing w:before="100" w:beforeAutospacing="1" w:after="150"/>
        <w:rPr>
          <w:rFonts w:ascii="Arial" w:eastAsia="Times New Roman" w:hAnsi="Arial" w:cs="Arial"/>
          <w:color w:val="000000"/>
          <w:sz w:val="24"/>
          <w:szCs w:val="24"/>
        </w:rPr>
      </w:pPr>
      <w:r w:rsidRPr="00984E3E">
        <w:rPr>
          <w:rFonts w:ascii="Arial" w:eastAsia="Times New Roman" w:hAnsi="Arial" w:cs="Arial"/>
          <w:color w:val="000000"/>
          <w:sz w:val="24"/>
          <w:szCs w:val="24"/>
        </w:rPr>
        <w:t>Prepare Serum Supplemented Medium (SSM): Schneider's </w:t>
      </w:r>
      <w:r w:rsidRPr="00984E3E">
        <w:rPr>
          <w:rFonts w:ascii="Arial" w:eastAsia="Times New Roman" w:hAnsi="Arial" w:cs="Arial"/>
          <w:i/>
          <w:iCs/>
          <w:color w:val="000000"/>
          <w:sz w:val="24"/>
          <w:szCs w:val="24"/>
        </w:rPr>
        <w:t>Drosophila</w:t>
      </w:r>
      <w:r w:rsidRPr="00984E3E">
        <w:rPr>
          <w:rFonts w:ascii="Arial" w:eastAsia="Times New Roman" w:hAnsi="Arial" w:cs="Arial"/>
          <w:color w:val="000000"/>
          <w:sz w:val="24"/>
          <w:szCs w:val="24"/>
        </w:rPr>
        <w:t> medium complemented with 10% heat inactivated fetal bovine serum and 1% Penicillin-Streptomycin.</w:t>
      </w:r>
    </w:p>
    <w:p w14:paraId="7FC05F6A" w14:textId="77777777" w:rsidR="00984E3E" w:rsidRPr="00984E3E" w:rsidRDefault="00984E3E" w:rsidP="00984E3E">
      <w:pPr>
        <w:numPr>
          <w:ilvl w:val="2"/>
          <w:numId w:val="26"/>
        </w:numPr>
        <w:shd w:val="clear" w:color="auto" w:fill="FFFFFF"/>
        <w:spacing w:before="100" w:beforeAutospacing="1" w:after="150"/>
        <w:rPr>
          <w:rFonts w:ascii="Arial" w:eastAsia="Times New Roman" w:hAnsi="Arial" w:cs="Arial"/>
          <w:color w:val="000000"/>
          <w:sz w:val="24"/>
          <w:szCs w:val="24"/>
        </w:rPr>
      </w:pPr>
      <w:r w:rsidRPr="00984E3E">
        <w:rPr>
          <w:rFonts w:ascii="Arial" w:eastAsia="Times New Roman" w:hAnsi="Arial" w:cs="Arial"/>
          <w:color w:val="000000"/>
          <w:sz w:val="24"/>
          <w:szCs w:val="24"/>
        </w:rPr>
        <w:t xml:space="preserve">Prepare aliquots of 1x trypsin enzyme (e.g., </w:t>
      </w:r>
      <w:proofErr w:type="spellStart"/>
      <w:r w:rsidRPr="00984E3E">
        <w:rPr>
          <w:rFonts w:ascii="Arial" w:eastAsia="Times New Roman" w:hAnsi="Arial" w:cs="Arial"/>
          <w:color w:val="000000"/>
          <w:sz w:val="24"/>
          <w:szCs w:val="24"/>
        </w:rPr>
        <w:t>TrypLE</w:t>
      </w:r>
      <w:proofErr w:type="spellEnd"/>
      <w:r w:rsidRPr="00984E3E">
        <w:rPr>
          <w:rFonts w:ascii="Arial" w:eastAsia="Times New Roman" w:hAnsi="Arial" w:cs="Arial"/>
          <w:color w:val="000000"/>
          <w:sz w:val="24"/>
          <w:szCs w:val="24"/>
        </w:rPr>
        <w:t xml:space="preserve"> Express Enzyme) and store at room temperature.</w:t>
      </w:r>
    </w:p>
    <w:p w14:paraId="12196AF5" w14:textId="77777777" w:rsidR="00984E3E" w:rsidRPr="00984E3E" w:rsidRDefault="00984E3E" w:rsidP="00984E3E">
      <w:pPr>
        <w:numPr>
          <w:ilvl w:val="2"/>
          <w:numId w:val="26"/>
        </w:numPr>
        <w:shd w:val="clear" w:color="auto" w:fill="FFFFFF"/>
        <w:spacing w:before="100" w:beforeAutospacing="1" w:after="150"/>
        <w:rPr>
          <w:rFonts w:ascii="Arial" w:eastAsia="Times New Roman" w:hAnsi="Arial" w:cs="Arial"/>
          <w:color w:val="000000"/>
          <w:sz w:val="24"/>
          <w:szCs w:val="24"/>
        </w:rPr>
      </w:pPr>
      <w:r w:rsidRPr="00984E3E">
        <w:rPr>
          <w:rFonts w:ascii="Arial" w:eastAsia="Times New Roman" w:hAnsi="Arial" w:cs="Arial"/>
          <w:color w:val="000000"/>
          <w:sz w:val="24"/>
          <w:szCs w:val="24"/>
        </w:rPr>
        <w:t>Prepare aliquots of papain [50 U/mL] (stored at -20 °C and thawed only once).</w:t>
      </w:r>
    </w:p>
    <w:p w14:paraId="7428FFCF" w14:textId="77777777" w:rsidR="00984E3E" w:rsidRPr="00984E3E" w:rsidRDefault="00984E3E" w:rsidP="00984E3E">
      <w:pPr>
        <w:numPr>
          <w:ilvl w:val="2"/>
          <w:numId w:val="26"/>
        </w:numPr>
        <w:shd w:val="clear" w:color="auto" w:fill="FFFFFF"/>
        <w:spacing w:before="100" w:beforeAutospacing="1" w:after="150"/>
        <w:rPr>
          <w:rFonts w:ascii="Arial" w:eastAsia="Times New Roman" w:hAnsi="Arial" w:cs="Arial"/>
          <w:color w:val="000000"/>
          <w:sz w:val="24"/>
          <w:szCs w:val="24"/>
        </w:rPr>
      </w:pPr>
      <w:r w:rsidRPr="00984E3E">
        <w:rPr>
          <w:rFonts w:ascii="Arial" w:eastAsia="Times New Roman" w:hAnsi="Arial" w:cs="Arial"/>
          <w:color w:val="000000"/>
          <w:sz w:val="24"/>
          <w:szCs w:val="24"/>
        </w:rPr>
        <w:t>Prepare 1x phosphate buffer saline (PBS, stored at room temperature).</w:t>
      </w:r>
    </w:p>
    <w:p w14:paraId="63EA9AFD" w14:textId="77777777" w:rsidR="00984E3E" w:rsidRPr="00984E3E" w:rsidRDefault="00984E3E" w:rsidP="00984E3E">
      <w:pPr>
        <w:numPr>
          <w:ilvl w:val="1"/>
          <w:numId w:val="26"/>
        </w:numPr>
        <w:shd w:val="clear" w:color="auto" w:fill="FFFFFF"/>
        <w:spacing w:before="100" w:beforeAutospacing="1" w:after="150"/>
        <w:rPr>
          <w:rFonts w:ascii="Arial" w:eastAsia="Times New Roman" w:hAnsi="Arial" w:cs="Arial"/>
          <w:color w:val="000000"/>
          <w:sz w:val="24"/>
          <w:szCs w:val="24"/>
        </w:rPr>
      </w:pPr>
      <w:r w:rsidRPr="00984E3E">
        <w:rPr>
          <w:rFonts w:ascii="Arial" w:eastAsia="Times New Roman" w:hAnsi="Arial" w:cs="Arial"/>
          <w:b/>
          <w:bCs/>
          <w:color w:val="000000"/>
          <w:sz w:val="24"/>
          <w:szCs w:val="24"/>
        </w:rPr>
        <w:t>Prepare multiple flame-rounded pipet tips for the physical dissociation of accessory glands.</w:t>
      </w:r>
      <w:r w:rsidRPr="00984E3E">
        <w:rPr>
          <w:rFonts w:ascii="Arial" w:eastAsia="Times New Roman" w:hAnsi="Arial" w:cs="Arial"/>
          <w:b/>
          <w:bCs/>
          <w:color w:val="000000"/>
          <w:sz w:val="24"/>
          <w:szCs w:val="24"/>
        </w:rPr>
        <w:br/>
        <w:t>NOTE: </w:t>
      </w:r>
      <w:r w:rsidRPr="00984E3E">
        <w:rPr>
          <w:rFonts w:ascii="Arial" w:eastAsia="Times New Roman" w:hAnsi="Arial" w:cs="Arial"/>
          <w:color w:val="000000"/>
          <w:sz w:val="24"/>
          <w:szCs w:val="24"/>
        </w:rPr>
        <w:t>Use low retention tips for handling accessory glands as they tend to adhere to untreated plastic. The process of flame-rounding reduces the tip opening and smoothens the edges of the tip. This ensures an efficient dissociation after peptidase digestion without shearing the cell membranes.</w:t>
      </w:r>
    </w:p>
    <w:p w14:paraId="3A48C03D" w14:textId="396B5804" w:rsidR="00984E3E" w:rsidRPr="00984E3E" w:rsidRDefault="00984E3E" w:rsidP="00984E3E">
      <w:pPr>
        <w:numPr>
          <w:ilvl w:val="2"/>
          <w:numId w:val="26"/>
        </w:numPr>
        <w:shd w:val="clear" w:color="auto" w:fill="FFFFFF"/>
        <w:spacing w:before="100" w:beforeAutospacing="1" w:after="150"/>
        <w:rPr>
          <w:rFonts w:ascii="Arial" w:eastAsia="Times New Roman" w:hAnsi="Arial" w:cs="Arial"/>
          <w:color w:val="000000"/>
          <w:sz w:val="24"/>
          <w:szCs w:val="24"/>
        </w:rPr>
      </w:pPr>
      <w:r w:rsidRPr="00984E3E">
        <w:rPr>
          <w:rFonts w:ascii="Arial" w:eastAsia="Times New Roman" w:hAnsi="Arial" w:cs="Arial"/>
          <w:color w:val="000000"/>
          <w:sz w:val="24"/>
          <w:szCs w:val="24"/>
        </w:rPr>
        <w:t xml:space="preserve">Cut one 200 µL tip with a sharp blade and gently pass it over a flame to round out its tip so that the opening is wider but smooth for handling during step </w:t>
      </w:r>
      <w:r w:rsidR="00C84748">
        <w:rPr>
          <w:rFonts w:ascii="Arial" w:eastAsia="Times New Roman" w:hAnsi="Arial" w:cs="Arial"/>
          <w:color w:val="000000"/>
          <w:sz w:val="24"/>
          <w:szCs w:val="24"/>
        </w:rPr>
        <w:t>2</w:t>
      </w:r>
      <w:r w:rsidRPr="00984E3E">
        <w:rPr>
          <w:rFonts w:ascii="Arial" w:eastAsia="Times New Roman" w:hAnsi="Arial" w:cs="Arial"/>
          <w:color w:val="000000"/>
          <w:sz w:val="24"/>
          <w:szCs w:val="24"/>
        </w:rPr>
        <w:t>.7.</w:t>
      </w:r>
    </w:p>
    <w:p w14:paraId="1403C652" w14:textId="661C5CAE" w:rsidR="00984E3E" w:rsidRPr="00984E3E" w:rsidRDefault="00984E3E" w:rsidP="00984E3E">
      <w:pPr>
        <w:numPr>
          <w:ilvl w:val="2"/>
          <w:numId w:val="26"/>
        </w:numPr>
        <w:shd w:val="clear" w:color="auto" w:fill="FFFFFF"/>
        <w:spacing w:before="100" w:beforeAutospacing="1" w:after="150"/>
        <w:rPr>
          <w:rFonts w:ascii="Arial" w:eastAsia="Times New Roman" w:hAnsi="Arial" w:cs="Arial"/>
          <w:color w:val="000000"/>
          <w:sz w:val="24"/>
          <w:szCs w:val="24"/>
        </w:rPr>
      </w:pPr>
      <w:r w:rsidRPr="00984E3E">
        <w:rPr>
          <w:rFonts w:ascii="Arial" w:eastAsia="Times New Roman" w:hAnsi="Arial" w:cs="Arial"/>
          <w:color w:val="000000"/>
          <w:sz w:val="24"/>
          <w:szCs w:val="24"/>
        </w:rPr>
        <w:t>Narrow the opening of multiple 1,000 µL tips by passing the tip opening near a flame for less than one second. Rotate the tip slightly to avoid over-melting or clogging. Sort the tips made from narrower to wider. This can be done by timing the speed of aspiration. Try to dissociate a small scale sample of AGs to test the efficiency of the narrowest tips.</w:t>
      </w:r>
      <w:r w:rsidRPr="00984E3E">
        <w:rPr>
          <w:rFonts w:ascii="Arial" w:eastAsia="Times New Roman" w:hAnsi="Arial" w:cs="Arial"/>
          <w:color w:val="000000"/>
          <w:sz w:val="24"/>
          <w:szCs w:val="24"/>
        </w:rPr>
        <w:br/>
      </w:r>
      <w:r w:rsidRPr="00984E3E">
        <w:rPr>
          <w:rFonts w:ascii="Arial" w:eastAsia="Times New Roman" w:hAnsi="Arial" w:cs="Arial"/>
          <w:b/>
          <w:bCs/>
          <w:color w:val="000000"/>
          <w:sz w:val="24"/>
          <w:szCs w:val="24"/>
        </w:rPr>
        <w:t>NOTE: </w:t>
      </w:r>
      <w:r w:rsidRPr="00984E3E">
        <w:rPr>
          <w:rFonts w:ascii="Arial" w:eastAsia="Times New Roman" w:hAnsi="Arial" w:cs="Arial"/>
          <w:color w:val="000000"/>
          <w:sz w:val="24"/>
          <w:szCs w:val="24"/>
        </w:rPr>
        <w:t xml:space="preserve">These tips are critical for mechanical agitation. Quality flame-rounded pipet tips allow for complete dissociation while preserving cell viability. As such, these tips are washed thoroughly with water at the </w:t>
      </w:r>
      <w:r w:rsidRPr="00984E3E">
        <w:rPr>
          <w:rFonts w:ascii="Arial" w:eastAsia="Times New Roman" w:hAnsi="Arial" w:cs="Arial"/>
          <w:color w:val="000000"/>
          <w:sz w:val="24"/>
          <w:szCs w:val="24"/>
        </w:rPr>
        <w:lastRenderedPageBreak/>
        <w:t>end of the procedure for reuse. This allows for day to day reproducible dissociation.</w:t>
      </w:r>
    </w:p>
    <w:p w14:paraId="6FDBE950" w14:textId="37DDB480" w:rsidR="00984E3E" w:rsidRPr="00984E3E" w:rsidRDefault="00984E3E" w:rsidP="00984E3E">
      <w:pPr>
        <w:pStyle w:val="ListParagraph"/>
        <w:numPr>
          <w:ilvl w:val="0"/>
          <w:numId w:val="26"/>
        </w:numPr>
        <w:shd w:val="clear" w:color="auto" w:fill="FFFFFF"/>
        <w:spacing w:before="225" w:after="150"/>
        <w:rPr>
          <w:rFonts w:ascii="Arial" w:eastAsia="Times New Roman" w:hAnsi="Arial" w:cs="Arial"/>
          <w:b/>
          <w:bCs/>
          <w:color w:val="292B31"/>
          <w:sz w:val="24"/>
          <w:szCs w:val="24"/>
        </w:rPr>
      </w:pPr>
      <w:r w:rsidRPr="00984E3E">
        <w:rPr>
          <w:rFonts w:ascii="Arial" w:eastAsia="Times New Roman" w:hAnsi="Arial" w:cs="Arial"/>
          <w:b/>
          <w:bCs/>
          <w:color w:val="292B31"/>
          <w:sz w:val="24"/>
          <w:szCs w:val="24"/>
        </w:rPr>
        <w:t>Dissection of Accessory Glands</w:t>
      </w:r>
    </w:p>
    <w:p w14:paraId="6292A4BC" w14:textId="77777777" w:rsidR="00984E3E" w:rsidRPr="00984E3E" w:rsidRDefault="00984E3E" w:rsidP="00984E3E">
      <w:pPr>
        <w:numPr>
          <w:ilvl w:val="1"/>
          <w:numId w:val="26"/>
        </w:numPr>
        <w:shd w:val="clear" w:color="auto" w:fill="FFFFFF"/>
        <w:spacing w:before="100" w:beforeAutospacing="1" w:after="150"/>
        <w:rPr>
          <w:rFonts w:ascii="Arial" w:eastAsia="Times New Roman" w:hAnsi="Arial" w:cs="Arial"/>
          <w:color w:val="000000"/>
          <w:sz w:val="24"/>
          <w:szCs w:val="24"/>
        </w:rPr>
      </w:pPr>
      <w:r w:rsidRPr="00984E3E">
        <w:rPr>
          <w:rFonts w:ascii="Arial" w:eastAsia="Times New Roman" w:hAnsi="Arial" w:cs="Arial"/>
          <w:color w:val="000000"/>
          <w:sz w:val="24"/>
          <w:szCs w:val="24"/>
        </w:rPr>
        <w:t>Put 20 to 25 male </w:t>
      </w:r>
      <w:r w:rsidRPr="00984E3E">
        <w:rPr>
          <w:rFonts w:ascii="Arial" w:eastAsia="Times New Roman" w:hAnsi="Arial" w:cs="Arial"/>
          <w:i/>
          <w:iCs/>
          <w:color w:val="000000"/>
          <w:sz w:val="24"/>
          <w:szCs w:val="24"/>
        </w:rPr>
        <w:t>Drosophila</w:t>
      </w:r>
      <w:r w:rsidRPr="00984E3E">
        <w:rPr>
          <w:rFonts w:ascii="Arial" w:eastAsia="Times New Roman" w:hAnsi="Arial" w:cs="Arial"/>
          <w:color w:val="000000"/>
          <w:sz w:val="24"/>
          <w:szCs w:val="24"/>
        </w:rPr>
        <w:t> in a glass dish on ice.</w:t>
      </w:r>
    </w:p>
    <w:p w14:paraId="2EC6B81C" w14:textId="77777777" w:rsidR="00984E3E" w:rsidRPr="00984E3E" w:rsidRDefault="00984E3E" w:rsidP="00984E3E">
      <w:pPr>
        <w:numPr>
          <w:ilvl w:val="1"/>
          <w:numId w:val="26"/>
        </w:numPr>
        <w:shd w:val="clear" w:color="auto" w:fill="FFFFFF"/>
        <w:spacing w:before="100" w:beforeAutospacing="1" w:after="150"/>
        <w:rPr>
          <w:rFonts w:ascii="Arial" w:eastAsia="Times New Roman" w:hAnsi="Arial" w:cs="Arial"/>
          <w:color w:val="000000"/>
          <w:sz w:val="24"/>
          <w:szCs w:val="24"/>
        </w:rPr>
      </w:pPr>
      <w:r w:rsidRPr="00984E3E">
        <w:rPr>
          <w:rFonts w:ascii="Arial" w:eastAsia="Times New Roman" w:hAnsi="Arial" w:cs="Arial"/>
          <w:color w:val="000000"/>
          <w:sz w:val="24"/>
          <w:szCs w:val="24"/>
        </w:rPr>
        <w:t>Dissect 1 male in SSM. Take off its reproductive tract and clear the accessory gland pair from all other tissues apart from the ejaculatory duct.</w:t>
      </w:r>
      <w:r w:rsidRPr="00984E3E">
        <w:rPr>
          <w:rFonts w:ascii="Arial" w:eastAsia="Times New Roman" w:hAnsi="Arial" w:cs="Arial"/>
          <w:color w:val="000000"/>
          <w:sz w:val="24"/>
          <w:szCs w:val="24"/>
        </w:rPr>
        <w:br/>
      </w:r>
      <w:r w:rsidRPr="00984E3E">
        <w:rPr>
          <w:rFonts w:ascii="Arial" w:eastAsia="Times New Roman" w:hAnsi="Arial" w:cs="Arial"/>
          <w:b/>
          <w:bCs/>
          <w:color w:val="000000"/>
          <w:sz w:val="24"/>
          <w:szCs w:val="24"/>
        </w:rPr>
        <w:t>NOTE:</w:t>
      </w:r>
      <w:r w:rsidRPr="00984E3E">
        <w:rPr>
          <w:rFonts w:ascii="Arial" w:eastAsia="Times New Roman" w:hAnsi="Arial" w:cs="Arial"/>
          <w:color w:val="000000"/>
          <w:sz w:val="24"/>
          <w:szCs w:val="24"/>
        </w:rPr>
        <w:t> Remove testes because the released sperm can create clumps and disturb the dissociation process. Remove the ejaculatory bulb, which makes handling difficult when it floats.</w:t>
      </w:r>
    </w:p>
    <w:p w14:paraId="1891CEA9" w14:textId="770F06F9" w:rsidR="00984E3E" w:rsidRPr="00984E3E" w:rsidRDefault="00984E3E" w:rsidP="00984E3E">
      <w:pPr>
        <w:numPr>
          <w:ilvl w:val="1"/>
          <w:numId w:val="26"/>
        </w:numPr>
        <w:shd w:val="clear" w:color="auto" w:fill="FFFFFF"/>
        <w:spacing w:before="100" w:beforeAutospacing="1" w:after="150"/>
        <w:rPr>
          <w:rFonts w:ascii="Arial" w:eastAsia="Times New Roman" w:hAnsi="Arial" w:cs="Arial"/>
          <w:color w:val="000000"/>
          <w:sz w:val="24"/>
          <w:szCs w:val="24"/>
        </w:rPr>
      </w:pPr>
      <w:r w:rsidRPr="00984E3E">
        <w:rPr>
          <w:rFonts w:ascii="Arial" w:eastAsia="Times New Roman" w:hAnsi="Arial" w:cs="Arial"/>
          <w:color w:val="000000"/>
          <w:sz w:val="24"/>
          <w:szCs w:val="24"/>
        </w:rPr>
        <w:t xml:space="preserve">With forceps, transfer accessory glands to a glass plate filled with SSM at room temperature. Repeat steps </w:t>
      </w:r>
      <w:r w:rsidR="00C84748">
        <w:rPr>
          <w:rFonts w:ascii="Arial" w:eastAsia="Times New Roman" w:hAnsi="Arial" w:cs="Arial"/>
          <w:color w:val="000000"/>
          <w:sz w:val="24"/>
          <w:szCs w:val="24"/>
        </w:rPr>
        <w:t>2</w:t>
      </w:r>
      <w:r w:rsidRPr="00984E3E">
        <w:rPr>
          <w:rFonts w:ascii="Arial" w:eastAsia="Times New Roman" w:hAnsi="Arial" w:cs="Arial"/>
          <w:color w:val="000000"/>
          <w:sz w:val="24"/>
          <w:szCs w:val="24"/>
        </w:rPr>
        <w:t>.2-</w:t>
      </w:r>
      <w:r w:rsidR="00C84748">
        <w:rPr>
          <w:rFonts w:ascii="Arial" w:eastAsia="Times New Roman" w:hAnsi="Arial" w:cs="Arial"/>
          <w:color w:val="000000"/>
          <w:sz w:val="24"/>
          <w:szCs w:val="24"/>
        </w:rPr>
        <w:t>2</w:t>
      </w:r>
      <w:r w:rsidRPr="00984E3E">
        <w:rPr>
          <w:rFonts w:ascii="Arial" w:eastAsia="Times New Roman" w:hAnsi="Arial" w:cs="Arial"/>
          <w:color w:val="000000"/>
          <w:sz w:val="24"/>
          <w:szCs w:val="24"/>
        </w:rPr>
        <w:t>.3 20 times to obtain a batch of 20 pairs of glands in SSM.</w:t>
      </w:r>
      <w:r w:rsidRPr="00984E3E">
        <w:rPr>
          <w:rFonts w:ascii="Arial" w:eastAsia="Times New Roman" w:hAnsi="Arial" w:cs="Arial"/>
          <w:color w:val="000000"/>
          <w:sz w:val="24"/>
          <w:szCs w:val="24"/>
        </w:rPr>
        <w:br/>
      </w:r>
      <w:r w:rsidRPr="00984E3E">
        <w:rPr>
          <w:rFonts w:ascii="Arial" w:eastAsia="Times New Roman" w:hAnsi="Arial" w:cs="Arial"/>
          <w:b/>
          <w:bCs/>
          <w:color w:val="000000"/>
          <w:sz w:val="24"/>
          <w:szCs w:val="24"/>
        </w:rPr>
        <w:t>NOTE: </w:t>
      </w:r>
      <w:r w:rsidRPr="00984E3E">
        <w:rPr>
          <w:rFonts w:ascii="Arial" w:eastAsia="Times New Roman" w:hAnsi="Arial" w:cs="Arial"/>
          <w:color w:val="000000"/>
          <w:sz w:val="24"/>
          <w:szCs w:val="24"/>
        </w:rPr>
        <w:t>These steps will be achieved in 15 to 20 min. AGs should look healthy, and the peristaltic movements of the muscle layer around glands should be visible. GFP can be monitored using a fluorescent microscope.</w:t>
      </w:r>
    </w:p>
    <w:p w14:paraId="2CB1DD9F" w14:textId="77777777" w:rsidR="00984E3E" w:rsidRPr="00984E3E" w:rsidRDefault="00984E3E" w:rsidP="00984E3E">
      <w:pPr>
        <w:numPr>
          <w:ilvl w:val="1"/>
          <w:numId w:val="26"/>
        </w:numPr>
        <w:shd w:val="clear" w:color="auto" w:fill="FFFFFF"/>
        <w:spacing w:before="100" w:beforeAutospacing="1" w:after="150"/>
        <w:rPr>
          <w:rFonts w:ascii="Arial" w:eastAsia="Times New Roman" w:hAnsi="Arial" w:cs="Arial"/>
          <w:color w:val="000000"/>
          <w:sz w:val="24"/>
          <w:szCs w:val="24"/>
        </w:rPr>
      </w:pPr>
      <w:r w:rsidRPr="00984E3E">
        <w:rPr>
          <w:rFonts w:ascii="Arial" w:eastAsia="Times New Roman" w:hAnsi="Arial" w:cs="Arial"/>
          <w:color w:val="000000"/>
          <w:sz w:val="24"/>
          <w:szCs w:val="24"/>
        </w:rPr>
        <w:t>Transfer accessory glands to 1x PBS for a 1-2 min wash at room temperature.</w:t>
      </w:r>
      <w:r w:rsidRPr="00984E3E">
        <w:rPr>
          <w:rFonts w:ascii="Arial" w:eastAsia="Times New Roman" w:hAnsi="Arial" w:cs="Arial"/>
          <w:color w:val="000000"/>
          <w:sz w:val="24"/>
          <w:szCs w:val="24"/>
        </w:rPr>
        <w:br/>
      </w:r>
      <w:r w:rsidRPr="00984E3E">
        <w:rPr>
          <w:rFonts w:ascii="Arial" w:eastAsia="Times New Roman" w:hAnsi="Arial" w:cs="Arial"/>
          <w:b/>
          <w:bCs/>
          <w:color w:val="000000"/>
          <w:sz w:val="24"/>
          <w:szCs w:val="24"/>
        </w:rPr>
        <w:t>NOTE:</w:t>
      </w:r>
      <w:r w:rsidRPr="00984E3E">
        <w:rPr>
          <w:rFonts w:ascii="Arial" w:eastAsia="Times New Roman" w:hAnsi="Arial" w:cs="Arial"/>
          <w:color w:val="000000"/>
          <w:sz w:val="24"/>
          <w:szCs w:val="24"/>
        </w:rPr>
        <w:t> For better dissociation, it is imperative to rinse the glands with PBS. The duration of this step, however, should be limited as the cells show signs of stress in PBS; dissociated secondary cells in PBS rapidly swell and die.</w:t>
      </w:r>
    </w:p>
    <w:p w14:paraId="3E8FE764" w14:textId="77777777" w:rsidR="00984E3E" w:rsidRPr="00984E3E" w:rsidRDefault="00984E3E" w:rsidP="00984E3E">
      <w:pPr>
        <w:numPr>
          <w:ilvl w:val="1"/>
          <w:numId w:val="26"/>
        </w:numPr>
        <w:shd w:val="clear" w:color="auto" w:fill="FFFFFF"/>
        <w:spacing w:before="100" w:beforeAutospacing="1" w:after="150"/>
        <w:rPr>
          <w:rFonts w:ascii="Arial" w:eastAsia="Times New Roman" w:hAnsi="Arial" w:cs="Arial"/>
          <w:color w:val="000000"/>
          <w:sz w:val="24"/>
          <w:szCs w:val="24"/>
        </w:rPr>
      </w:pPr>
      <w:r w:rsidRPr="00984E3E">
        <w:rPr>
          <w:rFonts w:ascii="Arial" w:eastAsia="Times New Roman" w:hAnsi="Arial" w:cs="Arial"/>
          <w:color w:val="000000"/>
          <w:sz w:val="24"/>
          <w:szCs w:val="24"/>
        </w:rPr>
        <w:t>Dilute 20 µL papain [50 U/mL] into 180 µL of 1x trypsin enzyme to obtain the dissociation solution (to scale up or down keep 9 µL of trypsin enzyme and 1 µL of papain for each male). With forceps, transfer accessory glands to this solution.</w:t>
      </w:r>
    </w:p>
    <w:p w14:paraId="31ACBDDF" w14:textId="77777777" w:rsidR="00984E3E" w:rsidRPr="00984E3E" w:rsidRDefault="00984E3E" w:rsidP="00984E3E">
      <w:pPr>
        <w:numPr>
          <w:ilvl w:val="1"/>
          <w:numId w:val="26"/>
        </w:numPr>
        <w:shd w:val="clear" w:color="auto" w:fill="FFFFFF"/>
        <w:spacing w:before="100" w:beforeAutospacing="1" w:after="150"/>
        <w:rPr>
          <w:rFonts w:ascii="Arial" w:eastAsia="Times New Roman" w:hAnsi="Arial" w:cs="Arial"/>
          <w:color w:val="000000"/>
          <w:sz w:val="24"/>
          <w:szCs w:val="24"/>
        </w:rPr>
      </w:pPr>
      <w:r w:rsidRPr="00984E3E">
        <w:rPr>
          <w:rFonts w:ascii="Arial" w:eastAsia="Times New Roman" w:hAnsi="Arial" w:cs="Arial"/>
          <w:color w:val="000000"/>
          <w:sz w:val="24"/>
          <w:szCs w:val="24"/>
        </w:rPr>
        <w:t>Isolate the tip of accessory glands (containing secondary cells) from the proximal part. Use fine forceps to pinch firmly the middle of a glandular lobe and cut with the sharp tip of a second forceps. Remove the proximal part of accessory glands and the ejaculatory duct to improve dissociation and reduce cell sorting time.</w:t>
      </w:r>
      <w:r w:rsidRPr="00984E3E">
        <w:rPr>
          <w:rFonts w:ascii="Arial" w:eastAsia="Times New Roman" w:hAnsi="Arial" w:cs="Arial"/>
          <w:color w:val="000000"/>
          <w:sz w:val="24"/>
          <w:szCs w:val="24"/>
        </w:rPr>
        <w:br/>
      </w:r>
      <w:r w:rsidRPr="00984E3E">
        <w:rPr>
          <w:rFonts w:ascii="Arial" w:eastAsia="Times New Roman" w:hAnsi="Arial" w:cs="Arial"/>
          <w:b/>
          <w:bCs/>
          <w:color w:val="000000"/>
          <w:sz w:val="24"/>
          <w:szCs w:val="24"/>
        </w:rPr>
        <w:t>NOTE:</w:t>
      </w:r>
      <w:r w:rsidRPr="00984E3E">
        <w:rPr>
          <w:rFonts w:ascii="Arial" w:eastAsia="Times New Roman" w:hAnsi="Arial" w:cs="Arial"/>
          <w:color w:val="000000"/>
          <w:sz w:val="24"/>
          <w:szCs w:val="24"/>
        </w:rPr>
        <w:t> Dissecting the distal part from 20 pairs of glands will take 15 to 20 min and digestion by peptidases will thus start at room temperature.</w:t>
      </w:r>
    </w:p>
    <w:p w14:paraId="4AFCE5FC" w14:textId="63A5198A" w:rsidR="00984E3E" w:rsidRPr="00984E3E" w:rsidRDefault="00984E3E" w:rsidP="00984E3E">
      <w:pPr>
        <w:numPr>
          <w:ilvl w:val="1"/>
          <w:numId w:val="26"/>
        </w:numPr>
        <w:shd w:val="clear" w:color="auto" w:fill="FFFFFF"/>
        <w:spacing w:before="100" w:beforeAutospacing="1" w:after="150"/>
        <w:rPr>
          <w:rFonts w:ascii="Arial" w:eastAsia="Times New Roman" w:hAnsi="Arial" w:cs="Arial"/>
          <w:color w:val="000000"/>
          <w:sz w:val="24"/>
          <w:szCs w:val="24"/>
        </w:rPr>
      </w:pPr>
      <w:r w:rsidRPr="00984E3E">
        <w:rPr>
          <w:rFonts w:ascii="Arial" w:eastAsia="Times New Roman" w:hAnsi="Arial" w:cs="Arial"/>
          <w:color w:val="000000"/>
          <w:sz w:val="24"/>
          <w:szCs w:val="24"/>
        </w:rPr>
        <w:t xml:space="preserve">After all gland tips have been dissected, transfer them into a 1.5 mL tube using a special 200 µL pipet tip prepared at Step </w:t>
      </w:r>
      <w:r w:rsidR="00C84748">
        <w:rPr>
          <w:rFonts w:ascii="Arial" w:eastAsia="Times New Roman" w:hAnsi="Arial" w:cs="Arial"/>
          <w:color w:val="000000"/>
          <w:sz w:val="24"/>
          <w:szCs w:val="24"/>
        </w:rPr>
        <w:t>1</w:t>
      </w:r>
      <w:r w:rsidRPr="00984E3E">
        <w:rPr>
          <w:rFonts w:ascii="Arial" w:eastAsia="Times New Roman" w:hAnsi="Arial" w:cs="Arial"/>
          <w:color w:val="000000"/>
          <w:sz w:val="24"/>
          <w:szCs w:val="24"/>
        </w:rPr>
        <w:t>.2.1. It should be wide, rounded and wet prior to handling glands.</w:t>
      </w:r>
      <w:r w:rsidRPr="00984E3E">
        <w:rPr>
          <w:rFonts w:ascii="Arial" w:eastAsia="Times New Roman" w:hAnsi="Arial" w:cs="Arial"/>
          <w:color w:val="000000"/>
          <w:sz w:val="24"/>
          <w:szCs w:val="24"/>
        </w:rPr>
        <w:br/>
      </w:r>
      <w:r w:rsidRPr="00984E3E">
        <w:rPr>
          <w:rFonts w:ascii="Arial" w:eastAsia="Times New Roman" w:hAnsi="Arial" w:cs="Arial"/>
          <w:b/>
          <w:bCs/>
          <w:color w:val="000000"/>
          <w:sz w:val="24"/>
          <w:szCs w:val="24"/>
        </w:rPr>
        <w:t>NOTE:</w:t>
      </w:r>
      <w:r w:rsidRPr="00984E3E">
        <w:rPr>
          <w:rFonts w:ascii="Arial" w:eastAsia="Times New Roman" w:hAnsi="Arial" w:cs="Arial"/>
          <w:color w:val="000000"/>
          <w:sz w:val="24"/>
          <w:szCs w:val="24"/>
        </w:rPr>
        <w:t> To pipet accessory gland tissue, tips should always be pre-wet with appropriate solution (trypsin enzyme or SSM, keep one tube of each for this purpose). Carefully rinse tips between samples to avoid contamination.</w:t>
      </w:r>
    </w:p>
    <w:p w14:paraId="26FA6D97" w14:textId="704B10EC" w:rsidR="004D2BBB" w:rsidRPr="00C10F80" w:rsidRDefault="004D2BBB">
      <w:pPr>
        <w:rPr>
          <w:rFonts w:ascii="Arial" w:hAnsi="Arial" w:cs="Arial"/>
          <w:sz w:val="24"/>
          <w:szCs w:val="24"/>
        </w:rPr>
      </w:pPr>
      <w:bookmarkStart w:id="0" w:name="_GoBack"/>
      <w:bookmarkEnd w:id="0"/>
    </w:p>
    <w:p w14:paraId="49350EFE" w14:textId="071A929C" w:rsidR="00C10F80" w:rsidRPr="00C10F80" w:rsidRDefault="00C10F80">
      <w:pPr>
        <w:rPr>
          <w:rFonts w:ascii="Arial" w:hAnsi="Arial" w:cs="Arial"/>
          <w:b/>
          <w:sz w:val="24"/>
          <w:szCs w:val="24"/>
        </w:rPr>
      </w:pPr>
      <w:r w:rsidRPr="00C10F80">
        <w:rPr>
          <w:rFonts w:ascii="Arial" w:hAnsi="Arial" w:cs="Arial"/>
          <w:b/>
          <w:sz w:val="24"/>
          <w:szCs w:val="24"/>
        </w:rPr>
        <w:t>MATERIALS</w:t>
      </w:r>
    </w:p>
    <w:p w14:paraId="2177292A" w14:textId="7372F676" w:rsidR="00C10F80" w:rsidRPr="00C10F80" w:rsidRDefault="00C10F80">
      <w:pPr>
        <w:rPr>
          <w:rFonts w:ascii="Arial" w:hAnsi="Arial" w:cs="Arial"/>
          <w:sz w:val="24"/>
          <w:szCs w:val="24"/>
        </w:rPr>
      </w:pPr>
    </w:p>
    <w:p w14:paraId="1C6614A4" w14:textId="64762671" w:rsidR="00C10F80" w:rsidRPr="00C10F80" w:rsidRDefault="00C10F80">
      <w:pPr>
        <w:rPr>
          <w:rFonts w:ascii="Arial" w:hAnsi="Arial" w:cs="Arial"/>
          <w:sz w:val="24"/>
          <w:szCs w:val="24"/>
        </w:rPr>
      </w:pPr>
      <w:r w:rsidRPr="00C10F80">
        <w:rPr>
          <w:rFonts w:ascii="Arial" w:hAnsi="Arial" w:cs="Arial"/>
          <w:sz w:val="24"/>
          <w:szCs w:val="24"/>
        </w:rPr>
        <w:t>[INSERT MATERIALS TABLE HERE]</w:t>
      </w:r>
    </w:p>
    <w:sectPr w:rsidR="00C10F80" w:rsidRPr="00C10F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E4D5E" w14:textId="77777777" w:rsidR="00F30ECF" w:rsidRDefault="00F30ECF" w:rsidP="00984E3E">
      <w:r>
        <w:separator/>
      </w:r>
    </w:p>
  </w:endnote>
  <w:endnote w:type="continuationSeparator" w:id="0">
    <w:p w14:paraId="649F0E0A" w14:textId="77777777" w:rsidR="00F30ECF" w:rsidRDefault="00F30ECF" w:rsidP="00984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E3B38" w14:textId="77777777" w:rsidR="00F30ECF" w:rsidRDefault="00F30ECF" w:rsidP="00984E3E">
      <w:r>
        <w:separator/>
      </w:r>
    </w:p>
  </w:footnote>
  <w:footnote w:type="continuationSeparator" w:id="0">
    <w:p w14:paraId="1B418F5B" w14:textId="77777777" w:rsidR="00F30ECF" w:rsidRDefault="00F30ECF" w:rsidP="00984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9C040D"/>
    <w:multiLevelType w:val="multilevel"/>
    <w:tmpl w:val="2EC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D5A2D21"/>
    <w:multiLevelType w:val="multilevel"/>
    <w:tmpl w:val="24ECF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507CCB"/>
    <w:multiLevelType w:val="multilevel"/>
    <w:tmpl w:val="24ECF70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4"/>
  </w:num>
  <w:num w:numId="5">
    <w:abstractNumId w:val="14"/>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3"/>
  </w:num>
  <w:num w:numId="21">
    <w:abstractNumId w:val="18"/>
  </w:num>
  <w:num w:numId="22">
    <w:abstractNumId w:val="11"/>
  </w:num>
  <w:num w:numId="23">
    <w:abstractNumId w:val="25"/>
  </w:num>
  <w:num w:numId="24">
    <w:abstractNumId w:val="20"/>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0MbI0NDYzMTQ1tjBS0lEKTi0uzszPAykwrAUA2TiP3iwAAAA="/>
  </w:docVars>
  <w:rsids>
    <w:rsidRoot w:val="004D2BBB"/>
    <w:rsid w:val="004D2BBB"/>
    <w:rsid w:val="00645252"/>
    <w:rsid w:val="006D3D74"/>
    <w:rsid w:val="0083569A"/>
    <w:rsid w:val="00984E3E"/>
    <w:rsid w:val="00A9204E"/>
    <w:rsid w:val="00C10F80"/>
    <w:rsid w:val="00C84748"/>
    <w:rsid w:val="00F30ECF"/>
    <w:rsid w:val="00F40D7E"/>
    <w:rsid w:val="00FB1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23A8"/>
  <w15:chartTrackingRefBased/>
  <w15:docId w15:val="{3D1ED8D4-ECEB-494E-8946-51583988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984E3E"/>
    <w:rPr>
      <w:color w:val="605E5C"/>
      <w:shd w:val="clear" w:color="auto" w:fill="E1DFDD"/>
    </w:rPr>
  </w:style>
  <w:style w:type="paragraph" w:customStyle="1" w:styleId="jovetitle">
    <w:name w:val="jove_title"/>
    <w:basedOn w:val="Normal"/>
    <w:rsid w:val="00984E3E"/>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984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16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jove.com/video/60218/a-facs-based-protocol-to-isolate-rna-from-secondary-cells-drosophila"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33</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Justis</cp:lastModifiedBy>
  <cp:revision>6</cp:revision>
  <dcterms:created xsi:type="dcterms:W3CDTF">2019-08-26T15:21:00Z</dcterms:created>
  <dcterms:modified xsi:type="dcterms:W3CDTF">2019-10-21T15:09:00Z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