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8A60" w14:textId="4837BD49" w:rsidR="003732C3" w:rsidRPr="0011710D" w:rsidRDefault="003732C3" w:rsidP="003732C3">
      <w:pPr>
        <w:rPr>
          <w:rFonts w:ascii="Arial" w:hAnsi="Arial" w:cs="Arial"/>
          <w:b/>
          <w:bCs/>
          <w:sz w:val="24"/>
          <w:szCs w:val="24"/>
        </w:rPr>
      </w:pPr>
      <w:r w:rsidRPr="0011710D">
        <w:rPr>
          <w:rFonts w:ascii="Arial" w:hAnsi="Arial" w:cs="Arial"/>
          <w:b/>
          <w:bCs/>
          <w:i/>
          <w:sz w:val="24"/>
          <w:szCs w:val="24"/>
        </w:rPr>
        <w:t>Drosophila</w:t>
      </w:r>
      <w:r w:rsidRPr="0011710D">
        <w:rPr>
          <w:rFonts w:ascii="Arial" w:hAnsi="Arial" w:cs="Arial"/>
          <w:b/>
          <w:bCs/>
          <w:sz w:val="24"/>
          <w:szCs w:val="24"/>
        </w:rPr>
        <w:t xml:space="preserve"> Larva Imaginal Disc Dissection</w:t>
      </w:r>
      <w:r w:rsidRPr="0011710D">
        <w:rPr>
          <w:rFonts w:ascii="Arial" w:hAnsi="Arial" w:cs="Arial"/>
          <w:b/>
          <w:bCs/>
          <w:iCs/>
          <w:sz w:val="24"/>
          <w:szCs w:val="24"/>
        </w:rPr>
        <w:t>: A Method to Observe Developing Epithelia</w:t>
      </w:r>
    </w:p>
    <w:p w14:paraId="7C021874" w14:textId="77777777" w:rsidR="003732C3" w:rsidRDefault="003732C3" w:rsidP="003732C3">
      <w:pPr>
        <w:rPr>
          <w:rFonts w:ascii="Arial" w:hAnsi="Arial" w:cs="Arial"/>
          <w:sz w:val="24"/>
          <w:szCs w:val="24"/>
        </w:rPr>
      </w:pPr>
    </w:p>
    <w:p w14:paraId="219836A3" w14:textId="51E65156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Source:</w:t>
      </w:r>
      <w:r>
        <w:rPr>
          <w:rFonts w:ascii="Arial" w:hAnsi="Arial" w:cs="Arial"/>
          <w:sz w:val="24"/>
          <w:szCs w:val="24"/>
        </w:rPr>
        <w:t xml:space="preserve"> </w:t>
      </w:r>
      <w:r w:rsidRPr="003732C3">
        <w:rPr>
          <w:rFonts w:ascii="Arial" w:hAnsi="Arial" w:cs="Arial"/>
          <w:sz w:val="24"/>
          <w:szCs w:val="24"/>
        </w:rPr>
        <w:t>Morimoto, K., Tamori, Y. Induction and Diagnosis of Tumors in </w:t>
      </w:r>
      <w:r w:rsidRPr="003732C3">
        <w:rPr>
          <w:rFonts w:ascii="Arial" w:hAnsi="Arial" w:cs="Arial"/>
          <w:i/>
          <w:iCs/>
          <w:sz w:val="24"/>
          <w:szCs w:val="24"/>
        </w:rPr>
        <w:t>Drosophila</w:t>
      </w:r>
      <w:r w:rsidRPr="003732C3">
        <w:rPr>
          <w:rFonts w:ascii="Arial" w:hAnsi="Arial" w:cs="Arial"/>
          <w:sz w:val="24"/>
          <w:szCs w:val="24"/>
        </w:rPr>
        <w:t> Imaginal Disc Epithelia. </w:t>
      </w:r>
      <w:r w:rsidRPr="003732C3">
        <w:rPr>
          <w:rFonts w:ascii="Arial" w:hAnsi="Arial" w:cs="Arial"/>
          <w:i/>
          <w:iCs/>
          <w:sz w:val="24"/>
          <w:szCs w:val="24"/>
        </w:rPr>
        <w:t>J. Vis. Exp.</w:t>
      </w:r>
      <w:r w:rsidRPr="003732C3">
        <w:rPr>
          <w:rFonts w:ascii="Arial" w:hAnsi="Arial" w:cs="Arial"/>
          <w:sz w:val="24"/>
          <w:szCs w:val="24"/>
        </w:rPr>
        <w:t xml:space="preserve"> (2017).</w:t>
      </w:r>
    </w:p>
    <w:p w14:paraId="6774C522" w14:textId="77777777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</w:p>
    <w:p w14:paraId="54C0AC44" w14:textId="77777777" w:rsidR="007A1897" w:rsidRDefault="007A1897" w:rsidP="003732C3">
      <w:pPr>
        <w:rPr>
          <w:rFonts w:ascii="Arial" w:hAnsi="Arial" w:cs="Arial"/>
          <w:b/>
          <w:sz w:val="24"/>
          <w:szCs w:val="24"/>
        </w:rPr>
      </w:pPr>
    </w:p>
    <w:p w14:paraId="05BB92DB" w14:textId="7C61F353" w:rsidR="003732C3" w:rsidRPr="00C10F80" w:rsidRDefault="003732C3" w:rsidP="003732C3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07FD8572" w14:textId="77777777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</w:p>
    <w:p w14:paraId="23F52E7F" w14:textId="376E9AD3" w:rsidR="003732C3" w:rsidRPr="00C10F80" w:rsidRDefault="00CE1921" w:rsidP="00373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</w:t>
      </w:r>
      <w:r w:rsidR="0082231B">
        <w:rPr>
          <w:rFonts w:ascii="Arial" w:hAnsi="Arial" w:cs="Arial"/>
          <w:sz w:val="24"/>
          <w:szCs w:val="24"/>
        </w:rPr>
        <w:t xml:space="preserve">staining </w:t>
      </w:r>
      <w:r>
        <w:rPr>
          <w:rFonts w:ascii="Arial" w:hAnsi="Arial" w:cs="Arial"/>
          <w:sz w:val="24"/>
          <w:szCs w:val="24"/>
        </w:rPr>
        <w:t xml:space="preserve">Drosophila imaginal discs, often a rough dissection is performed where the discs are exposed but </w:t>
      </w:r>
      <w:r w:rsidR="0082231B">
        <w:rPr>
          <w:rFonts w:ascii="Arial" w:hAnsi="Arial" w:cs="Arial"/>
          <w:sz w:val="24"/>
          <w:szCs w:val="24"/>
        </w:rPr>
        <w:t>remain</w:t>
      </w:r>
      <w:r>
        <w:rPr>
          <w:rFonts w:ascii="Arial" w:hAnsi="Arial" w:cs="Arial"/>
          <w:sz w:val="24"/>
          <w:szCs w:val="24"/>
        </w:rPr>
        <w:t xml:space="preserve"> attached to the</w:t>
      </w:r>
      <w:r w:rsidR="00BA551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body.</w:t>
      </w:r>
      <w:r w:rsidR="007A1897">
        <w:rPr>
          <w:rFonts w:ascii="Arial" w:hAnsi="Arial" w:cs="Arial"/>
          <w:sz w:val="24"/>
          <w:szCs w:val="24"/>
        </w:rPr>
        <w:t xml:space="preserve"> Once stained, the discs of interest are isolated and mounted. T</w:t>
      </w:r>
      <w:r w:rsidR="008B0A33">
        <w:rPr>
          <w:rFonts w:ascii="Arial" w:hAnsi="Arial" w:cs="Arial"/>
          <w:sz w:val="24"/>
          <w:szCs w:val="24"/>
        </w:rPr>
        <w:t xml:space="preserve">he example protocol demonstrates </w:t>
      </w:r>
      <w:r w:rsidR="00582AA4">
        <w:rPr>
          <w:rFonts w:ascii="Arial" w:hAnsi="Arial" w:cs="Arial"/>
          <w:sz w:val="24"/>
          <w:szCs w:val="24"/>
        </w:rPr>
        <w:t>a</w:t>
      </w:r>
      <w:r w:rsidR="008B0A33">
        <w:rPr>
          <w:rFonts w:ascii="Arial" w:hAnsi="Arial" w:cs="Arial"/>
          <w:sz w:val="24"/>
          <w:szCs w:val="24"/>
        </w:rPr>
        <w:t xml:space="preserve"> procedure for wing imaginal disc dissection and mounting. </w:t>
      </w:r>
    </w:p>
    <w:p w14:paraId="10058DF0" w14:textId="77777777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</w:p>
    <w:p w14:paraId="4022F4D2" w14:textId="77777777" w:rsidR="003732C3" w:rsidRPr="00C10F80" w:rsidRDefault="003732C3" w:rsidP="003732C3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181704D1" w14:textId="77777777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</w:p>
    <w:p w14:paraId="1690C6BB" w14:textId="37C1CE51" w:rsidR="008B0A33" w:rsidRPr="008B0A33" w:rsidRDefault="008B0A33" w:rsidP="008B0A3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8B0A33">
        <w:rPr>
          <w:rFonts w:ascii="Arial" w:hAnsi="Arial" w:cs="Arial"/>
          <w:b/>
          <w:bCs/>
          <w:sz w:val="24"/>
          <w:szCs w:val="24"/>
        </w:rPr>
        <w:t>. Dissection of Larvae</w:t>
      </w:r>
    </w:p>
    <w:p w14:paraId="4B24AA42" w14:textId="77777777" w:rsidR="008B0A33" w:rsidRPr="008B0A33" w:rsidRDefault="008B0A33" w:rsidP="008B0A3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0A33">
        <w:rPr>
          <w:rFonts w:ascii="Arial" w:hAnsi="Arial" w:cs="Arial"/>
          <w:sz w:val="24"/>
          <w:szCs w:val="24"/>
        </w:rPr>
        <w:t>Collect wandering third instar larvae with a wooden stick or blunt forceps, genotype them by appropriate fluorescent markers (</w:t>
      </w:r>
      <w:r w:rsidRPr="008B0A33">
        <w:rPr>
          <w:rFonts w:ascii="Arial" w:hAnsi="Arial" w:cs="Arial"/>
          <w:i/>
          <w:iCs/>
          <w:sz w:val="24"/>
          <w:szCs w:val="24"/>
        </w:rPr>
        <w:t>e.g.</w:t>
      </w:r>
      <w:r w:rsidRPr="008B0A33">
        <w:rPr>
          <w:rFonts w:ascii="Arial" w:hAnsi="Arial" w:cs="Arial"/>
          <w:sz w:val="24"/>
          <w:szCs w:val="24"/>
        </w:rPr>
        <w:t>, EGFP) under a fluorescence stereoscopic microscope and place them in a dissection dish with PBS (phosphate buffered saline).</w:t>
      </w:r>
    </w:p>
    <w:p w14:paraId="58A473E7" w14:textId="77777777" w:rsidR="008B0A33" w:rsidRPr="008B0A33" w:rsidRDefault="008B0A33" w:rsidP="008B0A3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0A33">
        <w:rPr>
          <w:rFonts w:ascii="Arial" w:hAnsi="Arial" w:cs="Arial"/>
          <w:sz w:val="24"/>
          <w:szCs w:val="24"/>
        </w:rPr>
        <w:t>Wash the larvae in PBS by pipetting with 2 mL plastic transfer pipettes.</w:t>
      </w:r>
    </w:p>
    <w:p w14:paraId="37FF3B29" w14:textId="77777777" w:rsidR="008B0A33" w:rsidRPr="008B0A33" w:rsidRDefault="008B0A33" w:rsidP="008B0A3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0A33">
        <w:rPr>
          <w:rFonts w:ascii="Arial" w:hAnsi="Arial" w:cs="Arial"/>
          <w:sz w:val="24"/>
          <w:szCs w:val="24"/>
        </w:rPr>
        <w:t>Pinch the center of the larva with one forceps and tear the body in half with the other forceps.</w:t>
      </w:r>
    </w:p>
    <w:p w14:paraId="558D705B" w14:textId="77777777" w:rsidR="008B0A33" w:rsidRPr="008B0A33" w:rsidRDefault="008B0A33" w:rsidP="008B0A3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0A33">
        <w:rPr>
          <w:rFonts w:ascii="Arial" w:hAnsi="Arial" w:cs="Arial"/>
          <w:sz w:val="24"/>
          <w:szCs w:val="24"/>
        </w:rPr>
        <w:t>Pinch the mouth hook of the anterior half with one forceps and push the mouth towards the body with the other forceps to turn the body inside out.</w:t>
      </w:r>
    </w:p>
    <w:p w14:paraId="2E1C3272" w14:textId="2114C388" w:rsidR="008B0A33" w:rsidRDefault="008B0A33" w:rsidP="008B0A3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0A33">
        <w:rPr>
          <w:rFonts w:ascii="Arial" w:hAnsi="Arial" w:cs="Arial"/>
          <w:sz w:val="24"/>
          <w:szCs w:val="24"/>
        </w:rPr>
        <w:t>Remove unnecessary materials such as salivary glands or fat bodies with forceps.</w:t>
      </w:r>
    </w:p>
    <w:p w14:paraId="349E0489" w14:textId="2D20C43A" w:rsidR="008B0A33" w:rsidRDefault="008B0A33" w:rsidP="008B0A33">
      <w:pPr>
        <w:rPr>
          <w:rFonts w:ascii="Arial" w:hAnsi="Arial" w:cs="Arial"/>
          <w:sz w:val="24"/>
          <w:szCs w:val="24"/>
        </w:rPr>
      </w:pPr>
    </w:p>
    <w:p w14:paraId="11BEE5BE" w14:textId="1E6F9BB1" w:rsidR="0011710D" w:rsidRPr="0011710D" w:rsidRDefault="0011710D" w:rsidP="001171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11710D">
        <w:rPr>
          <w:rFonts w:ascii="Arial" w:hAnsi="Arial" w:cs="Arial"/>
          <w:b/>
          <w:bCs/>
          <w:sz w:val="24"/>
          <w:szCs w:val="24"/>
        </w:rPr>
        <w:t>. Fixation and Antibody Staining</w:t>
      </w:r>
    </w:p>
    <w:p w14:paraId="63805242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Transfer the dissected anterior half of the larval body (including imaginal wing discs) to a 1.5 mL plastic tube and fix in 1 mL of Fix solution (4% Formaldehyde in PBS) for 10 min at room temperature in the dark with gentle rotation.</w:t>
      </w:r>
      <w:r w:rsidRPr="0011710D">
        <w:rPr>
          <w:rFonts w:ascii="Arial" w:hAnsi="Arial" w:cs="Arial"/>
          <w:sz w:val="24"/>
          <w:szCs w:val="24"/>
        </w:rPr>
        <w:br/>
      </w:r>
      <w:r w:rsidRPr="0011710D">
        <w:rPr>
          <w:rFonts w:ascii="Arial" w:hAnsi="Arial" w:cs="Arial"/>
          <w:b/>
          <w:bCs/>
          <w:sz w:val="24"/>
          <w:szCs w:val="24"/>
        </w:rPr>
        <w:t>CAUTION:</w:t>
      </w:r>
      <w:r w:rsidRPr="0011710D">
        <w:rPr>
          <w:rFonts w:ascii="Arial" w:hAnsi="Arial" w:cs="Arial"/>
          <w:sz w:val="24"/>
          <w:szCs w:val="24"/>
        </w:rPr>
        <w:t xml:space="preserve"> Formaldehyde is toxic and has carcinogenic potential. Wear protective gloves and clothing to prevent skin contact.</w:t>
      </w:r>
      <w:r w:rsidRPr="0011710D">
        <w:rPr>
          <w:rFonts w:ascii="Arial" w:hAnsi="Arial" w:cs="Arial"/>
          <w:sz w:val="24"/>
          <w:szCs w:val="24"/>
        </w:rPr>
        <w:br/>
      </w:r>
      <w:r w:rsidRPr="0011710D">
        <w:rPr>
          <w:rFonts w:ascii="Arial" w:hAnsi="Arial" w:cs="Arial"/>
          <w:b/>
          <w:bCs/>
          <w:sz w:val="24"/>
          <w:szCs w:val="24"/>
        </w:rPr>
        <w:t>NOTE:</w:t>
      </w:r>
      <w:r w:rsidRPr="0011710D">
        <w:rPr>
          <w:rFonts w:ascii="Arial" w:hAnsi="Arial" w:cs="Arial"/>
          <w:sz w:val="24"/>
          <w:szCs w:val="24"/>
        </w:rPr>
        <w:t xml:space="preserve"> In this part, all steps take place on a nutator at room temperature in the dark unless otherwise noted.</w:t>
      </w:r>
    </w:p>
    <w:p w14:paraId="4CE09C92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Remove the Fix solution and discard. Wash the tissues with 1 mL of PBT (0.3% Triton X-100 in PBS) three times for 15 min each.</w:t>
      </w:r>
    </w:p>
    <w:p w14:paraId="5FE36AC6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Remove the PBT and add 1 mL of PBTG (0.2% bovine serum albumin and 5% normal goat serum in PBT) for blocking and nutate 1 h at room temperature or overnight at 4 °C.</w:t>
      </w:r>
    </w:p>
    <w:p w14:paraId="328410B0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Remove PBTG and add primary antibody solution appropriately diluted with PBTG (see </w:t>
      </w:r>
      <w:r w:rsidRPr="0011710D">
        <w:rPr>
          <w:rFonts w:ascii="Arial" w:hAnsi="Arial" w:cs="Arial"/>
          <w:b/>
          <w:bCs/>
          <w:sz w:val="24"/>
          <w:szCs w:val="24"/>
        </w:rPr>
        <w:t>Materials Table</w:t>
      </w:r>
      <w:r w:rsidRPr="0011710D">
        <w:rPr>
          <w:rFonts w:ascii="Arial" w:hAnsi="Arial" w:cs="Arial"/>
          <w:sz w:val="24"/>
          <w:szCs w:val="24"/>
        </w:rPr>
        <w:t>) and nutate overnight at 4 °C.</w:t>
      </w:r>
    </w:p>
    <w:p w14:paraId="0F80F2DA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Remove the primary antibody solution and wash the tissues with 1 mL PBT three times for 15 min each.</w:t>
      </w:r>
    </w:p>
    <w:p w14:paraId="60F15089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lastRenderedPageBreak/>
        <w:t>Remove PBT and add secondary antibody solution appropriately diluted with PBTG (1:400). Nutate for 2 h at room temperature or overnight at 4 °C.</w:t>
      </w:r>
    </w:p>
    <w:p w14:paraId="24AB9294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Remove secondary antibody solution and wash the tissues with 1 mL of PBT two times for 15 min each.</w:t>
      </w:r>
    </w:p>
    <w:p w14:paraId="65230670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To stain F-actin, remove PBT and add Phalloidin solution appropriately diluted in PBS (1:40). Then nutate for 20 min. Remove the Phalloidin solution and wash the tissues with 1 mL of PBT two times for 15 min each.</w:t>
      </w:r>
    </w:p>
    <w:p w14:paraId="0BBAEC41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To counterstain nuclear DNA, remove PBT and add DAPI (4', 6-diamidino-2-phenylindole) solution (0.5 µg/mL of DAPI in PBS). Then nutate 10 min.</w:t>
      </w:r>
      <w:r w:rsidRPr="0011710D">
        <w:rPr>
          <w:rFonts w:ascii="Arial" w:hAnsi="Arial" w:cs="Arial"/>
          <w:sz w:val="24"/>
          <w:szCs w:val="24"/>
        </w:rPr>
        <w:br/>
      </w:r>
      <w:r w:rsidRPr="0011710D">
        <w:rPr>
          <w:rFonts w:ascii="Arial" w:hAnsi="Arial" w:cs="Arial"/>
          <w:b/>
          <w:bCs/>
          <w:sz w:val="24"/>
          <w:szCs w:val="24"/>
        </w:rPr>
        <w:t>CAUTION:</w:t>
      </w:r>
      <w:r w:rsidRPr="0011710D">
        <w:rPr>
          <w:rFonts w:ascii="Arial" w:hAnsi="Arial" w:cs="Arial"/>
          <w:sz w:val="24"/>
          <w:szCs w:val="24"/>
        </w:rPr>
        <w:t xml:space="preserve"> DAPI has carcinogenic potential. Wear protective gloves and clothing to prevent skin contact.</w:t>
      </w:r>
    </w:p>
    <w:p w14:paraId="1D062CDE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Remove DAPI solution and wash the tissues with 1 mL of PBT two times for 15 min each.</w:t>
      </w:r>
    </w:p>
    <w:p w14:paraId="10F3FD6B" w14:textId="77777777" w:rsidR="0011710D" w:rsidRP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Rinse once in 1 mL of PBS for 10 min at room temperature.</w:t>
      </w:r>
    </w:p>
    <w:p w14:paraId="7B4DB142" w14:textId="1591F047" w:rsidR="0011710D" w:rsidRDefault="0011710D" w:rsidP="0011710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Remove PBS and add 500 µL of 100 % glycerol as the pre-mounting medium.</w:t>
      </w:r>
    </w:p>
    <w:p w14:paraId="1ABBA23F" w14:textId="77777777" w:rsidR="0011710D" w:rsidRPr="0011710D" w:rsidRDefault="0011710D" w:rsidP="0011710D">
      <w:pPr>
        <w:ind w:left="720"/>
        <w:rPr>
          <w:rFonts w:ascii="Arial" w:hAnsi="Arial" w:cs="Arial"/>
          <w:sz w:val="24"/>
          <w:szCs w:val="24"/>
        </w:rPr>
      </w:pPr>
    </w:p>
    <w:p w14:paraId="6E962470" w14:textId="3C295DDE" w:rsidR="0011710D" w:rsidRPr="0011710D" w:rsidRDefault="0011710D" w:rsidP="001171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11710D">
        <w:rPr>
          <w:rFonts w:ascii="Arial" w:hAnsi="Arial" w:cs="Arial"/>
          <w:b/>
          <w:bCs/>
          <w:sz w:val="24"/>
          <w:szCs w:val="24"/>
        </w:rPr>
        <w:t>. Mounting onto Microscope Slides</w:t>
      </w:r>
    </w:p>
    <w:p w14:paraId="1100D972" w14:textId="77777777" w:rsidR="0011710D" w:rsidRPr="0011710D" w:rsidRDefault="0011710D" w:rsidP="0011710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Place the stained tissues on a microscope slide using a 2 mL plastic transfer pipette.</w:t>
      </w:r>
    </w:p>
    <w:p w14:paraId="68A2AE86" w14:textId="77777777" w:rsidR="0011710D" w:rsidRPr="0011710D" w:rsidRDefault="0011710D" w:rsidP="0011710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Transfer the tissues to drops of mounting medium on another microscope slide with forceps.</w:t>
      </w:r>
    </w:p>
    <w:p w14:paraId="440E28CA" w14:textId="77777777" w:rsidR="0011710D" w:rsidRPr="0011710D" w:rsidRDefault="0011710D" w:rsidP="0011710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Hold down the end of dissected tissue with one forceps and pull away brain and eye antennal discs with the other forceps.</w:t>
      </w:r>
      <w:r w:rsidRPr="0011710D">
        <w:rPr>
          <w:rFonts w:ascii="Arial" w:hAnsi="Arial" w:cs="Arial"/>
          <w:sz w:val="24"/>
          <w:szCs w:val="24"/>
        </w:rPr>
        <w:br/>
      </w:r>
      <w:r w:rsidRPr="0011710D">
        <w:rPr>
          <w:rFonts w:ascii="Arial" w:hAnsi="Arial" w:cs="Arial"/>
          <w:b/>
          <w:bCs/>
          <w:sz w:val="24"/>
          <w:szCs w:val="24"/>
        </w:rPr>
        <w:t>NOTE:</w:t>
      </w:r>
      <w:r w:rsidRPr="0011710D">
        <w:rPr>
          <w:rFonts w:ascii="Arial" w:hAnsi="Arial" w:cs="Arial"/>
          <w:sz w:val="24"/>
          <w:szCs w:val="24"/>
        </w:rPr>
        <w:t xml:space="preserve"> Keep the dissected brains to place them near the wing imaginal discs. The brains act as a platform preventing the coverslip from crushing the wing imaginal discs.</w:t>
      </w:r>
    </w:p>
    <w:p w14:paraId="6E3FAC9D" w14:textId="77777777" w:rsidR="0011710D" w:rsidRPr="0011710D" w:rsidRDefault="0011710D" w:rsidP="0011710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To isolate the wing imaginal discs hold down the end of dissected tissue with one forceps and gently scratch the body wall and tear off the discs with the other forceps.</w:t>
      </w:r>
      <w:r w:rsidRPr="0011710D">
        <w:rPr>
          <w:rFonts w:ascii="Arial" w:hAnsi="Arial" w:cs="Arial"/>
          <w:sz w:val="24"/>
          <w:szCs w:val="24"/>
        </w:rPr>
        <w:br/>
      </w:r>
      <w:r w:rsidRPr="0011710D">
        <w:rPr>
          <w:rFonts w:ascii="Arial" w:hAnsi="Arial" w:cs="Arial"/>
          <w:b/>
          <w:bCs/>
          <w:sz w:val="24"/>
          <w:szCs w:val="24"/>
        </w:rPr>
        <w:t>NOTE:</w:t>
      </w:r>
      <w:r w:rsidRPr="0011710D">
        <w:rPr>
          <w:rFonts w:ascii="Arial" w:hAnsi="Arial" w:cs="Arial"/>
          <w:sz w:val="24"/>
          <w:szCs w:val="24"/>
        </w:rPr>
        <w:t xml:space="preserve"> If it is difficult to find wing imaginal discs, peel the trachea from the posterior to the anterior side. Wing imaginal discs stick to the trachea.</w:t>
      </w:r>
    </w:p>
    <w:p w14:paraId="1BCDFE12" w14:textId="77777777" w:rsidR="0011710D" w:rsidRPr="0011710D" w:rsidRDefault="0011710D" w:rsidP="0011710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710D">
        <w:rPr>
          <w:rFonts w:ascii="Arial" w:hAnsi="Arial" w:cs="Arial"/>
          <w:sz w:val="24"/>
          <w:szCs w:val="24"/>
        </w:rPr>
        <w:t>Gently cover the imaginal discs with a coverslip and seal with nail polish; store at 4 °C.</w:t>
      </w:r>
    </w:p>
    <w:p w14:paraId="5D14B159" w14:textId="77777777" w:rsidR="008B0A33" w:rsidRPr="008B0A33" w:rsidRDefault="008B0A33" w:rsidP="008B0A33">
      <w:pPr>
        <w:rPr>
          <w:rFonts w:ascii="Arial" w:hAnsi="Arial" w:cs="Arial"/>
          <w:sz w:val="24"/>
          <w:szCs w:val="24"/>
        </w:rPr>
      </w:pPr>
    </w:p>
    <w:p w14:paraId="46208850" w14:textId="77777777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</w:p>
    <w:p w14:paraId="21174738" w14:textId="77777777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</w:p>
    <w:p w14:paraId="3B46F20B" w14:textId="77777777" w:rsidR="003732C3" w:rsidRPr="00C10F80" w:rsidRDefault="003732C3" w:rsidP="003732C3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BC0578E" w14:textId="77777777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</w:p>
    <w:p w14:paraId="0CEBA7F9" w14:textId="77777777" w:rsidR="003732C3" w:rsidRPr="00C10F80" w:rsidRDefault="003732C3" w:rsidP="003732C3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p w14:paraId="3F3C769B" w14:textId="77777777" w:rsidR="009D2BE0" w:rsidRDefault="00BA5511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1016"/>
    <w:multiLevelType w:val="multilevel"/>
    <w:tmpl w:val="9ED6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47CBC"/>
    <w:multiLevelType w:val="multilevel"/>
    <w:tmpl w:val="26D0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40786"/>
    <w:multiLevelType w:val="multilevel"/>
    <w:tmpl w:val="AED2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070FA"/>
    <w:multiLevelType w:val="multilevel"/>
    <w:tmpl w:val="01A8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0A"/>
    <w:rsid w:val="00034F17"/>
    <w:rsid w:val="0011710D"/>
    <w:rsid w:val="003732C3"/>
    <w:rsid w:val="004F3ADA"/>
    <w:rsid w:val="00582AA4"/>
    <w:rsid w:val="007A1897"/>
    <w:rsid w:val="0082231B"/>
    <w:rsid w:val="008B0A33"/>
    <w:rsid w:val="009E240A"/>
    <w:rsid w:val="00B94C87"/>
    <w:rsid w:val="00BA5511"/>
    <w:rsid w:val="00C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B693"/>
  <w15:chartTrackingRefBased/>
  <w15:docId w15:val="{D7710AAE-89F1-4C91-A04A-13069E4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32C3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Emanuela Zaharieva</cp:lastModifiedBy>
  <cp:revision>12</cp:revision>
  <dcterms:created xsi:type="dcterms:W3CDTF">2019-09-03T14:40:00Z</dcterms:created>
  <dcterms:modified xsi:type="dcterms:W3CDTF">2019-09-03T17:23:00Z</dcterms:modified>
</cp:coreProperties>
</file>