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6179ED39" w:rsidR="000F23B5" w:rsidRPr="00227A8C" w:rsidRDefault="001C08DF">
      <w:pPr>
        <w:rPr>
          <w:rFonts w:asciiTheme="majorHAnsi" w:eastAsia="Cambria" w:hAnsiTheme="majorHAnsi" w:cstheme="majorHAnsi"/>
          <w:b/>
          <w:color w:val="000000"/>
        </w:rPr>
      </w:pPr>
      <w:r w:rsidRPr="00227A8C">
        <w:rPr>
          <w:rFonts w:asciiTheme="majorHAnsi" w:eastAsia="Cambria" w:hAnsiTheme="majorHAnsi" w:cstheme="majorHAnsi"/>
          <w:b/>
        </w:rPr>
        <w:t>Collection: Encyclopedia</w:t>
      </w:r>
      <w:r w:rsidR="0023263E" w:rsidRPr="00227A8C">
        <w:rPr>
          <w:rFonts w:asciiTheme="majorHAnsi" w:eastAsia="Cambria" w:hAnsiTheme="majorHAnsi" w:cstheme="majorHAnsi"/>
          <w:b/>
        </w:rPr>
        <w:t xml:space="preserve"> of Experiments</w:t>
      </w:r>
    </w:p>
    <w:p w14:paraId="1F14E265" w14:textId="4F998BA4" w:rsidR="000F23B5" w:rsidRPr="00227A8C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</w:rPr>
      </w:pPr>
      <w:r w:rsidRPr="00227A8C">
        <w:rPr>
          <w:rFonts w:asciiTheme="majorHAnsi" w:eastAsia="Cambria" w:hAnsiTheme="majorHAnsi" w:cstheme="majorHAnsi"/>
          <w:b/>
        </w:rPr>
        <w:t xml:space="preserve">Project ID: </w:t>
      </w:r>
      <w:r w:rsidR="008615E5" w:rsidRPr="00227A8C">
        <w:rPr>
          <w:rFonts w:asciiTheme="majorHAnsi" w:eastAsia="Cambria" w:hAnsiTheme="majorHAnsi" w:cstheme="majorHAnsi"/>
          <w:i/>
        </w:rPr>
        <w:t>20078</w:t>
      </w:r>
      <w:r w:rsidRPr="00227A8C">
        <w:rPr>
          <w:rFonts w:asciiTheme="majorHAnsi" w:eastAsia="Cambria" w:hAnsiTheme="majorHAnsi" w:cstheme="majorHAnsi"/>
          <w:i/>
        </w:rPr>
        <w:t xml:space="preserve"> </w:t>
      </w:r>
    </w:p>
    <w:p w14:paraId="7F3E0F8F" w14:textId="3C1E7919" w:rsidR="000F23B5" w:rsidRPr="00227A8C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</w:rPr>
      </w:pPr>
      <w:r w:rsidRPr="00227A8C">
        <w:rPr>
          <w:rFonts w:asciiTheme="majorHAnsi" w:eastAsia="Cambria" w:hAnsiTheme="majorHAnsi" w:cstheme="majorHAnsi"/>
          <w:b/>
        </w:rPr>
        <w:t>Project Name:</w:t>
      </w:r>
      <w:r w:rsidR="00642131" w:rsidRPr="00227A8C">
        <w:rPr>
          <w:rFonts w:asciiTheme="majorHAnsi" w:eastAsia="Cambria" w:hAnsiTheme="majorHAnsi" w:cstheme="majorHAnsi"/>
          <w:b/>
        </w:rPr>
        <w:t xml:space="preserve">  </w:t>
      </w:r>
      <w:r w:rsidR="008615E5" w:rsidRPr="00227A8C">
        <w:rPr>
          <w:rFonts w:asciiTheme="majorHAnsi" w:eastAsia="Cambria" w:hAnsiTheme="majorHAnsi" w:cstheme="majorHAnsi"/>
          <w:i/>
        </w:rPr>
        <w:t xml:space="preserve">Fly Climbing Assay </w:t>
      </w:r>
    </w:p>
    <w:p w14:paraId="0AE7DD1C" w14:textId="7F35EEDD" w:rsidR="000F23B5" w:rsidRPr="00227A8C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i/>
          <w:color w:val="000000"/>
        </w:rPr>
      </w:pPr>
      <w:r w:rsidRPr="00227A8C">
        <w:rPr>
          <w:rFonts w:asciiTheme="majorHAnsi" w:eastAsia="Cambria" w:hAnsiTheme="majorHAnsi" w:cstheme="majorHAnsi"/>
          <w:b/>
          <w:color w:val="000000"/>
        </w:rPr>
        <w:t xml:space="preserve">Scriptwriter Name: </w:t>
      </w:r>
      <w:r w:rsidR="008615E5" w:rsidRPr="00227A8C">
        <w:rPr>
          <w:rFonts w:asciiTheme="majorHAnsi" w:eastAsia="Cambria" w:hAnsiTheme="majorHAnsi" w:cstheme="majorHAnsi"/>
          <w:i/>
          <w:color w:val="000000"/>
        </w:rPr>
        <w:t>Caitlin McAllister</w:t>
      </w:r>
    </w:p>
    <w:p w14:paraId="7C1A2DE5" w14:textId="77777777" w:rsidR="000F23B5" w:rsidRPr="00227A8C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6940"/>
      </w:tblGrid>
      <w:tr w:rsidR="000F23B5" w:rsidRPr="00227A8C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905FB84" w:rsidR="000F23B5" w:rsidRPr="00227A8C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i/>
                <w:highlight w:val="yellow"/>
              </w:rPr>
            </w:pPr>
            <w:r w:rsidRPr="00227A8C">
              <w:rPr>
                <w:rFonts w:asciiTheme="majorHAnsi" w:eastAsia="Cambria" w:hAnsiTheme="majorHAnsi" w:cstheme="majorHAnsi"/>
                <w:b/>
              </w:rPr>
              <w:t>Protocol Project ID:</w:t>
            </w:r>
            <w:r w:rsidRPr="00227A8C">
              <w:rPr>
                <w:rFonts w:asciiTheme="majorHAnsi" w:eastAsia="Cambria" w:hAnsiTheme="majorHAnsi" w:cstheme="majorHAnsi"/>
              </w:rPr>
              <w:t xml:space="preserve"> </w:t>
            </w:r>
            <w:r w:rsidR="008615E5" w:rsidRPr="00227A8C">
              <w:rPr>
                <w:rFonts w:asciiTheme="majorHAnsi" w:eastAsia="Cambria" w:hAnsiTheme="majorHAnsi" w:cstheme="majorHAnsi"/>
                <w:i/>
              </w:rPr>
              <w:t>59720</w:t>
            </w:r>
          </w:p>
        </w:tc>
      </w:tr>
      <w:tr w:rsidR="000F23B5" w:rsidRPr="00227A8C" w14:paraId="02B06FA0" w14:textId="77777777" w:rsidTr="00025823"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Pr="00227A8C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</w:rPr>
            </w:pPr>
            <w:r w:rsidRPr="00227A8C">
              <w:rPr>
                <w:rFonts w:asciiTheme="majorHAnsi" w:eastAsia="Cambria" w:hAnsiTheme="majorHAnsi" w:cstheme="majorHAnsi"/>
                <w:b/>
              </w:rPr>
              <w:t>Asset</w:t>
            </w:r>
          </w:p>
        </w:tc>
        <w:tc>
          <w:tcPr>
            <w:tcW w:w="6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Pr="00227A8C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</w:rPr>
            </w:pPr>
            <w:r w:rsidRPr="00227A8C">
              <w:rPr>
                <w:rFonts w:asciiTheme="majorHAnsi" w:eastAsia="Cambria" w:hAnsiTheme="majorHAnsi" w:cstheme="majorHAnsi"/>
                <w:b/>
              </w:rPr>
              <w:t>Timecode</w:t>
            </w:r>
          </w:p>
        </w:tc>
      </w:tr>
      <w:tr w:rsidR="000F23B5" w:rsidRPr="00227A8C" w14:paraId="6FF347D8" w14:textId="77777777" w:rsidTr="00025823"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Pr="00227A8C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i/>
              </w:rPr>
            </w:pPr>
            <w:r w:rsidRPr="00227A8C">
              <w:rPr>
                <w:rFonts w:asciiTheme="majorHAnsi" w:eastAsia="Cambria" w:hAnsiTheme="majorHAnsi" w:cstheme="majorHAnsi"/>
                <w:i/>
              </w:rPr>
              <w:t>Clip</w:t>
            </w:r>
          </w:p>
        </w:tc>
        <w:tc>
          <w:tcPr>
            <w:tcW w:w="6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4343FF7D" w:rsidR="000F23B5" w:rsidRPr="00227A8C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i/>
                <w:highlight w:val="yellow"/>
              </w:rPr>
            </w:pPr>
            <w:r w:rsidRPr="00227A8C">
              <w:rPr>
                <w:rFonts w:asciiTheme="majorHAnsi" w:eastAsia="Calibri" w:hAnsiTheme="majorHAnsi" w:cstheme="majorHAnsi"/>
                <w:b/>
              </w:rPr>
              <w:t>0.</w:t>
            </w:r>
            <w:r w:rsidR="008615E5" w:rsidRPr="00227A8C">
              <w:rPr>
                <w:rFonts w:asciiTheme="majorHAnsi" w:eastAsia="Calibri" w:hAnsiTheme="majorHAnsi" w:cstheme="majorHAnsi"/>
                <w:b/>
              </w:rPr>
              <w:t>49</w:t>
            </w:r>
            <w:r w:rsidRPr="00227A8C">
              <w:rPr>
                <w:rFonts w:asciiTheme="majorHAnsi" w:eastAsia="Calibri" w:hAnsiTheme="majorHAnsi" w:cstheme="majorHAnsi"/>
              </w:rPr>
              <w:t xml:space="preserve"> </w:t>
            </w:r>
            <w:r w:rsidRPr="00227A8C">
              <w:rPr>
                <w:rFonts w:asciiTheme="majorHAnsi" w:eastAsia="Calibri" w:hAnsiTheme="majorHAnsi" w:cstheme="majorHAnsi"/>
                <w:i/>
              </w:rPr>
              <w:t>(VO: “</w:t>
            </w:r>
            <w:r w:rsidR="008615E5" w:rsidRPr="00227A8C">
              <w:rPr>
                <w:rFonts w:asciiTheme="majorHAnsi" w:eastAsia="Calibri" w:hAnsiTheme="majorHAnsi" w:cstheme="majorHAnsi"/>
                <w:i/>
              </w:rPr>
              <w:t>To begin, collect homozygous flies</w:t>
            </w:r>
            <w:r w:rsidRPr="00227A8C">
              <w:rPr>
                <w:rFonts w:asciiTheme="majorHAnsi" w:eastAsia="Calibri" w:hAnsiTheme="majorHAnsi" w:cstheme="majorHAnsi"/>
                <w:i/>
              </w:rPr>
              <w:t>…”)</w:t>
            </w:r>
            <w:r w:rsidRPr="00227A8C">
              <w:rPr>
                <w:rFonts w:asciiTheme="majorHAnsi" w:eastAsia="Calibri" w:hAnsiTheme="majorHAnsi" w:cstheme="majorHAnsi"/>
              </w:rPr>
              <w:t xml:space="preserve"> - </w:t>
            </w:r>
            <w:r w:rsidR="008615E5" w:rsidRPr="00227A8C">
              <w:rPr>
                <w:rFonts w:asciiTheme="majorHAnsi" w:eastAsia="Calibri" w:hAnsiTheme="majorHAnsi" w:cstheme="majorHAnsi"/>
                <w:b/>
              </w:rPr>
              <w:t>1</w:t>
            </w:r>
            <w:r w:rsidRPr="00227A8C">
              <w:rPr>
                <w:rFonts w:asciiTheme="majorHAnsi" w:eastAsia="Calibri" w:hAnsiTheme="majorHAnsi" w:cstheme="majorHAnsi"/>
                <w:b/>
              </w:rPr>
              <w:t>.</w:t>
            </w:r>
            <w:r w:rsidR="008615E5" w:rsidRPr="00227A8C">
              <w:rPr>
                <w:rFonts w:asciiTheme="majorHAnsi" w:eastAsia="Calibri" w:hAnsiTheme="majorHAnsi" w:cstheme="majorHAnsi"/>
                <w:b/>
              </w:rPr>
              <w:t>4</w:t>
            </w:r>
            <w:r w:rsidRPr="00227A8C">
              <w:rPr>
                <w:rFonts w:asciiTheme="majorHAnsi" w:eastAsia="Calibri" w:hAnsiTheme="majorHAnsi" w:cstheme="majorHAnsi"/>
                <w:b/>
              </w:rPr>
              <w:t>0</w:t>
            </w:r>
            <w:r w:rsidRPr="00227A8C">
              <w:rPr>
                <w:rFonts w:asciiTheme="majorHAnsi" w:eastAsia="Calibri" w:hAnsiTheme="majorHAnsi" w:cstheme="majorHAnsi"/>
              </w:rPr>
              <w:t xml:space="preserve"> </w:t>
            </w:r>
            <w:r w:rsidRPr="00227A8C">
              <w:rPr>
                <w:rFonts w:asciiTheme="majorHAnsi" w:eastAsia="Calibri" w:hAnsiTheme="majorHAnsi" w:cstheme="majorHAnsi"/>
                <w:i/>
              </w:rPr>
              <w:t>(VO: “</w:t>
            </w:r>
            <w:r w:rsidR="00E54B25" w:rsidRPr="00227A8C">
              <w:rPr>
                <w:rFonts w:asciiTheme="majorHAnsi" w:eastAsia="Calibri" w:hAnsiTheme="majorHAnsi" w:cstheme="majorHAnsi"/>
                <w:i/>
              </w:rPr>
              <w:t>Repeat a minimum of three trial replicates per line</w:t>
            </w:r>
            <w:r w:rsidRPr="00227A8C">
              <w:rPr>
                <w:rFonts w:asciiTheme="majorHAnsi" w:eastAsia="Calibri" w:hAnsiTheme="majorHAnsi" w:cstheme="majorHAnsi"/>
                <w:i/>
              </w:rPr>
              <w:t>.”)</w:t>
            </w:r>
          </w:p>
        </w:tc>
      </w:tr>
    </w:tbl>
    <w:p w14:paraId="1A83EC84" w14:textId="77777777" w:rsidR="000F23B5" w:rsidRPr="00227A8C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5215539A" w14:textId="649014A9" w:rsidR="000F23B5" w:rsidRPr="00227A8C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227A8C">
        <w:rPr>
          <w:rFonts w:asciiTheme="majorHAnsi" w:eastAsia="Cambria" w:hAnsiTheme="majorHAnsi" w:cstheme="majorHAnsi"/>
          <w:b/>
          <w:i/>
        </w:rPr>
        <w:t>Overview Title</w:t>
      </w:r>
      <w:r w:rsidR="00781D9E" w:rsidRPr="00227A8C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227A8C">
        <w:rPr>
          <w:rFonts w:asciiTheme="majorHAnsi" w:eastAsia="Cambria" w:hAnsiTheme="majorHAnsi" w:cstheme="majorHAnsi"/>
          <w:b/>
        </w:rPr>
        <w:t>TEXT:</w:t>
      </w:r>
      <w:r w:rsidR="00227A8C">
        <w:rPr>
          <w:rFonts w:asciiTheme="majorHAnsi" w:eastAsia="Cambria" w:hAnsiTheme="majorHAnsi" w:cstheme="majorHAnsi"/>
          <w:b/>
        </w:rPr>
        <w:t xml:space="preserve"> Fly Climbing Assay: A Method to </w:t>
      </w:r>
      <w:r w:rsidR="002D65B6">
        <w:rPr>
          <w:rFonts w:asciiTheme="majorHAnsi" w:eastAsia="Cambria" w:hAnsiTheme="majorHAnsi" w:cstheme="majorHAnsi"/>
          <w:b/>
        </w:rPr>
        <w:t xml:space="preserve">Test </w:t>
      </w:r>
      <w:r w:rsidR="00154AF4">
        <w:rPr>
          <w:rFonts w:asciiTheme="majorHAnsi" w:eastAsia="Cambria" w:hAnsiTheme="majorHAnsi" w:cstheme="majorHAnsi"/>
          <w:b/>
        </w:rPr>
        <w:t xml:space="preserve">General </w:t>
      </w:r>
      <w:r w:rsidR="002D65B6">
        <w:rPr>
          <w:rFonts w:asciiTheme="majorHAnsi" w:eastAsia="Cambria" w:hAnsiTheme="majorHAnsi" w:cstheme="majorHAnsi"/>
          <w:b/>
        </w:rPr>
        <w:t xml:space="preserve">Locomotion in </w:t>
      </w:r>
      <w:r w:rsidR="002D65B6" w:rsidRPr="00745F04">
        <w:rPr>
          <w:rFonts w:asciiTheme="majorHAnsi" w:eastAsia="Cambria" w:hAnsiTheme="majorHAnsi" w:cstheme="majorHAnsi"/>
          <w:b/>
          <w:i/>
        </w:rPr>
        <w:t>Drosophila melanogaster</w:t>
      </w:r>
    </w:p>
    <w:p w14:paraId="12E3B196" w14:textId="1935BFEA" w:rsidR="000D18B8" w:rsidRPr="00227A8C" w:rsidRDefault="00823374" w:rsidP="000D18B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 w:rsidRPr="00227A8C">
        <w:rPr>
          <w:rFonts w:asciiTheme="majorHAnsi" w:eastAsia="Cambria" w:hAnsiTheme="majorHAnsi" w:cstheme="majorHAnsi"/>
          <w:color w:val="000000"/>
        </w:rPr>
        <w:t>First, obtain</w:t>
      </w:r>
      <w:r w:rsidR="009A0E63">
        <w:rPr>
          <w:rFonts w:asciiTheme="majorHAnsi" w:eastAsia="Cambria" w:hAnsiTheme="majorHAnsi" w:cstheme="majorHAnsi"/>
          <w:color w:val="000000"/>
        </w:rPr>
        <w:t xml:space="preserve"> a set number of adult</w:t>
      </w:r>
      <w:r w:rsidR="000F3155" w:rsidRPr="00227A8C">
        <w:rPr>
          <w:rFonts w:asciiTheme="majorHAnsi" w:eastAsia="Cambria" w:hAnsiTheme="majorHAnsi" w:cstheme="majorHAnsi"/>
          <w:color w:val="000000"/>
        </w:rPr>
        <w:t xml:space="preserve"> </w:t>
      </w:r>
      <w:r w:rsidR="000F3155" w:rsidRPr="00227A8C">
        <w:rPr>
          <w:rFonts w:asciiTheme="majorHAnsi" w:eastAsia="Cambria" w:hAnsiTheme="majorHAnsi" w:cstheme="majorHAnsi"/>
          <w:i/>
          <w:color w:val="000000"/>
        </w:rPr>
        <w:t>Drosophila</w:t>
      </w:r>
      <w:r w:rsidR="008C4AAA">
        <w:rPr>
          <w:rFonts w:asciiTheme="majorHAnsi" w:eastAsia="Cambria" w:hAnsiTheme="majorHAnsi" w:cstheme="majorHAnsi"/>
          <w:i/>
          <w:color w:val="000000"/>
        </w:rPr>
        <w:t xml:space="preserve"> </w:t>
      </w:r>
      <w:r w:rsidR="008C4AAA" w:rsidRPr="008C4AAA">
        <w:rPr>
          <w:rFonts w:asciiTheme="majorHAnsi" w:eastAsia="Cambria" w:hAnsiTheme="majorHAnsi" w:cstheme="majorHAnsi"/>
          <w:b/>
          <w:color w:val="000000"/>
        </w:rPr>
        <w:t>[pronounced</w:t>
      </w:r>
      <w:r w:rsidR="008C4AAA" w:rsidRPr="008C4AAA">
        <w:rPr>
          <w:rFonts w:asciiTheme="majorHAnsi" w:eastAsia="Cambria" w:hAnsiTheme="majorHAnsi" w:cstheme="majorHAnsi"/>
          <w:b/>
          <w:bCs/>
        </w:rPr>
        <w:t xml:space="preserve">: </w:t>
      </w:r>
      <w:hyperlink r:id="rId7" w:history="1">
        <w:r w:rsidR="008C4AAA" w:rsidRPr="008C4AAA">
          <w:rPr>
            <w:rStyle w:val="Hyperlink"/>
            <w:rFonts w:asciiTheme="majorHAnsi" w:eastAsia="Cambria" w:hAnsiTheme="majorHAnsi" w:cstheme="majorHAnsi"/>
            <w:b/>
            <w:bCs/>
          </w:rPr>
          <w:t>Drosophila</w:t>
        </w:r>
      </w:hyperlink>
      <w:r w:rsidR="008C4AAA" w:rsidRPr="008C4AAA">
        <w:rPr>
          <w:rStyle w:val="Hyperlink"/>
          <w:rFonts w:asciiTheme="majorHAnsi" w:eastAsia="Cambria" w:hAnsiTheme="majorHAnsi" w:cstheme="majorHAnsi"/>
          <w:b/>
          <w:bCs/>
          <w:sz w:val="26"/>
        </w:rPr>
        <w:t>]</w:t>
      </w:r>
      <w:r w:rsidR="009A0E63" w:rsidRPr="008C4AAA">
        <w:rPr>
          <w:rFonts w:asciiTheme="majorHAnsi" w:eastAsia="Cambria" w:hAnsiTheme="majorHAnsi" w:cstheme="majorHAnsi"/>
          <w:b/>
          <w:color w:val="000000"/>
        </w:rPr>
        <w:t>.</w:t>
      </w:r>
    </w:p>
    <w:p w14:paraId="54EB01AC" w14:textId="3900407A" w:rsidR="009A561F" w:rsidRDefault="009A561F" w:rsidP="00E54B2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 w:rsidRPr="00227A8C">
        <w:rPr>
          <w:rFonts w:asciiTheme="majorHAnsi" w:eastAsia="Cambria" w:hAnsiTheme="majorHAnsi" w:cstheme="majorHAnsi"/>
          <w:color w:val="000000"/>
        </w:rPr>
        <w:t>Th</w:t>
      </w:r>
      <w:r w:rsidR="00B91828" w:rsidRPr="00227A8C">
        <w:rPr>
          <w:rFonts w:asciiTheme="majorHAnsi" w:eastAsia="Cambria" w:hAnsiTheme="majorHAnsi" w:cstheme="majorHAnsi"/>
          <w:color w:val="000000"/>
        </w:rPr>
        <w:t>e</w:t>
      </w:r>
      <w:r w:rsidRPr="00227A8C">
        <w:rPr>
          <w:rFonts w:asciiTheme="majorHAnsi" w:eastAsia="Cambria" w:hAnsiTheme="majorHAnsi" w:cstheme="majorHAnsi"/>
          <w:color w:val="000000"/>
        </w:rPr>
        <w:t xml:space="preserve"> testing chamber</w:t>
      </w:r>
      <w:r w:rsidR="00CC053F" w:rsidRPr="00227A8C">
        <w:rPr>
          <w:rFonts w:asciiTheme="majorHAnsi" w:eastAsia="Cambria" w:hAnsiTheme="majorHAnsi" w:cstheme="majorHAnsi"/>
          <w:color w:val="000000"/>
        </w:rPr>
        <w:t xml:space="preserve"> for the climbing assay</w:t>
      </w:r>
      <w:r w:rsidRPr="00227A8C">
        <w:rPr>
          <w:rFonts w:asciiTheme="majorHAnsi" w:eastAsia="Cambria" w:hAnsiTheme="majorHAnsi" w:cstheme="majorHAnsi"/>
          <w:color w:val="000000"/>
        </w:rPr>
        <w:t xml:space="preserve"> is composed of two vials taped together</w:t>
      </w:r>
      <w:r w:rsidR="00B91828" w:rsidRPr="00227A8C">
        <w:rPr>
          <w:rFonts w:asciiTheme="majorHAnsi" w:eastAsia="Cambria" w:hAnsiTheme="majorHAnsi" w:cstheme="majorHAnsi"/>
          <w:color w:val="000000"/>
        </w:rPr>
        <w:t xml:space="preserve">. One of these vials </w:t>
      </w:r>
      <w:r w:rsidR="001D1D20">
        <w:rPr>
          <w:rFonts w:asciiTheme="majorHAnsi" w:eastAsia="Cambria" w:hAnsiTheme="majorHAnsi" w:cstheme="majorHAnsi"/>
          <w:color w:val="000000"/>
        </w:rPr>
        <w:t>should be</w:t>
      </w:r>
      <w:r w:rsidR="00B91828" w:rsidRPr="00227A8C">
        <w:rPr>
          <w:rFonts w:asciiTheme="majorHAnsi" w:eastAsia="Cambria" w:hAnsiTheme="majorHAnsi" w:cstheme="majorHAnsi"/>
          <w:color w:val="000000"/>
        </w:rPr>
        <w:t xml:space="preserve"> marked with a line</w:t>
      </w:r>
      <w:r w:rsidR="001D1D20">
        <w:rPr>
          <w:rFonts w:asciiTheme="majorHAnsi" w:eastAsia="Cambria" w:hAnsiTheme="majorHAnsi" w:cstheme="majorHAnsi"/>
          <w:color w:val="000000"/>
        </w:rPr>
        <w:t>.</w:t>
      </w:r>
      <w:r w:rsidR="00B91828" w:rsidRPr="00227A8C">
        <w:rPr>
          <w:rFonts w:asciiTheme="majorHAnsi" w:eastAsia="Cambria" w:hAnsiTheme="majorHAnsi" w:cstheme="majorHAnsi"/>
          <w:color w:val="000000"/>
        </w:rPr>
        <w:t xml:space="preserve"> </w:t>
      </w:r>
    </w:p>
    <w:p w14:paraId="7842AAC4" w14:textId="4E01FE84" w:rsidR="000D18B8" w:rsidRPr="00227A8C" w:rsidRDefault="000D18B8" w:rsidP="000D18B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 w:rsidRPr="00227A8C">
        <w:rPr>
          <w:rFonts w:asciiTheme="majorHAnsi" w:eastAsia="Cambria" w:hAnsiTheme="majorHAnsi" w:cstheme="majorHAnsi"/>
          <w:color w:val="000000"/>
        </w:rPr>
        <w:t xml:space="preserve">Without </w:t>
      </w:r>
      <w:r w:rsidR="00894680">
        <w:rPr>
          <w:rFonts w:asciiTheme="majorHAnsi" w:eastAsia="Cambria" w:hAnsiTheme="majorHAnsi" w:cstheme="majorHAnsi"/>
          <w:color w:val="000000"/>
        </w:rPr>
        <w:t xml:space="preserve">carbon dioxide </w:t>
      </w:r>
      <w:r w:rsidRPr="00227A8C">
        <w:rPr>
          <w:rFonts w:asciiTheme="majorHAnsi" w:eastAsia="Cambria" w:hAnsiTheme="majorHAnsi" w:cstheme="majorHAnsi"/>
          <w:color w:val="000000"/>
        </w:rPr>
        <w:t xml:space="preserve">anesthesia, which can impair </w:t>
      </w:r>
      <w:r w:rsidR="008C4AAA">
        <w:rPr>
          <w:rFonts w:asciiTheme="majorHAnsi" w:eastAsia="Cambria" w:hAnsiTheme="majorHAnsi" w:cstheme="majorHAnsi"/>
          <w:color w:val="000000"/>
        </w:rPr>
        <w:t>c</w:t>
      </w:r>
      <w:r w:rsidRPr="00227A8C">
        <w:rPr>
          <w:rFonts w:asciiTheme="majorHAnsi" w:eastAsia="Cambria" w:hAnsiTheme="majorHAnsi" w:cstheme="majorHAnsi"/>
          <w:color w:val="000000"/>
        </w:rPr>
        <w:t xml:space="preserve">limbing behavior, </w:t>
      </w:r>
      <w:r w:rsidR="00894680">
        <w:rPr>
          <w:rFonts w:asciiTheme="majorHAnsi" w:eastAsia="Cambria" w:hAnsiTheme="majorHAnsi" w:cstheme="majorHAnsi"/>
          <w:color w:val="000000"/>
        </w:rPr>
        <w:t>transfer</w:t>
      </w:r>
      <w:r w:rsidRPr="00227A8C">
        <w:rPr>
          <w:rFonts w:asciiTheme="majorHAnsi" w:eastAsia="Cambria" w:hAnsiTheme="majorHAnsi" w:cstheme="majorHAnsi"/>
          <w:color w:val="000000"/>
        </w:rPr>
        <w:t xml:space="preserve"> </w:t>
      </w:r>
      <w:r w:rsidR="009A0E63">
        <w:rPr>
          <w:rFonts w:asciiTheme="majorHAnsi" w:eastAsia="Cambria" w:hAnsiTheme="majorHAnsi" w:cstheme="majorHAnsi"/>
          <w:color w:val="000000"/>
        </w:rPr>
        <w:t>a set number of</w:t>
      </w:r>
      <w:r w:rsidRPr="00227A8C">
        <w:rPr>
          <w:rFonts w:asciiTheme="majorHAnsi" w:eastAsia="Cambria" w:hAnsiTheme="majorHAnsi" w:cstheme="majorHAnsi"/>
          <w:color w:val="000000"/>
        </w:rPr>
        <w:t xml:space="preserve"> flies to the testing chamber. Allow the flies to recover</w:t>
      </w:r>
      <w:r w:rsidR="00205079">
        <w:rPr>
          <w:rFonts w:asciiTheme="majorHAnsi" w:eastAsia="Cambria" w:hAnsiTheme="majorHAnsi" w:cstheme="majorHAnsi"/>
          <w:color w:val="000000"/>
        </w:rPr>
        <w:t xml:space="preserve"> for a predetermined amount of time</w:t>
      </w:r>
      <w:r w:rsidR="009A0E63">
        <w:rPr>
          <w:rFonts w:asciiTheme="majorHAnsi" w:eastAsia="Cambria" w:hAnsiTheme="majorHAnsi" w:cstheme="majorHAnsi"/>
          <w:color w:val="000000"/>
        </w:rPr>
        <w:t>.</w:t>
      </w:r>
      <w:r w:rsidRPr="00227A8C">
        <w:rPr>
          <w:rFonts w:asciiTheme="majorHAnsi" w:eastAsia="Cambria" w:hAnsiTheme="majorHAnsi" w:cstheme="majorHAnsi"/>
          <w:color w:val="000000"/>
        </w:rPr>
        <w:t xml:space="preserve"> </w:t>
      </w:r>
    </w:p>
    <w:p w14:paraId="5A76CDE4" w14:textId="77777777" w:rsidR="00205079" w:rsidRDefault="00F6058F" w:rsidP="0020507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 w:rsidRPr="00227A8C">
        <w:rPr>
          <w:rFonts w:asciiTheme="majorHAnsi" w:eastAsia="Cambria" w:hAnsiTheme="majorHAnsi" w:cstheme="majorHAnsi"/>
          <w:color w:val="000000"/>
        </w:rPr>
        <w:t xml:space="preserve">With the marked side of the chamber down, firmly tap the chamber on a mouse pad placed on a solid surface. </w:t>
      </w:r>
      <w:r w:rsidR="00CC053F" w:rsidRPr="00227A8C">
        <w:rPr>
          <w:rFonts w:asciiTheme="majorHAnsi" w:eastAsia="Cambria" w:hAnsiTheme="majorHAnsi" w:cstheme="majorHAnsi"/>
          <w:color w:val="000000"/>
        </w:rPr>
        <w:t xml:space="preserve">This will force the flies to the bottom of the chamber. </w:t>
      </w:r>
    </w:p>
    <w:p w14:paraId="0CCB76BE" w14:textId="0D47D9E1" w:rsidR="00205079" w:rsidRDefault="00205079" w:rsidP="0020507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The climbing assay takes advantage of </w:t>
      </w:r>
      <w:r w:rsidRPr="00D92EE2">
        <w:rPr>
          <w:rFonts w:asciiTheme="majorHAnsi" w:eastAsia="Cambria" w:hAnsiTheme="majorHAnsi" w:cstheme="majorHAnsi"/>
          <w:i/>
          <w:color w:val="000000"/>
        </w:rPr>
        <w:t>Droso</w:t>
      </w:r>
      <w:r w:rsidR="008C4AAA">
        <w:rPr>
          <w:rFonts w:asciiTheme="majorHAnsi" w:eastAsia="Cambria" w:hAnsiTheme="majorHAnsi" w:cstheme="majorHAnsi"/>
          <w:i/>
          <w:color w:val="000000"/>
        </w:rPr>
        <w:t>p</w:t>
      </w:r>
      <w:r w:rsidRPr="00D92EE2">
        <w:rPr>
          <w:rFonts w:asciiTheme="majorHAnsi" w:eastAsia="Cambria" w:hAnsiTheme="majorHAnsi" w:cstheme="majorHAnsi"/>
          <w:i/>
          <w:color w:val="000000"/>
        </w:rPr>
        <w:t>hila</w:t>
      </w:r>
      <w:r>
        <w:rPr>
          <w:rFonts w:asciiTheme="majorHAnsi" w:eastAsia="Cambria" w:hAnsiTheme="majorHAnsi" w:cstheme="majorHAnsi"/>
          <w:color w:val="000000"/>
        </w:rPr>
        <w:t xml:space="preserve">’s natural tendency to climb upwards, </w:t>
      </w:r>
      <w:r w:rsidR="00DE5361">
        <w:rPr>
          <w:rFonts w:asciiTheme="majorHAnsi" w:eastAsia="Cambria" w:hAnsiTheme="majorHAnsi" w:cstheme="majorHAnsi"/>
          <w:color w:val="000000"/>
        </w:rPr>
        <w:t>against</w:t>
      </w:r>
      <w:r>
        <w:rPr>
          <w:rFonts w:asciiTheme="majorHAnsi" w:eastAsia="Cambria" w:hAnsiTheme="majorHAnsi" w:cstheme="majorHAnsi"/>
          <w:color w:val="000000"/>
        </w:rPr>
        <w:t xml:space="preserve"> gravity - a behavior called negative geotaxis</w:t>
      </w:r>
      <w:r w:rsidR="008C4AAA">
        <w:rPr>
          <w:rFonts w:asciiTheme="majorHAnsi" w:eastAsia="Cambria" w:hAnsiTheme="majorHAnsi" w:cstheme="majorHAnsi"/>
          <w:color w:val="000000"/>
        </w:rPr>
        <w:t xml:space="preserve"> </w:t>
      </w:r>
      <w:r w:rsidR="008C4AAA" w:rsidRPr="008C4AAA">
        <w:rPr>
          <w:rFonts w:asciiTheme="majorHAnsi" w:eastAsia="Cambria" w:hAnsiTheme="majorHAnsi" w:cstheme="majorHAnsi"/>
          <w:b/>
          <w:color w:val="000000"/>
        </w:rPr>
        <w:t>[</w:t>
      </w:r>
      <w:hyperlink r:id="rId8" w:history="1">
        <w:r w:rsidR="008C4AAA" w:rsidRPr="008C4AAA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8C4AAA" w:rsidRPr="008C4AAA">
        <w:rPr>
          <w:rFonts w:asciiTheme="majorHAnsi" w:eastAsia="Cambria" w:hAnsiTheme="majorHAnsi" w:cstheme="majorHAnsi"/>
          <w:b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>.</w:t>
      </w:r>
    </w:p>
    <w:p w14:paraId="45696B35" w14:textId="414C6ECE" w:rsidR="000D18B8" w:rsidRPr="00205079" w:rsidRDefault="00205079" w:rsidP="0020507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 w:rsidRPr="00227A8C">
        <w:rPr>
          <w:rFonts w:asciiTheme="majorHAnsi" w:eastAsia="Cambria" w:hAnsiTheme="majorHAnsi" w:cstheme="majorHAnsi"/>
          <w:color w:val="000000"/>
        </w:rPr>
        <w:t>During the trial, the flies shouldn’t be exposed to direct sunlight</w:t>
      </w:r>
      <w:r w:rsidR="008C4AAA">
        <w:rPr>
          <w:rFonts w:asciiTheme="majorHAnsi" w:eastAsia="Cambria" w:hAnsiTheme="majorHAnsi" w:cstheme="majorHAnsi"/>
          <w:color w:val="000000"/>
        </w:rPr>
        <w:t>,</w:t>
      </w:r>
      <w:r>
        <w:rPr>
          <w:rFonts w:asciiTheme="majorHAnsi" w:eastAsia="Cambria" w:hAnsiTheme="majorHAnsi" w:cstheme="majorHAnsi"/>
          <w:color w:val="000000"/>
        </w:rPr>
        <w:t xml:space="preserve"> because the flies might display phototaxis behavior, or movement in response to light stimulus</w:t>
      </w:r>
      <w:r w:rsidR="00DE5361">
        <w:rPr>
          <w:rFonts w:asciiTheme="majorHAnsi" w:eastAsia="Cambria" w:hAnsiTheme="majorHAnsi" w:cstheme="majorHAnsi"/>
          <w:color w:val="000000"/>
        </w:rPr>
        <w:t>.</w:t>
      </w:r>
      <w:bookmarkStart w:id="0" w:name="_GoBack"/>
      <w:bookmarkEnd w:id="0"/>
    </w:p>
    <w:p w14:paraId="3FDA62F3" w14:textId="267950BF" w:rsidR="00745F04" w:rsidRDefault="00745F04" w:rsidP="00E54B2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R</w:t>
      </w:r>
      <w:r w:rsidR="00CC053F" w:rsidRPr="00227A8C">
        <w:rPr>
          <w:rFonts w:asciiTheme="majorHAnsi" w:eastAsia="Cambria" w:hAnsiTheme="majorHAnsi" w:cstheme="majorHAnsi"/>
          <w:color w:val="000000"/>
        </w:rPr>
        <w:t>ecord the number of flies that reach or pass the line.</w:t>
      </w:r>
    </w:p>
    <w:p w14:paraId="6065C500" w14:textId="399C71BC" w:rsidR="000F3155" w:rsidRDefault="00CC053F" w:rsidP="00E54B2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 w:rsidRPr="00227A8C">
        <w:rPr>
          <w:rFonts w:asciiTheme="majorHAnsi" w:eastAsia="Cambria" w:hAnsiTheme="majorHAnsi" w:cstheme="majorHAnsi"/>
          <w:color w:val="000000"/>
        </w:rPr>
        <w:t xml:space="preserve"> </w:t>
      </w:r>
      <w:r w:rsidR="002D1D47">
        <w:rPr>
          <w:rFonts w:asciiTheme="majorHAnsi" w:eastAsia="Cambria" w:hAnsiTheme="majorHAnsi" w:cstheme="majorHAnsi"/>
          <w:color w:val="000000"/>
        </w:rPr>
        <w:t xml:space="preserve">Then, obtain the percent pass rate by dividing this number by the total number of flies </w:t>
      </w:r>
      <w:r w:rsidR="00745F04">
        <w:rPr>
          <w:rFonts w:asciiTheme="majorHAnsi" w:eastAsia="Cambria" w:hAnsiTheme="majorHAnsi" w:cstheme="majorHAnsi"/>
          <w:color w:val="000000"/>
        </w:rPr>
        <w:t>tested</w:t>
      </w:r>
      <w:r w:rsidR="002D1D47">
        <w:rPr>
          <w:rFonts w:asciiTheme="majorHAnsi" w:eastAsia="Cambria" w:hAnsiTheme="majorHAnsi" w:cstheme="majorHAnsi"/>
          <w:color w:val="000000"/>
        </w:rPr>
        <w:t xml:space="preserve">. </w:t>
      </w:r>
    </w:p>
    <w:p w14:paraId="4D0F38FE" w14:textId="171B73B9" w:rsidR="00786822" w:rsidRPr="00227A8C" w:rsidRDefault="00786822" w:rsidP="00E54B2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color w:val="000000"/>
        </w:rPr>
      </w:pPr>
      <w:r w:rsidRPr="00227A8C">
        <w:rPr>
          <w:rFonts w:asciiTheme="majorHAnsi" w:eastAsia="Cambria" w:hAnsiTheme="majorHAnsi" w:cstheme="majorHAnsi"/>
          <w:color w:val="000000"/>
        </w:rPr>
        <w:t>Allow the flies to recover before repeating the trial.</w:t>
      </w:r>
    </w:p>
    <w:p w14:paraId="49AF2B43" w14:textId="15880A5B" w:rsidR="000F23B5" w:rsidRPr="00227A8C" w:rsidRDefault="0061427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r w:rsidRPr="00227A8C">
        <w:rPr>
          <w:rFonts w:asciiTheme="majorHAnsi" w:eastAsia="Cambria" w:hAnsiTheme="majorHAnsi" w:cstheme="majorHAnsi"/>
        </w:rPr>
        <w:t>In the example, we will</w:t>
      </w:r>
      <w:r w:rsidR="00227A8C" w:rsidRPr="00227A8C">
        <w:rPr>
          <w:rFonts w:asciiTheme="majorHAnsi" w:eastAsia="Cambria" w:hAnsiTheme="majorHAnsi" w:cstheme="majorHAnsi"/>
        </w:rPr>
        <w:t xml:space="preserve"> observe a fly climbing assay being used to assess </w:t>
      </w:r>
      <w:r w:rsidR="00227A8C" w:rsidRPr="00227A8C">
        <w:rPr>
          <w:rFonts w:asciiTheme="majorHAnsi" w:eastAsia="Cambria" w:hAnsiTheme="majorHAnsi" w:cstheme="majorHAnsi"/>
          <w:i/>
        </w:rPr>
        <w:t>Drosophila</w:t>
      </w:r>
      <w:r w:rsidR="00227A8C" w:rsidRPr="00227A8C">
        <w:rPr>
          <w:rFonts w:asciiTheme="majorHAnsi" w:eastAsia="Cambria" w:hAnsiTheme="majorHAnsi" w:cstheme="majorHAnsi"/>
        </w:rPr>
        <w:t xml:space="preserve"> motor function</w:t>
      </w:r>
      <w:r w:rsidR="009A0E63">
        <w:rPr>
          <w:rFonts w:asciiTheme="majorHAnsi" w:eastAsia="Cambria" w:hAnsiTheme="majorHAnsi" w:cstheme="majorHAnsi"/>
        </w:rPr>
        <w:t xml:space="preserve"> after chemical mutagenesis</w:t>
      </w:r>
      <w:r w:rsidR="00227A8C" w:rsidRPr="00227A8C">
        <w:rPr>
          <w:rFonts w:asciiTheme="majorHAnsi" w:eastAsia="Cambria" w:hAnsiTheme="majorHAnsi" w:cstheme="majorHAnsi"/>
        </w:rPr>
        <w:t xml:space="preserve">. </w:t>
      </w:r>
    </w:p>
    <w:p w14:paraId="601B8F9E" w14:textId="4D36CF0E" w:rsidR="000F23B5" w:rsidRPr="00227A8C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227A8C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227A8C">
        <w:rPr>
          <w:rFonts w:asciiTheme="majorHAnsi" w:eastAsia="Cambria" w:hAnsiTheme="majorHAnsi" w:cstheme="majorHAnsi"/>
          <w:b/>
        </w:rPr>
        <w:t>TEXT:</w:t>
      </w:r>
      <w:r w:rsidR="00227A8C">
        <w:rPr>
          <w:rFonts w:asciiTheme="majorHAnsi" w:eastAsia="Cambria" w:hAnsiTheme="majorHAnsi" w:cstheme="majorHAnsi"/>
          <w:b/>
        </w:rPr>
        <w:t xml:space="preserve"> Performing the Fly Climbing Assay  </w:t>
      </w:r>
    </w:p>
    <w:p w14:paraId="6AC1EDB8" w14:textId="77777777" w:rsidR="00B34F60" w:rsidRDefault="00B34F60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7D2AB72B" w:rsidR="00DB2C0D" w:rsidRPr="00227A8C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 w:rsidRPr="00227A8C">
        <w:rPr>
          <w:rFonts w:asciiTheme="majorHAnsi" w:eastAsia="Cambria" w:hAnsiTheme="majorHAnsi" w:cstheme="majorHAnsi"/>
          <w:b/>
        </w:rPr>
        <w:t>Sources:</w:t>
      </w:r>
    </w:p>
    <w:p w14:paraId="0DA22409" w14:textId="6E48A4AF" w:rsidR="00DB2C0D" w:rsidRPr="00227A8C" w:rsidRDefault="00823374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 w:rsidRPr="00227A8C">
        <w:rPr>
          <w:rFonts w:asciiTheme="majorHAnsi" w:eastAsia="Cambria" w:hAnsiTheme="majorHAnsi" w:cstheme="majorHAnsi"/>
        </w:rPr>
        <w:lastRenderedPageBreak/>
        <w:t>Madabattula</w:t>
      </w:r>
      <w:proofErr w:type="spellEnd"/>
      <w:r w:rsidRPr="00227A8C">
        <w:rPr>
          <w:rFonts w:asciiTheme="majorHAnsi" w:eastAsia="Cambria" w:hAnsiTheme="majorHAnsi" w:cstheme="majorHAnsi"/>
        </w:rPr>
        <w:t xml:space="preserve">, S. T., </w:t>
      </w:r>
      <w:proofErr w:type="spellStart"/>
      <w:r w:rsidRPr="00227A8C">
        <w:rPr>
          <w:rFonts w:asciiTheme="majorHAnsi" w:eastAsia="Cambria" w:hAnsiTheme="majorHAnsi" w:cstheme="majorHAnsi"/>
        </w:rPr>
        <w:t>Strautman</w:t>
      </w:r>
      <w:proofErr w:type="spellEnd"/>
      <w:r w:rsidRPr="00227A8C">
        <w:rPr>
          <w:rFonts w:asciiTheme="majorHAnsi" w:eastAsia="Cambria" w:hAnsiTheme="majorHAnsi" w:cstheme="majorHAnsi"/>
        </w:rPr>
        <w:t xml:space="preserve">, J. C., </w:t>
      </w:r>
      <w:proofErr w:type="spellStart"/>
      <w:r w:rsidRPr="00227A8C">
        <w:rPr>
          <w:rFonts w:asciiTheme="majorHAnsi" w:eastAsia="Cambria" w:hAnsiTheme="majorHAnsi" w:cstheme="majorHAnsi"/>
        </w:rPr>
        <w:t>Bysice</w:t>
      </w:r>
      <w:proofErr w:type="spellEnd"/>
      <w:r w:rsidRPr="00227A8C">
        <w:rPr>
          <w:rFonts w:asciiTheme="majorHAnsi" w:eastAsia="Cambria" w:hAnsiTheme="majorHAnsi" w:cstheme="majorHAnsi"/>
        </w:rPr>
        <w:t xml:space="preserve">, A. M., O'Sullivan, J. A., </w:t>
      </w:r>
      <w:proofErr w:type="spellStart"/>
      <w:r w:rsidRPr="00227A8C">
        <w:rPr>
          <w:rFonts w:asciiTheme="majorHAnsi" w:eastAsia="Cambria" w:hAnsiTheme="majorHAnsi" w:cstheme="majorHAnsi"/>
        </w:rPr>
        <w:t>Androschuk</w:t>
      </w:r>
      <w:proofErr w:type="spellEnd"/>
      <w:r w:rsidRPr="00227A8C">
        <w:rPr>
          <w:rFonts w:asciiTheme="majorHAnsi" w:eastAsia="Cambria" w:hAnsiTheme="majorHAnsi" w:cstheme="majorHAnsi"/>
        </w:rPr>
        <w:t xml:space="preserve">, A., </w:t>
      </w:r>
      <w:proofErr w:type="spellStart"/>
      <w:r w:rsidRPr="00227A8C">
        <w:rPr>
          <w:rFonts w:asciiTheme="majorHAnsi" w:eastAsia="Cambria" w:hAnsiTheme="majorHAnsi" w:cstheme="majorHAnsi"/>
        </w:rPr>
        <w:t>Rosenfelt</w:t>
      </w:r>
      <w:proofErr w:type="spellEnd"/>
      <w:r w:rsidRPr="00227A8C">
        <w:rPr>
          <w:rFonts w:asciiTheme="majorHAnsi" w:eastAsia="Cambria" w:hAnsiTheme="majorHAnsi" w:cstheme="majorHAnsi"/>
        </w:rPr>
        <w:t>, C., … Bolduc, F. (2015). Quantitative Analysis of Climbing Defects in a Drosophila Model of Neurodegenerative Disorders. </w:t>
      </w:r>
      <w:r w:rsidRPr="00227A8C">
        <w:rPr>
          <w:rFonts w:asciiTheme="majorHAnsi" w:eastAsia="Cambria" w:hAnsiTheme="majorHAnsi" w:cstheme="majorHAnsi"/>
          <w:i/>
          <w:iCs/>
        </w:rPr>
        <w:t xml:space="preserve">Journal of visualized </w:t>
      </w:r>
      <w:proofErr w:type="gramStart"/>
      <w:r w:rsidRPr="00227A8C">
        <w:rPr>
          <w:rFonts w:asciiTheme="majorHAnsi" w:eastAsia="Cambria" w:hAnsiTheme="majorHAnsi" w:cstheme="majorHAnsi"/>
          <w:i/>
          <w:iCs/>
        </w:rPr>
        <w:t>experiments :</w:t>
      </w:r>
      <w:proofErr w:type="gramEnd"/>
      <w:r w:rsidRPr="00227A8C">
        <w:rPr>
          <w:rFonts w:asciiTheme="majorHAnsi" w:eastAsia="Cambria" w:hAnsiTheme="majorHAnsi" w:cstheme="majorHAnsi"/>
          <w:i/>
          <w:iCs/>
        </w:rPr>
        <w:t xml:space="preserve"> JoVE</w:t>
      </w:r>
      <w:r w:rsidRPr="00227A8C">
        <w:rPr>
          <w:rFonts w:asciiTheme="majorHAnsi" w:eastAsia="Cambria" w:hAnsiTheme="majorHAnsi" w:cstheme="majorHAnsi"/>
        </w:rPr>
        <w:t>, (100), e52741. doi:10.3791/52741</w:t>
      </w:r>
      <w:r w:rsidR="0073138B">
        <w:rPr>
          <w:rFonts w:asciiTheme="majorHAnsi" w:eastAsia="Cambria" w:hAnsiTheme="majorHAnsi" w:cstheme="majorHAnsi"/>
        </w:rPr>
        <w:t xml:space="preserve"> </w:t>
      </w:r>
      <w:hyperlink r:id="rId9" w:history="1">
        <w:r w:rsidR="0073138B" w:rsidRPr="0073138B">
          <w:rPr>
            <w:rStyle w:val="Hyperlink"/>
            <w:rFonts w:asciiTheme="majorHAnsi" w:eastAsia="Cambria" w:hAnsiTheme="majorHAnsi" w:cstheme="majorHAnsi"/>
          </w:rPr>
          <w:t>link</w:t>
        </w:r>
      </w:hyperlink>
    </w:p>
    <w:p w14:paraId="5090BDE8" w14:textId="4086B3E7" w:rsidR="003C6C9F" w:rsidRPr="00C7195D" w:rsidRDefault="004C2374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  <w:color w:val="auto"/>
          <w:u w:val="none"/>
        </w:rPr>
      </w:pPr>
      <w:hyperlink r:id="rId10" w:history="1">
        <w:r w:rsidR="003C6C9F" w:rsidRPr="00227A8C">
          <w:rPr>
            <w:rStyle w:val="Hyperlink"/>
            <w:rFonts w:asciiTheme="majorHAnsi" w:hAnsiTheme="majorHAnsi" w:cstheme="majorHAnsi"/>
            <w:color w:val="006699"/>
            <w:spacing w:val="3"/>
            <w:shd w:val="clear" w:color="auto" w:fill="FFFFFF"/>
          </w:rPr>
          <w:t>https://doi.org/10.1038/srep15298</w:t>
        </w:r>
      </w:hyperlink>
    </w:p>
    <w:p w14:paraId="0AB0856E" w14:textId="5B0DD6F0" w:rsidR="00C7195D" w:rsidRPr="00227A8C" w:rsidRDefault="004C2374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1" w:history="1">
        <w:r w:rsidR="00C7195D">
          <w:rPr>
            <w:rStyle w:val="Hyperlink"/>
          </w:rPr>
          <w:t>https://journals.plos.org/plosone/article/file?id=10.1371/journal.pone.0041907&amp;type=printable</w:t>
        </w:r>
      </w:hyperlink>
    </w:p>
    <w:p w14:paraId="2270EF8F" w14:textId="642F144D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745E2" w14:textId="77777777" w:rsidR="004C2374" w:rsidRDefault="004C2374">
      <w:r>
        <w:separator/>
      </w:r>
    </w:p>
  </w:endnote>
  <w:endnote w:type="continuationSeparator" w:id="0">
    <w:p w14:paraId="7D1438E7" w14:textId="77777777" w:rsidR="004C2374" w:rsidRDefault="004C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B4C45" w14:textId="77777777" w:rsidR="004C2374" w:rsidRDefault="004C2374">
      <w:r>
        <w:separator/>
      </w:r>
    </w:p>
  </w:footnote>
  <w:footnote w:type="continuationSeparator" w:id="0">
    <w:p w14:paraId="5433C187" w14:textId="77777777" w:rsidR="004C2374" w:rsidRDefault="004C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25823"/>
    <w:rsid w:val="000801E4"/>
    <w:rsid w:val="000B314F"/>
    <w:rsid w:val="000D18B8"/>
    <w:rsid w:val="000F23B5"/>
    <w:rsid w:val="000F3155"/>
    <w:rsid w:val="001339A8"/>
    <w:rsid w:val="00154AF4"/>
    <w:rsid w:val="00196005"/>
    <w:rsid w:val="001C08DF"/>
    <w:rsid w:val="001D1D20"/>
    <w:rsid w:val="001F61EC"/>
    <w:rsid w:val="00205079"/>
    <w:rsid w:val="00222566"/>
    <w:rsid w:val="00227A8C"/>
    <w:rsid w:val="0023263E"/>
    <w:rsid w:val="00233A8F"/>
    <w:rsid w:val="00242C88"/>
    <w:rsid w:val="002B6B0C"/>
    <w:rsid w:val="002D1D47"/>
    <w:rsid w:val="002D65B6"/>
    <w:rsid w:val="00301327"/>
    <w:rsid w:val="00335A5E"/>
    <w:rsid w:val="00362A16"/>
    <w:rsid w:val="00373B93"/>
    <w:rsid w:val="003C6C9F"/>
    <w:rsid w:val="00463F32"/>
    <w:rsid w:val="004C2374"/>
    <w:rsid w:val="004E2334"/>
    <w:rsid w:val="00563845"/>
    <w:rsid w:val="006100F7"/>
    <w:rsid w:val="0061427A"/>
    <w:rsid w:val="00642131"/>
    <w:rsid w:val="00694F9C"/>
    <w:rsid w:val="006E6AAE"/>
    <w:rsid w:val="0073138B"/>
    <w:rsid w:val="00734527"/>
    <w:rsid w:val="00745F04"/>
    <w:rsid w:val="00781D9E"/>
    <w:rsid w:val="00786822"/>
    <w:rsid w:val="007C620D"/>
    <w:rsid w:val="00823374"/>
    <w:rsid w:val="0084307E"/>
    <w:rsid w:val="008615E5"/>
    <w:rsid w:val="00894680"/>
    <w:rsid w:val="008C4AAA"/>
    <w:rsid w:val="008D63EA"/>
    <w:rsid w:val="008D661A"/>
    <w:rsid w:val="00913B62"/>
    <w:rsid w:val="00934423"/>
    <w:rsid w:val="009A0E63"/>
    <w:rsid w:val="009A561F"/>
    <w:rsid w:val="009E79EF"/>
    <w:rsid w:val="00A00AE6"/>
    <w:rsid w:val="00A9099B"/>
    <w:rsid w:val="00AC4EC0"/>
    <w:rsid w:val="00AF2F83"/>
    <w:rsid w:val="00B0656A"/>
    <w:rsid w:val="00B1619B"/>
    <w:rsid w:val="00B2412E"/>
    <w:rsid w:val="00B34F60"/>
    <w:rsid w:val="00B507C1"/>
    <w:rsid w:val="00B91828"/>
    <w:rsid w:val="00BD4166"/>
    <w:rsid w:val="00BE6216"/>
    <w:rsid w:val="00C7195D"/>
    <w:rsid w:val="00CC053F"/>
    <w:rsid w:val="00D25908"/>
    <w:rsid w:val="00D436E7"/>
    <w:rsid w:val="00D92EE2"/>
    <w:rsid w:val="00DA59B6"/>
    <w:rsid w:val="00DB2C0D"/>
    <w:rsid w:val="00DE5361"/>
    <w:rsid w:val="00E3389E"/>
    <w:rsid w:val="00E41AB0"/>
    <w:rsid w:val="00E529FB"/>
    <w:rsid w:val="00E54B25"/>
    <w:rsid w:val="00E76561"/>
    <w:rsid w:val="00E92D45"/>
    <w:rsid w:val="00EE2C96"/>
    <w:rsid w:val="00F6058F"/>
    <w:rsid w:val="00F733C4"/>
    <w:rsid w:val="00FD782B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B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B6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6C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2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centperfect.com/pronunciation/geotaxi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dictionary/drosophil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plos.org/plosone/article/file?id=10.1371/journal.pone.0041907&amp;type=printabl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38/srep152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45448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Anna Justis</cp:lastModifiedBy>
  <cp:revision>6</cp:revision>
  <dcterms:created xsi:type="dcterms:W3CDTF">2019-08-08T17:11:00Z</dcterms:created>
  <dcterms:modified xsi:type="dcterms:W3CDTF">2019-08-08T20:40:00Z</dcterms:modified>
</cp:coreProperties>
</file>