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BD" w:rsidRDefault="006304BD">
      <w:pPr>
        <w:jc w:val="center"/>
        <w:rPr>
          <w:rFonts w:ascii="Times" w:hAnsi="Times"/>
          <w:b/>
        </w:rPr>
      </w:pPr>
      <w:r>
        <w:rPr>
          <w:rFonts w:ascii="Times" w:hAnsi="Times"/>
          <w:sz w:val="36"/>
        </w:rPr>
        <w:t>JoVE Article Knack Video</w:t>
      </w:r>
    </w:p>
    <w:p w:rsidR="006304BD" w:rsidRDefault="006304BD">
      <w:pPr>
        <w:rPr>
          <w:rFonts w:ascii="Times" w:hAnsi="Times"/>
        </w:rPr>
      </w:pPr>
      <w:r>
        <w:rPr>
          <w:rFonts w:ascii="Times" w:hAnsi="Times"/>
          <w:b/>
          <w:sz w:val="32"/>
        </w:rPr>
        <w:t>TITLE</w:t>
      </w:r>
      <w:r>
        <w:rPr>
          <w:rFonts w:ascii="Times" w:hAnsi="Times"/>
          <w:sz w:val="32"/>
        </w:rPr>
        <w:t xml:space="preserve"> </w:t>
      </w:r>
      <w:r>
        <w:rPr>
          <w:rFonts w:ascii="Times" w:hAnsi="Times"/>
        </w:rPr>
        <w:t xml:space="preserve"> (maximum 150 characters) </w:t>
      </w:r>
    </w:p>
    <w:p w:rsidR="006304BD" w:rsidRPr="00402BF7" w:rsidRDefault="006304BD">
      <w:pPr>
        <w:rPr>
          <w:rFonts w:ascii="Arial" w:hAnsi="Arial" w:cs="Arial"/>
        </w:rPr>
      </w:pPr>
      <w:r w:rsidRPr="00402BF7">
        <w:rPr>
          <w:rFonts w:ascii="Arial" w:hAnsi="Arial" w:cs="Arial"/>
        </w:rPr>
        <w:t>“The Knack maneuver”: Video instruction in the skill of contracting the pelvic floor muscles at the right time to prevent urine leakage</w:t>
      </w:r>
    </w:p>
    <w:p w:rsidR="006304BD" w:rsidRDefault="006304BD">
      <w:pPr>
        <w:rPr>
          <w:rFonts w:ascii="Times" w:hAnsi="Times"/>
          <w:b/>
        </w:rPr>
      </w:pPr>
      <w:r>
        <w:rPr>
          <w:rFonts w:ascii="Times" w:hAnsi="Times"/>
          <w:b/>
        </w:rPr>
        <w:t xml:space="preserve">Authors: </w:t>
      </w:r>
      <w:r>
        <w:rPr>
          <w:rFonts w:ascii="Times" w:hAnsi="Times"/>
        </w:rPr>
        <w:t>First name, middle initial, last name</w:t>
      </w:r>
    </w:p>
    <w:p w:rsidR="006304BD" w:rsidRPr="00312D31" w:rsidRDefault="006304BD">
      <w:pPr>
        <w:rPr>
          <w:rFonts w:ascii="Arial" w:hAnsi="Arial" w:cs="Arial"/>
        </w:rPr>
      </w:pPr>
      <w:r w:rsidRPr="00312D31">
        <w:rPr>
          <w:rFonts w:ascii="Arial" w:hAnsi="Arial" w:cs="Arial"/>
        </w:rPr>
        <w:t>Janis M. Miller</w:t>
      </w:r>
    </w:p>
    <w:p w:rsidR="006304BD" w:rsidRDefault="006304BD">
      <w:pPr>
        <w:rPr>
          <w:rFonts w:ascii="Times" w:hAnsi="Times"/>
          <w:b/>
        </w:rPr>
      </w:pPr>
      <w:r>
        <w:rPr>
          <w:rFonts w:ascii="Times" w:hAnsi="Times"/>
          <w:b/>
        </w:rPr>
        <w:t>Authors: institution(s)/affiliation(s) for each author:</w:t>
      </w:r>
    </w:p>
    <w:p w:rsidR="006304BD" w:rsidRPr="00312D31" w:rsidRDefault="006304BD">
      <w:pPr>
        <w:pStyle w:val="ColorfulList-Accent11"/>
        <w:numPr>
          <w:ilvl w:val="0"/>
          <w:numId w:val="2"/>
        </w:numPr>
        <w:ind w:left="1080"/>
        <w:rPr>
          <w:rFonts w:ascii="Arial" w:hAnsi="Arial" w:cs="Arial"/>
        </w:rPr>
      </w:pPr>
      <w:smartTag w:uri="urn:schemas-microsoft-com:office:smarttags" w:element="PlaceType">
        <w:smartTag w:uri="urn:schemas-microsoft-com:office:smarttags" w:element="place">
          <w:r w:rsidRPr="00312D31">
            <w:rPr>
              <w:rFonts w:ascii="Arial" w:hAnsi="Arial" w:cs="Arial"/>
            </w:rPr>
            <w:t>School</w:t>
          </w:r>
        </w:smartTag>
        <w:r w:rsidRPr="00312D31">
          <w:rPr>
            <w:rFonts w:ascii="Arial" w:hAnsi="Arial" w:cs="Arial"/>
          </w:rPr>
          <w:t xml:space="preserve"> of </w:t>
        </w:r>
        <w:smartTag w:uri="urn:schemas-microsoft-com:office:smarttags" w:element="PlaceName">
          <w:r w:rsidRPr="00312D31">
            <w:rPr>
              <w:rFonts w:ascii="Arial" w:hAnsi="Arial" w:cs="Arial"/>
            </w:rPr>
            <w:t>Nursing</w:t>
          </w:r>
        </w:smartTag>
      </w:smartTag>
      <w:r w:rsidRPr="00312D31">
        <w:rPr>
          <w:rFonts w:ascii="Arial" w:hAnsi="Arial" w:cs="Arial"/>
        </w:rPr>
        <w:t>; School of Medicine, Department of Obstetrics and Gynecology</w:t>
      </w:r>
    </w:p>
    <w:p w:rsidR="006304BD" w:rsidRPr="00312D31" w:rsidRDefault="006304BD">
      <w:pPr>
        <w:pStyle w:val="ColorfulList-Accent11"/>
        <w:numPr>
          <w:ilvl w:val="0"/>
          <w:numId w:val="2"/>
        </w:numPr>
        <w:ind w:left="1080"/>
        <w:rPr>
          <w:rFonts w:ascii="Arial" w:hAnsi="Arial" w:cs="Arial"/>
        </w:rPr>
      </w:pPr>
      <w:smartTag w:uri="urn:schemas-microsoft-com:office:smarttags" w:element="PlaceType">
        <w:smartTag w:uri="urn:schemas-microsoft-com:office:smarttags" w:element="place">
          <w:r w:rsidRPr="00312D31">
            <w:rPr>
              <w:rFonts w:ascii="Arial" w:hAnsi="Arial" w:cs="Arial"/>
            </w:rPr>
            <w:t>University</w:t>
          </w:r>
        </w:smartTag>
        <w:r w:rsidRPr="00312D31">
          <w:rPr>
            <w:rFonts w:ascii="Arial" w:hAnsi="Arial" w:cs="Arial"/>
          </w:rPr>
          <w:t xml:space="preserve"> of </w:t>
        </w:r>
        <w:smartTag w:uri="urn:schemas-microsoft-com:office:smarttags" w:element="PlaceName">
          <w:r w:rsidRPr="00312D31">
            <w:rPr>
              <w:rFonts w:ascii="Arial" w:hAnsi="Arial" w:cs="Arial"/>
            </w:rPr>
            <w:t>Michigan</w:t>
          </w:r>
        </w:smartTag>
      </w:smartTag>
    </w:p>
    <w:p w:rsidR="006304BD" w:rsidRPr="00312D31" w:rsidRDefault="006304BD">
      <w:pPr>
        <w:pStyle w:val="ColorfulList-Accent11"/>
        <w:numPr>
          <w:ilvl w:val="0"/>
          <w:numId w:val="2"/>
        </w:numPr>
        <w:ind w:left="1080"/>
        <w:rPr>
          <w:rFonts w:ascii="Arial" w:hAnsi="Arial" w:cs="Arial"/>
        </w:rPr>
      </w:pPr>
      <w:r w:rsidRPr="00312D31">
        <w:rPr>
          <w:rFonts w:ascii="Arial" w:hAnsi="Arial" w:cs="Arial"/>
        </w:rPr>
        <w:t>janismm@umich.edu</w:t>
      </w:r>
    </w:p>
    <w:p w:rsidR="006304BD" w:rsidRDefault="006304BD">
      <w:pPr>
        <w:pStyle w:val="ColorfulList-Accent11"/>
        <w:ind w:left="0"/>
        <w:rPr>
          <w:rFonts w:ascii="Times" w:hAnsi="Times"/>
        </w:rPr>
      </w:pPr>
    </w:p>
    <w:p w:rsidR="006304BD" w:rsidRDefault="006304BD">
      <w:pPr>
        <w:rPr>
          <w:rFonts w:ascii="Times" w:hAnsi="Times"/>
        </w:rPr>
      </w:pPr>
      <w:r>
        <w:rPr>
          <w:rFonts w:ascii="Times" w:hAnsi="Times"/>
          <w:b/>
        </w:rPr>
        <w:t>Corresponding author:</w:t>
      </w:r>
      <w:r>
        <w:rPr>
          <w:rFonts w:ascii="Times" w:hAnsi="Times"/>
        </w:rPr>
        <w:t xml:space="preserve"> </w:t>
      </w:r>
    </w:p>
    <w:p w:rsidR="006304BD" w:rsidRPr="00312D31" w:rsidRDefault="006304BD">
      <w:pPr>
        <w:rPr>
          <w:rFonts w:ascii="Arial" w:hAnsi="Arial" w:cs="Arial"/>
        </w:rPr>
      </w:pPr>
      <w:r w:rsidRPr="00312D31">
        <w:rPr>
          <w:rFonts w:ascii="Arial" w:hAnsi="Arial" w:cs="Arial"/>
        </w:rPr>
        <w:t>Janis Miller</w:t>
      </w:r>
    </w:p>
    <w:p w:rsidR="006304BD" w:rsidRDefault="006304BD">
      <w:pPr>
        <w:rPr>
          <w:rFonts w:ascii="Times" w:hAnsi="Times"/>
        </w:rPr>
      </w:pPr>
      <w:r>
        <w:rPr>
          <w:rFonts w:ascii="Times" w:hAnsi="Times"/>
          <w:b/>
        </w:rPr>
        <w:t>Keywords:</w:t>
      </w:r>
      <w:r>
        <w:rPr>
          <w:rFonts w:ascii="Times" w:hAnsi="Times"/>
        </w:rPr>
        <w:t xml:space="preserve"> (minimum 4, maximum 10) </w:t>
      </w:r>
    </w:p>
    <w:p w:rsidR="006304BD" w:rsidRPr="00312D31" w:rsidRDefault="006304BD">
      <w:pPr>
        <w:rPr>
          <w:rFonts w:ascii="Arial" w:hAnsi="Arial" w:cs="Arial"/>
          <w:b/>
        </w:rPr>
      </w:pPr>
      <w:r w:rsidRPr="00312D31">
        <w:rPr>
          <w:rFonts w:ascii="Arial" w:hAnsi="Arial" w:cs="Arial"/>
        </w:rPr>
        <w:t>incontinence, pelvic floor muscle training, overactive bladder, behavioral therapy training, urge incontinence, stress incontinence, voiding dysfunction, conservative nonsurgical</w:t>
      </w:r>
      <w:r>
        <w:rPr>
          <w:rFonts w:ascii="Arial" w:hAnsi="Arial" w:cs="Arial"/>
        </w:rPr>
        <w:t xml:space="preserve"> therapy</w:t>
      </w:r>
      <w:r w:rsidRPr="00312D31">
        <w:rPr>
          <w:rFonts w:ascii="Arial" w:hAnsi="Arial" w:cs="Arial"/>
        </w:rPr>
        <w:t>, quality of life</w:t>
      </w:r>
      <w:r>
        <w:rPr>
          <w:rFonts w:ascii="Arial" w:hAnsi="Arial" w:cs="Arial"/>
        </w:rPr>
        <w:t>, randomized controlled trial</w:t>
      </w:r>
    </w:p>
    <w:p w:rsidR="006304BD" w:rsidRDefault="006304BD" w:rsidP="00712516">
      <w:pPr>
        <w:rPr>
          <w:rFonts w:ascii="Times" w:hAnsi="Times"/>
        </w:rPr>
      </w:pPr>
      <w:r>
        <w:rPr>
          <w:rFonts w:ascii="Times" w:hAnsi="Times"/>
          <w:b/>
        </w:rPr>
        <w:t>Short Abstract:</w:t>
      </w:r>
      <w:r>
        <w:rPr>
          <w:rFonts w:ascii="Times" w:hAnsi="Times"/>
        </w:rPr>
        <w:t xml:space="preserve"> should include a general description of the article (10 words minimum, 50 words maximum)</w:t>
      </w:r>
    </w:p>
    <w:p w:rsidR="006304BD" w:rsidRPr="00712516" w:rsidRDefault="006304BD" w:rsidP="00437EB4">
      <w:pPr>
        <w:rPr>
          <w:rFonts w:ascii="Times" w:hAnsi="Times"/>
        </w:rPr>
      </w:pPr>
      <w:r w:rsidRPr="00712516">
        <w:rPr>
          <w:rFonts w:ascii="Arial" w:hAnsi="Arial" w:cs="Arial"/>
        </w:rPr>
        <w:t xml:space="preserve">Knack maneuver instruction teaches </w:t>
      </w:r>
      <w:r>
        <w:rPr>
          <w:rFonts w:ascii="Arial" w:hAnsi="Arial" w:cs="Arial"/>
        </w:rPr>
        <w:t>women to coordinate a</w:t>
      </w:r>
      <w:r w:rsidRPr="00712516">
        <w:rPr>
          <w:rFonts w:ascii="Arial" w:hAnsi="Arial" w:cs="Arial"/>
        </w:rPr>
        <w:t xml:space="preserve"> pelvic floor muscle contraction with a moment of expected potential urine leakage. When Knack instruction is provided by video, the response rate at 1 month is 28%</w:t>
      </w:r>
      <w:r>
        <w:rPr>
          <w:rFonts w:ascii="Arial" w:hAnsi="Arial" w:cs="Arial"/>
        </w:rPr>
        <w:t xml:space="preserve">, </w:t>
      </w:r>
      <w:r w:rsidRPr="00712516">
        <w:rPr>
          <w:rFonts w:ascii="Arial" w:hAnsi="Arial" w:cs="Arial"/>
        </w:rPr>
        <w:t>at 3 months is 50%</w:t>
      </w:r>
      <w:r>
        <w:rPr>
          <w:rFonts w:ascii="Arial" w:hAnsi="Arial" w:cs="Arial"/>
        </w:rPr>
        <w:t>,</w:t>
      </w:r>
      <w:r w:rsidRPr="00712516">
        <w:rPr>
          <w:rFonts w:ascii="Arial" w:hAnsi="Arial" w:cs="Arial"/>
        </w:rPr>
        <w:t xml:space="preserve"> compared to 9% </w:t>
      </w:r>
      <w:r>
        <w:rPr>
          <w:rFonts w:ascii="Arial" w:hAnsi="Arial" w:cs="Arial"/>
        </w:rPr>
        <w:t xml:space="preserve">at 1-month </w:t>
      </w:r>
      <w:r w:rsidRPr="00712516">
        <w:rPr>
          <w:rFonts w:ascii="Arial" w:hAnsi="Arial" w:cs="Arial"/>
        </w:rPr>
        <w:t>in control</w:t>
      </w:r>
      <w:r>
        <w:rPr>
          <w:rFonts w:ascii="Arial" w:hAnsi="Arial" w:cs="Arial"/>
        </w:rPr>
        <w:t>s</w:t>
      </w:r>
      <w:r w:rsidRPr="00712516">
        <w:rPr>
          <w:rFonts w:ascii="Arial" w:hAnsi="Arial" w:cs="Arial"/>
        </w:rPr>
        <w:t xml:space="preserve"> </w:t>
      </w:r>
      <w:r>
        <w:rPr>
          <w:rFonts w:ascii="Arial" w:hAnsi="Arial" w:cs="Arial"/>
        </w:rPr>
        <w:t>with diet video</w:t>
      </w:r>
      <w:r w:rsidRPr="00712516">
        <w:rPr>
          <w:rFonts w:ascii="Arial" w:hAnsi="Arial" w:cs="Arial"/>
        </w:rPr>
        <w:t xml:space="preserve">. </w:t>
      </w:r>
    </w:p>
    <w:p w:rsidR="006304BD" w:rsidRDefault="006304BD">
      <w:pPr>
        <w:rPr>
          <w:rFonts w:ascii="Times" w:hAnsi="Times"/>
        </w:rPr>
      </w:pPr>
      <w:r>
        <w:rPr>
          <w:rFonts w:ascii="Times" w:hAnsi="Times"/>
          <w:b/>
        </w:rPr>
        <w:t>Long Abstract:</w:t>
      </w:r>
      <w:r>
        <w:rPr>
          <w:rFonts w:ascii="Times" w:hAnsi="Times"/>
        </w:rPr>
        <w:t xml:space="preserve"> (150 words minimum, 400 words maximum)</w:t>
      </w:r>
    </w:p>
    <w:p w:rsidR="006304BD" w:rsidRDefault="006304BD" w:rsidP="004A1AD0">
      <w:pPr>
        <w:autoSpaceDE w:val="0"/>
        <w:autoSpaceDN w:val="0"/>
        <w:adjustRightInd w:val="0"/>
        <w:rPr>
          <w:rFonts w:ascii="Arial" w:hAnsi="Arial" w:cs="Arial"/>
        </w:rPr>
      </w:pPr>
      <w:r w:rsidRPr="00622D82">
        <w:rPr>
          <w:rFonts w:ascii="Arial" w:hAnsi="Arial" w:cs="Arial"/>
          <w:b/>
        </w:rPr>
        <w:t>Introduction and Objectives</w:t>
      </w:r>
      <w:r>
        <w:rPr>
          <w:rFonts w:ascii="Arial" w:hAnsi="Arial" w:cs="Arial"/>
        </w:rPr>
        <w:t>: “</w:t>
      </w:r>
      <w:r w:rsidRPr="00622D82">
        <w:rPr>
          <w:rFonts w:ascii="Arial" w:hAnsi="Arial" w:cs="Arial"/>
        </w:rPr>
        <w:t>The</w:t>
      </w:r>
      <w:r w:rsidRPr="00E777DD">
        <w:rPr>
          <w:rFonts w:ascii="Arial" w:hAnsi="Arial" w:cs="Arial"/>
        </w:rPr>
        <w:t xml:space="preserve"> Knack </w:t>
      </w:r>
      <w:r>
        <w:rPr>
          <w:rFonts w:ascii="Arial" w:hAnsi="Arial" w:cs="Arial"/>
        </w:rPr>
        <w:t xml:space="preserve">maneuver” is a treatment for urinary incontinence teaching women </w:t>
      </w:r>
      <w:r w:rsidRPr="00E777DD">
        <w:rPr>
          <w:rFonts w:ascii="Arial" w:hAnsi="Arial" w:cs="Arial"/>
        </w:rPr>
        <w:t xml:space="preserve">to contract their </w:t>
      </w:r>
      <w:r>
        <w:rPr>
          <w:rFonts w:ascii="Arial" w:hAnsi="Arial" w:cs="Arial"/>
        </w:rPr>
        <w:t xml:space="preserve">pelvic floor </w:t>
      </w:r>
      <w:r w:rsidRPr="00E777DD">
        <w:rPr>
          <w:rFonts w:ascii="Arial" w:hAnsi="Arial" w:cs="Arial"/>
        </w:rPr>
        <w:t xml:space="preserve">muscles in anticipation of expected </w:t>
      </w:r>
      <w:r>
        <w:rPr>
          <w:rFonts w:ascii="Arial" w:hAnsi="Arial" w:cs="Arial"/>
        </w:rPr>
        <w:t xml:space="preserve">urine loss in order to prevent leakage. The Knack is performed for immediate effect and does </w:t>
      </w:r>
      <w:r w:rsidRPr="004A1AD0">
        <w:rPr>
          <w:rFonts w:ascii="Arial" w:hAnsi="Arial" w:cs="Arial"/>
          <w:u w:val="single"/>
        </w:rPr>
        <w:t>not</w:t>
      </w:r>
      <w:r>
        <w:rPr>
          <w:rFonts w:ascii="Arial" w:hAnsi="Arial" w:cs="Arial"/>
        </w:rPr>
        <w:t xml:space="preserve"> include</w:t>
      </w:r>
      <w:r w:rsidRPr="00E777DD">
        <w:rPr>
          <w:rFonts w:ascii="Arial" w:hAnsi="Arial" w:cs="Arial"/>
        </w:rPr>
        <w:t xml:space="preserve"> dedicated muscle strengthening</w:t>
      </w:r>
      <w:r>
        <w:rPr>
          <w:rFonts w:ascii="Arial" w:hAnsi="Arial" w:cs="Arial"/>
        </w:rPr>
        <w:t xml:space="preserve"> exercises. </w:t>
      </w:r>
      <w:r w:rsidRPr="00E777DD">
        <w:rPr>
          <w:rFonts w:ascii="Arial" w:hAnsi="Arial" w:cs="Arial"/>
        </w:rPr>
        <w:t xml:space="preserve">This “quick therapy” has demonstrated effectiveness </w:t>
      </w:r>
      <w:r>
        <w:rPr>
          <w:rFonts w:ascii="Arial" w:hAnsi="Arial" w:cs="Arial"/>
        </w:rPr>
        <w:t xml:space="preserve">but video instruction rather than clinician instructed training is untested. </w:t>
      </w:r>
    </w:p>
    <w:p w:rsidR="006304BD" w:rsidRPr="00E777DD" w:rsidRDefault="006304BD" w:rsidP="004A1AD0">
      <w:pPr>
        <w:autoSpaceDE w:val="0"/>
        <w:autoSpaceDN w:val="0"/>
        <w:adjustRightInd w:val="0"/>
        <w:rPr>
          <w:rFonts w:ascii="Arial" w:hAnsi="Arial" w:cs="Arial"/>
        </w:rPr>
      </w:pPr>
      <w:r w:rsidRPr="00E777DD">
        <w:rPr>
          <w:rFonts w:ascii="Arial" w:hAnsi="Arial" w:cs="Arial"/>
          <w:b/>
        </w:rPr>
        <w:t>Methods</w:t>
      </w:r>
      <w:r w:rsidRPr="00E777DD">
        <w:rPr>
          <w:rFonts w:ascii="Arial" w:hAnsi="Arial" w:cs="Arial"/>
        </w:rPr>
        <w:t xml:space="preserve">: </w:t>
      </w:r>
      <w:r>
        <w:rPr>
          <w:rFonts w:ascii="Arial" w:hAnsi="Arial" w:cs="Arial"/>
        </w:rPr>
        <w:t xml:space="preserve">We used a video to teach the Knack maneuver in a </w:t>
      </w:r>
      <w:r w:rsidRPr="00E777DD">
        <w:rPr>
          <w:rFonts w:ascii="Arial" w:hAnsi="Arial" w:cs="Arial"/>
        </w:rPr>
        <w:t>single-blinded randomized controlled trial</w:t>
      </w:r>
      <w:r>
        <w:rPr>
          <w:rFonts w:ascii="Arial" w:hAnsi="Arial" w:cs="Arial"/>
        </w:rPr>
        <w:t xml:space="preserve"> of 123</w:t>
      </w:r>
      <w:r w:rsidRPr="00E777DD">
        <w:rPr>
          <w:rFonts w:ascii="Arial" w:hAnsi="Arial" w:cs="Arial"/>
        </w:rPr>
        <w:t xml:space="preserve"> incontinent women</w:t>
      </w:r>
      <w:r>
        <w:rPr>
          <w:rFonts w:ascii="Arial" w:hAnsi="Arial" w:cs="Arial"/>
        </w:rPr>
        <w:t xml:space="preserve"> (stress or mixed incontinence). All had a pelvic examination during which a nurse verbally requested the woman to contract her pelvic floor muscles, and an ultrasound showed the resulting movement. However, the nurse (blinded to treatment group) did not provide instruction in using the pelvic muscles to reduce urine leakage. Instead, the treatment group (n = 64) watched a video on how to use the Knack maneuver to protect against leakage while the control group (n = 59) watched a video on the </w:t>
      </w:r>
      <w:r w:rsidRPr="00E777DD">
        <w:rPr>
          <w:rFonts w:ascii="Arial" w:hAnsi="Arial" w:cs="Arial"/>
        </w:rPr>
        <w:t xml:space="preserve">food pyramid. Both videos were approximately 10 minutes long. The Knack video included actresses portraying use </w:t>
      </w:r>
      <w:r>
        <w:rPr>
          <w:rFonts w:ascii="Arial" w:hAnsi="Arial" w:cs="Arial"/>
        </w:rPr>
        <w:t xml:space="preserve">of </w:t>
      </w:r>
      <w:r w:rsidRPr="00E777DD">
        <w:rPr>
          <w:rFonts w:ascii="Arial" w:hAnsi="Arial" w:cs="Arial"/>
        </w:rPr>
        <w:t xml:space="preserve">the </w:t>
      </w:r>
      <w:r>
        <w:rPr>
          <w:rFonts w:ascii="Arial" w:hAnsi="Arial" w:cs="Arial"/>
        </w:rPr>
        <w:t xml:space="preserve">Knack maneuver </w:t>
      </w:r>
      <w:r w:rsidRPr="00E777DD">
        <w:rPr>
          <w:rFonts w:ascii="Arial" w:hAnsi="Arial" w:cs="Arial"/>
        </w:rPr>
        <w:t xml:space="preserve">in situations such as sneezing, coughing, on arising, and to suppress urge sensations triggered by running water or arriving home. The </w:t>
      </w:r>
      <w:r>
        <w:rPr>
          <w:rFonts w:ascii="Arial" w:hAnsi="Arial" w:cs="Arial"/>
        </w:rPr>
        <w:t xml:space="preserve">Knack </w:t>
      </w:r>
      <w:r w:rsidRPr="00E777DD">
        <w:rPr>
          <w:rFonts w:ascii="Arial" w:hAnsi="Arial" w:cs="Arial"/>
        </w:rPr>
        <w:t xml:space="preserve">video also included an </w:t>
      </w:r>
      <w:r>
        <w:rPr>
          <w:rFonts w:ascii="Arial" w:hAnsi="Arial" w:cs="Arial"/>
        </w:rPr>
        <w:t xml:space="preserve">MRI showing appearance of the internal structures in response to muscle contraction, and an </w:t>
      </w:r>
      <w:r w:rsidRPr="00E777DD">
        <w:rPr>
          <w:rFonts w:ascii="Arial" w:hAnsi="Arial" w:cs="Arial"/>
        </w:rPr>
        <w:t xml:space="preserve">ultrasound showing </w:t>
      </w:r>
      <w:r>
        <w:rPr>
          <w:rFonts w:ascii="Arial" w:hAnsi="Arial" w:cs="Arial"/>
        </w:rPr>
        <w:t xml:space="preserve">use of the Knack to stabilize the bladder </w:t>
      </w:r>
      <w:r w:rsidRPr="00E777DD">
        <w:rPr>
          <w:rFonts w:ascii="Arial" w:hAnsi="Arial" w:cs="Arial"/>
        </w:rPr>
        <w:t xml:space="preserve">during a cough maneuver. </w:t>
      </w:r>
      <w:r w:rsidRPr="00E777DD">
        <w:rPr>
          <w:rFonts w:ascii="Arial" w:hAnsi="Arial" w:cs="Arial"/>
          <w:b/>
        </w:rPr>
        <w:t>Outcomes:</w:t>
      </w:r>
      <w:r w:rsidRPr="00E777DD">
        <w:rPr>
          <w:rFonts w:ascii="Arial" w:hAnsi="Arial" w:cs="Arial"/>
        </w:rPr>
        <w:t xml:space="preserve"> </w:t>
      </w:r>
      <w:r>
        <w:rPr>
          <w:rFonts w:ascii="Arial" w:hAnsi="Arial" w:cs="Arial"/>
        </w:rPr>
        <w:t>All women were followed to 1-month. The Knack group was additionally followed to 3-months. S</w:t>
      </w:r>
      <w:r w:rsidRPr="00E777DD">
        <w:rPr>
          <w:rFonts w:ascii="Arial" w:hAnsi="Arial" w:cs="Arial"/>
        </w:rPr>
        <w:t xml:space="preserve">trict </w:t>
      </w:r>
      <w:r w:rsidRPr="00E777DD">
        <w:rPr>
          <w:rFonts w:ascii="Arial" w:hAnsi="Arial" w:cs="Arial"/>
          <w:i/>
        </w:rPr>
        <w:t>a priori</w:t>
      </w:r>
      <w:r w:rsidRPr="00E777DD">
        <w:rPr>
          <w:rFonts w:ascii="Arial" w:hAnsi="Arial" w:cs="Arial"/>
        </w:rPr>
        <w:t xml:space="preserve"> criteria </w:t>
      </w:r>
      <w:r>
        <w:rPr>
          <w:rFonts w:ascii="Arial" w:hAnsi="Arial" w:cs="Arial"/>
        </w:rPr>
        <w:t>were used for determining response rate</w:t>
      </w:r>
      <w:r w:rsidRPr="00E777DD">
        <w:rPr>
          <w:rFonts w:ascii="Arial" w:hAnsi="Arial" w:cs="Arial"/>
        </w:rPr>
        <w:t>.</w:t>
      </w:r>
      <w:r>
        <w:rPr>
          <w:rFonts w:ascii="Arial" w:hAnsi="Arial" w:cs="Arial"/>
        </w:rPr>
        <w:t xml:space="preserve"> A “responder” was </w:t>
      </w:r>
      <w:r w:rsidRPr="00E777DD">
        <w:rPr>
          <w:rFonts w:ascii="Arial" w:hAnsi="Arial" w:cs="Arial"/>
        </w:rPr>
        <w:t xml:space="preserve">required </w:t>
      </w:r>
      <w:r>
        <w:rPr>
          <w:rFonts w:ascii="Arial" w:hAnsi="Arial" w:cs="Arial"/>
        </w:rPr>
        <w:t xml:space="preserve">to have at least </w:t>
      </w:r>
      <w:r w:rsidRPr="00E777DD">
        <w:rPr>
          <w:rFonts w:ascii="Arial" w:hAnsi="Arial" w:cs="Arial"/>
        </w:rPr>
        <w:t xml:space="preserve">50% improvement on </w:t>
      </w:r>
      <w:r>
        <w:rPr>
          <w:rFonts w:ascii="Arial" w:hAnsi="Arial" w:cs="Arial"/>
        </w:rPr>
        <w:t xml:space="preserve">minimally </w:t>
      </w:r>
      <w:r w:rsidRPr="00E777DD">
        <w:rPr>
          <w:rFonts w:ascii="Arial" w:hAnsi="Arial" w:cs="Arial"/>
        </w:rPr>
        <w:t xml:space="preserve">2 of 3 measures: incontinence episodes on diary, </w:t>
      </w:r>
      <w:r>
        <w:rPr>
          <w:rFonts w:ascii="Arial" w:hAnsi="Arial" w:cs="Arial"/>
        </w:rPr>
        <w:t xml:space="preserve">leakage </w:t>
      </w:r>
      <w:r w:rsidRPr="00E777DD">
        <w:rPr>
          <w:rFonts w:ascii="Arial" w:hAnsi="Arial" w:cs="Arial"/>
        </w:rPr>
        <w:t xml:space="preserve">volume on </w:t>
      </w:r>
      <w:r>
        <w:rPr>
          <w:rFonts w:ascii="Arial" w:hAnsi="Arial" w:cs="Arial"/>
        </w:rPr>
        <w:t xml:space="preserve">cough </w:t>
      </w:r>
      <w:r w:rsidRPr="00E777DD">
        <w:rPr>
          <w:rFonts w:ascii="Arial" w:hAnsi="Arial" w:cs="Arial"/>
        </w:rPr>
        <w:t>test, and self-report</w:t>
      </w:r>
      <w:r>
        <w:rPr>
          <w:rFonts w:ascii="Arial" w:hAnsi="Arial" w:cs="Arial"/>
        </w:rPr>
        <w:t>ed</w:t>
      </w:r>
      <w:r w:rsidRPr="00E777DD">
        <w:rPr>
          <w:rFonts w:ascii="Arial" w:hAnsi="Arial" w:cs="Arial"/>
        </w:rPr>
        <w:t xml:space="preserve"> improvement </w:t>
      </w:r>
      <w:r>
        <w:rPr>
          <w:rFonts w:ascii="Arial" w:hAnsi="Arial" w:cs="Arial"/>
        </w:rPr>
        <w:t xml:space="preserve">using a </w:t>
      </w:r>
      <w:r w:rsidRPr="00E777DD">
        <w:rPr>
          <w:rFonts w:ascii="Arial" w:hAnsi="Arial" w:cs="Arial"/>
        </w:rPr>
        <w:t>scale</w:t>
      </w:r>
      <w:r>
        <w:rPr>
          <w:rFonts w:ascii="Arial" w:hAnsi="Arial" w:cs="Arial"/>
        </w:rPr>
        <w:t xml:space="preserve"> of </w:t>
      </w:r>
      <w:r w:rsidRPr="00E777DD">
        <w:rPr>
          <w:rFonts w:ascii="Arial" w:hAnsi="Arial" w:cs="Arial"/>
        </w:rPr>
        <w:t xml:space="preserve">0 – 100%. </w:t>
      </w:r>
    </w:p>
    <w:p w:rsidR="006304BD" w:rsidRDefault="006304BD" w:rsidP="004A1AD0">
      <w:pPr>
        <w:autoSpaceDE w:val="0"/>
        <w:autoSpaceDN w:val="0"/>
        <w:adjustRightInd w:val="0"/>
        <w:rPr>
          <w:rFonts w:ascii="Arial" w:hAnsi="Arial" w:cs="Arial"/>
        </w:rPr>
      </w:pPr>
      <w:r w:rsidRPr="00E777DD">
        <w:rPr>
          <w:rFonts w:ascii="Arial" w:hAnsi="Arial" w:cs="Arial"/>
          <w:b/>
        </w:rPr>
        <w:t>Results</w:t>
      </w:r>
      <w:r w:rsidRPr="00E777DD">
        <w:rPr>
          <w:rFonts w:ascii="Arial" w:hAnsi="Arial" w:cs="Arial"/>
        </w:rPr>
        <w:t xml:space="preserve">: </w:t>
      </w:r>
      <w:r>
        <w:rPr>
          <w:rFonts w:ascii="Arial" w:hAnsi="Arial" w:cs="Arial"/>
        </w:rPr>
        <w:t>A</w:t>
      </w:r>
      <w:r w:rsidRPr="00E777DD">
        <w:rPr>
          <w:rFonts w:ascii="Arial" w:hAnsi="Arial" w:cs="Arial"/>
        </w:rPr>
        <w:t xml:space="preserve">t 1 month the control group showed a </w:t>
      </w:r>
      <w:r>
        <w:rPr>
          <w:rFonts w:ascii="Arial" w:hAnsi="Arial" w:cs="Arial"/>
        </w:rPr>
        <w:t>9</w:t>
      </w:r>
      <w:r w:rsidRPr="00E777DD">
        <w:rPr>
          <w:rFonts w:ascii="Arial" w:hAnsi="Arial" w:cs="Arial"/>
        </w:rPr>
        <w:t>% rate</w:t>
      </w:r>
      <w:r>
        <w:rPr>
          <w:rFonts w:ascii="Arial" w:hAnsi="Arial" w:cs="Arial"/>
        </w:rPr>
        <w:t xml:space="preserve"> of response compared to 28% for the Knack treatment group </w:t>
      </w:r>
      <w:r w:rsidRPr="00E777DD">
        <w:rPr>
          <w:rFonts w:ascii="Arial" w:hAnsi="Arial" w:cs="Arial"/>
        </w:rPr>
        <w:t>(</w:t>
      </w:r>
      <w:r w:rsidRPr="00E777DD">
        <w:rPr>
          <w:rFonts w:ascii="Arial" w:hAnsi="Arial" w:cs="Arial"/>
          <w:i/>
        </w:rPr>
        <w:t>p</w:t>
      </w:r>
      <w:r>
        <w:rPr>
          <w:rFonts w:ascii="Arial" w:hAnsi="Arial" w:cs="Arial"/>
          <w:i/>
        </w:rPr>
        <w:t>&lt;</w:t>
      </w:r>
      <w:r w:rsidRPr="00E777DD">
        <w:rPr>
          <w:rFonts w:ascii="Arial" w:hAnsi="Arial" w:cs="Arial"/>
        </w:rPr>
        <w:t>.0</w:t>
      </w:r>
      <w:r>
        <w:rPr>
          <w:rFonts w:ascii="Arial" w:hAnsi="Arial" w:cs="Arial"/>
        </w:rPr>
        <w:t>5</w:t>
      </w:r>
      <w:r w:rsidRPr="00E777DD">
        <w:rPr>
          <w:rFonts w:ascii="Arial" w:hAnsi="Arial" w:cs="Arial"/>
        </w:rPr>
        <w:t>)</w:t>
      </w:r>
      <w:r>
        <w:rPr>
          <w:rFonts w:ascii="Arial" w:hAnsi="Arial" w:cs="Arial"/>
        </w:rPr>
        <w:t xml:space="preserve">. The responder rate to the Knack video improved to 50% by 3-months, without any additional intervention. </w:t>
      </w:r>
    </w:p>
    <w:p w:rsidR="006304BD" w:rsidRPr="004A1AD0" w:rsidRDefault="006304BD" w:rsidP="004A1AD0">
      <w:pPr>
        <w:autoSpaceDE w:val="0"/>
        <w:autoSpaceDN w:val="0"/>
        <w:adjustRightInd w:val="0"/>
        <w:rPr>
          <w:rFonts w:ascii="Arial" w:hAnsi="Arial" w:cs="Arial"/>
        </w:rPr>
      </w:pPr>
      <w:r w:rsidRPr="00E777DD">
        <w:rPr>
          <w:rFonts w:ascii="Arial" w:hAnsi="Arial" w:cs="Arial"/>
          <w:b/>
        </w:rPr>
        <w:t>Conclusion</w:t>
      </w:r>
      <w:r w:rsidRPr="00E777DD">
        <w:rPr>
          <w:rFonts w:ascii="Arial" w:hAnsi="Arial" w:cs="Arial"/>
        </w:rPr>
        <w:t xml:space="preserve">: </w:t>
      </w:r>
      <w:r>
        <w:rPr>
          <w:rFonts w:ascii="Arial" w:hAnsi="Arial" w:cs="Arial"/>
        </w:rPr>
        <w:t xml:space="preserve">Half of women who learn the Knack maneuver by video instruction can reduce urine leakage by 50% or greater. The findings were achieved without dedicated muscle strengthening exercise. Video instruction in the Knack maneuver offers remarkable potential as a wide scale </w:t>
      </w:r>
      <w:r w:rsidRPr="00E777DD">
        <w:rPr>
          <w:rFonts w:ascii="Arial" w:hAnsi="Arial" w:cs="Arial"/>
        </w:rPr>
        <w:t>public health intervention</w:t>
      </w:r>
      <w:r>
        <w:rPr>
          <w:rFonts w:ascii="Arial" w:hAnsi="Arial" w:cs="Arial"/>
        </w:rPr>
        <w:t xml:space="preserve"> that can be distributed by, for instance, YouTube</w:t>
      </w:r>
      <w:r w:rsidRPr="00E777DD">
        <w:rPr>
          <w:rFonts w:ascii="Arial" w:hAnsi="Arial" w:cs="Arial"/>
        </w:rPr>
        <w:t>.</w:t>
      </w:r>
      <w:r>
        <w:rPr>
          <w:rFonts w:ascii="Arial" w:hAnsi="Arial" w:cs="Arial"/>
        </w:rPr>
        <w:t xml:space="preserve"> </w:t>
      </w:r>
    </w:p>
    <w:p w:rsidR="006304BD" w:rsidRDefault="006304BD">
      <w:pPr>
        <w:rPr>
          <w:rFonts w:ascii="Times" w:hAnsi="Times"/>
        </w:rPr>
      </w:pPr>
    </w:p>
    <w:p w:rsidR="006304BD" w:rsidRDefault="006304BD">
      <w:pPr>
        <w:rPr>
          <w:rFonts w:ascii="Times" w:hAnsi="Times"/>
          <w:b/>
        </w:rPr>
      </w:pPr>
      <w:r>
        <w:rPr>
          <w:rFonts w:ascii="Times" w:hAnsi="Times"/>
          <w:b/>
        </w:rPr>
        <w:t xml:space="preserve">Protocol Text: </w:t>
      </w:r>
    </w:p>
    <w:p w:rsidR="006304BD" w:rsidRPr="002B52A2" w:rsidRDefault="006304BD" w:rsidP="002A0085">
      <w:pPr>
        <w:jc w:val="center"/>
        <w:rPr>
          <w:rFonts w:ascii="Arial" w:hAnsi="Arial" w:cs="Arial"/>
          <w:b/>
          <w:u w:val="single"/>
        </w:rPr>
      </w:pPr>
      <w:r w:rsidRPr="002B52A2">
        <w:rPr>
          <w:rFonts w:ascii="Arial" w:hAnsi="Arial" w:cs="Arial"/>
          <w:b/>
          <w:u w:val="single"/>
        </w:rPr>
        <w:t>KNACK VIDEO SCRIPT</w:t>
      </w:r>
    </w:p>
    <w:p w:rsidR="006304BD" w:rsidRPr="002B52A2" w:rsidRDefault="006304BD" w:rsidP="00AE624B">
      <w:pPr>
        <w:rPr>
          <w:rFonts w:ascii="Arial" w:hAnsi="Arial" w:cs="Arial"/>
          <w:b/>
          <w:u w:val="single"/>
        </w:rPr>
      </w:pPr>
      <w:r w:rsidRPr="002B52A2">
        <w:rPr>
          <w:rFonts w:ascii="Arial" w:hAnsi="Arial" w:cs="Arial"/>
          <w:b/>
          <w:u w:val="single"/>
        </w:rPr>
        <w:t>Slide 1</w:t>
      </w:r>
    </w:p>
    <w:p w:rsidR="006304BD" w:rsidRPr="002B52A2" w:rsidRDefault="006304BD" w:rsidP="00AE624B">
      <w:pPr>
        <w:rPr>
          <w:rFonts w:ascii="Arial" w:hAnsi="Arial" w:cs="Arial"/>
        </w:rPr>
      </w:pPr>
      <w:r w:rsidRPr="002B52A2">
        <w:rPr>
          <w:rFonts w:ascii="Arial" w:hAnsi="Arial" w:cs="Arial"/>
        </w:rPr>
        <w:t xml:space="preserve">Welcome to the </w:t>
      </w:r>
      <w:smartTag w:uri="urn:schemas-microsoft-com:office:smarttags" w:element="PlaceType">
        <w:smartTag w:uri="urn:schemas-microsoft-com:office:smarttags" w:element="place">
          <w:r w:rsidRPr="002B52A2">
            <w:rPr>
              <w:rFonts w:ascii="Arial" w:hAnsi="Arial" w:cs="Arial"/>
            </w:rPr>
            <w:t>University</w:t>
          </w:r>
        </w:smartTag>
        <w:r w:rsidRPr="002B52A2">
          <w:rPr>
            <w:rFonts w:ascii="Arial" w:hAnsi="Arial" w:cs="Arial"/>
          </w:rPr>
          <w:t xml:space="preserve"> of </w:t>
        </w:r>
        <w:smartTag w:uri="urn:schemas-microsoft-com:office:smarttags" w:element="PlaceName">
          <w:r w:rsidRPr="002B52A2">
            <w:rPr>
              <w:rFonts w:ascii="Arial" w:hAnsi="Arial" w:cs="Arial"/>
            </w:rPr>
            <w:t>Michigan Pelvic Floor Research Studies</w:t>
          </w:r>
        </w:smartTag>
      </w:smartTag>
      <w:r w:rsidRPr="002B52A2">
        <w:rPr>
          <w:rFonts w:ascii="Arial" w:hAnsi="Arial" w:cs="Arial"/>
        </w:rPr>
        <w:t xml:space="preserve"> and specifically to the Incontinence Research Intervention Study known as IRIS. I’m Janis Miller, the project leader of IRIS and I want to express my appreciation to the women who participated in our research on the video you are about to see. What we now know is that this 10-minute video presentation of the Knack maneuver helped roughly half of the women with incontinence who we studied. Although some women were not helped this simple, quick intervention that has no side effects offers many women relief from the bothersome symptoms of urinary leakage. Our team at the </w:t>
      </w: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2B52A2">
                <w:rPr>
                  <w:rFonts w:ascii="Arial" w:hAnsi="Arial" w:cs="Arial"/>
                </w:rPr>
                <w:t>University</w:t>
              </w:r>
            </w:smartTag>
          </w:smartTag>
          <w:r w:rsidRPr="002B52A2">
            <w:rPr>
              <w:rFonts w:ascii="Arial" w:hAnsi="Arial" w:cs="Arial"/>
            </w:rPr>
            <w:t xml:space="preserve"> of </w:t>
          </w:r>
          <w:smartTag w:uri="urn:schemas-microsoft-com:office:smarttags" w:element="State">
            <w:smartTag w:uri="urn:schemas-microsoft-com:office:smarttags" w:element="PlaceName">
              <w:r w:rsidRPr="002B52A2">
                <w:rPr>
                  <w:rFonts w:ascii="Arial" w:hAnsi="Arial" w:cs="Arial"/>
                </w:rPr>
                <w:t>Michigan</w:t>
              </w:r>
            </w:smartTag>
          </w:smartTag>
        </w:smartTag>
      </w:smartTag>
      <w:r w:rsidRPr="002B52A2">
        <w:rPr>
          <w:rFonts w:ascii="Arial" w:hAnsi="Arial" w:cs="Arial"/>
        </w:rPr>
        <w:t xml:space="preserve"> continues to research best treatment options for each individual woman’s needs. The Knack maneuver is a simple, quick start therapy. </w:t>
      </w:r>
    </w:p>
    <w:p w:rsidR="006304BD" w:rsidRPr="002B52A2" w:rsidRDefault="006304BD" w:rsidP="00AE624B">
      <w:pPr>
        <w:rPr>
          <w:rFonts w:ascii="Arial" w:hAnsi="Arial" w:cs="Arial"/>
          <w:b/>
          <w:u w:val="single"/>
        </w:rPr>
      </w:pPr>
      <w:r w:rsidRPr="002B52A2">
        <w:rPr>
          <w:rFonts w:ascii="Arial" w:hAnsi="Arial" w:cs="Arial"/>
          <w:b/>
          <w:u w:val="single"/>
        </w:rPr>
        <w:t>Slide 2</w:t>
      </w:r>
    </w:p>
    <w:p w:rsidR="006304BD" w:rsidRPr="002B52A2" w:rsidRDefault="006304BD" w:rsidP="00AE624B">
      <w:pPr>
        <w:rPr>
          <w:rFonts w:ascii="Arial" w:hAnsi="Arial" w:cs="Arial"/>
        </w:rPr>
      </w:pPr>
      <w:r w:rsidRPr="002B52A2">
        <w:rPr>
          <w:rFonts w:ascii="Arial" w:hAnsi="Arial" w:cs="Arial"/>
        </w:rPr>
        <w:t>Hi, my name is Meg, and I’m the clinician for the IRIS study.  Today I’m going to talk to you about Knack Therapy.</w:t>
      </w:r>
    </w:p>
    <w:p w:rsidR="006304BD" w:rsidRPr="002B52A2" w:rsidRDefault="006304BD" w:rsidP="00AE624B">
      <w:pPr>
        <w:rPr>
          <w:rFonts w:ascii="Arial" w:hAnsi="Arial" w:cs="Arial"/>
          <w:b/>
          <w:u w:val="single"/>
        </w:rPr>
      </w:pPr>
      <w:r w:rsidRPr="002B52A2">
        <w:rPr>
          <w:rFonts w:ascii="Arial" w:hAnsi="Arial" w:cs="Arial"/>
          <w:b/>
          <w:u w:val="single"/>
        </w:rPr>
        <w:t>Slide 3</w:t>
      </w:r>
    </w:p>
    <w:p w:rsidR="006304BD" w:rsidRPr="002B52A2" w:rsidRDefault="006304BD" w:rsidP="00AE624B">
      <w:pPr>
        <w:rPr>
          <w:rFonts w:ascii="Arial" w:hAnsi="Arial" w:cs="Arial"/>
        </w:rPr>
      </w:pPr>
      <w:r w:rsidRPr="002B52A2">
        <w:rPr>
          <w:rFonts w:ascii="Arial" w:hAnsi="Arial" w:cs="Arial"/>
        </w:rPr>
        <w:t>What is Knack therapy? The word “knack” is the common English word meaning skill or trick. Knack therapy is the skill of contracting the pelvic floor muscles at the right time to prevent leakage.</w:t>
      </w:r>
    </w:p>
    <w:p w:rsidR="006304BD" w:rsidRPr="002B52A2" w:rsidRDefault="006304BD" w:rsidP="00AE624B">
      <w:pPr>
        <w:rPr>
          <w:rFonts w:ascii="Arial" w:hAnsi="Arial" w:cs="Arial"/>
          <w:b/>
          <w:u w:val="single"/>
        </w:rPr>
      </w:pPr>
      <w:r w:rsidRPr="002B52A2">
        <w:rPr>
          <w:rFonts w:ascii="Arial" w:hAnsi="Arial" w:cs="Arial"/>
          <w:b/>
          <w:u w:val="single"/>
        </w:rPr>
        <w:t>Slide 4</w:t>
      </w:r>
    </w:p>
    <w:p w:rsidR="006304BD" w:rsidRPr="002B52A2" w:rsidRDefault="006304BD" w:rsidP="00AE624B">
      <w:pPr>
        <w:rPr>
          <w:rFonts w:ascii="Arial" w:hAnsi="Arial" w:cs="Arial"/>
          <w:u w:val="single"/>
        </w:rPr>
      </w:pPr>
      <w:r w:rsidRPr="002B52A2">
        <w:rPr>
          <w:rFonts w:ascii="Arial" w:hAnsi="Arial" w:cs="Arial"/>
          <w:u w:val="single"/>
        </w:rPr>
        <w:t>What are the GOALS of Knack?</w:t>
      </w:r>
    </w:p>
    <w:p w:rsidR="006304BD" w:rsidRPr="002B52A2" w:rsidRDefault="006304BD" w:rsidP="00AE624B">
      <w:pPr>
        <w:ind w:left="1440" w:hanging="1350"/>
        <w:rPr>
          <w:rFonts w:ascii="Arial" w:hAnsi="Arial" w:cs="Arial"/>
        </w:rPr>
      </w:pPr>
      <w:r w:rsidRPr="002B52A2">
        <w:rPr>
          <w:rFonts w:ascii="Arial" w:hAnsi="Arial" w:cs="Arial"/>
        </w:rPr>
        <w:t>Short term:</w:t>
      </w:r>
      <w:r w:rsidRPr="002B52A2">
        <w:rPr>
          <w:rFonts w:ascii="Arial" w:hAnsi="Arial" w:cs="Arial"/>
        </w:rPr>
        <w:tab/>
        <w:t>Develop ability to coordinate pelvic floor muscle contraction with an event that makes you leak urine (e.g. coughing, laughing, or sneezing)</w:t>
      </w:r>
    </w:p>
    <w:p w:rsidR="006304BD" w:rsidRPr="002B52A2" w:rsidRDefault="006304BD" w:rsidP="00AE624B">
      <w:pPr>
        <w:ind w:left="1440" w:hanging="1350"/>
        <w:rPr>
          <w:rFonts w:ascii="Arial" w:hAnsi="Arial" w:cs="Arial"/>
        </w:rPr>
      </w:pPr>
      <w:r w:rsidRPr="002B52A2">
        <w:rPr>
          <w:rFonts w:ascii="Arial" w:hAnsi="Arial" w:cs="Arial"/>
        </w:rPr>
        <w:t xml:space="preserve">Long term: </w:t>
      </w:r>
      <w:r w:rsidRPr="002B52A2">
        <w:rPr>
          <w:rFonts w:ascii="Arial" w:hAnsi="Arial" w:cs="Arial"/>
        </w:rPr>
        <w:tab/>
        <w:t>Establish the habit of contracting the pelvic floor muscles to delay urge and to prevent leakage.</w:t>
      </w:r>
    </w:p>
    <w:p w:rsidR="006304BD" w:rsidRPr="002B52A2" w:rsidRDefault="006304BD" w:rsidP="00AE624B">
      <w:pPr>
        <w:ind w:left="90"/>
        <w:rPr>
          <w:rFonts w:ascii="Arial" w:hAnsi="Arial" w:cs="Arial"/>
        </w:rPr>
      </w:pPr>
      <w:r w:rsidRPr="002B52A2">
        <w:rPr>
          <w:rFonts w:ascii="Arial" w:hAnsi="Arial" w:cs="Arial"/>
        </w:rPr>
        <w:t>The trick to not leaking is to use your pelvic floor muscles just in time to squeeze the urethra shut.  This well-timed use of the pelvic floor muscles is referred to as the “Knack”.  The Knack closes your urethra at the critical moment of potential urine loss.</w:t>
      </w:r>
    </w:p>
    <w:p w:rsidR="006304BD" w:rsidRPr="002B52A2" w:rsidRDefault="006304BD" w:rsidP="00AE624B">
      <w:pPr>
        <w:ind w:left="90"/>
        <w:rPr>
          <w:rFonts w:ascii="Arial" w:hAnsi="Arial" w:cs="Arial"/>
          <w:color w:val="FF0000"/>
        </w:rPr>
      </w:pPr>
      <w:r w:rsidRPr="002B52A2">
        <w:rPr>
          <w:rFonts w:ascii="Arial" w:hAnsi="Arial" w:cs="Arial"/>
          <w:color w:val="FF0000"/>
        </w:rPr>
        <w:t>(insert animated diagram of kegel)</w:t>
      </w:r>
    </w:p>
    <w:p w:rsidR="006304BD" w:rsidRPr="002B52A2" w:rsidRDefault="006304BD" w:rsidP="00AE624B">
      <w:pPr>
        <w:ind w:left="90"/>
        <w:rPr>
          <w:rFonts w:ascii="Arial" w:hAnsi="Arial" w:cs="Arial"/>
          <w:b/>
          <w:u w:val="single"/>
        </w:rPr>
      </w:pPr>
      <w:r w:rsidRPr="002B52A2">
        <w:rPr>
          <w:rFonts w:ascii="Arial" w:hAnsi="Arial" w:cs="Arial"/>
          <w:b/>
          <w:u w:val="single"/>
        </w:rPr>
        <w:t>Slide 5</w:t>
      </w:r>
    </w:p>
    <w:p w:rsidR="006304BD" w:rsidRPr="002B52A2" w:rsidRDefault="006304BD" w:rsidP="00225C15">
      <w:pPr>
        <w:ind w:left="90"/>
        <w:rPr>
          <w:rFonts w:ascii="Arial" w:hAnsi="Arial" w:cs="Arial"/>
        </w:rPr>
      </w:pPr>
      <w:r w:rsidRPr="002B52A2">
        <w:rPr>
          <w:rFonts w:ascii="Arial" w:hAnsi="Arial" w:cs="Arial"/>
        </w:rPr>
        <w:t xml:space="preserve">A form of the Knack may occur spontaneously or by reflex for many women.  For others, particularly those who may be experiencing incontinence, the reflex action of the muscles occurs too late or not at all. The reflex can be replaced, however, by purposely contracting the pelvic floor muscles. Learning to use the pelvic floor muscles at the right time is like any other habit development, you must first work hard and later the habit becomes second nature. Figure out when you usually urine. Is the leakage associated with coughing, sneezing, lifting, laughing or rising from a chair; do you experience strong urgency symptoms?  </w:t>
      </w:r>
    </w:p>
    <w:p w:rsidR="006304BD" w:rsidRPr="002B52A2" w:rsidRDefault="006304BD" w:rsidP="00225C15">
      <w:pPr>
        <w:pStyle w:val="BodyTextIndent"/>
        <w:ind w:left="0" w:firstLine="0"/>
        <w:jc w:val="left"/>
        <w:rPr>
          <w:rFonts w:cs="Arial"/>
          <w:i w:val="0"/>
          <w:sz w:val="22"/>
          <w:szCs w:val="22"/>
        </w:rPr>
      </w:pPr>
      <w:r w:rsidRPr="002B52A2">
        <w:rPr>
          <w:rFonts w:cs="Arial"/>
          <w:i w:val="0"/>
          <w:sz w:val="22"/>
          <w:szCs w:val="22"/>
        </w:rPr>
        <w:t>All of these activities increase pressure on the bladder.  You can try to reduce the pressure on the bladder by coughing more gently, lifting correctly, scooting to a chair’s edge before rising, and calming an urge sensation through distraction. You can use the Knack to control leakage. Contract your pelvic floor muscles and hold them tight so that the urethra is held shut at the moment that there is pressure on the bladder, or at the moment you feel urgency.</w:t>
      </w:r>
    </w:p>
    <w:p w:rsidR="006304BD" w:rsidRDefault="006304BD" w:rsidP="00AE624B">
      <w:pPr>
        <w:ind w:left="90"/>
        <w:rPr>
          <w:rFonts w:ascii="Arial" w:hAnsi="Arial" w:cs="Arial"/>
          <w:b/>
          <w:u w:val="single"/>
        </w:rPr>
      </w:pPr>
    </w:p>
    <w:p w:rsidR="006304BD" w:rsidRPr="002B52A2" w:rsidRDefault="006304BD" w:rsidP="00AE624B">
      <w:pPr>
        <w:ind w:left="90"/>
        <w:rPr>
          <w:rFonts w:ascii="Arial" w:hAnsi="Arial" w:cs="Arial"/>
          <w:b/>
          <w:u w:val="single"/>
        </w:rPr>
      </w:pPr>
      <w:r w:rsidRPr="002B52A2">
        <w:rPr>
          <w:rFonts w:ascii="Arial" w:hAnsi="Arial" w:cs="Arial"/>
          <w:b/>
          <w:u w:val="single"/>
        </w:rPr>
        <w:t>Slide 6</w:t>
      </w:r>
    </w:p>
    <w:p w:rsidR="006304BD" w:rsidRPr="002B52A2" w:rsidRDefault="006304BD" w:rsidP="00AE624B">
      <w:pPr>
        <w:ind w:left="90"/>
        <w:rPr>
          <w:rFonts w:ascii="Arial" w:hAnsi="Arial" w:cs="Arial"/>
        </w:rPr>
      </w:pPr>
      <w:r w:rsidRPr="002B52A2">
        <w:rPr>
          <w:rFonts w:ascii="Arial" w:hAnsi="Arial" w:cs="Arial"/>
        </w:rPr>
        <w:t>EXAMPLES OF KNACK INCORPORATION</w:t>
      </w:r>
    </w:p>
    <w:p w:rsidR="006304BD" w:rsidRPr="002B52A2" w:rsidRDefault="006304BD" w:rsidP="00225C15">
      <w:pPr>
        <w:ind w:left="90"/>
        <w:rPr>
          <w:rFonts w:ascii="Arial" w:hAnsi="Arial" w:cs="Arial"/>
        </w:rPr>
      </w:pPr>
      <w:r w:rsidRPr="002B52A2">
        <w:rPr>
          <w:rFonts w:ascii="Arial" w:hAnsi="Arial" w:cs="Arial"/>
        </w:rPr>
        <w:t>Example 1:  Coughing. Use the Knack: Contract the pelvic floor muscles to squeeze your urethra shut throughout coughing.  You may need to practice this coordination skill using voluntary coughs so you are ready when the surprise cough occurs. You may also want to try several smaller coughs instead of one large cough.</w:t>
      </w:r>
    </w:p>
    <w:p w:rsidR="006304BD" w:rsidRPr="002B52A2" w:rsidRDefault="006304BD" w:rsidP="00AE624B">
      <w:pPr>
        <w:pStyle w:val="Heading4"/>
        <w:jc w:val="left"/>
        <w:rPr>
          <w:rFonts w:cs="Arial"/>
          <w:sz w:val="22"/>
          <w:szCs w:val="22"/>
        </w:rPr>
      </w:pPr>
      <w:r w:rsidRPr="002B52A2">
        <w:rPr>
          <w:rFonts w:cs="Arial"/>
          <w:sz w:val="22"/>
          <w:szCs w:val="22"/>
        </w:rPr>
        <w:t>Slide 7</w:t>
      </w:r>
    </w:p>
    <w:p w:rsidR="006304BD" w:rsidRPr="002B52A2" w:rsidRDefault="006304BD" w:rsidP="00225C15">
      <w:pPr>
        <w:pStyle w:val="Heading4"/>
        <w:jc w:val="left"/>
        <w:rPr>
          <w:rFonts w:cs="Arial"/>
          <w:b w:val="0"/>
          <w:sz w:val="22"/>
          <w:szCs w:val="22"/>
          <w:u w:val="none"/>
        </w:rPr>
      </w:pPr>
      <w:r w:rsidRPr="002B52A2">
        <w:rPr>
          <w:rFonts w:cs="Arial"/>
          <w:b w:val="0"/>
          <w:sz w:val="22"/>
          <w:szCs w:val="22"/>
          <w:u w:val="none"/>
        </w:rPr>
        <w:t>Example 2:  Sneezing. Use the Knack: Contract the pelvic floor muscles simultaneously with the intake of air that occurs just prior to sneezing and hold through the sneeze.</w:t>
      </w:r>
    </w:p>
    <w:p w:rsidR="006304BD" w:rsidRDefault="006304BD" w:rsidP="00A73460">
      <w:pPr>
        <w:pStyle w:val="Heading4"/>
        <w:ind w:left="0"/>
        <w:jc w:val="left"/>
        <w:rPr>
          <w:rFonts w:cs="Arial"/>
          <w:sz w:val="22"/>
          <w:szCs w:val="22"/>
        </w:rPr>
      </w:pPr>
    </w:p>
    <w:p w:rsidR="006304BD" w:rsidRPr="002B52A2" w:rsidRDefault="006304BD" w:rsidP="00A73460">
      <w:pPr>
        <w:pStyle w:val="Heading4"/>
        <w:ind w:left="0"/>
        <w:jc w:val="left"/>
        <w:rPr>
          <w:rFonts w:cs="Arial"/>
          <w:sz w:val="22"/>
          <w:szCs w:val="22"/>
        </w:rPr>
      </w:pPr>
      <w:r w:rsidRPr="002B52A2">
        <w:rPr>
          <w:rFonts w:cs="Arial"/>
          <w:sz w:val="22"/>
          <w:szCs w:val="22"/>
        </w:rPr>
        <w:t>Slide 8</w:t>
      </w:r>
    </w:p>
    <w:p w:rsidR="006304BD" w:rsidRPr="002B52A2" w:rsidRDefault="006304BD" w:rsidP="00225C15">
      <w:pPr>
        <w:pStyle w:val="Heading4"/>
        <w:jc w:val="left"/>
        <w:rPr>
          <w:rFonts w:cs="Arial"/>
          <w:sz w:val="22"/>
          <w:szCs w:val="22"/>
        </w:rPr>
      </w:pPr>
      <w:r w:rsidRPr="002B52A2">
        <w:rPr>
          <w:rFonts w:cs="Arial"/>
          <w:b w:val="0"/>
          <w:sz w:val="22"/>
          <w:szCs w:val="22"/>
          <w:u w:val="none"/>
        </w:rPr>
        <w:t>Example 3:  Latchkey:</w:t>
      </w:r>
      <w:r w:rsidRPr="002B52A2">
        <w:rPr>
          <w:rFonts w:cs="Arial"/>
          <w:sz w:val="22"/>
          <w:szCs w:val="22"/>
        </w:rPr>
        <w:t xml:space="preserve"> </w:t>
      </w:r>
      <w:r w:rsidRPr="002B52A2">
        <w:rPr>
          <w:rFonts w:cs="Arial"/>
          <w:color w:val="FF0000"/>
          <w:sz w:val="22"/>
          <w:szCs w:val="22"/>
        </w:rPr>
        <w:t>(insert driveway video of Rebecca)</w:t>
      </w:r>
      <w:r w:rsidRPr="002B52A2">
        <w:rPr>
          <w:rFonts w:cs="Arial"/>
          <w:sz w:val="22"/>
          <w:szCs w:val="22"/>
        </w:rPr>
        <w:t>:</w:t>
      </w:r>
    </w:p>
    <w:p w:rsidR="006304BD" w:rsidRPr="002B52A2" w:rsidRDefault="006304BD" w:rsidP="00CA2CCD">
      <w:pPr>
        <w:ind w:left="90"/>
        <w:rPr>
          <w:rFonts w:ascii="Arial" w:hAnsi="Arial" w:cs="Arial"/>
        </w:rPr>
      </w:pPr>
      <w:r w:rsidRPr="002B52A2">
        <w:rPr>
          <w:rFonts w:ascii="Arial" w:hAnsi="Arial" w:cs="Arial"/>
        </w:rPr>
        <w:t xml:space="preserve">Some women experience a sensation of urge or actual leakage when coming home from an event. There are things you can do to try to avoid this. When you come into your driveway, just sit quietly in the car for a moment. You may want to then perform 5 gentle pelvic muscle contractions. Give yourself a moment to rest afterwards, and then do them again, repeating 5 gentle pelvic muscle contractions. This should begin to get any urge sensation under good control for you. Quietly step out of the car and you may again want to do an additional 5 pelvic muscle contractions to calm any urge sensation. Then you can walk slowly to your doorway. </w:t>
      </w:r>
    </w:p>
    <w:p w:rsidR="006304BD" w:rsidRPr="002B52A2" w:rsidRDefault="006304BD" w:rsidP="00CA2CCD">
      <w:pPr>
        <w:ind w:left="90"/>
        <w:rPr>
          <w:rFonts w:ascii="Arial" w:hAnsi="Arial" w:cs="Arial"/>
        </w:rPr>
      </w:pPr>
      <w:r w:rsidRPr="002B52A2">
        <w:rPr>
          <w:rFonts w:ascii="Arial" w:hAnsi="Arial" w:cs="Arial"/>
        </w:rPr>
        <w:t xml:space="preserve">Once at your doorway, again stand for a moment and just relax. Do 5 of your pelvic muscle contractions again. Gentle contractions are really the best maneuver at this point. Once you feel like any urge sensation is under good control, go ahead and put your key in the door to unlock it. At this point, many women need again to stop for a moment and do 5 additional pelvic muscle contractions to get any urge sensation under good control. The key in the lock seems to be a trigger for urge for many women. Once you are ready, go ahead and open the door and walk slowly inside. Once inside the door, you’ll want a few minutes to distract yourself. Go ahead and take your coat off. You might want to look at your mail and just relax for a few minutes before then slowly making your way towards the bathroom. </w:t>
      </w:r>
    </w:p>
    <w:p w:rsidR="006304BD" w:rsidRPr="002B52A2" w:rsidRDefault="006304BD" w:rsidP="005B54DC">
      <w:pPr>
        <w:ind w:left="90"/>
        <w:rPr>
          <w:rFonts w:ascii="Arial" w:hAnsi="Arial" w:cs="Arial"/>
          <w:b/>
          <w:u w:val="single"/>
        </w:rPr>
      </w:pPr>
      <w:r w:rsidRPr="002B52A2">
        <w:rPr>
          <w:rFonts w:ascii="Arial" w:hAnsi="Arial" w:cs="Arial"/>
          <w:b/>
          <w:u w:val="single"/>
        </w:rPr>
        <w:t>Slide 9</w:t>
      </w:r>
    </w:p>
    <w:p w:rsidR="006304BD" w:rsidRPr="002B52A2" w:rsidRDefault="006304BD" w:rsidP="00CA2CCD">
      <w:pPr>
        <w:pStyle w:val="Heading4"/>
        <w:ind w:left="0"/>
        <w:jc w:val="left"/>
        <w:rPr>
          <w:rFonts w:cs="Arial"/>
          <w:b w:val="0"/>
          <w:color w:val="FF0000"/>
          <w:sz w:val="22"/>
          <w:szCs w:val="22"/>
        </w:rPr>
      </w:pPr>
      <w:r w:rsidRPr="002B52A2">
        <w:rPr>
          <w:rFonts w:cs="Arial"/>
          <w:b w:val="0"/>
          <w:sz w:val="22"/>
          <w:szCs w:val="22"/>
          <w:u w:val="none"/>
        </w:rPr>
        <w:t>Example 4: Another time the Knack may be useful is with running water.</w:t>
      </w:r>
      <w:r w:rsidRPr="002B52A2">
        <w:rPr>
          <w:rFonts w:cs="Arial"/>
          <w:b w:val="0"/>
          <w:sz w:val="22"/>
          <w:szCs w:val="22"/>
        </w:rPr>
        <w:t xml:space="preserve"> </w:t>
      </w:r>
      <w:r w:rsidRPr="002B52A2">
        <w:rPr>
          <w:rFonts w:cs="Arial"/>
          <w:b w:val="0"/>
          <w:color w:val="FF0000"/>
          <w:sz w:val="22"/>
          <w:szCs w:val="22"/>
        </w:rPr>
        <w:t>(insert running water video – Gertrude)</w:t>
      </w:r>
    </w:p>
    <w:p w:rsidR="006304BD" w:rsidRPr="002B52A2" w:rsidRDefault="006304BD" w:rsidP="00AE624B">
      <w:pPr>
        <w:ind w:left="90"/>
        <w:rPr>
          <w:rFonts w:ascii="Arial" w:hAnsi="Arial" w:cs="Arial"/>
        </w:rPr>
      </w:pPr>
      <w:r w:rsidRPr="002B52A2">
        <w:rPr>
          <w:rFonts w:ascii="Arial" w:hAnsi="Arial" w:cs="Arial"/>
        </w:rPr>
        <w:t xml:space="preserve">Many women experience urge sensations with running water. In preparation for doing dishes, stand and quietly do 5 gentle pelvic muscle contractions before turning on the water. Go ahead and turn on the water and then stand back and again do an additional 5 pelvic muscle contractions until you feel like any urge sensation is under good control. Go ahead and begin washing your dishes. Periodically throughout washing dishes, you may want to again do a few pelvic muscle contractions if any urge sensation reoccurs. If after 5-10 minutes, you still feel like you have the need to go to the bathroom, go ahead and walk slowly towards the bathroom. </w:t>
      </w:r>
    </w:p>
    <w:p w:rsidR="006304BD" w:rsidRPr="002B52A2" w:rsidRDefault="006304BD" w:rsidP="00AE624B">
      <w:pPr>
        <w:ind w:left="90"/>
        <w:rPr>
          <w:rFonts w:ascii="Arial" w:hAnsi="Arial" w:cs="Arial"/>
          <w:b/>
          <w:u w:val="single"/>
        </w:rPr>
      </w:pPr>
      <w:r w:rsidRPr="002B52A2">
        <w:rPr>
          <w:rFonts w:ascii="Arial" w:hAnsi="Arial" w:cs="Arial"/>
          <w:b/>
          <w:u w:val="single"/>
        </w:rPr>
        <w:t>Slide 10</w:t>
      </w:r>
    </w:p>
    <w:p w:rsidR="006304BD" w:rsidRPr="002B52A2" w:rsidRDefault="006304BD" w:rsidP="00AE624B">
      <w:pPr>
        <w:ind w:left="90"/>
        <w:rPr>
          <w:rFonts w:ascii="Arial" w:hAnsi="Arial" w:cs="Arial"/>
        </w:rPr>
      </w:pPr>
      <w:r w:rsidRPr="002B52A2">
        <w:rPr>
          <w:rFonts w:ascii="Arial" w:hAnsi="Arial" w:cs="Arial"/>
        </w:rPr>
        <w:t xml:space="preserve">Example 5: Rising from a chair. </w:t>
      </w:r>
      <w:r w:rsidRPr="002B52A2">
        <w:rPr>
          <w:rFonts w:ascii="Arial" w:hAnsi="Arial" w:cs="Arial"/>
          <w:i/>
        </w:rPr>
        <w:t xml:space="preserve">Use the Knack: </w:t>
      </w:r>
      <w:r w:rsidRPr="002B52A2">
        <w:rPr>
          <w:rFonts w:ascii="Arial" w:hAnsi="Arial" w:cs="Arial"/>
        </w:rPr>
        <w:t>Scoot to the edge of the chair.  Keeping your back as straight as possible, contract your pelvic floor muscles, and then use your thigh muscles to rise from the chair.</w:t>
      </w:r>
    </w:p>
    <w:p w:rsidR="006304BD" w:rsidRPr="002B52A2" w:rsidRDefault="006304BD" w:rsidP="00AE624B">
      <w:pPr>
        <w:ind w:left="90"/>
        <w:rPr>
          <w:rFonts w:ascii="Arial" w:hAnsi="Arial" w:cs="Arial"/>
          <w:b/>
          <w:u w:val="single"/>
        </w:rPr>
      </w:pPr>
      <w:r w:rsidRPr="002B52A2">
        <w:rPr>
          <w:rFonts w:ascii="Arial" w:hAnsi="Arial" w:cs="Arial"/>
          <w:b/>
          <w:u w:val="single"/>
        </w:rPr>
        <w:t>Slide 11</w:t>
      </w:r>
    </w:p>
    <w:p w:rsidR="006304BD" w:rsidRPr="002B52A2" w:rsidRDefault="006304BD" w:rsidP="00AE624B">
      <w:pPr>
        <w:ind w:left="90"/>
        <w:rPr>
          <w:rFonts w:ascii="Arial" w:hAnsi="Arial" w:cs="Arial"/>
        </w:rPr>
      </w:pPr>
      <w:r w:rsidRPr="002B52A2">
        <w:rPr>
          <w:rFonts w:ascii="Arial" w:hAnsi="Arial" w:cs="Arial"/>
        </w:rPr>
        <w:t>Example 6: The use of the knack may be helpful when getting out of bed.</w:t>
      </w:r>
    </w:p>
    <w:p w:rsidR="006304BD" w:rsidRPr="002B52A2" w:rsidRDefault="006304BD" w:rsidP="00AE624B">
      <w:pPr>
        <w:ind w:left="90"/>
        <w:rPr>
          <w:rFonts w:ascii="Arial" w:hAnsi="Arial" w:cs="Arial"/>
          <w:color w:val="FF0000"/>
        </w:rPr>
      </w:pPr>
      <w:r w:rsidRPr="002B52A2">
        <w:rPr>
          <w:rFonts w:ascii="Arial" w:hAnsi="Arial" w:cs="Arial"/>
          <w:color w:val="FF0000"/>
        </w:rPr>
        <w:t>(insert bed video - Gertrude)</w:t>
      </w:r>
    </w:p>
    <w:p w:rsidR="006304BD" w:rsidRPr="002B52A2" w:rsidRDefault="006304BD" w:rsidP="00AE624B">
      <w:pPr>
        <w:ind w:left="90"/>
        <w:rPr>
          <w:rFonts w:ascii="Arial" w:hAnsi="Arial" w:cs="Arial"/>
        </w:rPr>
      </w:pPr>
      <w:r w:rsidRPr="002B52A2">
        <w:rPr>
          <w:rFonts w:ascii="Arial" w:hAnsi="Arial" w:cs="Arial"/>
        </w:rPr>
        <w:t>Many women experience strong urge sensations when they first wake up. If this is the case for you, you may want to again use your pelvic muscle exercises before even moving. Go ahead and do 5 gentle pelvic muscle contractions. And then try to keep the urge sensation from getting stronger by keeping pressure off of your abdomen as you rise. To do this, turn first to your side, gently sit up, and scoot close to the edge of the bed. At this point you might want to again do 5 gentle pelvic muscle contractions to get any urge sensation under good control. Relax for a moment and then rise by using your thighs and standing straight up rather than swinging over your abdomen. Again do 5 gentle pelvic muscle contractions. Rest for a moment and walk slowly towards the bathroom.</w:t>
      </w:r>
    </w:p>
    <w:p w:rsidR="006304BD" w:rsidRPr="002B52A2" w:rsidRDefault="006304BD" w:rsidP="00FB397B">
      <w:pPr>
        <w:rPr>
          <w:rFonts w:ascii="Arial" w:hAnsi="Arial" w:cs="Arial"/>
          <w:b/>
          <w:u w:val="single"/>
        </w:rPr>
      </w:pPr>
      <w:r w:rsidRPr="002B52A2">
        <w:rPr>
          <w:rFonts w:ascii="Arial" w:hAnsi="Arial" w:cs="Arial"/>
          <w:b/>
          <w:u w:val="single"/>
        </w:rPr>
        <w:t>Slide 12</w:t>
      </w:r>
    </w:p>
    <w:p w:rsidR="006304BD" w:rsidRPr="002B52A2" w:rsidRDefault="006304BD" w:rsidP="00AE624B">
      <w:pPr>
        <w:ind w:left="90"/>
        <w:rPr>
          <w:rFonts w:ascii="Arial" w:hAnsi="Arial" w:cs="Arial"/>
          <w:i/>
        </w:rPr>
      </w:pPr>
      <w:r w:rsidRPr="002B52A2">
        <w:rPr>
          <w:rFonts w:ascii="Arial" w:hAnsi="Arial" w:cs="Arial"/>
        </w:rPr>
        <w:t xml:space="preserve">Example 7:  End of toileting: </w:t>
      </w:r>
      <w:r w:rsidRPr="002B52A2">
        <w:rPr>
          <w:rFonts w:ascii="Arial" w:hAnsi="Arial" w:cs="Arial"/>
          <w:i/>
        </w:rPr>
        <w:t>Use the Knack</w:t>
      </w:r>
      <w:r w:rsidRPr="002B52A2">
        <w:rPr>
          <w:rFonts w:ascii="Arial" w:hAnsi="Arial" w:cs="Arial"/>
        </w:rPr>
        <w:t xml:space="preserve">: After you finish urinating, contract the pelvic floor muscles to signal the bladder to return to holding mode. Contract again to rise from the toilet. Relax the muscles and walk away from the toilet. Ignore an urge to return to the toilet - it is normal to have a small amount of urine left in the bladder, even up to one quarter of a cup. Do not routinely contract your pelvic floor muscles while in the midst of urinating. Urinating is a time when your pelvic floor muscles should be relaxed.  </w:t>
      </w:r>
    </w:p>
    <w:p w:rsidR="006304BD" w:rsidRPr="002B52A2" w:rsidRDefault="006304BD" w:rsidP="00AE624B">
      <w:pPr>
        <w:ind w:left="90"/>
        <w:rPr>
          <w:rFonts w:ascii="Arial" w:hAnsi="Arial" w:cs="Arial"/>
          <w:b/>
          <w:u w:val="single"/>
        </w:rPr>
      </w:pPr>
      <w:r w:rsidRPr="002B52A2">
        <w:rPr>
          <w:rFonts w:ascii="Arial" w:hAnsi="Arial" w:cs="Arial"/>
          <w:b/>
          <w:u w:val="single"/>
        </w:rPr>
        <w:t>Slide 13</w:t>
      </w:r>
    </w:p>
    <w:p w:rsidR="006304BD" w:rsidRPr="002B52A2" w:rsidRDefault="006304BD" w:rsidP="00AE624B">
      <w:pPr>
        <w:ind w:left="90"/>
        <w:rPr>
          <w:rFonts w:ascii="Arial" w:hAnsi="Arial" w:cs="Arial"/>
        </w:rPr>
      </w:pPr>
      <w:r w:rsidRPr="002B52A2">
        <w:rPr>
          <w:rFonts w:ascii="Arial" w:hAnsi="Arial" w:cs="Arial"/>
          <w:u w:val="single"/>
        </w:rPr>
        <w:t>EXCEPTIONS TO THE KNACK’S USEFULNESS</w:t>
      </w:r>
    </w:p>
    <w:p w:rsidR="006304BD" w:rsidRPr="002B52A2" w:rsidRDefault="006304BD" w:rsidP="00AE624B">
      <w:pPr>
        <w:ind w:left="90"/>
        <w:rPr>
          <w:rFonts w:ascii="Arial" w:hAnsi="Arial" w:cs="Arial"/>
        </w:rPr>
      </w:pPr>
      <w:r w:rsidRPr="002B52A2">
        <w:rPr>
          <w:rFonts w:ascii="Arial" w:hAnsi="Arial" w:cs="Arial"/>
        </w:rPr>
        <w:t xml:space="preserve">Leakage with walking or aerobic exercise: This one is a tough situation, ladies.  Nevertheless, it is worth experimenting by periodically contracting the pelvic floor muscles while you exercise. The coordination of two muscle movements at once is difficult but can be done with practice. You can also stop your activity momentarily to contract the pelvic floor muscles. </w:t>
      </w:r>
    </w:p>
    <w:p w:rsidR="006304BD" w:rsidRPr="002B52A2" w:rsidRDefault="006304BD" w:rsidP="00AE624B">
      <w:pPr>
        <w:ind w:left="90"/>
        <w:rPr>
          <w:rFonts w:ascii="Arial" w:hAnsi="Arial" w:cs="Arial"/>
          <w:b/>
          <w:u w:val="single"/>
        </w:rPr>
      </w:pPr>
      <w:r w:rsidRPr="002B52A2">
        <w:rPr>
          <w:rFonts w:ascii="Arial" w:hAnsi="Arial" w:cs="Arial"/>
          <w:b/>
          <w:u w:val="single"/>
        </w:rPr>
        <w:t>Slide 14</w:t>
      </w:r>
    </w:p>
    <w:p w:rsidR="006304BD" w:rsidRPr="002B52A2" w:rsidRDefault="006304BD" w:rsidP="00AE624B">
      <w:pPr>
        <w:ind w:left="90"/>
        <w:rPr>
          <w:rFonts w:ascii="Arial" w:hAnsi="Arial" w:cs="Arial"/>
          <w:color w:val="FF0000"/>
        </w:rPr>
      </w:pPr>
      <w:r w:rsidRPr="002B52A2">
        <w:rPr>
          <w:rFonts w:ascii="Arial" w:hAnsi="Arial" w:cs="Arial"/>
          <w:color w:val="FF0000"/>
        </w:rPr>
        <w:t>(insert jogging video - Lee)</w:t>
      </w:r>
    </w:p>
    <w:p w:rsidR="006304BD" w:rsidRPr="002B52A2" w:rsidRDefault="006304BD" w:rsidP="00AE624B">
      <w:pPr>
        <w:ind w:left="90"/>
        <w:rPr>
          <w:rFonts w:ascii="Arial" w:hAnsi="Arial" w:cs="Arial"/>
        </w:rPr>
      </w:pPr>
      <w:r w:rsidRPr="002B52A2">
        <w:rPr>
          <w:rFonts w:ascii="Arial" w:hAnsi="Arial" w:cs="Arial"/>
        </w:rPr>
        <w:t>Many women experience leakage difficulties when they’re jogging or doing other forms of exercise. You may be able to contract your pelvic floor muscles during the activity, although this is somewhat difficult to do. It might be more practical to momentarily stop your jogging, do a few pelvic floor muscle contractions and then continue on. This helps to set the pelvic floor in preparation for the jarring activities.</w:t>
      </w:r>
    </w:p>
    <w:p w:rsidR="006304BD" w:rsidRPr="002B52A2" w:rsidRDefault="006304BD" w:rsidP="00AE624B">
      <w:pPr>
        <w:ind w:left="90"/>
        <w:rPr>
          <w:rFonts w:ascii="Arial" w:hAnsi="Arial" w:cs="Arial"/>
          <w:b/>
          <w:u w:val="single"/>
        </w:rPr>
      </w:pPr>
      <w:r w:rsidRPr="002B52A2">
        <w:rPr>
          <w:rFonts w:ascii="Arial" w:hAnsi="Arial" w:cs="Arial"/>
          <w:b/>
          <w:u w:val="single"/>
        </w:rPr>
        <w:t>Slide 15</w:t>
      </w:r>
    </w:p>
    <w:p w:rsidR="006304BD" w:rsidRPr="002B52A2" w:rsidRDefault="006304BD" w:rsidP="00AE624B">
      <w:pPr>
        <w:ind w:left="90"/>
        <w:rPr>
          <w:rFonts w:ascii="Arial" w:hAnsi="Arial" w:cs="Arial"/>
        </w:rPr>
      </w:pPr>
      <w:r w:rsidRPr="002B52A2">
        <w:rPr>
          <w:rFonts w:ascii="Arial" w:hAnsi="Arial" w:cs="Arial"/>
        </w:rPr>
        <w:t>You will now see MRI and ultrasound videos of a Kegel, Cough, and Knack Cough.</w:t>
      </w:r>
    </w:p>
    <w:p w:rsidR="006304BD" w:rsidRPr="002B52A2" w:rsidRDefault="006304BD" w:rsidP="005B3C5E">
      <w:pPr>
        <w:rPr>
          <w:rFonts w:ascii="Arial" w:hAnsi="Arial" w:cs="Arial"/>
          <w:b/>
          <w:u w:val="single"/>
        </w:rPr>
      </w:pPr>
      <w:r w:rsidRPr="002B52A2">
        <w:rPr>
          <w:rFonts w:ascii="Arial" w:hAnsi="Arial" w:cs="Arial"/>
          <w:b/>
          <w:u w:val="single"/>
        </w:rPr>
        <w:t>Slide 16</w:t>
      </w:r>
    </w:p>
    <w:p w:rsidR="006304BD" w:rsidRPr="002B52A2" w:rsidRDefault="006304BD" w:rsidP="005B3C5E">
      <w:pPr>
        <w:rPr>
          <w:rFonts w:ascii="Arial" w:hAnsi="Arial" w:cs="Arial"/>
        </w:rPr>
      </w:pPr>
      <w:r w:rsidRPr="002B52A2">
        <w:rPr>
          <w:rFonts w:ascii="Arial" w:hAnsi="Arial" w:cs="Arial"/>
        </w:rPr>
        <w:t>This is an MRI of the genital urinary system. The darker looped region in the center is the uterus and if you follow it down to the exterior of the participant; that is where the vagina is located. The circular lighter region is the bladder and below it to the left of the vaginal is where the urethra is located. The almond shaped dark region is the pubic bone and therefore the front of the participant is located on the left side of the screen and the back of the participant is located on the right side of the screen. Now watch as this participant Kegels. When they Kegel, they shift their pelvic floor muscles and internal organs upwards. First you will view the Kegel once in slow motion.</w:t>
      </w:r>
    </w:p>
    <w:p w:rsidR="006304BD" w:rsidRPr="002B52A2" w:rsidRDefault="006304BD" w:rsidP="00A046E5">
      <w:pPr>
        <w:tabs>
          <w:tab w:val="left" w:pos="4500"/>
        </w:tabs>
        <w:rPr>
          <w:rFonts w:ascii="Arial" w:hAnsi="Arial" w:cs="Arial"/>
          <w:b/>
          <w:u w:val="single"/>
        </w:rPr>
      </w:pPr>
      <w:r w:rsidRPr="002B52A2">
        <w:rPr>
          <w:rFonts w:ascii="Arial" w:hAnsi="Arial" w:cs="Arial"/>
          <w:b/>
          <w:u w:val="single"/>
        </w:rPr>
        <w:t>Slide 17</w:t>
      </w:r>
    </w:p>
    <w:p w:rsidR="006304BD" w:rsidRPr="002B52A2" w:rsidRDefault="006304BD" w:rsidP="005B3C5E">
      <w:pPr>
        <w:rPr>
          <w:rFonts w:ascii="Arial" w:hAnsi="Arial" w:cs="Arial"/>
        </w:rPr>
      </w:pPr>
      <w:r w:rsidRPr="002B52A2">
        <w:rPr>
          <w:rFonts w:ascii="Arial" w:hAnsi="Arial" w:cs="Arial"/>
        </w:rPr>
        <w:t xml:space="preserve">Now you will view the Kegel 3 times in regular motion. Again, pay close attention to the upward movement of the muscles and organs caused by the Kegel. </w:t>
      </w:r>
    </w:p>
    <w:p w:rsidR="006304BD" w:rsidRPr="002B52A2" w:rsidRDefault="006304BD" w:rsidP="00A046E5">
      <w:pPr>
        <w:tabs>
          <w:tab w:val="left" w:pos="4500"/>
        </w:tabs>
        <w:rPr>
          <w:rFonts w:ascii="Arial" w:hAnsi="Arial" w:cs="Arial"/>
          <w:b/>
          <w:u w:val="single"/>
        </w:rPr>
      </w:pPr>
      <w:r w:rsidRPr="002B52A2">
        <w:rPr>
          <w:rFonts w:ascii="Arial" w:hAnsi="Arial" w:cs="Arial"/>
          <w:b/>
          <w:u w:val="single"/>
        </w:rPr>
        <w:t>Slide 18</w:t>
      </w:r>
    </w:p>
    <w:p w:rsidR="006304BD" w:rsidRPr="002B52A2" w:rsidRDefault="006304BD" w:rsidP="005B3C5E">
      <w:pPr>
        <w:rPr>
          <w:rFonts w:ascii="Arial" w:hAnsi="Arial" w:cs="Arial"/>
        </w:rPr>
      </w:pPr>
      <w:r w:rsidRPr="002B52A2">
        <w:rPr>
          <w:rFonts w:ascii="Arial" w:hAnsi="Arial" w:cs="Arial"/>
        </w:rPr>
        <w:t>This is a vaginal ultrasound of the pelvic floor muscles. In the center, the large dark circular region is the bladder and on the left hand side, the darker vertical line coming down is the urethra and on the right hand side the darker almond-shaped region is the pubic bone. And therefore the front of the participant is located on the right side of the screen and the back of the participant is located on the left side of the screen. Now watch as this participant coughs. When they cough, their bladder shifts downwards towards the left, towards the urethra. First you will view this cough once in slow motion.</w:t>
      </w:r>
    </w:p>
    <w:p w:rsidR="006304BD" w:rsidRPr="002B52A2" w:rsidRDefault="006304BD" w:rsidP="00793D1A">
      <w:pPr>
        <w:tabs>
          <w:tab w:val="left" w:pos="4500"/>
        </w:tabs>
        <w:rPr>
          <w:rFonts w:ascii="Arial" w:hAnsi="Arial" w:cs="Arial"/>
          <w:b/>
          <w:u w:val="single"/>
        </w:rPr>
      </w:pPr>
      <w:r w:rsidRPr="002B52A2">
        <w:rPr>
          <w:rFonts w:ascii="Arial" w:hAnsi="Arial" w:cs="Arial"/>
          <w:b/>
          <w:u w:val="single"/>
        </w:rPr>
        <w:t>Slide 19</w:t>
      </w:r>
    </w:p>
    <w:p w:rsidR="006304BD" w:rsidRPr="002B52A2" w:rsidRDefault="006304BD" w:rsidP="005B3C5E">
      <w:pPr>
        <w:rPr>
          <w:rFonts w:ascii="Arial" w:hAnsi="Arial" w:cs="Arial"/>
        </w:rPr>
      </w:pPr>
      <w:r w:rsidRPr="002B52A2">
        <w:rPr>
          <w:rFonts w:ascii="Arial" w:hAnsi="Arial" w:cs="Arial"/>
        </w:rPr>
        <w:t xml:space="preserve">Now you will view the cough three times in regular motion. Again, pay close attention to the downward movement of the bladder during the cough. </w:t>
      </w:r>
    </w:p>
    <w:p w:rsidR="006304BD" w:rsidRPr="002B52A2" w:rsidRDefault="006304BD" w:rsidP="00793D1A">
      <w:pPr>
        <w:tabs>
          <w:tab w:val="left" w:pos="4500"/>
        </w:tabs>
        <w:rPr>
          <w:rFonts w:ascii="Arial" w:hAnsi="Arial" w:cs="Arial"/>
          <w:b/>
          <w:u w:val="single"/>
        </w:rPr>
      </w:pPr>
      <w:r w:rsidRPr="002B52A2">
        <w:rPr>
          <w:rFonts w:ascii="Arial" w:hAnsi="Arial" w:cs="Arial"/>
          <w:b/>
          <w:u w:val="single"/>
        </w:rPr>
        <w:t>Slide 20</w:t>
      </w:r>
    </w:p>
    <w:p w:rsidR="006304BD" w:rsidRPr="002B52A2" w:rsidRDefault="006304BD" w:rsidP="005B3C5E">
      <w:pPr>
        <w:rPr>
          <w:rFonts w:ascii="Arial" w:hAnsi="Arial" w:cs="Arial"/>
        </w:rPr>
      </w:pPr>
      <w:r w:rsidRPr="002B52A2">
        <w:rPr>
          <w:rFonts w:ascii="Arial" w:hAnsi="Arial" w:cs="Arial"/>
        </w:rPr>
        <w:t xml:space="preserve">This is another vaginal ultrasound of the pelvic floor muscles. Again, in the center, the large dark circular region is the bladder. On the left-hand side, the darker vertical line coming down is the urethra and on the right-hand side the darker almond shaped region is the pubic bone. And therefore the front of the participant is located on the right side of the screen and the back of the participant is located on the left side of the screen. Now watch as the participant Kegels and holds their Kegel during a cough. The Kegel causes the urethra to close and shifts both the urethra and the bladder upwards towards the right. The Kegel also helps to inhibit the downward movement of the bladder caused by the cough and thus helps to either reduce or eliminate possible urine leakage caused by the cough. First you will view the Kegel cough once in slow motion. </w:t>
      </w:r>
    </w:p>
    <w:p w:rsidR="006304BD" w:rsidRPr="002B52A2" w:rsidRDefault="006304BD" w:rsidP="00B3137A">
      <w:pPr>
        <w:tabs>
          <w:tab w:val="left" w:pos="4500"/>
        </w:tabs>
        <w:rPr>
          <w:rFonts w:ascii="Arial" w:hAnsi="Arial" w:cs="Arial"/>
          <w:b/>
          <w:u w:val="single"/>
        </w:rPr>
      </w:pPr>
      <w:r w:rsidRPr="002B52A2">
        <w:rPr>
          <w:rFonts w:ascii="Arial" w:hAnsi="Arial" w:cs="Arial"/>
          <w:b/>
          <w:u w:val="single"/>
        </w:rPr>
        <w:t>Slide 21</w:t>
      </w:r>
    </w:p>
    <w:p w:rsidR="006304BD" w:rsidRPr="002B52A2" w:rsidRDefault="006304BD" w:rsidP="00B3137A">
      <w:pPr>
        <w:tabs>
          <w:tab w:val="left" w:pos="720"/>
        </w:tabs>
        <w:rPr>
          <w:rFonts w:ascii="Arial" w:hAnsi="Arial" w:cs="Arial"/>
        </w:rPr>
      </w:pPr>
      <w:r w:rsidRPr="002B52A2">
        <w:rPr>
          <w:rFonts w:ascii="Arial" w:hAnsi="Arial" w:cs="Arial"/>
        </w:rPr>
        <w:t xml:space="preserve">Now you will view the Kegel cough three times in regular motion. Again, pay close attention to the upward movement caused by the Kegel which helps to inhibit the downward motion of the bladder caused by the cough. </w:t>
      </w:r>
    </w:p>
    <w:p w:rsidR="006304BD" w:rsidRPr="002B52A2" w:rsidRDefault="006304BD" w:rsidP="005B3C5E">
      <w:pPr>
        <w:rPr>
          <w:rFonts w:ascii="Arial" w:hAnsi="Arial" w:cs="Arial"/>
          <w:b/>
          <w:u w:val="single"/>
        </w:rPr>
      </w:pPr>
      <w:r w:rsidRPr="002B52A2">
        <w:rPr>
          <w:rFonts w:ascii="Arial" w:hAnsi="Arial" w:cs="Arial"/>
          <w:b/>
          <w:u w:val="single"/>
        </w:rPr>
        <w:t>Slide 22</w:t>
      </w:r>
    </w:p>
    <w:p w:rsidR="006304BD" w:rsidRDefault="006304BD" w:rsidP="005B3C5E">
      <w:pPr>
        <w:rPr>
          <w:rFonts w:ascii="Arial" w:hAnsi="Arial" w:cs="Arial"/>
        </w:rPr>
      </w:pPr>
      <w:r w:rsidRPr="002B52A2">
        <w:rPr>
          <w:rFonts w:ascii="Arial" w:hAnsi="Arial" w:cs="Arial"/>
        </w:rPr>
        <w:t xml:space="preserve">In conclusion, because each woman is unique and because incontinence is complex, no set therapy works for everyone. </w:t>
      </w:r>
      <w:r>
        <w:rPr>
          <w:rFonts w:ascii="Arial" w:hAnsi="Arial" w:cs="Arial"/>
        </w:rPr>
        <w:t>But, r</w:t>
      </w:r>
      <w:r w:rsidRPr="002B52A2">
        <w:rPr>
          <w:rFonts w:ascii="Arial" w:hAnsi="Arial" w:cs="Arial"/>
        </w:rPr>
        <w:t xml:space="preserve">emember that </w:t>
      </w:r>
      <w:r>
        <w:rPr>
          <w:rFonts w:ascii="Arial" w:hAnsi="Arial" w:cs="Arial"/>
        </w:rPr>
        <w:t xml:space="preserve">simple </w:t>
      </w:r>
      <w:r w:rsidRPr="002B52A2">
        <w:rPr>
          <w:rFonts w:ascii="Arial" w:hAnsi="Arial" w:cs="Arial"/>
        </w:rPr>
        <w:t>Knack use during coughing, sneezing, and to reduce urge sensations help</w:t>
      </w:r>
      <w:r>
        <w:rPr>
          <w:rFonts w:ascii="Arial" w:hAnsi="Arial" w:cs="Arial"/>
        </w:rPr>
        <w:t>s</w:t>
      </w:r>
      <w:r w:rsidRPr="002B52A2">
        <w:rPr>
          <w:rFonts w:ascii="Arial" w:hAnsi="Arial" w:cs="Arial"/>
        </w:rPr>
        <w:t xml:space="preserve"> many. We urge you to implement the techniques that you have learned about in this video</w:t>
      </w:r>
      <w:r>
        <w:rPr>
          <w:rFonts w:ascii="Arial" w:hAnsi="Arial" w:cs="Arial"/>
        </w:rPr>
        <w:t xml:space="preserve"> to test its </w:t>
      </w:r>
      <w:r w:rsidRPr="002B52A2">
        <w:rPr>
          <w:rFonts w:ascii="Arial" w:hAnsi="Arial" w:cs="Arial"/>
        </w:rPr>
        <w:t>effect</w:t>
      </w:r>
      <w:r>
        <w:rPr>
          <w:rFonts w:ascii="Arial" w:hAnsi="Arial" w:cs="Arial"/>
        </w:rPr>
        <w:t>s</w:t>
      </w:r>
      <w:r w:rsidRPr="002B52A2">
        <w:rPr>
          <w:rFonts w:ascii="Arial" w:hAnsi="Arial" w:cs="Arial"/>
        </w:rPr>
        <w:t xml:space="preserve"> on your </w:t>
      </w:r>
      <w:r>
        <w:rPr>
          <w:rFonts w:ascii="Arial" w:hAnsi="Arial" w:cs="Arial"/>
        </w:rPr>
        <w:t xml:space="preserve">bladder control </w:t>
      </w:r>
      <w:r w:rsidRPr="002B52A2">
        <w:rPr>
          <w:rFonts w:ascii="Arial" w:hAnsi="Arial" w:cs="Arial"/>
        </w:rPr>
        <w:t xml:space="preserve">symptoms </w:t>
      </w:r>
    </w:p>
    <w:p w:rsidR="006304BD" w:rsidRPr="003D2BD1" w:rsidRDefault="006304BD" w:rsidP="005B3C5E">
      <w:pPr>
        <w:rPr>
          <w:rFonts w:ascii="Arial" w:hAnsi="Arial" w:cs="Arial"/>
        </w:rPr>
      </w:pPr>
      <w:r w:rsidRPr="003D2BD1">
        <w:rPr>
          <w:rFonts w:ascii="Arial" w:hAnsi="Arial" w:cs="Arial"/>
          <w:b/>
          <w:u w:val="single"/>
        </w:rPr>
        <w:t>Slide 23</w:t>
      </w:r>
      <w:r w:rsidRPr="003D2BD1">
        <w:rPr>
          <w:rFonts w:ascii="Arial" w:hAnsi="Arial" w:cs="Arial"/>
        </w:rPr>
        <w:t>: credits</w:t>
      </w:r>
    </w:p>
    <w:p w:rsidR="006304BD" w:rsidRPr="003D2BD1" w:rsidRDefault="006304BD" w:rsidP="002B52A2">
      <w:pPr>
        <w:rPr>
          <w:rFonts w:ascii="Arial" w:hAnsi="Arial" w:cs="Arial"/>
        </w:rPr>
      </w:pPr>
      <w:r w:rsidRPr="003D2BD1">
        <w:rPr>
          <w:rFonts w:ascii="Arial" w:hAnsi="Arial" w:cs="Arial"/>
        </w:rPr>
        <w:t>A Production from the Incontinence Research Intervention Study (</w:t>
      </w:r>
      <w:r w:rsidRPr="003D2BD1">
        <w:rPr>
          <w:rFonts w:ascii="Arial" w:hAnsi="Arial" w:cs="Arial"/>
          <w:b/>
          <w:bCs/>
        </w:rPr>
        <w:t>IRIS)</w:t>
      </w:r>
    </w:p>
    <w:p w:rsidR="006304BD" w:rsidRPr="003D2BD1" w:rsidRDefault="006304BD" w:rsidP="002B52A2">
      <w:pPr>
        <w:rPr>
          <w:rFonts w:ascii="Arial" w:hAnsi="Arial" w:cs="Arial"/>
        </w:rPr>
      </w:pPr>
      <w:r w:rsidRPr="003D2BD1">
        <w:rPr>
          <w:rFonts w:ascii="Arial" w:hAnsi="Arial" w:cs="Arial"/>
        </w:rPr>
        <w:t>Script Writer: Janis M Miller, PhD, ANP-BC, RN</w:t>
      </w:r>
    </w:p>
    <w:p w:rsidR="006304BD" w:rsidRPr="003D2BD1" w:rsidRDefault="006304BD" w:rsidP="002B52A2">
      <w:pPr>
        <w:rPr>
          <w:rFonts w:ascii="Arial" w:hAnsi="Arial" w:cs="Arial"/>
        </w:rPr>
      </w:pPr>
      <w:r w:rsidRPr="003D2BD1">
        <w:rPr>
          <w:rFonts w:ascii="Arial" w:hAnsi="Arial" w:cs="Arial"/>
        </w:rPr>
        <w:t>Editors: Kathryn Benson, Caroline Garcia</w:t>
      </w:r>
    </w:p>
    <w:p w:rsidR="006304BD" w:rsidRPr="003D2BD1" w:rsidRDefault="006304BD" w:rsidP="002B52A2">
      <w:pPr>
        <w:rPr>
          <w:rFonts w:ascii="Arial" w:hAnsi="Arial" w:cs="Arial"/>
        </w:rPr>
      </w:pPr>
      <w:r w:rsidRPr="003D2BD1">
        <w:rPr>
          <w:rFonts w:ascii="Arial" w:hAnsi="Arial" w:cs="Arial"/>
        </w:rPr>
        <w:t>Narrators (in order of appearance): Janis M Miller, Margaret Tolbert, Kathryn Benson</w:t>
      </w:r>
    </w:p>
    <w:p w:rsidR="006304BD" w:rsidRPr="003D2BD1" w:rsidRDefault="006304BD" w:rsidP="002B52A2">
      <w:pPr>
        <w:rPr>
          <w:rFonts w:ascii="Arial" w:hAnsi="Arial" w:cs="Arial"/>
        </w:rPr>
      </w:pPr>
      <w:r w:rsidRPr="003D2BD1">
        <w:rPr>
          <w:rFonts w:ascii="Arial" w:hAnsi="Arial" w:cs="Arial"/>
        </w:rPr>
        <w:t xml:space="preserve">Dramatic Portrayals (In order of appearance): Rebecca Wyse, Gertrude Warkentin, Lee Park </w:t>
      </w:r>
    </w:p>
    <w:p w:rsidR="006304BD" w:rsidRDefault="006304BD">
      <w:pPr>
        <w:rPr>
          <w:rFonts w:ascii="Times" w:hAnsi="Times"/>
        </w:rPr>
      </w:pPr>
    </w:p>
    <w:p w:rsidR="006304BD" w:rsidRDefault="006304BD">
      <w:pPr>
        <w:rPr>
          <w:rFonts w:ascii="Times" w:hAnsi="Times"/>
          <w:lang w:eastAsia="zh-TW"/>
        </w:rPr>
      </w:pPr>
      <w:r>
        <w:rPr>
          <w:rFonts w:ascii="Times" w:hAnsi="Times"/>
          <w:b/>
        </w:rPr>
        <w:t xml:space="preserve">Representative Results: </w:t>
      </w:r>
    </w:p>
    <w:p w:rsidR="006304BD" w:rsidRPr="00312D31" w:rsidRDefault="006304BD" w:rsidP="003D2BD1">
      <w:pPr>
        <w:rPr>
          <w:rFonts w:ascii="Arial" w:hAnsi="Arial" w:cs="Arial"/>
          <w:lang w:eastAsia="zh-TW"/>
        </w:rPr>
      </w:pPr>
      <w:r>
        <w:rPr>
          <w:rFonts w:ascii="Arial" w:hAnsi="Arial" w:cs="Arial"/>
          <w:lang w:eastAsia="zh-TW"/>
        </w:rPr>
        <w:t xml:space="preserve">Our results showed that </w:t>
      </w:r>
      <w:r w:rsidRPr="00312D31">
        <w:rPr>
          <w:rFonts w:ascii="Arial" w:hAnsi="Arial" w:cs="Arial"/>
          <w:lang w:eastAsia="zh-TW"/>
        </w:rPr>
        <w:t xml:space="preserve">1 month </w:t>
      </w:r>
      <w:r>
        <w:rPr>
          <w:rFonts w:ascii="Arial" w:hAnsi="Arial" w:cs="Arial"/>
          <w:lang w:eastAsia="zh-TW"/>
        </w:rPr>
        <w:t xml:space="preserve">post </w:t>
      </w:r>
      <w:r w:rsidRPr="00312D31">
        <w:rPr>
          <w:rFonts w:ascii="Arial" w:hAnsi="Arial" w:cs="Arial"/>
          <w:lang w:eastAsia="zh-TW"/>
        </w:rPr>
        <w:t>Knack video</w:t>
      </w:r>
      <w:r>
        <w:rPr>
          <w:rFonts w:ascii="Arial" w:hAnsi="Arial" w:cs="Arial"/>
          <w:lang w:eastAsia="zh-TW"/>
        </w:rPr>
        <w:t>, the</w:t>
      </w:r>
      <w:r w:rsidRPr="00312D31">
        <w:rPr>
          <w:rFonts w:ascii="Arial" w:hAnsi="Arial" w:cs="Arial"/>
          <w:lang w:eastAsia="zh-TW"/>
        </w:rPr>
        <w:t xml:space="preserve"> treatment group showed a 28% response rate (15 of the 53 returning women)</w:t>
      </w:r>
      <w:r>
        <w:rPr>
          <w:rFonts w:ascii="Arial" w:hAnsi="Arial" w:cs="Arial"/>
          <w:lang w:eastAsia="zh-TW"/>
        </w:rPr>
        <w:t xml:space="preserve">, </w:t>
      </w:r>
      <w:r w:rsidRPr="00312D31">
        <w:rPr>
          <w:rFonts w:ascii="Arial" w:hAnsi="Arial" w:cs="Arial"/>
          <w:lang w:eastAsia="zh-TW"/>
        </w:rPr>
        <w:t xml:space="preserve">whereas </w:t>
      </w:r>
      <w:r>
        <w:rPr>
          <w:rFonts w:ascii="Arial" w:hAnsi="Arial" w:cs="Arial"/>
          <w:lang w:eastAsia="zh-TW"/>
        </w:rPr>
        <w:t xml:space="preserve">the control group, </w:t>
      </w:r>
      <w:r w:rsidRPr="00312D31">
        <w:rPr>
          <w:rFonts w:ascii="Arial" w:hAnsi="Arial" w:cs="Arial"/>
          <w:lang w:eastAsia="zh-TW"/>
        </w:rPr>
        <w:t>who saw a video on the food pyramid</w:t>
      </w:r>
      <w:r>
        <w:rPr>
          <w:rFonts w:ascii="Arial" w:hAnsi="Arial" w:cs="Arial"/>
          <w:lang w:eastAsia="zh-TW"/>
        </w:rPr>
        <w:t>,</w:t>
      </w:r>
      <w:r w:rsidRPr="00312D31">
        <w:rPr>
          <w:rFonts w:ascii="Arial" w:hAnsi="Arial" w:cs="Arial"/>
          <w:lang w:eastAsia="zh-TW"/>
        </w:rPr>
        <w:t xml:space="preserve"> showed </w:t>
      </w:r>
      <w:r>
        <w:rPr>
          <w:rFonts w:ascii="Arial" w:hAnsi="Arial" w:cs="Arial"/>
          <w:lang w:eastAsia="zh-TW"/>
        </w:rPr>
        <w:t xml:space="preserve">only </w:t>
      </w:r>
      <w:r w:rsidRPr="00312D31">
        <w:rPr>
          <w:rFonts w:ascii="Arial" w:hAnsi="Arial" w:cs="Arial"/>
          <w:lang w:eastAsia="zh-TW"/>
        </w:rPr>
        <w:t>a 9% response rate (5 of 58 returning women</w:t>
      </w:r>
      <w:r>
        <w:rPr>
          <w:rFonts w:ascii="Arial" w:hAnsi="Arial" w:cs="Arial"/>
          <w:lang w:eastAsia="zh-TW"/>
        </w:rPr>
        <w:t xml:space="preserve"> returning at 1-month</w:t>
      </w:r>
      <w:r w:rsidRPr="00312D31">
        <w:rPr>
          <w:rFonts w:ascii="Arial" w:hAnsi="Arial" w:cs="Arial"/>
          <w:lang w:eastAsia="zh-TW"/>
        </w:rPr>
        <w:t>) (</w:t>
      </w:r>
      <w:r w:rsidRPr="00312D31">
        <w:rPr>
          <w:rFonts w:ascii="Arial" w:hAnsi="Arial" w:cs="Arial"/>
          <w:i/>
          <w:iCs/>
          <w:lang w:eastAsia="zh-TW"/>
        </w:rPr>
        <w:t xml:space="preserve">p </w:t>
      </w:r>
      <w:r>
        <w:rPr>
          <w:rFonts w:ascii="Arial" w:hAnsi="Arial" w:cs="Arial"/>
          <w:i/>
          <w:iCs/>
          <w:lang w:eastAsia="zh-TW"/>
        </w:rPr>
        <w:t>&lt;</w:t>
      </w:r>
      <w:r w:rsidRPr="00312D31">
        <w:rPr>
          <w:rFonts w:ascii="Arial" w:hAnsi="Arial" w:cs="Arial"/>
          <w:lang w:eastAsia="zh-TW"/>
        </w:rPr>
        <w:t xml:space="preserve"> .0</w:t>
      </w:r>
      <w:r>
        <w:rPr>
          <w:rFonts w:ascii="Arial" w:hAnsi="Arial" w:cs="Arial"/>
          <w:lang w:eastAsia="zh-TW"/>
        </w:rPr>
        <w:t>5). The</w:t>
      </w:r>
      <w:r w:rsidRPr="00312D31">
        <w:rPr>
          <w:rFonts w:ascii="Arial" w:hAnsi="Arial" w:cs="Arial"/>
          <w:lang w:eastAsia="zh-TW"/>
        </w:rPr>
        <w:t xml:space="preserve"> initial </w:t>
      </w:r>
      <w:r>
        <w:rPr>
          <w:rFonts w:ascii="Arial" w:hAnsi="Arial" w:cs="Arial"/>
          <w:lang w:eastAsia="zh-TW"/>
        </w:rPr>
        <w:t xml:space="preserve">rate of </w:t>
      </w:r>
      <w:r w:rsidRPr="00312D31">
        <w:rPr>
          <w:rFonts w:ascii="Arial" w:hAnsi="Arial" w:cs="Arial"/>
          <w:lang w:eastAsia="zh-TW"/>
        </w:rPr>
        <w:t xml:space="preserve">response to the Knack video improved to 50% (24 of the 48 returning women) at 3-months, without any additional intervention. </w:t>
      </w:r>
    </w:p>
    <w:p w:rsidR="006304BD" w:rsidRDefault="006304BD" w:rsidP="00912C92">
      <w:pPr>
        <w:rPr>
          <w:rFonts w:ascii="Arial" w:hAnsi="Arial" w:cs="Arial"/>
          <w:lang w:eastAsia="zh-TW"/>
        </w:rPr>
      </w:pPr>
      <w:r w:rsidRPr="00312D31">
        <w:rPr>
          <w:rFonts w:ascii="Arial" w:hAnsi="Arial" w:cs="Arial"/>
          <w:lang w:eastAsia="zh-TW"/>
        </w:rPr>
        <w:t xml:space="preserve">Please see the MRI and ultrasound embedded in the video, which both show what a “good” Knack maneuver looks like. </w:t>
      </w:r>
      <w:r>
        <w:rPr>
          <w:rFonts w:ascii="Arial" w:hAnsi="Arial" w:cs="Arial"/>
          <w:lang w:eastAsia="zh-TW"/>
        </w:rPr>
        <w:t xml:space="preserve">Examples of a “poor” Knack maneuver includes: 1) when there is prolapse of the anterior vaginal wall below the level of action incurred by the contracting muscles, such that the effect of the contraction is to press on the posterior aspect of the bladder rather than to provide an effective support at the urethral-bladder junction; or 2) when there is straining down rather than an upward, inward lift. An additional example of an ineffective Knack maneuver is when the urethral striated muscles do not activate, resulting in an “open” urethra that is unresponsive to volitional attempt to enhance closure pressure. Poor response to the Knack maneuver for controlling urinary incontinence warrants additional evaluation. </w:t>
      </w:r>
    </w:p>
    <w:p w:rsidR="006304BD" w:rsidRDefault="006304BD">
      <w:pPr>
        <w:rPr>
          <w:rFonts w:ascii="Times" w:hAnsi="Times"/>
          <w:lang w:eastAsia="zh-TW"/>
        </w:rPr>
      </w:pPr>
      <w:r>
        <w:rPr>
          <w:rFonts w:ascii="Times" w:hAnsi="Times"/>
          <w:b/>
          <w:lang w:eastAsia="zh-TW"/>
        </w:rPr>
        <w:t>Tables and Figures:</w:t>
      </w:r>
      <w:r>
        <w:rPr>
          <w:rFonts w:ascii="Times" w:hAnsi="Times"/>
          <w:lang w:eastAsia="zh-TW"/>
        </w:rPr>
        <w:t xml:space="preserve">  </w:t>
      </w:r>
    </w:p>
    <w:p w:rsidR="006304BD" w:rsidRPr="00437EB4" w:rsidRDefault="006304BD">
      <w:pPr>
        <w:rPr>
          <w:rFonts w:ascii="Arial" w:hAnsi="Arial" w:cs="Arial"/>
          <w:lang w:eastAsia="zh-TW"/>
        </w:rPr>
      </w:pPr>
      <w:r w:rsidRPr="00437EB4">
        <w:rPr>
          <w:rFonts w:ascii="Arial" w:hAnsi="Arial" w:cs="Arial"/>
          <w:lang w:eastAsia="zh-TW"/>
        </w:rPr>
        <w:t>Figures: (see attached files)</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 xml:space="preserve">Voiding diary </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 xml:space="preserve">Paper towel test to determine leakage volume </w:t>
      </w:r>
    </w:p>
    <w:p w:rsidR="006304BD" w:rsidRPr="00312D31" w:rsidRDefault="006304BD" w:rsidP="00AB3C5F">
      <w:pPr>
        <w:numPr>
          <w:ilvl w:val="0"/>
          <w:numId w:val="11"/>
        </w:numPr>
        <w:rPr>
          <w:rFonts w:ascii="Arial" w:hAnsi="Arial" w:cs="Arial"/>
          <w:lang w:eastAsia="zh-TW"/>
        </w:rPr>
      </w:pPr>
      <w:r w:rsidRPr="00312D31">
        <w:rPr>
          <w:rFonts w:ascii="Arial" w:hAnsi="Arial" w:cs="Arial"/>
          <w:lang w:eastAsia="zh-TW"/>
        </w:rPr>
        <w:t>Self-reported improvement question using a scale of 0 – 100%</w:t>
      </w:r>
    </w:p>
    <w:p w:rsidR="006304BD" w:rsidRPr="00312D31" w:rsidRDefault="006304BD" w:rsidP="00AB3C5F">
      <w:pPr>
        <w:numPr>
          <w:ilvl w:val="0"/>
          <w:numId w:val="11"/>
        </w:numPr>
        <w:rPr>
          <w:rFonts w:ascii="Times" w:hAnsi="Times"/>
          <w:lang w:eastAsia="zh-TW"/>
        </w:rPr>
      </w:pPr>
      <w:r w:rsidRPr="00312D31">
        <w:rPr>
          <w:rFonts w:ascii="Arial" w:hAnsi="Arial" w:cs="Arial"/>
          <w:lang w:eastAsia="zh-TW"/>
        </w:rPr>
        <w:t>Bar graph of results</w:t>
      </w:r>
    </w:p>
    <w:p w:rsidR="006304BD" w:rsidRDefault="006304BD">
      <w:pPr>
        <w:rPr>
          <w:rFonts w:ascii="Times" w:hAnsi="Times"/>
        </w:rPr>
      </w:pPr>
      <w:r>
        <w:rPr>
          <w:rFonts w:ascii="Times" w:hAnsi="Times"/>
          <w:b/>
        </w:rPr>
        <w:t>Discussion:</w:t>
      </w:r>
      <w:r>
        <w:rPr>
          <w:rFonts w:ascii="Times" w:hAnsi="Times"/>
        </w:rPr>
        <w:t xml:space="preserve"> Short discussion on critical steps, possible modifications, applications, significance, etc…</w:t>
      </w:r>
    </w:p>
    <w:p w:rsidR="006304BD" w:rsidRPr="00437EB4" w:rsidRDefault="006304BD" w:rsidP="00B439AD">
      <w:pPr>
        <w:tabs>
          <w:tab w:val="num" w:pos="720"/>
        </w:tabs>
        <w:ind w:left="360"/>
        <w:rPr>
          <w:rFonts w:ascii="Arial" w:hAnsi="Arial" w:cs="Arial"/>
        </w:rPr>
      </w:pPr>
      <w:r>
        <w:rPr>
          <w:rFonts w:ascii="Arial" w:hAnsi="Arial" w:cs="Arial"/>
        </w:rPr>
        <w:t xml:space="preserve">Knack instruction by video and with no dedicated strengthening exercises demonstrated </w:t>
      </w:r>
      <w:r w:rsidRPr="00437EB4">
        <w:rPr>
          <w:rFonts w:ascii="Arial" w:hAnsi="Arial" w:cs="Arial"/>
        </w:rPr>
        <w:t xml:space="preserve">results </w:t>
      </w:r>
      <w:r>
        <w:rPr>
          <w:rFonts w:ascii="Arial" w:hAnsi="Arial" w:cs="Arial"/>
        </w:rPr>
        <w:t xml:space="preserve">that </w:t>
      </w:r>
      <w:r w:rsidRPr="00437EB4">
        <w:rPr>
          <w:rFonts w:ascii="Arial" w:hAnsi="Arial" w:cs="Arial"/>
        </w:rPr>
        <w:t xml:space="preserve">are similar to those found in other trials in the literature that do incorporate strengthening exercises and hands-on instruction or even biofeedback. We do not know if either strengthening exercises or individualized hands-on instruction or both would </w:t>
      </w:r>
      <w:r>
        <w:rPr>
          <w:rFonts w:ascii="Arial" w:hAnsi="Arial" w:cs="Arial"/>
        </w:rPr>
        <w:t xml:space="preserve">further </w:t>
      </w:r>
      <w:r w:rsidRPr="00437EB4">
        <w:rPr>
          <w:rFonts w:ascii="Arial" w:hAnsi="Arial" w:cs="Arial"/>
        </w:rPr>
        <w:t xml:space="preserve">enhance </w:t>
      </w:r>
      <w:r>
        <w:rPr>
          <w:rFonts w:ascii="Arial" w:hAnsi="Arial" w:cs="Arial"/>
        </w:rPr>
        <w:t xml:space="preserve">this initial </w:t>
      </w:r>
      <w:r w:rsidRPr="00437EB4">
        <w:rPr>
          <w:rFonts w:ascii="Arial" w:hAnsi="Arial" w:cs="Arial"/>
        </w:rPr>
        <w:t xml:space="preserve">response rate achieved through simple video presentation of the Knack. In reality, women using the Knack maneuver in everyday life can readily accumulate a goodly number of pelvic muscle contractions per day, </w:t>
      </w:r>
      <w:r>
        <w:rPr>
          <w:rFonts w:ascii="Arial" w:hAnsi="Arial" w:cs="Arial"/>
        </w:rPr>
        <w:t>if they choose to use it for all of the scenarios portrayed in the video.</w:t>
      </w:r>
      <w:r w:rsidRPr="00437EB4">
        <w:rPr>
          <w:rFonts w:ascii="Arial" w:hAnsi="Arial" w:cs="Arial"/>
        </w:rPr>
        <w:t xml:space="preserve"> </w:t>
      </w:r>
      <w:r>
        <w:rPr>
          <w:rFonts w:ascii="Arial" w:hAnsi="Arial" w:cs="Arial"/>
        </w:rPr>
        <w:t xml:space="preserve">The distinctiveness of the Knack is </w:t>
      </w:r>
      <w:r w:rsidRPr="00437EB4">
        <w:rPr>
          <w:rFonts w:ascii="Arial" w:hAnsi="Arial" w:cs="Arial"/>
        </w:rPr>
        <w:t>in the application of those contractions to the moment of physiological need for bladder control, rather than setting aside a separate time to perform repetitive contractions when leakage is not imminent (</w:t>
      </w:r>
      <w:r>
        <w:rPr>
          <w:rFonts w:ascii="Arial" w:hAnsi="Arial" w:cs="Arial"/>
        </w:rPr>
        <w:t xml:space="preserve">as in </w:t>
      </w:r>
      <w:r w:rsidRPr="00437EB4">
        <w:rPr>
          <w:rFonts w:ascii="Arial" w:hAnsi="Arial" w:cs="Arial"/>
        </w:rPr>
        <w:t>Kegel’s exercises). The video portrayal of the Knack maneuver being performed by real women in real situations at times known to threaten continence offers an instructional style that goes well beyond simple verbal instructions or a handout or even hands-on training. The Kn</w:t>
      </w:r>
      <w:r>
        <w:rPr>
          <w:rFonts w:ascii="Arial" w:hAnsi="Arial" w:cs="Arial"/>
        </w:rPr>
        <w:t>ack maneuver video also includes</w:t>
      </w:r>
      <w:r w:rsidRPr="00437EB4">
        <w:rPr>
          <w:rFonts w:ascii="Arial" w:hAnsi="Arial" w:cs="Arial"/>
        </w:rPr>
        <w:t xml:space="preserve"> a narrated dynamic MRI and a narrated sagital view dynamic ultrasound, both showing effect of the pelvic muscle contraction on repositioning and supporting the bladder and urethra. This component of the Knack video offers women a rare opportunity to understand the internal structures involved</w:t>
      </w:r>
      <w:r>
        <w:rPr>
          <w:rFonts w:ascii="Arial" w:hAnsi="Arial" w:cs="Arial"/>
        </w:rPr>
        <w:t xml:space="preserve"> through a real-life moving image</w:t>
      </w:r>
      <w:r w:rsidRPr="00437EB4">
        <w:rPr>
          <w:rFonts w:ascii="Arial" w:hAnsi="Arial" w:cs="Arial"/>
        </w:rPr>
        <w:t xml:space="preserve">. </w:t>
      </w:r>
    </w:p>
    <w:p w:rsidR="006304BD" w:rsidRPr="00437EB4" w:rsidRDefault="006304BD" w:rsidP="00BF1DF7">
      <w:pPr>
        <w:tabs>
          <w:tab w:val="num" w:pos="720"/>
        </w:tabs>
        <w:ind w:left="360"/>
        <w:rPr>
          <w:rFonts w:ascii="Arial" w:hAnsi="Arial" w:cs="Arial"/>
        </w:rPr>
      </w:pPr>
      <w:r w:rsidRPr="00437EB4">
        <w:rPr>
          <w:rFonts w:ascii="Arial" w:hAnsi="Arial" w:cs="Arial"/>
        </w:rPr>
        <w:t>Not all women with incontinence will need to use the Knack maneuver across all of the scenarios portrayed in the video. However, each of these scenarios represents common situations of leakage, and as such, women may benefit from learning to habitually use the Knack maneuver as a prevention therapy, if not currently leaking</w:t>
      </w:r>
      <w:r>
        <w:rPr>
          <w:rFonts w:ascii="Arial" w:hAnsi="Arial" w:cs="Arial"/>
        </w:rPr>
        <w:t xml:space="preserve"> from a particular event</w:t>
      </w:r>
      <w:r w:rsidRPr="00437EB4">
        <w:rPr>
          <w:rFonts w:ascii="Arial" w:hAnsi="Arial" w:cs="Arial"/>
        </w:rPr>
        <w:t xml:space="preserve">. </w:t>
      </w:r>
    </w:p>
    <w:p w:rsidR="006304BD" w:rsidRPr="00437EB4" w:rsidRDefault="006304BD" w:rsidP="00492D7B">
      <w:pPr>
        <w:tabs>
          <w:tab w:val="num" w:pos="720"/>
        </w:tabs>
        <w:ind w:left="360"/>
        <w:rPr>
          <w:rFonts w:ascii="Arial" w:hAnsi="Arial" w:cs="Arial"/>
        </w:rPr>
      </w:pPr>
      <w:r w:rsidRPr="00437EB4">
        <w:rPr>
          <w:rFonts w:ascii="Arial" w:hAnsi="Arial" w:cs="Arial"/>
        </w:rPr>
        <w:t>This study’s control group women, who viewed a video on incorporating the food pyramid into everyday life, had a notably low response rate (9%)</w:t>
      </w:r>
      <w:r>
        <w:rPr>
          <w:rFonts w:ascii="Arial" w:hAnsi="Arial" w:cs="Arial"/>
        </w:rPr>
        <w:t xml:space="preserve"> despite having had the same pelvic exam as those women in the Knack video intervention group</w:t>
      </w:r>
      <w:r w:rsidRPr="00437EB4">
        <w:rPr>
          <w:rFonts w:ascii="Arial" w:hAnsi="Arial" w:cs="Arial"/>
        </w:rPr>
        <w:t xml:space="preserve">.  Thus, it appears that the most influential factor in learning the Knack maneuver was not the practitioner provided verbal request to contract the pelvic muscles during the pelvic exam, but was instead the video teaching. </w:t>
      </w:r>
      <w:r>
        <w:rPr>
          <w:rFonts w:ascii="Arial" w:hAnsi="Arial" w:cs="Arial"/>
        </w:rPr>
        <w:t xml:space="preserve">Considering the lack of side-effects of seeing </w:t>
      </w:r>
      <w:r w:rsidRPr="00437EB4">
        <w:rPr>
          <w:rFonts w:ascii="Arial" w:hAnsi="Arial" w:cs="Arial"/>
        </w:rPr>
        <w:t xml:space="preserve">the </w:t>
      </w:r>
      <w:r>
        <w:rPr>
          <w:rFonts w:ascii="Arial" w:hAnsi="Arial" w:cs="Arial"/>
        </w:rPr>
        <w:t xml:space="preserve">Knack instructional </w:t>
      </w:r>
      <w:r w:rsidRPr="00437EB4">
        <w:rPr>
          <w:rFonts w:ascii="Arial" w:hAnsi="Arial" w:cs="Arial"/>
        </w:rPr>
        <w:t>video</w:t>
      </w:r>
      <w:r>
        <w:rPr>
          <w:rFonts w:ascii="Arial" w:hAnsi="Arial" w:cs="Arial"/>
        </w:rPr>
        <w:t>, and the high rate of response for such a simple intervention, it seems that easy a</w:t>
      </w:r>
      <w:r w:rsidRPr="00437EB4">
        <w:rPr>
          <w:rFonts w:ascii="Arial" w:hAnsi="Arial" w:cs="Arial"/>
        </w:rPr>
        <w:t xml:space="preserve">ccess </w:t>
      </w:r>
      <w:r>
        <w:rPr>
          <w:rFonts w:ascii="Arial" w:hAnsi="Arial" w:cs="Arial"/>
        </w:rPr>
        <w:t>to the information should be offered as a basic public health intervention</w:t>
      </w:r>
      <w:r w:rsidRPr="00437EB4">
        <w:rPr>
          <w:rFonts w:ascii="Arial" w:hAnsi="Arial" w:cs="Arial"/>
        </w:rPr>
        <w:t xml:space="preserve">. </w:t>
      </w:r>
    </w:p>
    <w:p w:rsidR="006304BD" w:rsidRDefault="006304BD">
      <w:pPr>
        <w:rPr>
          <w:rFonts w:ascii="Times" w:hAnsi="Times"/>
        </w:rPr>
      </w:pPr>
      <w:r>
        <w:rPr>
          <w:rFonts w:ascii="Times" w:hAnsi="Times"/>
          <w:b/>
        </w:rPr>
        <w:t xml:space="preserve">Acknowledgments: </w:t>
      </w:r>
      <w:r w:rsidRPr="00437EB4">
        <w:rPr>
          <w:rFonts w:ascii="Arial" w:hAnsi="Arial" w:cs="Arial"/>
        </w:rPr>
        <w:t>The study was supported by the National Institutes of Health/ORWH and NICHD, Grant #P50 HD044406 (Director John DeLancey, MD).</w:t>
      </w:r>
      <w:r>
        <w:rPr>
          <w:rFonts w:ascii="Times" w:hAnsi="Times"/>
        </w:rPr>
        <w:t xml:space="preserve">  </w:t>
      </w:r>
    </w:p>
    <w:p w:rsidR="006304BD" w:rsidRPr="00437EB4" w:rsidRDefault="006304BD">
      <w:pPr>
        <w:rPr>
          <w:rFonts w:ascii="Arial" w:hAnsi="Arial" w:cs="Arial"/>
        </w:rPr>
      </w:pPr>
      <w:r>
        <w:rPr>
          <w:rFonts w:ascii="Times" w:hAnsi="Times"/>
          <w:b/>
        </w:rPr>
        <w:t>Disclosures:</w:t>
      </w:r>
      <w:r>
        <w:rPr>
          <w:rFonts w:ascii="Times" w:hAnsi="Times"/>
        </w:rPr>
        <w:t xml:space="preserve"> </w:t>
      </w:r>
      <w:r w:rsidRPr="00437EB4">
        <w:rPr>
          <w:rFonts w:ascii="Arial" w:hAnsi="Arial" w:cs="Arial"/>
        </w:rPr>
        <w:t>I have nothing to disclose</w:t>
      </w:r>
    </w:p>
    <w:p w:rsidR="006304BD" w:rsidRDefault="006304BD">
      <w:pPr>
        <w:rPr>
          <w:rFonts w:ascii="Times" w:hAnsi="Times"/>
        </w:rPr>
      </w:pPr>
    </w:p>
    <w:p w:rsidR="006304BD" w:rsidRDefault="006304BD">
      <w:pPr>
        <w:rPr>
          <w:rFonts w:ascii="Times" w:hAnsi="Times"/>
        </w:rPr>
      </w:pPr>
      <w:r>
        <w:rPr>
          <w:rFonts w:ascii="Times" w:hAnsi="Times"/>
          <w:b/>
        </w:rPr>
        <w:t>References:</w:t>
      </w:r>
      <w:r>
        <w:rPr>
          <w:rFonts w:ascii="Times" w:hAnsi="Times"/>
        </w:rPr>
        <w:t xml:space="preserve">  Please give </w:t>
      </w:r>
      <w:r w:rsidRPr="00763B89">
        <w:rPr>
          <w:rFonts w:ascii="Times" w:hAnsi="Times"/>
          <w:b/>
        </w:rPr>
        <w:t>10</w:t>
      </w:r>
      <w:r>
        <w:rPr>
          <w:rFonts w:ascii="Times" w:hAnsi="Times"/>
        </w:rPr>
        <w:t xml:space="preserve"> or more references.  Please use the same format you would use for a Nature article.  For example:</w:t>
      </w:r>
    </w:p>
    <w:p w:rsidR="006304BD" w:rsidRPr="00A278D0" w:rsidRDefault="006304BD" w:rsidP="00A278D0">
      <w:pPr>
        <w:numPr>
          <w:ilvl w:val="0"/>
          <w:numId w:val="8"/>
        </w:numPr>
        <w:spacing w:line="240" w:lineRule="auto"/>
        <w:rPr>
          <w:sz w:val="24"/>
        </w:rPr>
      </w:pPr>
      <w:r w:rsidRPr="00BB413E">
        <w:rPr>
          <w:color w:val="000000"/>
          <w:sz w:val="24"/>
          <w:szCs w:val="24"/>
        </w:rPr>
        <w:t xml:space="preserve">Miller J, Sampselle C, Ashton-Miller J, </w:t>
      </w:r>
      <w:r w:rsidRPr="00BB413E">
        <w:rPr>
          <w:color w:val="000000"/>
          <w:sz w:val="24"/>
          <w:szCs w:val="24"/>
          <w:u w:val="single"/>
        </w:rPr>
        <w:t>Son G</w:t>
      </w:r>
      <w:r w:rsidRPr="00BB413E">
        <w:rPr>
          <w:color w:val="000000"/>
          <w:sz w:val="24"/>
          <w:szCs w:val="24"/>
        </w:rPr>
        <w:t>, DeLancey J. Clarification and confirmation of the effect of volitional pelvic floor muscle contraction to preempt urine loss (the Knack maneuver) in stress incontinent women. Int Urogynecol J. 2008;19:773-782.</w:t>
      </w:r>
    </w:p>
    <w:p w:rsidR="006304BD" w:rsidRPr="00BB413E" w:rsidRDefault="006304BD" w:rsidP="00A278D0">
      <w:pPr>
        <w:numPr>
          <w:ilvl w:val="0"/>
          <w:numId w:val="8"/>
        </w:numPr>
        <w:spacing w:line="240" w:lineRule="auto"/>
        <w:rPr>
          <w:sz w:val="24"/>
        </w:rPr>
      </w:pPr>
      <w:r w:rsidRPr="00BB413E">
        <w:rPr>
          <w:sz w:val="24"/>
        </w:rPr>
        <w:t xml:space="preserve">Miller JM, </w:t>
      </w:r>
      <w:r w:rsidRPr="00BB413E">
        <w:rPr>
          <w:sz w:val="24"/>
          <w:u w:val="single"/>
        </w:rPr>
        <w:t>Umek WH</w:t>
      </w:r>
      <w:r w:rsidRPr="00BB413E">
        <w:rPr>
          <w:sz w:val="24"/>
        </w:rPr>
        <w:t xml:space="preserve">, DeLancey JO, Ashton-Miller JA. Can women increase urethral closure pressures without their pubococcygeus muscles? Am J Obstet Gynecol. 2004;191(1):171-5. </w:t>
      </w:r>
    </w:p>
    <w:p w:rsidR="006304BD" w:rsidRPr="00A278D0" w:rsidRDefault="006304BD" w:rsidP="00A278D0">
      <w:pPr>
        <w:numPr>
          <w:ilvl w:val="0"/>
          <w:numId w:val="8"/>
        </w:numPr>
        <w:spacing w:line="240" w:lineRule="auto"/>
        <w:rPr>
          <w:color w:val="000000"/>
          <w:sz w:val="24"/>
          <w:szCs w:val="24"/>
        </w:rPr>
      </w:pPr>
      <w:r w:rsidRPr="00BB413E">
        <w:rPr>
          <w:sz w:val="24"/>
        </w:rPr>
        <w:t>Miller J. Criteria for therapeutic use of pelvic floor muscle training in women. J Wound Ostomy Continence Nurs. 2002;29(6):301-11.</w:t>
      </w:r>
    </w:p>
    <w:p w:rsidR="006304BD" w:rsidRPr="00A278D0" w:rsidRDefault="006304BD" w:rsidP="00A278D0">
      <w:pPr>
        <w:numPr>
          <w:ilvl w:val="0"/>
          <w:numId w:val="8"/>
        </w:numPr>
        <w:spacing w:line="240" w:lineRule="auto"/>
        <w:rPr>
          <w:color w:val="000000"/>
          <w:sz w:val="24"/>
          <w:szCs w:val="24"/>
        </w:rPr>
      </w:pPr>
      <w:r w:rsidRPr="00AB5090">
        <w:rPr>
          <w:sz w:val="24"/>
        </w:rPr>
        <w:t xml:space="preserve">Miller JM, </w:t>
      </w:r>
      <w:r w:rsidRPr="00AB5090">
        <w:rPr>
          <w:sz w:val="24"/>
          <w:u w:val="single"/>
        </w:rPr>
        <w:t>Perucchini D</w:t>
      </w:r>
      <w:r w:rsidRPr="00AB5090">
        <w:rPr>
          <w:sz w:val="24"/>
        </w:rPr>
        <w:t xml:space="preserve">, </w:t>
      </w:r>
      <w:r w:rsidRPr="00AB5090">
        <w:rPr>
          <w:sz w:val="24"/>
          <w:u w:val="single"/>
        </w:rPr>
        <w:t>Carchidi LT</w:t>
      </w:r>
      <w:r w:rsidRPr="00AB5090">
        <w:rPr>
          <w:sz w:val="24"/>
        </w:rPr>
        <w:t>, DeLancey JO, Ashton-Miller J. Pelvic muscle contraction during a cough and decreased vesical neck mobility. Obstet Gyneco. 2001;</w:t>
      </w:r>
      <w:r w:rsidRPr="00AB5090">
        <w:rPr>
          <w:iCs/>
          <w:sz w:val="24"/>
        </w:rPr>
        <w:t>97(2):255-60</w:t>
      </w:r>
    </w:p>
    <w:p w:rsidR="006304BD" w:rsidRPr="00A278D0" w:rsidRDefault="006304BD" w:rsidP="00A278D0">
      <w:pPr>
        <w:numPr>
          <w:ilvl w:val="0"/>
          <w:numId w:val="8"/>
        </w:numPr>
        <w:spacing w:after="0" w:line="240" w:lineRule="auto"/>
        <w:rPr>
          <w:color w:val="000000"/>
          <w:sz w:val="24"/>
          <w:szCs w:val="24"/>
        </w:rPr>
      </w:pPr>
      <w:r w:rsidRPr="00AB5090">
        <w:rPr>
          <w:sz w:val="24"/>
          <w:u w:val="single"/>
        </w:rPr>
        <w:t>Howard D</w:t>
      </w:r>
      <w:r w:rsidRPr="00AB5090">
        <w:rPr>
          <w:sz w:val="24"/>
        </w:rPr>
        <w:t>, Miller JM, DeLancey JO, Ashton-Miller JA. Differential effects of cough, valsalva, and continence status on vesical neck movement. Obstet Gyneco. 2000;95(4):535-40</w:t>
      </w:r>
    </w:p>
    <w:p w:rsidR="006304BD" w:rsidRPr="002F47D9" w:rsidRDefault="006304BD" w:rsidP="00A278D0">
      <w:pPr>
        <w:numPr>
          <w:ilvl w:val="0"/>
          <w:numId w:val="8"/>
        </w:numPr>
        <w:spacing w:after="0" w:line="240" w:lineRule="auto"/>
        <w:rPr>
          <w:color w:val="000000"/>
          <w:sz w:val="24"/>
          <w:szCs w:val="24"/>
        </w:rPr>
      </w:pPr>
      <w:r w:rsidRPr="00AB5090">
        <w:rPr>
          <w:sz w:val="24"/>
        </w:rPr>
        <w:t>Miller JM, Ashton-Miller JA, DeLancey JO. A pelvic muscle precontraction can reduce cough-related urine loss in selected women with mild SUI.  J Am Geriatr Soc. 1998;46:870-4</w:t>
      </w:r>
    </w:p>
    <w:p w:rsidR="006304BD" w:rsidRPr="00B677D9" w:rsidRDefault="006304BD" w:rsidP="00A278D0">
      <w:pPr>
        <w:numPr>
          <w:ilvl w:val="0"/>
          <w:numId w:val="8"/>
        </w:numPr>
        <w:spacing w:line="240" w:lineRule="auto"/>
        <w:rPr>
          <w:sz w:val="24"/>
        </w:rPr>
      </w:pPr>
      <w:r w:rsidRPr="00AB5090">
        <w:rPr>
          <w:sz w:val="24"/>
        </w:rPr>
        <w:t>Miller JM, Ashton-Miller JA, DeLancey JO. Quantification of cough-related urine loss using the paper towel test. Obstet Gyneco. 1998;91(5):705-9</w:t>
      </w:r>
    </w:p>
    <w:p w:rsidR="006304BD" w:rsidRPr="00B677D9" w:rsidRDefault="006304BD" w:rsidP="00A278D0">
      <w:pPr>
        <w:numPr>
          <w:ilvl w:val="0"/>
          <w:numId w:val="8"/>
        </w:numPr>
        <w:spacing w:line="240" w:lineRule="auto"/>
        <w:rPr>
          <w:sz w:val="24"/>
        </w:rPr>
      </w:pPr>
      <w:r w:rsidRPr="00AB5090">
        <w:rPr>
          <w:sz w:val="24"/>
        </w:rPr>
        <w:t>Sampselle CM, Miller JM, Herzog AR, Diokno AC. Behavioral modification: group teaching outcomes. Urol Nurs. 1996;16(2):59-6</w:t>
      </w:r>
    </w:p>
    <w:p w:rsidR="006304BD" w:rsidRPr="00B677D9" w:rsidRDefault="006304BD" w:rsidP="00A278D0">
      <w:pPr>
        <w:numPr>
          <w:ilvl w:val="0"/>
          <w:numId w:val="8"/>
        </w:numPr>
        <w:spacing w:line="240" w:lineRule="auto"/>
        <w:rPr>
          <w:sz w:val="24"/>
        </w:rPr>
      </w:pPr>
      <w:r w:rsidRPr="00AB5090">
        <w:rPr>
          <w:sz w:val="24"/>
        </w:rPr>
        <w:t xml:space="preserve">Miller J, Kasper C, Sampselle C. Review of muscle physiology with application to pelvic </w:t>
      </w:r>
      <w:r>
        <w:rPr>
          <w:sz w:val="24"/>
        </w:rPr>
        <w:t>m</w:t>
      </w:r>
      <w:r w:rsidRPr="00AB5090">
        <w:rPr>
          <w:sz w:val="24"/>
        </w:rPr>
        <w:t>uscle exercise. Urol Nurs. 1994;14(3):92-7</w:t>
      </w:r>
    </w:p>
    <w:p w:rsidR="006304BD" w:rsidRPr="00B677D9" w:rsidRDefault="006304BD" w:rsidP="00A278D0">
      <w:pPr>
        <w:numPr>
          <w:ilvl w:val="0"/>
          <w:numId w:val="8"/>
        </w:numPr>
        <w:spacing w:line="240" w:lineRule="auto"/>
        <w:rPr>
          <w:sz w:val="24"/>
        </w:rPr>
      </w:pPr>
      <w:hyperlink r:id="rId5" w:history="1">
        <w:r w:rsidRPr="00B677D9">
          <w:rPr>
            <w:sz w:val="24"/>
          </w:rPr>
          <w:t>Dumoulin C</w:t>
        </w:r>
      </w:hyperlink>
      <w:r w:rsidRPr="00B677D9">
        <w:rPr>
          <w:sz w:val="24"/>
        </w:rPr>
        <w:t xml:space="preserve">, </w:t>
      </w:r>
      <w:hyperlink r:id="rId6" w:history="1">
        <w:r w:rsidRPr="00B677D9">
          <w:rPr>
            <w:sz w:val="24"/>
          </w:rPr>
          <w:t>Hay-Smith J.</w:t>
        </w:r>
      </w:hyperlink>
      <w:r w:rsidRPr="00B677D9">
        <w:rPr>
          <w:sz w:val="24"/>
        </w:rPr>
        <w:t xml:space="preserve"> Pelvic floor muscle training versus no treatment for urinary incontinence in women. A Cochrane systematic review. </w:t>
      </w:r>
      <w:hyperlink r:id="rId7" w:history="1">
        <w:r w:rsidRPr="00B677D9">
          <w:rPr>
            <w:sz w:val="24"/>
          </w:rPr>
          <w:t>Eur.J.Phys.Rehabil.Med.</w:t>
        </w:r>
      </w:hyperlink>
      <w:r w:rsidRPr="00B677D9">
        <w:rPr>
          <w:sz w:val="24"/>
        </w:rPr>
        <w:t>, 2008; 44(1): 47-63.</w:t>
      </w:r>
    </w:p>
    <w:p w:rsidR="006304BD" w:rsidRPr="00B677D9" w:rsidRDefault="006304BD" w:rsidP="00A278D0">
      <w:pPr>
        <w:numPr>
          <w:ilvl w:val="0"/>
          <w:numId w:val="8"/>
        </w:numPr>
        <w:spacing w:line="240" w:lineRule="auto"/>
        <w:rPr>
          <w:sz w:val="24"/>
        </w:rPr>
      </w:pPr>
      <w:r w:rsidRPr="00B677D9">
        <w:rPr>
          <w:sz w:val="24"/>
        </w:rPr>
        <w:t>Hay-Smith E.J.C., Ryan K, Dean S. The silent, private exercise: experiences of pelvic floor muscle training in a sample of women with stress urinary incontinence. Physiotherapy. 2007; 93(1): 53 -61</w:t>
      </w:r>
    </w:p>
    <w:p w:rsidR="006304BD" w:rsidRDefault="006304BD" w:rsidP="008C6BBD">
      <w:pPr>
        <w:numPr>
          <w:ilvl w:val="0"/>
          <w:numId w:val="8"/>
        </w:numPr>
        <w:spacing w:line="240" w:lineRule="auto"/>
      </w:pPr>
      <w:r w:rsidRPr="00B677D9">
        <w:t>Di Benedetto P, Coidessa A, Floris S. Rationale of pelvic floor muscles training in women with urinary incontinence. 2008. 60(6): 529 – 41.</w:t>
      </w:r>
    </w:p>
    <w:p w:rsidR="006304BD" w:rsidRDefault="006304BD" w:rsidP="008C6BBD">
      <w:pPr>
        <w:numPr>
          <w:ilvl w:val="0"/>
          <w:numId w:val="8"/>
        </w:numPr>
        <w:spacing w:line="240" w:lineRule="auto"/>
      </w:pPr>
      <w:r>
        <w:t>Bo K. Pelvic floor muscle training is effective in treatment of female stress urinary incontinence, but how does it work? International Urogynecology Journal. 2004; 15:76-84.</w:t>
      </w:r>
    </w:p>
    <w:p w:rsidR="006304BD" w:rsidRDefault="006304BD" w:rsidP="008C6BBD">
      <w:pPr>
        <w:numPr>
          <w:ilvl w:val="0"/>
          <w:numId w:val="8"/>
        </w:numPr>
        <w:spacing w:line="240" w:lineRule="auto"/>
      </w:pPr>
      <w:r>
        <w:t>Bo K. Single blind, randomized controlled trial of pelvic floor exercises, electrical stimulation, vaginal cones, and no treatment in management of genuine stress incontinence in women. BMJ, Br Med J. 1999; 318:487-93.</w:t>
      </w:r>
    </w:p>
    <w:p w:rsidR="006304BD" w:rsidRDefault="006304BD" w:rsidP="008C6BBD">
      <w:pPr>
        <w:numPr>
          <w:ilvl w:val="0"/>
          <w:numId w:val="8"/>
        </w:numPr>
        <w:spacing w:line="240" w:lineRule="auto"/>
      </w:pPr>
      <w:r>
        <w:t>Bo K. Pelvic floor muscle exercise for the treatment of female stress urinary incontinence: III. effects of two different degrees of pelvic floor muscle exercises. Neurourol Urodyn. 1990; 9:489-502.</w:t>
      </w:r>
    </w:p>
    <w:p w:rsidR="006304BD" w:rsidRDefault="006304BD" w:rsidP="008C6BBD">
      <w:pPr>
        <w:numPr>
          <w:ilvl w:val="0"/>
          <w:numId w:val="8"/>
        </w:numPr>
        <w:spacing w:line="240" w:lineRule="auto"/>
      </w:pPr>
      <w:r>
        <w:t>Bourcier A. Pelvic floor rehabilitation. Int Urogynecol J Pelvic Floor Dysfunct. 1990; 1:31-5.</w:t>
      </w:r>
    </w:p>
    <w:p w:rsidR="006304BD" w:rsidRDefault="006304BD" w:rsidP="008C6BBD">
      <w:pPr>
        <w:numPr>
          <w:ilvl w:val="0"/>
          <w:numId w:val="8"/>
        </w:numPr>
        <w:spacing w:line="240" w:lineRule="auto"/>
      </w:pPr>
      <w:r>
        <w:t>Burgio KL. Behavioral training for stress and urge incontinence in the community. Gerontology. 1990; 36 Suppl 2:27-34.</w:t>
      </w:r>
    </w:p>
    <w:p w:rsidR="006304BD" w:rsidRDefault="006304BD" w:rsidP="008C6BBD">
      <w:pPr>
        <w:numPr>
          <w:ilvl w:val="0"/>
          <w:numId w:val="8"/>
        </w:numPr>
        <w:spacing w:line="240" w:lineRule="auto"/>
      </w:pPr>
      <w:r>
        <w:t>Burgio KL, Ives DG, Locher JL, Arena VC, Kuller LH. Treatment seeking for urinary incontinence in older adults. J Am Geriatr Soc. 1994; 42:208-12.</w:t>
      </w:r>
    </w:p>
    <w:p w:rsidR="006304BD" w:rsidRDefault="006304BD" w:rsidP="008C6BBD">
      <w:pPr>
        <w:numPr>
          <w:ilvl w:val="0"/>
          <w:numId w:val="8"/>
        </w:numPr>
        <w:spacing w:line="240" w:lineRule="auto"/>
      </w:pPr>
      <w:r>
        <w:t>Burgio KL, Locher JL, Goode PS, et al. Behavioral vs. drug treatment for urge urinary incontinence in older women: A randomized controlled trial. JAMA. 1998; 280:1995-2000.</w:t>
      </w:r>
    </w:p>
    <w:p w:rsidR="006304BD" w:rsidRDefault="006304BD" w:rsidP="008C6BBD">
      <w:pPr>
        <w:numPr>
          <w:ilvl w:val="0"/>
          <w:numId w:val="8"/>
        </w:numPr>
        <w:spacing w:line="240" w:lineRule="auto"/>
      </w:pPr>
      <w:r>
        <w:t>Burns PA, Pranikoff K, Nochajski T, Desotelle P, Harwood MK. Treatment of stress incontinence with pelvic floor exercises and biofeedback. J Am Geriatr Soc. 1990; 38:341-4.</w:t>
      </w:r>
    </w:p>
    <w:p w:rsidR="006304BD" w:rsidRDefault="006304BD" w:rsidP="008C6BBD">
      <w:pPr>
        <w:numPr>
          <w:ilvl w:val="0"/>
          <w:numId w:val="8"/>
        </w:numPr>
        <w:spacing w:line="240" w:lineRule="auto"/>
      </w:pPr>
      <w:r>
        <w:t>Burns PA, Pranikoff K, Nochajski TH, Hadley EC, Levy KJ, Ory MG. A comparison of effectiveness of biofeedback and pelvic muscle exercise treatment of stress incontinence in older community-dwelling women. J Gerontol. 1993; 48:M167-74.</w:t>
      </w:r>
    </w:p>
    <w:p w:rsidR="006304BD" w:rsidRDefault="006304BD" w:rsidP="008C6BBD">
      <w:pPr>
        <w:numPr>
          <w:ilvl w:val="0"/>
          <w:numId w:val="8"/>
        </w:numPr>
        <w:spacing w:line="240" w:lineRule="auto"/>
      </w:pPr>
      <w:r>
        <w:t>Wyman JF, Burgio KL, Newman DK. Practical aspects of lifestyle modifications and behavioural interventions in the treatment of overactive bladder and urgency urinary incontinence. Int J Clin Pract. 2009; 63(8):1177-1191.</w:t>
      </w:r>
    </w:p>
    <w:p w:rsidR="006304BD" w:rsidRDefault="006304BD" w:rsidP="00312D31">
      <w:pPr>
        <w:numPr>
          <w:ilvl w:val="0"/>
          <w:numId w:val="8"/>
        </w:numPr>
        <w:spacing w:line="240" w:lineRule="auto"/>
      </w:pPr>
      <w:r w:rsidRPr="00312D31">
        <w:t>Wang</w:t>
      </w:r>
      <w:r>
        <w:t xml:space="preserve"> A</w:t>
      </w:r>
      <w:r w:rsidRPr="00312D31">
        <w:t>, Wang</w:t>
      </w:r>
      <w:r>
        <w:t xml:space="preserve"> Y</w:t>
      </w:r>
      <w:r w:rsidRPr="00312D31">
        <w:t>, Che</w:t>
      </w:r>
      <w:r>
        <w:rPr>
          <w:rFonts w:ascii="Verdana" w:hAnsi="Verdana"/>
          <w:sz w:val="19"/>
          <w:szCs w:val="19"/>
        </w:rPr>
        <w:t xml:space="preserve">n M. </w:t>
      </w:r>
      <w:r w:rsidRPr="00312D31">
        <w:t>Single-blind, randomized trial of pelvic floor muscle training, biofeedback-assisted pelvic floor muscle training, and electrical stimulation in the management of overactive bladder</w:t>
      </w:r>
      <w:r>
        <w:t xml:space="preserve">. </w:t>
      </w:r>
      <w:r w:rsidRPr="00312D31">
        <w:t>Urology, 63</w:t>
      </w:r>
      <w:r>
        <w:t>(</w:t>
      </w:r>
      <w:r w:rsidRPr="00312D31">
        <w:t>1</w:t>
      </w:r>
      <w:r>
        <w:t>):</w:t>
      </w:r>
      <w:r w:rsidRPr="00312D31">
        <w:t xml:space="preserve"> 61-66</w:t>
      </w:r>
      <w:r>
        <w:t xml:space="preserve"> </w:t>
      </w:r>
    </w:p>
    <w:sectPr w:rsidR="006304BD" w:rsidSect="00C54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cs="Times New Roman" w:hint="default"/>
      </w:rPr>
    </w:lvl>
    <w:lvl w:ilvl="1" w:tplc="C10EAB9E" w:tentative="1">
      <w:start w:val="1"/>
      <w:numFmt w:val="lowerLetter"/>
      <w:lvlText w:val="%2."/>
      <w:lvlJc w:val="left"/>
      <w:pPr>
        <w:ind w:left="1800" w:hanging="360"/>
      </w:pPr>
      <w:rPr>
        <w:rFonts w:cs="Times New Roman"/>
      </w:rPr>
    </w:lvl>
    <w:lvl w:ilvl="2" w:tplc="374CF050" w:tentative="1">
      <w:start w:val="1"/>
      <w:numFmt w:val="lowerRoman"/>
      <w:lvlText w:val="%3."/>
      <w:lvlJc w:val="right"/>
      <w:pPr>
        <w:ind w:left="2520" w:hanging="180"/>
      </w:pPr>
      <w:rPr>
        <w:rFonts w:cs="Times New Roman"/>
      </w:rPr>
    </w:lvl>
    <w:lvl w:ilvl="3" w:tplc="D8363D5E" w:tentative="1">
      <w:start w:val="1"/>
      <w:numFmt w:val="decimal"/>
      <w:lvlText w:val="%4."/>
      <w:lvlJc w:val="left"/>
      <w:pPr>
        <w:ind w:left="3240" w:hanging="360"/>
      </w:pPr>
      <w:rPr>
        <w:rFonts w:cs="Times New Roman"/>
      </w:rPr>
    </w:lvl>
    <w:lvl w:ilvl="4" w:tplc="C68A520E" w:tentative="1">
      <w:start w:val="1"/>
      <w:numFmt w:val="lowerLetter"/>
      <w:lvlText w:val="%5."/>
      <w:lvlJc w:val="left"/>
      <w:pPr>
        <w:ind w:left="3960" w:hanging="360"/>
      </w:pPr>
      <w:rPr>
        <w:rFonts w:cs="Times New Roman"/>
      </w:rPr>
    </w:lvl>
    <w:lvl w:ilvl="5" w:tplc="5332221E" w:tentative="1">
      <w:start w:val="1"/>
      <w:numFmt w:val="lowerRoman"/>
      <w:lvlText w:val="%6."/>
      <w:lvlJc w:val="right"/>
      <w:pPr>
        <w:ind w:left="4680" w:hanging="180"/>
      </w:pPr>
      <w:rPr>
        <w:rFonts w:cs="Times New Roman"/>
      </w:rPr>
    </w:lvl>
    <w:lvl w:ilvl="6" w:tplc="2278B1EC" w:tentative="1">
      <w:start w:val="1"/>
      <w:numFmt w:val="decimal"/>
      <w:lvlText w:val="%7."/>
      <w:lvlJc w:val="left"/>
      <w:pPr>
        <w:ind w:left="5400" w:hanging="360"/>
      </w:pPr>
      <w:rPr>
        <w:rFonts w:cs="Times New Roman"/>
      </w:rPr>
    </w:lvl>
    <w:lvl w:ilvl="7" w:tplc="331E6966" w:tentative="1">
      <w:start w:val="1"/>
      <w:numFmt w:val="lowerLetter"/>
      <w:lvlText w:val="%8."/>
      <w:lvlJc w:val="left"/>
      <w:pPr>
        <w:ind w:left="6120" w:hanging="360"/>
      </w:pPr>
      <w:rPr>
        <w:rFonts w:cs="Times New Roman"/>
      </w:rPr>
    </w:lvl>
    <w:lvl w:ilvl="8" w:tplc="D6B21AE8" w:tentative="1">
      <w:start w:val="1"/>
      <w:numFmt w:val="lowerRoman"/>
      <w:lvlText w:val="%9."/>
      <w:lvlJc w:val="right"/>
      <w:pPr>
        <w:ind w:left="6840" w:hanging="180"/>
      </w:pPr>
      <w:rPr>
        <w:rFonts w:cs="Times New Roman"/>
      </w:rPr>
    </w:lvl>
  </w:abstractNum>
  <w:abstractNum w:abstractNumId="3">
    <w:nsid w:val="192439DC"/>
    <w:multiLevelType w:val="hybridMultilevel"/>
    <w:tmpl w:val="E35E0D5C"/>
    <w:lvl w:ilvl="0" w:tplc="9580F8DA">
      <w:start w:val="1"/>
      <w:numFmt w:val="decimal"/>
      <w:lvlText w:val="%1."/>
      <w:lvlJc w:val="left"/>
      <w:pPr>
        <w:ind w:left="720" w:hanging="360"/>
      </w:pPr>
      <w:rPr>
        <w:rFonts w:cs="Times New Roman" w:hint="default"/>
      </w:rPr>
    </w:lvl>
    <w:lvl w:ilvl="1" w:tplc="8550F81A" w:tentative="1">
      <w:start w:val="1"/>
      <w:numFmt w:val="lowerLetter"/>
      <w:lvlText w:val="%2."/>
      <w:lvlJc w:val="left"/>
      <w:pPr>
        <w:ind w:left="1440" w:hanging="360"/>
      </w:pPr>
      <w:rPr>
        <w:rFonts w:cs="Times New Roman"/>
      </w:rPr>
    </w:lvl>
    <w:lvl w:ilvl="2" w:tplc="B742FEE4" w:tentative="1">
      <w:start w:val="1"/>
      <w:numFmt w:val="lowerRoman"/>
      <w:lvlText w:val="%3."/>
      <w:lvlJc w:val="right"/>
      <w:pPr>
        <w:ind w:left="2160" w:hanging="180"/>
      </w:pPr>
      <w:rPr>
        <w:rFonts w:cs="Times New Roman"/>
      </w:rPr>
    </w:lvl>
    <w:lvl w:ilvl="3" w:tplc="3140C9F6" w:tentative="1">
      <w:start w:val="1"/>
      <w:numFmt w:val="decimal"/>
      <w:lvlText w:val="%4."/>
      <w:lvlJc w:val="left"/>
      <w:pPr>
        <w:ind w:left="2880" w:hanging="360"/>
      </w:pPr>
      <w:rPr>
        <w:rFonts w:cs="Times New Roman"/>
      </w:rPr>
    </w:lvl>
    <w:lvl w:ilvl="4" w:tplc="856C254C" w:tentative="1">
      <w:start w:val="1"/>
      <w:numFmt w:val="lowerLetter"/>
      <w:lvlText w:val="%5."/>
      <w:lvlJc w:val="left"/>
      <w:pPr>
        <w:ind w:left="3600" w:hanging="360"/>
      </w:pPr>
      <w:rPr>
        <w:rFonts w:cs="Times New Roman"/>
      </w:rPr>
    </w:lvl>
    <w:lvl w:ilvl="5" w:tplc="31EA4778" w:tentative="1">
      <w:start w:val="1"/>
      <w:numFmt w:val="lowerRoman"/>
      <w:lvlText w:val="%6."/>
      <w:lvlJc w:val="right"/>
      <w:pPr>
        <w:ind w:left="4320" w:hanging="180"/>
      </w:pPr>
      <w:rPr>
        <w:rFonts w:cs="Times New Roman"/>
      </w:rPr>
    </w:lvl>
    <w:lvl w:ilvl="6" w:tplc="12CA25E8" w:tentative="1">
      <w:start w:val="1"/>
      <w:numFmt w:val="decimal"/>
      <w:lvlText w:val="%7."/>
      <w:lvlJc w:val="left"/>
      <w:pPr>
        <w:ind w:left="5040" w:hanging="360"/>
      </w:pPr>
      <w:rPr>
        <w:rFonts w:cs="Times New Roman"/>
      </w:rPr>
    </w:lvl>
    <w:lvl w:ilvl="7" w:tplc="8996B32E" w:tentative="1">
      <w:start w:val="1"/>
      <w:numFmt w:val="lowerLetter"/>
      <w:lvlText w:val="%8."/>
      <w:lvlJc w:val="left"/>
      <w:pPr>
        <w:ind w:left="5760" w:hanging="360"/>
      </w:pPr>
      <w:rPr>
        <w:rFonts w:cs="Times New Roman"/>
      </w:rPr>
    </w:lvl>
    <w:lvl w:ilvl="8" w:tplc="673494B4" w:tentative="1">
      <w:start w:val="1"/>
      <w:numFmt w:val="lowerRoman"/>
      <w:lvlText w:val="%9."/>
      <w:lvlJc w:val="right"/>
      <w:pPr>
        <w:ind w:left="6480" w:hanging="180"/>
      </w:pPr>
      <w:rPr>
        <w:rFonts w:cs="Times New Roman"/>
      </w:rPr>
    </w:lvl>
  </w:abstractNum>
  <w:abstractNum w:abstractNumId="4">
    <w:nsid w:val="1A9279BC"/>
    <w:multiLevelType w:val="hybridMultilevel"/>
    <w:tmpl w:val="0B4A85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404357B"/>
    <w:multiLevelType w:val="hybridMultilevel"/>
    <w:tmpl w:val="BD144ACE"/>
    <w:lvl w:ilvl="0" w:tplc="270EA77A">
      <w:start w:val="1"/>
      <w:numFmt w:val="bullet"/>
      <w:lvlText w:val="•"/>
      <w:lvlJc w:val="left"/>
      <w:pPr>
        <w:tabs>
          <w:tab w:val="num" w:pos="720"/>
        </w:tabs>
        <w:ind w:left="720" w:hanging="360"/>
      </w:pPr>
      <w:rPr>
        <w:rFonts w:ascii="Times New Roman" w:hAnsi="Times New Roman" w:hint="default"/>
      </w:rPr>
    </w:lvl>
    <w:lvl w:ilvl="1" w:tplc="84A05196" w:tentative="1">
      <w:start w:val="1"/>
      <w:numFmt w:val="bullet"/>
      <w:lvlText w:val="•"/>
      <w:lvlJc w:val="left"/>
      <w:pPr>
        <w:tabs>
          <w:tab w:val="num" w:pos="1440"/>
        </w:tabs>
        <w:ind w:left="1440" w:hanging="360"/>
      </w:pPr>
      <w:rPr>
        <w:rFonts w:ascii="Times New Roman" w:hAnsi="Times New Roman" w:hint="default"/>
      </w:rPr>
    </w:lvl>
    <w:lvl w:ilvl="2" w:tplc="6FEAE75E" w:tentative="1">
      <w:start w:val="1"/>
      <w:numFmt w:val="bullet"/>
      <w:lvlText w:val="•"/>
      <w:lvlJc w:val="left"/>
      <w:pPr>
        <w:tabs>
          <w:tab w:val="num" w:pos="2160"/>
        </w:tabs>
        <w:ind w:left="2160" w:hanging="360"/>
      </w:pPr>
      <w:rPr>
        <w:rFonts w:ascii="Times New Roman" w:hAnsi="Times New Roman" w:hint="default"/>
      </w:rPr>
    </w:lvl>
    <w:lvl w:ilvl="3" w:tplc="AF16958A" w:tentative="1">
      <w:start w:val="1"/>
      <w:numFmt w:val="bullet"/>
      <w:lvlText w:val="•"/>
      <w:lvlJc w:val="left"/>
      <w:pPr>
        <w:tabs>
          <w:tab w:val="num" w:pos="2880"/>
        </w:tabs>
        <w:ind w:left="2880" w:hanging="360"/>
      </w:pPr>
      <w:rPr>
        <w:rFonts w:ascii="Times New Roman" w:hAnsi="Times New Roman" w:hint="default"/>
      </w:rPr>
    </w:lvl>
    <w:lvl w:ilvl="4" w:tplc="4CB2B1E0" w:tentative="1">
      <w:start w:val="1"/>
      <w:numFmt w:val="bullet"/>
      <w:lvlText w:val="•"/>
      <w:lvlJc w:val="left"/>
      <w:pPr>
        <w:tabs>
          <w:tab w:val="num" w:pos="3600"/>
        </w:tabs>
        <w:ind w:left="3600" w:hanging="360"/>
      </w:pPr>
      <w:rPr>
        <w:rFonts w:ascii="Times New Roman" w:hAnsi="Times New Roman" w:hint="default"/>
      </w:rPr>
    </w:lvl>
    <w:lvl w:ilvl="5" w:tplc="6D62B0AE" w:tentative="1">
      <w:start w:val="1"/>
      <w:numFmt w:val="bullet"/>
      <w:lvlText w:val="•"/>
      <w:lvlJc w:val="left"/>
      <w:pPr>
        <w:tabs>
          <w:tab w:val="num" w:pos="4320"/>
        </w:tabs>
        <w:ind w:left="4320" w:hanging="360"/>
      </w:pPr>
      <w:rPr>
        <w:rFonts w:ascii="Times New Roman" w:hAnsi="Times New Roman" w:hint="default"/>
      </w:rPr>
    </w:lvl>
    <w:lvl w:ilvl="6" w:tplc="75ACE24E" w:tentative="1">
      <w:start w:val="1"/>
      <w:numFmt w:val="bullet"/>
      <w:lvlText w:val="•"/>
      <w:lvlJc w:val="left"/>
      <w:pPr>
        <w:tabs>
          <w:tab w:val="num" w:pos="5040"/>
        </w:tabs>
        <w:ind w:left="5040" w:hanging="360"/>
      </w:pPr>
      <w:rPr>
        <w:rFonts w:ascii="Times New Roman" w:hAnsi="Times New Roman" w:hint="default"/>
      </w:rPr>
    </w:lvl>
    <w:lvl w:ilvl="7" w:tplc="5B22AD4E" w:tentative="1">
      <w:start w:val="1"/>
      <w:numFmt w:val="bullet"/>
      <w:lvlText w:val="•"/>
      <w:lvlJc w:val="left"/>
      <w:pPr>
        <w:tabs>
          <w:tab w:val="num" w:pos="5760"/>
        </w:tabs>
        <w:ind w:left="5760" w:hanging="360"/>
      </w:pPr>
      <w:rPr>
        <w:rFonts w:ascii="Times New Roman" w:hAnsi="Times New Roman" w:hint="default"/>
      </w:rPr>
    </w:lvl>
    <w:lvl w:ilvl="8" w:tplc="27F65A5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2F03EE7"/>
    <w:multiLevelType w:val="hybridMultilevel"/>
    <w:tmpl w:val="E774060A"/>
    <w:lvl w:ilvl="0" w:tplc="ED880906">
      <w:start w:val="1"/>
      <w:numFmt w:val="bullet"/>
      <w:lvlText w:val="•"/>
      <w:lvlJc w:val="left"/>
      <w:pPr>
        <w:tabs>
          <w:tab w:val="num" w:pos="720"/>
        </w:tabs>
        <w:ind w:left="720" w:hanging="360"/>
      </w:pPr>
      <w:rPr>
        <w:rFonts w:ascii="Times New Roman" w:hAnsi="Times New Roman" w:hint="default"/>
      </w:rPr>
    </w:lvl>
    <w:lvl w:ilvl="1" w:tplc="98C8B780" w:tentative="1">
      <w:start w:val="1"/>
      <w:numFmt w:val="bullet"/>
      <w:lvlText w:val="•"/>
      <w:lvlJc w:val="left"/>
      <w:pPr>
        <w:tabs>
          <w:tab w:val="num" w:pos="1440"/>
        </w:tabs>
        <w:ind w:left="1440" w:hanging="360"/>
      </w:pPr>
      <w:rPr>
        <w:rFonts w:ascii="Times New Roman" w:hAnsi="Times New Roman" w:hint="default"/>
      </w:rPr>
    </w:lvl>
    <w:lvl w:ilvl="2" w:tplc="32207620" w:tentative="1">
      <w:start w:val="1"/>
      <w:numFmt w:val="bullet"/>
      <w:lvlText w:val="•"/>
      <w:lvlJc w:val="left"/>
      <w:pPr>
        <w:tabs>
          <w:tab w:val="num" w:pos="2160"/>
        </w:tabs>
        <w:ind w:left="2160" w:hanging="360"/>
      </w:pPr>
      <w:rPr>
        <w:rFonts w:ascii="Times New Roman" w:hAnsi="Times New Roman" w:hint="default"/>
      </w:rPr>
    </w:lvl>
    <w:lvl w:ilvl="3" w:tplc="195084B0" w:tentative="1">
      <w:start w:val="1"/>
      <w:numFmt w:val="bullet"/>
      <w:lvlText w:val="•"/>
      <w:lvlJc w:val="left"/>
      <w:pPr>
        <w:tabs>
          <w:tab w:val="num" w:pos="2880"/>
        </w:tabs>
        <w:ind w:left="2880" w:hanging="360"/>
      </w:pPr>
      <w:rPr>
        <w:rFonts w:ascii="Times New Roman" w:hAnsi="Times New Roman" w:hint="default"/>
      </w:rPr>
    </w:lvl>
    <w:lvl w:ilvl="4" w:tplc="E550BC4C" w:tentative="1">
      <w:start w:val="1"/>
      <w:numFmt w:val="bullet"/>
      <w:lvlText w:val="•"/>
      <w:lvlJc w:val="left"/>
      <w:pPr>
        <w:tabs>
          <w:tab w:val="num" w:pos="3600"/>
        </w:tabs>
        <w:ind w:left="3600" w:hanging="360"/>
      </w:pPr>
      <w:rPr>
        <w:rFonts w:ascii="Times New Roman" w:hAnsi="Times New Roman" w:hint="default"/>
      </w:rPr>
    </w:lvl>
    <w:lvl w:ilvl="5" w:tplc="25269ABC" w:tentative="1">
      <w:start w:val="1"/>
      <w:numFmt w:val="bullet"/>
      <w:lvlText w:val="•"/>
      <w:lvlJc w:val="left"/>
      <w:pPr>
        <w:tabs>
          <w:tab w:val="num" w:pos="4320"/>
        </w:tabs>
        <w:ind w:left="4320" w:hanging="360"/>
      </w:pPr>
      <w:rPr>
        <w:rFonts w:ascii="Times New Roman" w:hAnsi="Times New Roman" w:hint="default"/>
      </w:rPr>
    </w:lvl>
    <w:lvl w:ilvl="6" w:tplc="CB4EE4D4" w:tentative="1">
      <w:start w:val="1"/>
      <w:numFmt w:val="bullet"/>
      <w:lvlText w:val="•"/>
      <w:lvlJc w:val="left"/>
      <w:pPr>
        <w:tabs>
          <w:tab w:val="num" w:pos="5040"/>
        </w:tabs>
        <w:ind w:left="5040" w:hanging="360"/>
      </w:pPr>
      <w:rPr>
        <w:rFonts w:ascii="Times New Roman" w:hAnsi="Times New Roman" w:hint="default"/>
      </w:rPr>
    </w:lvl>
    <w:lvl w:ilvl="7" w:tplc="584A78D8" w:tentative="1">
      <w:start w:val="1"/>
      <w:numFmt w:val="bullet"/>
      <w:lvlText w:val="•"/>
      <w:lvlJc w:val="left"/>
      <w:pPr>
        <w:tabs>
          <w:tab w:val="num" w:pos="5760"/>
        </w:tabs>
        <w:ind w:left="5760" w:hanging="360"/>
      </w:pPr>
      <w:rPr>
        <w:rFonts w:ascii="Times New Roman" w:hAnsi="Times New Roman" w:hint="default"/>
      </w:rPr>
    </w:lvl>
    <w:lvl w:ilvl="8" w:tplc="998E8614" w:tentative="1">
      <w:start w:val="1"/>
      <w:numFmt w:val="bullet"/>
      <w:lvlText w:val="•"/>
      <w:lvlJc w:val="left"/>
      <w:pPr>
        <w:tabs>
          <w:tab w:val="num" w:pos="6480"/>
        </w:tabs>
        <w:ind w:left="6480" w:hanging="360"/>
      </w:pPr>
      <w:rPr>
        <w:rFonts w:ascii="Times New Roman" w:hAnsi="Times New Roman" w:hint="default"/>
      </w:rPr>
    </w:lvl>
  </w:abstractNum>
  <w:abstractNum w:abstractNumId="7">
    <w:nsid w:val="4FD67BEA"/>
    <w:multiLevelType w:val="hybridMultilevel"/>
    <w:tmpl w:val="38625048"/>
    <w:lvl w:ilvl="0" w:tplc="A530AAEE">
      <w:start w:val="1"/>
      <w:numFmt w:val="decimal"/>
      <w:lvlText w:val="%1."/>
      <w:lvlJc w:val="left"/>
      <w:pPr>
        <w:ind w:left="720" w:hanging="360"/>
      </w:pPr>
      <w:rPr>
        <w:rFonts w:cs="Times New Roman"/>
      </w:rPr>
    </w:lvl>
    <w:lvl w:ilvl="1" w:tplc="FC98D556" w:tentative="1">
      <w:start w:val="1"/>
      <w:numFmt w:val="lowerLetter"/>
      <w:lvlText w:val="%2."/>
      <w:lvlJc w:val="left"/>
      <w:pPr>
        <w:ind w:left="1440" w:hanging="360"/>
      </w:pPr>
      <w:rPr>
        <w:rFonts w:cs="Times New Roman"/>
      </w:rPr>
    </w:lvl>
    <w:lvl w:ilvl="2" w:tplc="BFFA8B9A" w:tentative="1">
      <w:start w:val="1"/>
      <w:numFmt w:val="lowerRoman"/>
      <w:lvlText w:val="%3."/>
      <w:lvlJc w:val="right"/>
      <w:pPr>
        <w:ind w:left="2160" w:hanging="180"/>
      </w:pPr>
      <w:rPr>
        <w:rFonts w:cs="Times New Roman"/>
      </w:rPr>
    </w:lvl>
    <w:lvl w:ilvl="3" w:tplc="1866481A" w:tentative="1">
      <w:start w:val="1"/>
      <w:numFmt w:val="decimal"/>
      <w:lvlText w:val="%4."/>
      <w:lvlJc w:val="left"/>
      <w:pPr>
        <w:ind w:left="2880" w:hanging="360"/>
      </w:pPr>
      <w:rPr>
        <w:rFonts w:cs="Times New Roman"/>
      </w:rPr>
    </w:lvl>
    <w:lvl w:ilvl="4" w:tplc="93E0A150" w:tentative="1">
      <w:start w:val="1"/>
      <w:numFmt w:val="lowerLetter"/>
      <w:lvlText w:val="%5."/>
      <w:lvlJc w:val="left"/>
      <w:pPr>
        <w:ind w:left="3600" w:hanging="360"/>
      </w:pPr>
      <w:rPr>
        <w:rFonts w:cs="Times New Roman"/>
      </w:rPr>
    </w:lvl>
    <w:lvl w:ilvl="5" w:tplc="F10885BA" w:tentative="1">
      <w:start w:val="1"/>
      <w:numFmt w:val="lowerRoman"/>
      <w:lvlText w:val="%6."/>
      <w:lvlJc w:val="right"/>
      <w:pPr>
        <w:ind w:left="4320" w:hanging="180"/>
      </w:pPr>
      <w:rPr>
        <w:rFonts w:cs="Times New Roman"/>
      </w:rPr>
    </w:lvl>
    <w:lvl w:ilvl="6" w:tplc="9BA8F61A" w:tentative="1">
      <w:start w:val="1"/>
      <w:numFmt w:val="decimal"/>
      <w:lvlText w:val="%7."/>
      <w:lvlJc w:val="left"/>
      <w:pPr>
        <w:ind w:left="5040" w:hanging="360"/>
      </w:pPr>
      <w:rPr>
        <w:rFonts w:cs="Times New Roman"/>
      </w:rPr>
    </w:lvl>
    <w:lvl w:ilvl="7" w:tplc="E3AE420A" w:tentative="1">
      <w:start w:val="1"/>
      <w:numFmt w:val="lowerLetter"/>
      <w:lvlText w:val="%8."/>
      <w:lvlJc w:val="left"/>
      <w:pPr>
        <w:ind w:left="5760" w:hanging="360"/>
      </w:pPr>
      <w:rPr>
        <w:rFonts w:cs="Times New Roman"/>
      </w:rPr>
    </w:lvl>
    <w:lvl w:ilvl="8" w:tplc="ECFC1BEA" w:tentative="1">
      <w:start w:val="1"/>
      <w:numFmt w:val="lowerRoman"/>
      <w:lvlText w:val="%9."/>
      <w:lvlJc w:val="right"/>
      <w:pPr>
        <w:ind w:left="6480" w:hanging="180"/>
      </w:pPr>
      <w:rPr>
        <w:rFonts w:cs="Times New Roman"/>
      </w:rPr>
    </w:lvl>
  </w:abstractNum>
  <w:abstractNum w:abstractNumId="8">
    <w:nsid w:val="50CF522C"/>
    <w:multiLevelType w:val="hybridMultilevel"/>
    <w:tmpl w:val="5C80FF08"/>
    <w:lvl w:ilvl="0" w:tplc="6292DD46">
      <w:start w:val="1"/>
      <w:numFmt w:val="bullet"/>
      <w:lvlText w:val="•"/>
      <w:lvlJc w:val="left"/>
      <w:pPr>
        <w:tabs>
          <w:tab w:val="num" w:pos="720"/>
        </w:tabs>
        <w:ind w:left="720" w:hanging="360"/>
      </w:pPr>
      <w:rPr>
        <w:rFonts w:ascii="Times New Roman" w:hAnsi="Times New Roman" w:hint="default"/>
      </w:rPr>
    </w:lvl>
    <w:lvl w:ilvl="1" w:tplc="804AF370" w:tentative="1">
      <w:start w:val="1"/>
      <w:numFmt w:val="bullet"/>
      <w:lvlText w:val="•"/>
      <w:lvlJc w:val="left"/>
      <w:pPr>
        <w:tabs>
          <w:tab w:val="num" w:pos="1440"/>
        </w:tabs>
        <w:ind w:left="1440" w:hanging="360"/>
      </w:pPr>
      <w:rPr>
        <w:rFonts w:ascii="Times New Roman" w:hAnsi="Times New Roman" w:hint="default"/>
      </w:rPr>
    </w:lvl>
    <w:lvl w:ilvl="2" w:tplc="B5F88058" w:tentative="1">
      <w:start w:val="1"/>
      <w:numFmt w:val="bullet"/>
      <w:lvlText w:val="•"/>
      <w:lvlJc w:val="left"/>
      <w:pPr>
        <w:tabs>
          <w:tab w:val="num" w:pos="2160"/>
        </w:tabs>
        <w:ind w:left="2160" w:hanging="360"/>
      </w:pPr>
      <w:rPr>
        <w:rFonts w:ascii="Times New Roman" w:hAnsi="Times New Roman" w:hint="default"/>
      </w:rPr>
    </w:lvl>
    <w:lvl w:ilvl="3" w:tplc="352EA3A2" w:tentative="1">
      <w:start w:val="1"/>
      <w:numFmt w:val="bullet"/>
      <w:lvlText w:val="•"/>
      <w:lvlJc w:val="left"/>
      <w:pPr>
        <w:tabs>
          <w:tab w:val="num" w:pos="2880"/>
        </w:tabs>
        <w:ind w:left="2880" w:hanging="360"/>
      </w:pPr>
      <w:rPr>
        <w:rFonts w:ascii="Times New Roman" w:hAnsi="Times New Roman" w:hint="default"/>
      </w:rPr>
    </w:lvl>
    <w:lvl w:ilvl="4" w:tplc="0F86CF44" w:tentative="1">
      <w:start w:val="1"/>
      <w:numFmt w:val="bullet"/>
      <w:lvlText w:val="•"/>
      <w:lvlJc w:val="left"/>
      <w:pPr>
        <w:tabs>
          <w:tab w:val="num" w:pos="3600"/>
        </w:tabs>
        <w:ind w:left="3600" w:hanging="360"/>
      </w:pPr>
      <w:rPr>
        <w:rFonts w:ascii="Times New Roman" w:hAnsi="Times New Roman" w:hint="default"/>
      </w:rPr>
    </w:lvl>
    <w:lvl w:ilvl="5" w:tplc="F61E738E" w:tentative="1">
      <w:start w:val="1"/>
      <w:numFmt w:val="bullet"/>
      <w:lvlText w:val="•"/>
      <w:lvlJc w:val="left"/>
      <w:pPr>
        <w:tabs>
          <w:tab w:val="num" w:pos="4320"/>
        </w:tabs>
        <w:ind w:left="4320" w:hanging="360"/>
      </w:pPr>
      <w:rPr>
        <w:rFonts w:ascii="Times New Roman" w:hAnsi="Times New Roman" w:hint="default"/>
      </w:rPr>
    </w:lvl>
    <w:lvl w:ilvl="6" w:tplc="A1222814" w:tentative="1">
      <w:start w:val="1"/>
      <w:numFmt w:val="bullet"/>
      <w:lvlText w:val="•"/>
      <w:lvlJc w:val="left"/>
      <w:pPr>
        <w:tabs>
          <w:tab w:val="num" w:pos="5040"/>
        </w:tabs>
        <w:ind w:left="5040" w:hanging="360"/>
      </w:pPr>
      <w:rPr>
        <w:rFonts w:ascii="Times New Roman" w:hAnsi="Times New Roman" w:hint="default"/>
      </w:rPr>
    </w:lvl>
    <w:lvl w:ilvl="7" w:tplc="E9981C7C" w:tentative="1">
      <w:start w:val="1"/>
      <w:numFmt w:val="bullet"/>
      <w:lvlText w:val="•"/>
      <w:lvlJc w:val="left"/>
      <w:pPr>
        <w:tabs>
          <w:tab w:val="num" w:pos="5760"/>
        </w:tabs>
        <w:ind w:left="5760" w:hanging="360"/>
      </w:pPr>
      <w:rPr>
        <w:rFonts w:ascii="Times New Roman" w:hAnsi="Times New Roman" w:hint="default"/>
      </w:rPr>
    </w:lvl>
    <w:lvl w:ilvl="8" w:tplc="1DE8A80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5D16E55"/>
    <w:multiLevelType w:val="hybridMultilevel"/>
    <w:tmpl w:val="2AF2CA76"/>
    <w:lvl w:ilvl="0" w:tplc="DAC07702">
      <w:start w:val="1"/>
      <w:numFmt w:val="decimal"/>
      <w:lvlText w:val="%1)"/>
      <w:lvlJc w:val="left"/>
      <w:pPr>
        <w:tabs>
          <w:tab w:val="num" w:pos="720"/>
        </w:tabs>
        <w:ind w:left="720" w:hanging="360"/>
      </w:pPr>
      <w:rPr>
        <w:rFonts w:ascii="Times" w:hAnsi="Time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hint="default"/>
      </w:rPr>
    </w:lvl>
    <w:lvl w:ilvl="8" w:tplc="F7DC79A0" w:tentative="1">
      <w:start w:val="1"/>
      <w:numFmt w:val="bullet"/>
      <w:lvlText w:val=""/>
      <w:lvlJc w:val="left"/>
      <w:pPr>
        <w:ind w:left="6480" w:hanging="360"/>
      </w:pPr>
      <w:rPr>
        <w:rFonts w:ascii="Wingdings" w:hAnsi="Wingdings" w:hint="default"/>
      </w:rPr>
    </w:lvl>
  </w:abstractNum>
  <w:abstractNum w:abstractNumId="11">
    <w:nsid w:val="6A0E6E7E"/>
    <w:multiLevelType w:val="hybridMultilevel"/>
    <w:tmpl w:val="2D347C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D7013C9"/>
    <w:multiLevelType w:val="hybridMultilevel"/>
    <w:tmpl w:val="839C665A"/>
    <w:lvl w:ilvl="0" w:tplc="0D76B936">
      <w:start w:val="1"/>
      <w:numFmt w:val="bullet"/>
      <w:lvlText w:val="•"/>
      <w:lvlJc w:val="left"/>
      <w:pPr>
        <w:tabs>
          <w:tab w:val="num" w:pos="720"/>
        </w:tabs>
        <w:ind w:left="720" w:hanging="360"/>
      </w:pPr>
      <w:rPr>
        <w:rFonts w:ascii="Times New Roman" w:hAnsi="Times New Roman" w:hint="default"/>
      </w:rPr>
    </w:lvl>
    <w:lvl w:ilvl="1" w:tplc="D3E0C420" w:tentative="1">
      <w:start w:val="1"/>
      <w:numFmt w:val="bullet"/>
      <w:lvlText w:val="•"/>
      <w:lvlJc w:val="left"/>
      <w:pPr>
        <w:tabs>
          <w:tab w:val="num" w:pos="1440"/>
        </w:tabs>
        <w:ind w:left="1440" w:hanging="360"/>
      </w:pPr>
      <w:rPr>
        <w:rFonts w:ascii="Times New Roman" w:hAnsi="Times New Roman" w:hint="default"/>
      </w:rPr>
    </w:lvl>
    <w:lvl w:ilvl="2" w:tplc="86063174" w:tentative="1">
      <w:start w:val="1"/>
      <w:numFmt w:val="bullet"/>
      <w:lvlText w:val="•"/>
      <w:lvlJc w:val="left"/>
      <w:pPr>
        <w:tabs>
          <w:tab w:val="num" w:pos="2160"/>
        </w:tabs>
        <w:ind w:left="2160" w:hanging="360"/>
      </w:pPr>
      <w:rPr>
        <w:rFonts w:ascii="Times New Roman" w:hAnsi="Times New Roman" w:hint="default"/>
      </w:rPr>
    </w:lvl>
    <w:lvl w:ilvl="3" w:tplc="7958AAF6" w:tentative="1">
      <w:start w:val="1"/>
      <w:numFmt w:val="bullet"/>
      <w:lvlText w:val="•"/>
      <w:lvlJc w:val="left"/>
      <w:pPr>
        <w:tabs>
          <w:tab w:val="num" w:pos="2880"/>
        </w:tabs>
        <w:ind w:left="2880" w:hanging="360"/>
      </w:pPr>
      <w:rPr>
        <w:rFonts w:ascii="Times New Roman" w:hAnsi="Times New Roman" w:hint="default"/>
      </w:rPr>
    </w:lvl>
    <w:lvl w:ilvl="4" w:tplc="3B7A0D42" w:tentative="1">
      <w:start w:val="1"/>
      <w:numFmt w:val="bullet"/>
      <w:lvlText w:val="•"/>
      <w:lvlJc w:val="left"/>
      <w:pPr>
        <w:tabs>
          <w:tab w:val="num" w:pos="3600"/>
        </w:tabs>
        <w:ind w:left="3600" w:hanging="360"/>
      </w:pPr>
      <w:rPr>
        <w:rFonts w:ascii="Times New Roman" w:hAnsi="Times New Roman" w:hint="default"/>
      </w:rPr>
    </w:lvl>
    <w:lvl w:ilvl="5" w:tplc="126E6C88" w:tentative="1">
      <w:start w:val="1"/>
      <w:numFmt w:val="bullet"/>
      <w:lvlText w:val="•"/>
      <w:lvlJc w:val="left"/>
      <w:pPr>
        <w:tabs>
          <w:tab w:val="num" w:pos="4320"/>
        </w:tabs>
        <w:ind w:left="4320" w:hanging="360"/>
      </w:pPr>
      <w:rPr>
        <w:rFonts w:ascii="Times New Roman" w:hAnsi="Times New Roman" w:hint="default"/>
      </w:rPr>
    </w:lvl>
    <w:lvl w:ilvl="6" w:tplc="F438ABEA" w:tentative="1">
      <w:start w:val="1"/>
      <w:numFmt w:val="bullet"/>
      <w:lvlText w:val="•"/>
      <w:lvlJc w:val="left"/>
      <w:pPr>
        <w:tabs>
          <w:tab w:val="num" w:pos="5040"/>
        </w:tabs>
        <w:ind w:left="5040" w:hanging="360"/>
      </w:pPr>
      <w:rPr>
        <w:rFonts w:ascii="Times New Roman" w:hAnsi="Times New Roman" w:hint="default"/>
      </w:rPr>
    </w:lvl>
    <w:lvl w:ilvl="7" w:tplc="BEEE4D9E" w:tentative="1">
      <w:start w:val="1"/>
      <w:numFmt w:val="bullet"/>
      <w:lvlText w:val="•"/>
      <w:lvlJc w:val="left"/>
      <w:pPr>
        <w:tabs>
          <w:tab w:val="num" w:pos="5760"/>
        </w:tabs>
        <w:ind w:left="5760" w:hanging="360"/>
      </w:pPr>
      <w:rPr>
        <w:rFonts w:ascii="Times New Roman" w:hAnsi="Times New Roman" w:hint="default"/>
      </w:rPr>
    </w:lvl>
    <w:lvl w:ilvl="8" w:tplc="25AC92FC"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0"/>
  </w:num>
  <w:num w:numId="4">
    <w:abstractNumId w:val="2"/>
  </w:num>
  <w:num w:numId="5">
    <w:abstractNumId w:val="1"/>
  </w:num>
  <w:num w:numId="6">
    <w:abstractNumId w:val="3"/>
  </w:num>
  <w:num w:numId="7">
    <w:abstractNumId w:val="5"/>
  </w:num>
  <w:num w:numId="8">
    <w:abstractNumId w:val="11"/>
  </w:num>
  <w:num w:numId="9">
    <w:abstractNumId w:val="4"/>
  </w:num>
  <w:num w:numId="10">
    <w:abstractNumId w:val="12"/>
  </w:num>
  <w:num w:numId="11">
    <w:abstractNumId w:val="9"/>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1C9"/>
    <w:rsid w:val="00067CF4"/>
    <w:rsid w:val="000A6579"/>
    <w:rsid w:val="000E4407"/>
    <w:rsid w:val="000E5092"/>
    <w:rsid w:val="001E262B"/>
    <w:rsid w:val="00225C15"/>
    <w:rsid w:val="00292DA0"/>
    <w:rsid w:val="002A0085"/>
    <w:rsid w:val="002A17E1"/>
    <w:rsid w:val="002B52A2"/>
    <w:rsid w:val="002E0F63"/>
    <w:rsid w:val="002F47D9"/>
    <w:rsid w:val="00312D31"/>
    <w:rsid w:val="003C3812"/>
    <w:rsid w:val="003C5965"/>
    <w:rsid w:val="003D2BD1"/>
    <w:rsid w:val="00400E2A"/>
    <w:rsid w:val="00402BF7"/>
    <w:rsid w:val="00437EB4"/>
    <w:rsid w:val="00444B0E"/>
    <w:rsid w:val="00465087"/>
    <w:rsid w:val="00492D7B"/>
    <w:rsid w:val="004A1AD0"/>
    <w:rsid w:val="005604BA"/>
    <w:rsid w:val="005B0DFF"/>
    <w:rsid w:val="005B3C5E"/>
    <w:rsid w:val="005B54DC"/>
    <w:rsid w:val="005E727D"/>
    <w:rsid w:val="00622D82"/>
    <w:rsid w:val="006304BD"/>
    <w:rsid w:val="00634087"/>
    <w:rsid w:val="00670511"/>
    <w:rsid w:val="006C4C9B"/>
    <w:rsid w:val="00712516"/>
    <w:rsid w:val="00720B8D"/>
    <w:rsid w:val="00726D21"/>
    <w:rsid w:val="007467D9"/>
    <w:rsid w:val="007623D2"/>
    <w:rsid w:val="00763B89"/>
    <w:rsid w:val="00793D1A"/>
    <w:rsid w:val="007E6AB6"/>
    <w:rsid w:val="00862128"/>
    <w:rsid w:val="008663ED"/>
    <w:rsid w:val="008C6BBD"/>
    <w:rsid w:val="009063E4"/>
    <w:rsid w:val="00911C27"/>
    <w:rsid w:val="00912C92"/>
    <w:rsid w:val="00971354"/>
    <w:rsid w:val="00996C65"/>
    <w:rsid w:val="00A03A81"/>
    <w:rsid w:val="00A046E5"/>
    <w:rsid w:val="00A261C9"/>
    <w:rsid w:val="00A278D0"/>
    <w:rsid w:val="00A73460"/>
    <w:rsid w:val="00A856B8"/>
    <w:rsid w:val="00A97D3E"/>
    <w:rsid w:val="00AB3C5F"/>
    <w:rsid w:val="00AB5090"/>
    <w:rsid w:val="00AE624B"/>
    <w:rsid w:val="00B3137A"/>
    <w:rsid w:val="00B321F7"/>
    <w:rsid w:val="00B439AD"/>
    <w:rsid w:val="00B563C1"/>
    <w:rsid w:val="00B677D9"/>
    <w:rsid w:val="00BB413E"/>
    <w:rsid w:val="00BE132F"/>
    <w:rsid w:val="00BF1DF7"/>
    <w:rsid w:val="00C37B62"/>
    <w:rsid w:val="00C54A42"/>
    <w:rsid w:val="00C553BF"/>
    <w:rsid w:val="00CA2CCD"/>
    <w:rsid w:val="00D737AE"/>
    <w:rsid w:val="00E410BB"/>
    <w:rsid w:val="00E777DD"/>
    <w:rsid w:val="00E81B6A"/>
    <w:rsid w:val="00E85CA7"/>
    <w:rsid w:val="00EB6D25"/>
    <w:rsid w:val="00EB7CF2"/>
    <w:rsid w:val="00EE7E32"/>
    <w:rsid w:val="00F155E8"/>
    <w:rsid w:val="00F271FD"/>
    <w:rsid w:val="00F957C7"/>
    <w:rsid w:val="00FB39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style>
  <w:style w:type="paragraph" w:styleId="Heading1">
    <w:name w:val="heading 1"/>
    <w:basedOn w:val="Normal"/>
    <w:link w:val="Heading1Char"/>
    <w:uiPriority w:val="99"/>
    <w:qFormat/>
    <w:locked/>
    <w:rsid w:val="00E410BB"/>
    <w:pPr>
      <w:spacing w:before="100" w:beforeAutospacing="1" w:after="100" w:afterAutospacing="1" w:line="264" w:lineRule="atLeast"/>
      <w:outlineLvl w:val="0"/>
    </w:pPr>
    <w:rPr>
      <w:rFonts w:ascii="Times New Roman" w:hAnsi="Times New Roman"/>
      <w:b/>
      <w:bCs/>
      <w:kern w:val="36"/>
      <w:sz w:val="36"/>
      <w:szCs w:val="36"/>
    </w:rPr>
  </w:style>
  <w:style w:type="paragraph" w:styleId="Heading4">
    <w:name w:val="heading 4"/>
    <w:basedOn w:val="Normal"/>
    <w:next w:val="Normal"/>
    <w:link w:val="Heading4Char"/>
    <w:uiPriority w:val="99"/>
    <w:qFormat/>
    <w:locked/>
    <w:rsid w:val="00712516"/>
    <w:pPr>
      <w:keepNext/>
      <w:spacing w:after="0" w:line="240" w:lineRule="auto"/>
      <w:ind w:left="90"/>
      <w:jc w:val="both"/>
      <w:outlineLvl w:val="3"/>
    </w:pPr>
    <w:rPr>
      <w:rFonts w:ascii="Arial" w:hAnsi="Arial"/>
      <w:b/>
      <w:sz w:val="24"/>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4407"/>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0E4407"/>
    <w:rPr>
      <w:rFonts w:ascii="Calibri" w:hAnsi="Calibri" w:cs="Times New Roman"/>
      <w:b/>
      <w:bCs/>
      <w:sz w:val="28"/>
      <w:szCs w:val="28"/>
    </w:rPr>
  </w:style>
  <w:style w:type="paragraph" w:customStyle="1" w:styleId="ColorfulList-Accent11">
    <w:name w:val="Colorful List - Accent 11"/>
    <w:basedOn w:val="Normal"/>
    <w:uiPriority w:val="99"/>
    <w:rsid w:val="00C54A42"/>
    <w:pPr>
      <w:ind w:left="720"/>
      <w:contextualSpacing/>
    </w:pPr>
  </w:style>
  <w:style w:type="character" w:styleId="Hyperlink">
    <w:name w:val="Hyperlink"/>
    <w:basedOn w:val="DefaultParagraphFont"/>
    <w:uiPriority w:val="99"/>
    <w:rsid w:val="00C54A42"/>
    <w:rPr>
      <w:rFonts w:cs="Times New Roman"/>
      <w:color w:val="0000FF"/>
      <w:u w:val="single"/>
    </w:rPr>
  </w:style>
  <w:style w:type="character" w:styleId="FollowedHyperlink">
    <w:name w:val="FollowedHyperlink"/>
    <w:basedOn w:val="DefaultParagraphFont"/>
    <w:uiPriority w:val="99"/>
    <w:rsid w:val="00C54A42"/>
    <w:rPr>
      <w:rFonts w:cs="Times New Roman"/>
      <w:color w:val="800080"/>
      <w:u w:val="single"/>
    </w:rPr>
  </w:style>
  <w:style w:type="paragraph" w:customStyle="1" w:styleId="NormalLatin10pt">
    <w:name w:val="Normal + (Latin) 10 pt"/>
    <w:basedOn w:val="Normal"/>
    <w:uiPriority w:val="99"/>
    <w:rsid w:val="00C54A42"/>
    <w:pPr>
      <w:spacing w:after="0" w:line="240" w:lineRule="auto"/>
      <w:ind w:left="720"/>
    </w:pPr>
    <w:rPr>
      <w:sz w:val="20"/>
      <w:lang w:eastAsia="ko-KR"/>
    </w:rPr>
  </w:style>
  <w:style w:type="character" w:customStyle="1" w:styleId="NormalLatin10ptChar">
    <w:name w:val="Normal + (Latin) 10 pt Char"/>
    <w:basedOn w:val="DefaultParagraphFont"/>
    <w:uiPriority w:val="99"/>
    <w:rsid w:val="00C54A42"/>
    <w:rPr>
      <w:rFonts w:cs="Times New Roman"/>
      <w:sz w:val="22"/>
      <w:szCs w:val="22"/>
      <w:lang w:eastAsia="ko-KR"/>
    </w:rPr>
  </w:style>
  <w:style w:type="paragraph" w:styleId="BalloonText">
    <w:name w:val="Balloon Text"/>
    <w:basedOn w:val="Normal"/>
    <w:link w:val="BalloonTextChar"/>
    <w:uiPriority w:val="99"/>
    <w:semiHidden/>
    <w:rsid w:val="00C54A42"/>
    <w:rPr>
      <w:rFonts w:ascii="Tahoma" w:hAnsi="Tahoma" w:cs="Calibri"/>
      <w:sz w:val="16"/>
      <w:szCs w:val="16"/>
    </w:rPr>
  </w:style>
  <w:style w:type="character" w:customStyle="1" w:styleId="BalloonTextChar">
    <w:name w:val="Balloon Text Char"/>
    <w:basedOn w:val="DefaultParagraphFont"/>
    <w:link w:val="BalloonText"/>
    <w:uiPriority w:val="99"/>
    <w:semiHidden/>
    <w:locked/>
    <w:rsid w:val="000E4407"/>
    <w:rPr>
      <w:rFonts w:ascii="Times New Roman" w:hAnsi="Times New Roman" w:cs="Times New Roman"/>
      <w:sz w:val="2"/>
    </w:rPr>
  </w:style>
  <w:style w:type="character" w:customStyle="1" w:styleId="bibfont1">
    <w:name w:val="bibfont1"/>
    <w:basedOn w:val="DefaultParagraphFont"/>
    <w:uiPriority w:val="99"/>
    <w:rsid w:val="002F47D9"/>
    <w:rPr>
      <w:rFonts w:ascii="Verdana" w:hAnsi="Verdana" w:cs="Times New Roman"/>
      <w:sz w:val="24"/>
      <w:szCs w:val="24"/>
    </w:rPr>
  </w:style>
  <w:style w:type="character" w:customStyle="1" w:styleId="biblabelfont1">
    <w:name w:val="biblabelfont1"/>
    <w:basedOn w:val="DefaultParagraphFont"/>
    <w:uiPriority w:val="99"/>
    <w:rsid w:val="002F47D9"/>
    <w:rPr>
      <w:rFonts w:ascii="Verdana" w:hAnsi="Verdana" w:cs="Times New Roman"/>
      <w:b/>
      <w:bCs/>
      <w:sz w:val="24"/>
      <w:szCs w:val="24"/>
    </w:rPr>
  </w:style>
  <w:style w:type="character" w:customStyle="1" w:styleId="hlite1">
    <w:name w:val="hlite1"/>
    <w:basedOn w:val="DefaultParagraphFont"/>
    <w:uiPriority w:val="99"/>
    <w:rsid w:val="002F47D9"/>
    <w:rPr>
      <w:rFonts w:cs="Times New Roman"/>
      <w:shd w:val="clear" w:color="auto" w:fill="FFFF99"/>
    </w:rPr>
  </w:style>
  <w:style w:type="paragraph" w:customStyle="1" w:styleId="citation">
    <w:name w:val="citation"/>
    <w:basedOn w:val="Normal"/>
    <w:uiPriority w:val="99"/>
    <w:rsid w:val="00E410BB"/>
    <w:pPr>
      <w:spacing w:before="100" w:beforeAutospacing="1" w:after="100" w:afterAutospacing="1" w:line="240" w:lineRule="auto"/>
    </w:pPr>
    <w:rPr>
      <w:rFonts w:ascii="Times New Roman" w:hAnsi="Times New Roman"/>
      <w:sz w:val="24"/>
      <w:szCs w:val="24"/>
    </w:rPr>
  </w:style>
  <w:style w:type="paragraph" w:customStyle="1" w:styleId="authlist">
    <w:name w:val="auth_list"/>
    <w:basedOn w:val="Normal"/>
    <w:uiPriority w:val="99"/>
    <w:rsid w:val="00E410BB"/>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B677D9"/>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locked/>
    <w:rsid w:val="00312D31"/>
    <w:rPr>
      <w:rFonts w:cs="Times New Roman"/>
      <w:i/>
      <w:iCs/>
    </w:rPr>
  </w:style>
  <w:style w:type="paragraph" w:styleId="BodyTextIndent">
    <w:name w:val="Body Text Indent"/>
    <w:basedOn w:val="Normal"/>
    <w:link w:val="BodyTextIndentChar"/>
    <w:uiPriority w:val="99"/>
    <w:rsid w:val="00712516"/>
    <w:pPr>
      <w:spacing w:after="0" w:line="240" w:lineRule="auto"/>
      <w:ind w:left="90" w:firstLine="630"/>
      <w:jc w:val="both"/>
    </w:pPr>
    <w:rPr>
      <w:rFonts w:ascii="Arial" w:hAnsi="Arial"/>
      <w:i/>
      <w:sz w:val="24"/>
      <w:szCs w:val="20"/>
    </w:rPr>
  </w:style>
  <w:style w:type="character" w:customStyle="1" w:styleId="BodyTextIndentChar">
    <w:name w:val="Body Text Indent Char"/>
    <w:basedOn w:val="DefaultParagraphFont"/>
    <w:link w:val="BodyTextIndent"/>
    <w:uiPriority w:val="99"/>
    <w:semiHidden/>
    <w:locked/>
    <w:rsid w:val="000E4407"/>
    <w:rPr>
      <w:rFonts w:cs="Times New Roman"/>
    </w:rPr>
  </w:style>
</w:styles>
</file>

<file path=word/webSettings.xml><?xml version="1.0" encoding="utf-8"?>
<w:webSettings xmlns:r="http://schemas.openxmlformats.org/officeDocument/2006/relationships" xmlns:w="http://schemas.openxmlformats.org/wordprocessingml/2006/main">
  <w:divs>
    <w:div w:id="322778470">
      <w:marLeft w:val="0"/>
      <w:marRight w:val="0"/>
      <w:marTop w:val="0"/>
      <w:marBottom w:val="0"/>
      <w:divBdr>
        <w:top w:val="none" w:sz="0" w:space="0" w:color="auto"/>
        <w:left w:val="none" w:sz="0" w:space="0" w:color="auto"/>
        <w:bottom w:val="none" w:sz="0" w:space="0" w:color="auto"/>
        <w:right w:val="none" w:sz="0" w:space="0" w:color="auto"/>
      </w:divBdr>
      <w:divsChild>
        <w:div w:id="322778467">
          <w:marLeft w:val="0"/>
          <w:marRight w:val="0"/>
          <w:marTop w:val="0"/>
          <w:marBottom w:val="0"/>
          <w:divBdr>
            <w:top w:val="none" w:sz="0" w:space="0" w:color="auto"/>
            <w:left w:val="none" w:sz="0" w:space="0" w:color="auto"/>
            <w:bottom w:val="none" w:sz="0" w:space="0" w:color="auto"/>
            <w:right w:val="none" w:sz="0" w:space="0" w:color="auto"/>
          </w:divBdr>
        </w:div>
        <w:div w:id="322778468">
          <w:marLeft w:val="0"/>
          <w:marRight w:val="0"/>
          <w:marTop w:val="0"/>
          <w:marBottom w:val="0"/>
          <w:divBdr>
            <w:top w:val="none" w:sz="0" w:space="0" w:color="auto"/>
            <w:left w:val="none" w:sz="0" w:space="0" w:color="auto"/>
            <w:bottom w:val="none" w:sz="0" w:space="0" w:color="auto"/>
            <w:right w:val="none" w:sz="0" w:space="0" w:color="auto"/>
          </w:divBdr>
        </w:div>
        <w:div w:id="322778469">
          <w:marLeft w:val="0"/>
          <w:marRight w:val="0"/>
          <w:marTop w:val="0"/>
          <w:marBottom w:val="0"/>
          <w:divBdr>
            <w:top w:val="none" w:sz="0" w:space="0" w:color="auto"/>
            <w:left w:val="none" w:sz="0" w:space="0" w:color="auto"/>
            <w:bottom w:val="none" w:sz="0" w:space="0" w:color="auto"/>
            <w:right w:val="none" w:sz="0" w:space="0" w:color="auto"/>
          </w:divBdr>
        </w:div>
      </w:divsChild>
    </w:div>
    <w:div w:id="322778471">
      <w:marLeft w:val="0"/>
      <w:marRight w:val="0"/>
      <w:marTop w:val="0"/>
      <w:marBottom w:val="0"/>
      <w:divBdr>
        <w:top w:val="none" w:sz="0" w:space="0" w:color="auto"/>
        <w:left w:val="none" w:sz="0" w:space="0" w:color="auto"/>
        <w:bottom w:val="none" w:sz="0" w:space="0" w:color="auto"/>
        <w:right w:val="none" w:sz="0" w:space="0" w:color="auto"/>
      </w:divBdr>
      <w:divsChild>
        <w:div w:id="322778487">
          <w:marLeft w:val="0"/>
          <w:marRight w:val="0"/>
          <w:marTop w:val="0"/>
          <w:marBottom w:val="0"/>
          <w:divBdr>
            <w:top w:val="none" w:sz="0" w:space="0" w:color="auto"/>
            <w:left w:val="none" w:sz="0" w:space="0" w:color="auto"/>
            <w:bottom w:val="none" w:sz="0" w:space="0" w:color="auto"/>
            <w:right w:val="none" w:sz="0" w:space="0" w:color="auto"/>
          </w:divBdr>
        </w:div>
      </w:divsChild>
    </w:div>
    <w:div w:id="322778477">
      <w:marLeft w:val="0"/>
      <w:marRight w:val="0"/>
      <w:marTop w:val="0"/>
      <w:marBottom w:val="0"/>
      <w:divBdr>
        <w:top w:val="none" w:sz="0" w:space="0" w:color="auto"/>
        <w:left w:val="none" w:sz="0" w:space="0" w:color="auto"/>
        <w:bottom w:val="none" w:sz="0" w:space="0" w:color="auto"/>
        <w:right w:val="none" w:sz="0" w:space="0" w:color="auto"/>
      </w:divBdr>
    </w:div>
    <w:div w:id="322778482">
      <w:marLeft w:val="0"/>
      <w:marRight w:val="0"/>
      <w:marTop w:val="0"/>
      <w:marBottom w:val="0"/>
      <w:divBdr>
        <w:top w:val="none" w:sz="0" w:space="0" w:color="auto"/>
        <w:left w:val="none" w:sz="0" w:space="0" w:color="auto"/>
        <w:bottom w:val="none" w:sz="0" w:space="0" w:color="auto"/>
        <w:right w:val="none" w:sz="0" w:space="0" w:color="auto"/>
      </w:divBdr>
      <w:divsChild>
        <w:div w:id="322778495">
          <w:marLeft w:val="0"/>
          <w:marRight w:val="0"/>
          <w:marTop w:val="0"/>
          <w:marBottom w:val="0"/>
          <w:divBdr>
            <w:top w:val="none" w:sz="0" w:space="0" w:color="auto"/>
            <w:left w:val="none" w:sz="0" w:space="0" w:color="auto"/>
            <w:bottom w:val="none" w:sz="0" w:space="0" w:color="auto"/>
            <w:right w:val="none" w:sz="0" w:space="0" w:color="auto"/>
          </w:divBdr>
        </w:div>
      </w:divsChild>
    </w:div>
    <w:div w:id="322778483">
      <w:marLeft w:val="0"/>
      <w:marRight w:val="0"/>
      <w:marTop w:val="0"/>
      <w:marBottom w:val="0"/>
      <w:divBdr>
        <w:top w:val="none" w:sz="0" w:space="0" w:color="auto"/>
        <w:left w:val="none" w:sz="0" w:space="0" w:color="auto"/>
        <w:bottom w:val="none" w:sz="0" w:space="0" w:color="auto"/>
        <w:right w:val="none" w:sz="0" w:space="0" w:color="auto"/>
      </w:divBdr>
    </w:div>
    <w:div w:id="322778484">
      <w:marLeft w:val="0"/>
      <w:marRight w:val="0"/>
      <w:marTop w:val="0"/>
      <w:marBottom w:val="0"/>
      <w:divBdr>
        <w:top w:val="none" w:sz="0" w:space="0" w:color="auto"/>
        <w:left w:val="none" w:sz="0" w:space="0" w:color="auto"/>
        <w:bottom w:val="none" w:sz="0" w:space="0" w:color="auto"/>
        <w:right w:val="none" w:sz="0" w:space="0" w:color="auto"/>
      </w:divBdr>
    </w:div>
    <w:div w:id="322778486">
      <w:marLeft w:val="0"/>
      <w:marRight w:val="0"/>
      <w:marTop w:val="0"/>
      <w:marBottom w:val="0"/>
      <w:divBdr>
        <w:top w:val="none" w:sz="0" w:space="0" w:color="auto"/>
        <w:left w:val="none" w:sz="0" w:space="0" w:color="auto"/>
        <w:bottom w:val="none" w:sz="0" w:space="0" w:color="auto"/>
        <w:right w:val="none" w:sz="0" w:space="0" w:color="auto"/>
      </w:divBdr>
    </w:div>
    <w:div w:id="322778488">
      <w:marLeft w:val="0"/>
      <w:marRight w:val="0"/>
      <w:marTop w:val="0"/>
      <w:marBottom w:val="0"/>
      <w:divBdr>
        <w:top w:val="none" w:sz="0" w:space="0" w:color="auto"/>
        <w:left w:val="none" w:sz="0" w:space="0" w:color="auto"/>
        <w:bottom w:val="none" w:sz="0" w:space="0" w:color="auto"/>
        <w:right w:val="none" w:sz="0" w:space="0" w:color="auto"/>
      </w:divBdr>
      <w:divsChild>
        <w:div w:id="322778480">
          <w:marLeft w:val="0"/>
          <w:marRight w:val="0"/>
          <w:marTop w:val="0"/>
          <w:marBottom w:val="0"/>
          <w:divBdr>
            <w:top w:val="none" w:sz="0" w:space="0" w:color="auto"/>
            <w:left w:val="none" w:sz="0" w:space="0" w:color="auto"/>
            <w:bottom w:val="none" w:sz="0" w:space="0" w:color="auto"/>
            <w:right w:val="none" w:sz="0" w:space="0" w:color="auto"/>
          </w:divBdr>
          <w:divsChild>
            <w:div w:id="322778473">
              <w:marLeft w:val="0"/>
              <w:marRight w:val="0"/>
              <w:marTop w:val="0"/>
              <w:marBottom w:val="0"/>
              <w:divBdr>
                <w:top w:val="none" w:sz="0" w:space="0" w:color="auto"/>
                <w:left w:val="none" w:sz="0" w:space="0" w:color="auto"/>
                <w:bottom w:val="none" w:sz="0" w:space="0" w:color="auto"/>
                <w:right w:val="none" w:sz="0" w:space="0" w:color="auto"/>
              </w:divBdr>
            </w:div>
            <w:div w:id="322778474">
              <w:marLeft w:val="0"/>
              <w:marRight w:val="0"/>
              <w:marTop w:val="0"/>
              <w:marBottom w:val="0"/>
              <w:divBdr>
                <w:top w:val="none" w:sz="0" w:space="0" w:color="auto"/>
                <w:left w:val="none" w:sz="0" w:space="0" w:color="auto"/>
                <w:bottom w:val="none" w:sz="0" w:space="0" w:color="auto"/>
                <w:right w:val="none" w:sz="0" w:space="0" w:color="auto"/>
              </w:divBdr>
            </w:div>
            <w:div w:id="322778479">
              <w:marLeft w:val="0"/>
              <w:marRight w:val="0"/>
              <w:marTop w:val="0"/>
              <w:marBottom w:val="0"/>
              <w:divBdr>
                <w:top w:val="none" w:sz="0" w:space="0" w:color="auto"/>
                <w:left w:val="none" w:sz="0" w:space="0" w:color="auto"/>
                <w:bottom w:val="none" w:sz="0" w:space="0" w:color="auto"/>
                <w:right w:val="none" w:sz="0" w:space="0" w:color="auto"/>
              </w:divBdr>
            </w:div>
            <w:div w:id="3227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490">
      <w:marLeft w:val="0"/>
      <w:marRight w:val="0"/>
      <w:marTop w:val="0"/>
      <w:marBottom w:val="0"/>
      <w:divBdr>
        <w:top w:val="none" w:sz="0" w:space="0" w:color="auto"/>
        <w:left w:val="none" w:sz="0" w:space="0" w:color="auto"/>
        <w:bottom w:val="none" w:sz="0" w:space="0" w:color="auto"/>
        <w:right w:val="none" w:sz="0" w:space="0" w:color="auto"/>
      </w:divBdr>
    </w:div>
    <w:div w:id="322778491">
      <w:marLeft w:val="0"/>
      <w:marRight w:val="0"/>
      <w:marTop w:val="0"/>
      <w:marBottom w:val="0"/>
      <w:divBdr>
        <w:top w:val="none" w:sz="0" w:space="0" w:color="auto"/>
        <w:left w:val="none" w:sz="0" w:space="0" w:color="auto"/>
        <w:bottom w:val="none" w:sz="0" w:space="0" w:color="auto"/>
        <w:right w:val="none" w:sz="0" w:space="0" w:color="auto"/>
      </w:divBdr>
      <w:divsChild>
        <w:div w:id="322778476">
          <w:marLeft w:val="0"/>
          <w:marRight w:val="0"/>
          <w:marTop w:val="0"/>
          <w:marBottom w:val="0"/>
          <w:divBdr>
            <w:top w:val="none" w:sz="0" w:space="0" w:color="auto"/>
            <w:left w:val="none" w:sz="0" w:space="0" w:color="auto"/>
            <w:bottom w:val="none" w:sz="0" w:space="0" w:color="auto"/>
            <w:right w:val="none" w:sz="0" w:space="0" w:color="auto"/>
          </w:divBdr>
        </w:div>
      </w:divsChild>
    </w:div>
    <w:div w:id="322778492">
      <w:marLeft w:val="0"/>
      <w:marRight w:val="0"/>
      <w:marTop w:val="0"/>
      <w:marBottom w:val="0"/>
      <w:divBdr>
        <w:top w:val="none" w:sz="0" w:space="0" w:color="auto"/>
        <w:left w:val="none" w:sz="0" w:space="0" w:color="auto"/>
        <w:bottom w:val="none" w:sz="0" w:space="0" w:color="auto"/>
        <w:right w:val="none" w:sz="0" w:space="0" w:color="auto"/>
      </w:divBdr>
      <w:divsChild>
        <w:div w:id="322778489">
          <w:marLeft w:val="0"/>
          <w:marRight w:val="0"/>
          <w:marTop w:val="0"/>
          <w:marBottom w:val="0"/>
          <w:divBdr>
            <w:top w:val="none" w:sz="0" w:space="0" w:color="auto"/>
            <w:left w:val="none" w:sz="0" w:space="0" w:color="auto"/>
            <w:bottom w:val="none" w:sz="0" w:space="0" w:color="auto"/>
            <w:right w:val="none" w:sz="0" w:space="0" w:color="auto"/>
          </w:divBdr>
          <w:divsChild>
            <w:div w:id="322778493">
              <w:marLeft w:val="0"/>
              <w:marRight w:val="0"/>
              <w:marTop w:val="0"/>
              <w:marBottom w:val="0"/>
              <w:divBdr>
                <w:top w:val="none" w:sz="0" w:space="0" w:color="auto"/>
                <w:left w:val="none" w:sz="0" w:space="0" w:color="auto"/>
                <w:bottom w:val="none" w:sz="0" w:space="0" w:color="auto"/>
                <w:right w:val="none" w:sz="0" w:space="0" w:color="auto"/>
              </w:divBdr>
              <w:divsChild>
                <w:div w:id="322778475">
                  <w:marLeft w:val="0"/>
                  <w:marRight w:val="-6084"/>
                  <w:marTop w:val="0"/>
                  <w:marBottom w:val="0"/>
                  <w:divBdr>
                    <w:top w:val="none" w:sz="0" w:space="0" w:color="auto"/>
                    <w:left w:val="none" w:sz="0" w:space="0" w:color="auto"/>
                    <w:bottom w:val="none" w:sz="0" w:space="0" w:color="auto"/>
                    <w:right w:val="none" w:sz="0" w:space="0" w:color="auto"/>
                  </w:divBdr>
                  <w:divsChild>
                    <w:div w:id="322778472">
                      <w:marLeft w:val="0"/>
                      <w:marRight w:val="5604"/>
                      <w:marTop w:val="0"/>
                      <w:marBottom w:val="0"/>
                      <w:divBdr>
                        <w:top w:val="none" w:sz="0" w:space="0" w:color="auto"/>
                        <w:left w:val="none" w:sz="0" w:space="0" w:color="auto"/>
                        <w:bottom w:val="none" w:sz="0" w:space="0" w:color="auto"/>
                        <w:right w:val="none" w:sz="0" w:space="0" w:color="auto"/>
                      </w:divBdr>
                      <w:divsChild>
                        <w:div w:id="322778485">
                          <w:marLeft w:val="0"/>
                          <w:marRight w:val="0"/>
                          <w:marTop w:val="0"/>
                          <w:marBottom w:val="0"/>
                          <w:divBdr>
                            <w:top w:val="none" w:sz="0" w:space="0" w:color="auto"/>
                            <w:left w:val="none" w:sz="0" w:space="0" w:color="auto"/>
                            <w:bottom w:val="none" w:sz="0" w:space="0" w:color="auto"/>
                            <w:right w:val="none" w:sz="0" w:space="0" w:color="auto"/>
                          </w:divBdr>
                          <w:divsChild>
                            <w:div w:id="322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78496">
      <w:marLeft w:val="0"/>
      <w:marRight w:val="0"/>
      <w:marTop w:val="0"/>
      <w:marBottom w:val="0"/>
      <w:divBdr>
        <w:top w:val="none" w:sz="0" w:space="0" w:color="auto"/>
        <w:left w:val="none" w:sz="0" w:space="0" w:color="auto"/>
        <w:bottom w:val="none" w:sz="0" w:space="0" w:color="auto"/>
        <w:right w:val="none" w:sz="0" w:space="0" w:color="auto"/>
      </w:divBdr>
      <w:divsChild>
        <w:div w:id="32277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fworks.com/Refwork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fworks.com/Refworks/~0~" TargetMode="External"/><Relationship Id="rId5" Type="http://schemas.openxmlformats.org/officeDocument/2006/relationships/hyperlink" Target="http://www.refworks.com/Refworks/~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291</TotalTime>
  <Pages>10</Pages>
  <Words>3604</Words>
  <Characters>20545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janismm</cp:lastModifiedBy>
  <cp:revision>24</cp:revision>
  <cp:lastPrinted>2009-12-22T06:38:00Z</cp:lastPrinted>
  <dcterms:created xsi:type="dcterms:W3CDTF">2009-12-22T01:48:00Z</dcterms:created>
  <dcterms:modified xsi:type="dcterms:W3CDTF">2009-12-22T08:11:00Z</dcterms:modified>
</cp:coreProperties>
</file>