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E7B55" w14:textId="70583FBE" w:rsidR="009E63DD" w:rsidRPr="00C02266" w:rsidRDefault="00044F6B" w:rsidP="00C02266">
      <w:pPr>
        <w:rPr>
          <w:rFonts w:asciiTheme="minorHAnsi" w:hAnsiTheme="minorHAnsi"/>
          <w:szCs w:val="24"/>
        </w:rPr>
      </w:pPr>
      <w:proofErr w:type="spellStart"/>
      <w:r>
        <w:rPr>
          <w:rFonts w:asciiTheme="minorHAnsi" w:hAnsiTheme="minorHAnsi"/>
          <w:b/>
          <w:i/>
          <w:szCs w:val="24"/>
        </w:rPr>
        <w:t>SciEd</w:t>
      </w:r>
      <w:proofErr w:type="spellEnd"/>
      <w:r w:rsidR="009E63DD" w:rsidRPr="0051099D">
        <w:rPr>
          <w:rFonts w:asciiTheme="minorHAnsi" w:hAnsiTheme="minorHAnsi"/>
          <w:b/>
          <w:i/>
          <w:szCs w:val="24"/>
        </w:rPr>
        <w:t xml:space="preserve">: </w:t>
      </w:r>
      <w:r w:rsidR="00C418CC">
        <w:rPr>
          <w:rFonts w:asciiTheme="minorHAnsi" w:hAnsiTheme="minorHAnsi"/>
          <w:b/>
          <w:i/>
          <w:szCs w:val="24"/>
        </w:rPr>
        <w:t>Microbiology</w:t>
      </w:r>
    </w:p>
    <w:p w14:paraId="369E28F2" w14:textId="1B51E320" w:rsidR="009E63DD" w:rsidRPr="0051099D" w:rsidRDefault="009E63DD" w:rsidP="00CB4438">
      <w:pPr>
        <w:pStyle w:val="BodyText"/>
        <w:outlineLvl w:val="0"/>
        <w:rPr>
          <w:rFonts w:asciiTheme="minorHAnsi" w:hAnsiTheme="minorHAnsi"/>
          <w:szCs w:val="24"/>
        </w:rPr>
      </w:pPr>
      <w:r w:rsidRPr="0051099D">
        <w:rPr>
          <w:rFonts w:asciiTheme="minorHAnsi" w:hAnsiTheme="minorHAnsi"/>
          <w:b/>
          <w:i w:val="0"/>
          <w:szCs w:val="24"/>
        </w:rPr>
        <w:t>Lab:</w:t>
      </w:r>
      <w:r w:rsidR="00C418CC">
        <w:rPr>
          <w:rFonts w:asciiTheme="minorHAnsi" w:hAnsiTheme="minorHAnsi"/>
          <w:b/>
          <w:i w:val="0"/>
          <w:szCs w:val="24"/>
        </w:rPr>
        <w:t xml:space="preserve"> Bacterial Growth Curves and their Interpretation</w:t>
      </w:r>
      <w:r w:rsidR="007B6C64">
        <w:rPr>
          <w:rFonts w:asciiTheme="minorHAnsi" w:hAnsiTheme="minorHAnsi"/>
          <w:b/>
          <w:i w:val="0"/>
          <w:szCs w:val="24"/>
        </w:rPr>
        <w:t xml:space="preserve"> 10511</w:t>
      </w:r>
    </w:p>
    <w:p w14:paraId="42794FBF" w14:textId="769385AA" w:rsidR="00CB4438" w:rsidRPr="0051099D" w:rsidRDefault="009E63DD" w:rsidP="00CB4438">
      <w:pPr>
        <w:pStyle w:val="BodyText"/>
        <w:outlineLvl w:val="0"/>
        <w:rPr>
          <w:rFonts w:asciiTheme="minorHAnsi" w:hAnsiTheme="minorHAnsi"/>
          <w:szCs w:val="24"/>
        </w:rPr>
      </w:pPr>
      <w:r w:rsidRPr="0051099D">
        <w:rPr>
          <w:rFonts w:asciiTheme="minorHAnsi" w:hAnsiTheme="minorHAnsi"/>
          <w:b/>
          <w:i w:val="0"/>
          <w:szCs w:val="24"/>
        </w:rPr>
        <w:t xml:space="preserve">Scriptwriter Name: </w:t>
      </w:r>
      <w:r w:rsidR="00C418CC">
        <w:rPr>
          <w:rFonts w:asciiTheme="minorHAnsi" w:hAnsiTheme="minorHAnsi"/>
          <w:b/>
          <w:i w:val="0"/>
          <w:szCs w:val="24"/>
        </w:rPr>
        <w:t>Caitlin McAllister</w:t>
      </w:r>
    </w:p>
    <w:p w14:paraId="58A65070" w14:textId="77777777" w:rsidR="00CB4438" w:rsidRPr="0051099D" w:rsidDel="00A12F8F" w:rsidRDefault="00CB4438" w:rsidP="00CB4438">
      <w:pPr>
        <w:pStyle w:val="BodyText"/>
        <w:outlineLvl w:val="0"/>
        <w:rPr>
          <w:rFonts w:asciiTheme="minorHAnsi" w:hAnsiTheme="minorHAnsi"/>
          <w:szCs w:val="24"/>
        </w:rPr>
      </w:pPr>
    </w:p>
    <w:p w14:paraId="3BF4B8D4" w14:textId="4EB87400" w:rsidR="00D87EC3" w:rsidRDefault="002516B8" w:rsidP="00D87EC3">
      <w:pPr>
        <w:pStyle w:val="ListParagraph"/>
        <w:numPr>
          <w:ilvl w:val="0"/>
          <w:numId w:val="13"/>
        </w:numPr>
        <w:rPr>
          <w:rFonts w:asciiTheme="minorHAnsi" w:hAnsiTheme="minorHAnsi"/>
          <w:b/>
          <w:szCs w:val="24"/>
        </w:rPr>
      </w:pPr>
      <w:r w:rsidRPr="00D87EC3">
        <w:rPr>
          <w:rFonts w:asciiTheme="minorHAnsi" w:hAnsiTheme="minorHAnsi"/>
          <w:b/>
          <w:szCs w:val="24"/>
        </w:rPr>
        <w:t>Bacterial Growth Curves and their Interpretation</w:t>
      </w:r>
      <w:r w:rsidR="007B2909" w:rsidRPr="00D87EC3">
        <w:rPr>
          <w:rFonts w:asciiTheme="minorHAnsi" w:hAnsiTheme="minorHAnsi"/>
          <w:b/>
          <w:szCs w:val="24"/>
        </w:rPr>
        <w:t>: Concepts</w:t>
      </w:r>
    </w:p>
    <w:p w14:paraId="39EE0F4A" w14:textId="77777777" w:rsidR="0028756A" w:rsidRDefault="0028756A" w:rsidP="0028756A">
      <w:pPr>
        <w:pStyle w:val="ListParagraph"/>
        <w:ind w:left="360"/>
        <w:rPr>
          <w:rFonts w:asciiTheme="minorHAnsi" w:hAnsiTheme="minorHAnsi"/>
          <w:b/>
          <w:szCs w:val="24"/>
        </w:rPr>
      </w:pPr>
    </w:p>
    <w:p w14:paraId="4195592E" w14:textId="28DFB6EA" w:rsidR="00D87EC3" w:rsidRDefault="00D87EC3" w:rsidP="00D87EC3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Bacteria reproduce through a process called cell division</w:t>
      </w:r>
      <w:r w:rsidR="001E5488">
        <w:rPr>
          <w:rFonts w:asciiTheme="minorHAnsi" w:hAnsiTheme="minorHAnsi"/>
          <w:szCs w:val="24"/>
        </w:rPr>
        <w:t xml:space="preserve">, which results in </w:t>
      </w:r>
      <w:r w:rsidR="00827BF3">
        <w:rPr>
          <w:rFonts w:asciiTheme="minorHAnsi" w:hAnsiTheme="minorHAnsi"/>
          <w:szCs w:val="24"/>
        </w:rPr>
        <w:t>two ident</w:t>
      </w:r>
      <w:r w:rsidR="001E5488">
        <w:rPr>
          <w:rFonts w:asciiTheme="minorHAnsi" w:hAnsiTheme="minorHAnsi"/>
          <w:szCs w:val="24"/>
        </w:rPr>
        <w:t>ical daughter cells</w:t>
      </w:r>
      <w:r w:rsidR="00827BF3">
        <w:rPr>
          <w:rFonts w:asciiTheme="minorHAnsi" w:hAnsiTheme="minorHAnsi"/>
          <w:szCs w:val="24"/>
        </w:rPr>
        <w:t xml:space="preserve">. </w:t>
      </w:r>
      <w:r w:rsidR="00CC6D3A">
        <w:rPr>
          <w:rFonts w:asciiTheme="minorHAnsi" w:hAnsiTheme="minorHAnsi"/>
          <w:szCs w:val="24"/>
        </w:rPr>
        <w:t>If the growth conditions are favorable, bacterial populations will grow exponentially</w:t>
      </w:r>
      <w:r w:rsidR="001E5488">
        <w:rPr>
          <w:rFonts w:asciiTheme="minorHAnsi" w:hAnsiTheme="minorHAnsi"/>
          <w:szCs w:val="24"/>
        </w:rPr>
        <w:t>.</w:t>
      </w:r>
      <w:r w:rsidR="00C61788">
        <w:rPr>
          <w:rFonts w:asciiTheme="minorHAnsi" w:hAnsiTheme="minorHAnsi"/>
          <w:szCs w:val="24"/>
        </w:rPr>
        <w:t xml:space="preserve"> </w:t>
      </w:r>
    </w:p>
    <w:p w14:paraId="3BF6DC48" w14:textId="77777777" w:rsidR="00CC6D3A" w:rsidRDefault="00CC6D3A" w:rsidP="00CC6D3A">
      <w:pPr>
        <w:pStyle w:val="ListParagraph"/>
        <w:ind w:left="792"/>
        <w:rPr>
          <w:rFonts w:asciiTheme="minorHAnsi" w:hAnsiTheme="minorHAnsi"/>
          <w:szCs w:val="24"/>
        </w:rPr>
      </w:pPr>
    </w:p>
    <w:p w14:paraId="244AF434" w14:textId="5FD28B11" w:rsidR="004C1DD4" w:rsidRPr="00752554" w:rsidRDefault="00CC6D3A" w:rsidP="00752554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Bacterial growth curves</w:t>
      </w:r>
      <w:r w:rsidR="001E5488">
        <w:rPr>
          <w:rFonts w:asciiTheme="minorHAnsi" w:hAnsiTheme="minorHAnsi"/>
          <w:szCs w:val="24"/>
        </w:rPr>
        <w:t xml:space="preserve"> plot </w:t>
      </w:r>
      <w:r>
        <w:rPr>
          <w:rFonts w:asciiTheme="minorHAnsi" w:hAnsiTheme="minorHAnsi"/>
          <w:szCs w:val="24"/>
        </w:rPr>
        <w:t xml:space="preserve">the </w:t>
      </w:r>
      <w:proofErr w:type="gramStart"/>
      <w:r>
        <w:rPr>
          <w:rFonts w:asciiTheme="minorHAnsi" w:hAnsiTheme="minorHAnsi"/>
          <w:szCs w:val="24"/>
        </w:rPr>
        <w:t>amount</w:t>
      </w:r>
      <w:proofErr w:type="gramEnd"/>
      <w:r>
        <w:rPr>
          <w:rFonts w:asciiTheme="minorHAnsi" w:hAnsiTheme="minorHAnsi"/>
          <w:szCs w:val="24"/>
        </w:rPr>
        <w:t xml:space="preserve"> of bacteria in a culture as a function of time. </w:t>
      </w:r>
      <w:r w:rsidR="004C1DD4" w:rsidRPr="00752554">
        <w:rPr>
          <w:rFonts w:asciiTheme="minorHAnsi" w:hAnsiTheme="minorHAnsi"/>
          <w:szCs w:val="24"/>
        </w:rPr>
        <w:t>A typical growth curve</w:t>
      </w:r>
      <w:r w:rsidR="007260B2">
        <w:rPr>
          <w:rFonts w:asciiTheme="minorHAnsi" w:hAnsiTheme="minorHAnsi"/>
          <w:szCs w:val="24"/>
        </w:rPr>
        <w:t xml:space="preserve"> </w:t>
      </w:r>
      <w:r w:rsidR="004C1DD4" w:rsidRPr="00752554">
        <w:rPr>
          <w:rFonts w:asciiTheme="minorHAnsi" w:hAnsiTheme="minorHAnsi"/>
          <w:szCs w:val="24"/>
        </w:rPr>
        <w:t>progresses through</w:t>
      </w:r>
      <w:r w:rsidR="00183F40" w:rsidRPr="00752554">
        <w:rPr>
          <w:rFonts w:asciiTheme="minorHAnsi" w:hAnsiTheme="minorHAnsi"/>
          <w:szCs w:val="24"/>
        </w:rPr>
        <w:t xml:space="preserve"> four stages</w:t>
      </w:r>
      <w:r w:rsidR="004C1DD4" w:rsidRPr="00752554">
        <w:rPr>
          <w:rFonts w:asciiTheme="minorHAnsi" w:hAnsiTheme="minorHAnsi"/>
          <w:szCs w:val="24"/>
        </w:rPr>
        <w:t xml:space="preserve">: lag phase, exponential phase, stationary phase, and death phase. </w:t>
      </w:r>
    </w:p>
    <w:p w14:paraId="772CDB2D" w14:textId="04FF64B3" w:rsidR="009D2F78" w:rsidRDefault="00C8019B" w:rsidP="009D2F78">
      <w:pPr>
        <w:pStyle w:val="ListParagraph"/>
        <w:ind w:left="79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</w:t>
      </w:r>
    </w:p>
    <w:p w14:paraId="3B9FB3AC" w14:textId="5BF12EA7" w:rsidR="009D2F78" w:rsidRDefault="005B0407" w:rsidP="00D87EC3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lag phase is the time it takes for bacteria to reach a state where they can grow and divide </w:t>
      </w:r>
      <w:r w:rsidR="005336F1">
        <w:rPr>
          <w:rFonts w:asciiTheme="minorHAnsi" w:hAnsiTheme="minorHAnsi"/>
          <w:szCs w:val="24"/>
        </w:rPr>
        <w:t>quickly</w:t>
      </w:r>
      <w:r>
        <w:rPr>
          <w:rFonts w:asciiTheme="minorHAnsi" w:hAnsiTheme="minorHAnsi"/>
          <w:szCs w:val="24"/>
        </w:rPr>
        <w:t xml:space="preserve">. </w:t>
      </w:r>
    </w:p>
    <w:p w14:paraId="10C7260C" w14:textId="77777777" w:rsidR="00611292" w:rsidRDefault="00611292" w:rsidP="00611292">
      <w:pPr>
        <w:pStyle w:val="ListParagraph"/>
        <w:ind w:left="792"/>
        <w:rPr>
          <w:rFonts w:asciiTheme="minorHAnsi" w:hAnsiTheme="minorHAnsi"/>
          <w:szCs w:val="24"/>
        </w:rPr>
      </w:pPr>
    </w:p>
    <w:p w14:paraId="1041540D" w14:textId="1B1BB69E" w:rsidR="00C02266" w:rsidRPr="007260B2" w:rsidRDefault="00611292" w:rsidP="007260B2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After </w:t>
      </w:r>
      <w:r w:rsidR="007260B2">
        <w:rPr>
          <w:rFonts w:asciiTheme="minorHAnsi" w:hAnsiTheme="minorHAnsi"/>
          <w:szCs w:val="24"/>
        </w:rPr>
        <w:t>this</w:t>
      </w:r>
      <w:r>
        <w:rPr>
          <w:rFonts w:asciiTheme="minorHAnsi" w:hAnsiTheme="minorHAnsi"/>
          <w:szCs w:val="24"/>
        </w:rPr>
        <w:t>, the bacter</w:t>
      </w:r>
      <w:r w:rsidR="006378E2">
        <w:rPr>
          <w:rFonts w:asciiTheme="minorHAnsi" w:hAnsiTheme="minorHAnsi"/>
          <w:szCs w:val="24"/>
        </w:rPr>
        <w:t>ia transition</w:t>
      </w:r>
      <w:r>
        <w:rPr>
          <w:rFonts w:asciiTheme="minorHAnsi" w:hAnsiTheme="minorHAnsi"/>
          <w:szCs w:val="24"/>
        </w:rPr>
        <w:t xml:space="preserve"> to the exponential phase</w:t>
      </w:r>
      <w:r w:rsidR="007260B2">
        <w:rPr>
          <w:rFonts w:asciiTheme="minorHAnsi" w:hAnsiTheme="minorHAnsi"/>
          <w:szCs w:val="24"/>
        </w:rPr>
        <w:t xml:space="preserve">, where </w:t>
      </w:r>
      <w:r w:rsidR="009F00A1">
        <w:rPr>
          <w:rFonts w:asciiTheme="minorHAnsi" w:hAnsiTheme="minorHAnsi"/>
          <w:szCs w:val="24"/>
        </w:rPr>
        <w:t>cell growth exceeds cell death</w:t>
      </w:r>
      <w:r w:rsidR="007260B2">
        <w:rPr>
          <w:rFonts w:asciiTheme="minorHAnsi" w:hAnsiTheme="minorHAnsi"/>
          <w:szCs w:val="24"/>
        </w:rPr>
        <w:t>.</w:t>
      </w:r>
      <w:r>
        <w:rPr>
          <w:rFonts w:asciiTheme="minorHAnsi" w:hAnsiTheme="minorHAnsi"/>
          <w:szCs w:val="24"/>
        </w:rPr>
        <w:t xml:space="preserve"> </w:t>
      </w:r>
      <w:r w:rsidR="003B775F" w:rsidRPr="007260B2">
        <w:rPr>
          <w:rFonts w:asciiTheme="minorHAnsi" w:hAnsiTheme="minorHAnsi"/>
          <w:szCs w:val="24"/>
        </w:rPr>
        <w:t xml:space="preserve">The rate of exponential growth of </w:t>
      </w:r>
      <w:r w:rsidR="00016311">
        <w:rPr>
          <w:rFonts w:asciiTheme="minorHAnsi" w:hAnsiTheme="minorHAnsi"/>
          <w:szCs w:val="24"/>
        </w:rPr>
        <w:t>the bacterial</w:t>
      </w:r>
      <w:r w:rsidR="003B775F" w:rsidRPr="007260B2">
        <w:rPr>
          <w:rFonts w:asciiTheme="minorHAnsi" w:hAnsiTheme="minorHAnsi"/>
          <w:szCs w:val="24"/>
        </w:rPr>
        <w:t xml:space="preserve"> culture during this </w:t>
      </w:r>
      <w:r w:rsidR="009F00A1">
        <w:rPr>
          <w:rFonts w:asciiTheme="minorHAnsi" w:hAnsiTheme="minorHAnsi"/>
          <w:szCs w:val="24"/>
        </w:rPr>
        <w:t>phase</w:t>
      </w:r>
      <w:r w:rsidR="003B775F" w:rsidRPr="007260B2">
        <w:rPr>
          <w:rFonts w:asciiTheme="minorHAnsi" w:hAnsiTheme="minorHAnsi"/>
          <w:szCs w:val="24"/>
        </w:rPr>
        <w:t xml:space="preserve"> can be</w:t>
      </w:r>
      <w:r w:rsidR="00931E0D" w:rsidRPr="007260B2">
        <w:rPr>
          <w:rFonts w:asciiTheme="minorHAnsi" w:hAnsiTheme="minorHAnsi"/>
          <w:szCs w:val="24"/>
        </w:rPr>
        <w:t xml:space="preserve"> expressed as the</w:t>
      </w:r>
      <w:r w:rsidR="001E5488" w:rsidRPr="007260B2">
        <w:rPr>
          <w:rFonts w:asciiTheme="minorHAnsi" w:hAnsiTheme="minorHAnsi"/>
          <w:szCs w:val="24"/>
        </w:rPr>
        <w:t xml:space="preserve"> doubling time,</w:t>
      </w:r>
      <w:r w:rsidR="00931E0D" w:rsidRPr="007260B2">
        <w:rPr>
          <w:rFonts w:asciiTheme="minorHAnsi" w:hAnsiTheme="minorHAnsi"/>
          <w:szCs w:val="24"/>
        </w:rPr>
        <w:t xml:space="preserve"> the fastest rate at which bacteria can reproduce under </w:t>
      </w:r>
      <w:r w:rsidR="009F00A1">
        <w:rPr>
          <w:rFonts w:asciiTheme="minorHAnsi" w:hAnsiTheme="minorHAnsi"/>
          <w:szCs w:val="24"/>
        </w:rPr>
        <w:t>specific</w:t>
      </w:r>
      <w:r w:rsidR="00931E0D" w:rsidRPr="007260B2">
        <w:rPr>
          <w:rFonts w:asciiTheme="minorHAnsi" w:hAnsiTheme="minorHAnsi"/>
          <w:szCs w:val="24"/>
        </w:rPr>
        <w:t xml:space="preserve"> conditions. </w:t>
      </w:r>
    </w:p>
    <w:p w14:paraId="32FA8F29" w14:textId="77777777" w:rsidR="00C02266" w:rsidRPr="000656E7" w:rsidRDefault="00C02266" w:rsidP="000656E7">
      <w:pPr>
        <w:rPr>
          <w:rFonts w:asciiTheme="minorHAnsi" w:hAnsiTheme="minorHAnsi"/>
          <w:szCs w:val="24"/>
        </w:rPr>
      </w:pPr>
    </w:p>
    <w:p w14:paraId="7AE076FA" w14:textId="564FCACE" w:rsidR="00C02266" w:rsidRDefault="00C02266" w:rsidP="00D87EC3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</w:t>
      </w:r>
      <w:r w:rsidR="00C9626D">
        <w:rPr>
          <w:rFonts w:asciiTheme="minorHAnsi" w:hAnsiTheme="minorHAnsi"/>
          <w:szCs w:val="24"/>
        </w:rPr>
        <w:t>stationary</w:t>
      </w:r>
      <w:r w:rsidR="007260B2">
        <w:rPr>
          <w:rFonts w:asciiTheme="minorHAnsi" w:hAnsiTheme="minorHAnsi"/>
          <w:szCs w:val="24"/>
        </w:rPr>
        <w:t xml:space="preserve"> phase comes next, </w:t>
      </w:r>
      <w:r>
        <w:rPr>
          <w:rFonts w:asciiTheme="minorHAnsi" w:hAnsiTheme="minorHAnsi"/>
          <w:szCs w:val="24"/>
        </w:rPr>
        <w:t>where</w:t>
      </w:r>
      <w:r w:rsidR="001E5488">
        <w:rPr>
          <w:rFonts w:asciiTheme="minorHAnsi" w:hAnsiTheme="minorHAnsi"/>
          <w:szCs w:val="24"/>
        </w:rPr>
        <w:t xml:space="preserve"> bacterial</w:t>
      </w:r>
      <w:r>
        <w:rPr>
          <w:rFonts w:asciiTheme="minorHAnsi" w:hAnsiTheme="minorHAnsi"/>
          <w:szCs w:val="24"/>
        </w:rPr>
        <w:t xml:space="preserve"> cell growth plateaus </w:t>
      </w:r>
      <w:r w:rsidR="001E5488">
        <w:rPr>
          <w:rFonts w:asciiTheme="minorHAnsi" w:hAnsiTheme="minorHAnsi"/>
          <w:szCs w:val="24"/>
        </w:rPr>
        <w:t>and</w:t>
      </w:r>
      <w:r>
        <w:rPr>
          <w:rFonts w:asciiTheme="minorHAnsi" w:hAnsiTheme="minorHAnsi"/>
          <w:szCs w:val="24"/>
        </w:rPr>
        <w:t xml:space="preserve"> the growth and death rates </w:t>
      </w:r>
      <w:r w:rsidR="000656E7">
        <w:rPr>
          <w:rFonts w:asciiTheme="minorHAnsi" w:hAnsiTheme="minorHAnsi"/>
          <w:szCs w:val="24"/>
        </w:rPr>
        <w:t>even out</w:t>
      </w:r>
      <w:r w:rsidR="007260B2">
        <w:rPr>
          <w:rFonts w:asciiTheme="minorHAnsi" w:hAnsiTheme="minorHAnsi"/>
          <w:szCs w:val="24"/>
        </w:rPr>
        <w:t xml:space="preserve"> due to </w:t>
      </w:r>
      <w:r w:rsidR="00D054D0">
        <w:rPr>
          <w:rFonts w:asciiTheme="minorHAnsi" w:hAnsiTheme="minorHAnsi"/>
          <w:szCs w:val="24"/>
        </w:rPr>
        <w:t xml:space="preserve">environmental </w:t>
      </w:r>
      <w:r w:rsidR="007260B2">
        <w:rPr>
          <w:rFonts w:asciiTheme="minorHAnsi" w:hAnsiTheme="minorHAnsi"/>
          <w:szCs w:val="24"/>
        </w:rPr>
        <w:t>nutrient depletion</w:t>
      </w:r>
      <w:r>
        <w:rPr>
          <w:rFonts w:asciiTheme="minorHAnsi" w:hAnsiTheme="minorHAnsi"/>
          <w:szCs w:val="24"/>
        </w:rPr>
        <w:t xml:space="preserve">.  </w:t>
      </w:r>
    </w:p>
    <w:p w14:paraId="012681BF" w14:textId="77777777" w:rsidR="003F2C66" w:rsidRDefault="003F2C66" w:rsidP="003F2C66">
      <w:pPr>
        <w:pStyle w:val="ListParagraph"/>
        <w:ind w:left="792"/>
        <w:rPr>
          <w:rFonts w:asciiTheme="minorHAnsi" w:hAnsiTheme="minorHAnsi"/>
          <w:szCs w:val="24"/>
        </w:rPr>
      </w:pPr>
    </w:p>
    <w:p w14:paraId="7BDA8B52" w14:textId="6E7BBB94" w:rsidR="003F2C66" w:rsidRDefault="007260B2" w:rsidP="00D87EC3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Finally,</w:t>
      </w:r>
      <w:r w:rsidR="003F2C66">
        <w:rPr>
          <w:rFonts w:asciiTheme="minorHAnsi" w:hAnsiTheme="minorHAnsi"/>
          <w:szCs w:val="24"/>
        </w:rPr>
        <w:t xml:space="preserve"> the bacteria</w:t>
      </w:r>
      <w:r w:rsidR="00EF54A1">
        <w:rPr>
          <w:rFonts w:asciiTheme="minorHAnsi" w:hAnsiTheme="minorHAnsi"/>
          <w:szCs w:val="24"/>
        </w:rPr>
        <w:t xml:space="preserve"> enter</w:t>
      </w:r>
      <w:r w:rsidR="006378E2">
        <w:rPr>
          <w:rFonts w:asciiTheme="minorHAnsi" w:hAnsiTheme="minorHAnsi"/>
          <w:szCs w:val="24"/>
        </w:rPr>
        <w:t xml:space="preserve"> the</w:t>
      </w:r>
      <w:r w:rsidR="001E5488">
        <w:rPr>
          <w:rFonts w:asciiTheme="minorHAnsi" w:hAnsiTheme="minorHAnsi"/>
          <w:szCs w:val="24"/>
        </w:rPr>
        <w:t xml:space="preserve"> death phase. This is where</w:t>
      </w:r>
      <w:r w:rsidR="003152F8">
        <w:rPr>
          <w:rFonts w:asciiTheme="minorHAnsi" w:hAnsiTheme="minorHAnsi"/>
          <w:szCs w:val="24"/>
        </w:rPr>
        <w:t xml:space="preserve"> </w:t>
      </w:r>
      <w:r w:rsidR="003F2C66">
        <w:rPr>
          <w:rFonts w:asciiTheme="minorHAnsi" w:hAnsiTheme="minorHAnsi"/>
          <w:szCs w:val="24"/>
        </w:rPr>
        <w:t>the rate of cell death overtakes th</w:t>
      </w:r>
      <w:r w:rsidR="009F00A1">
        <w:rPr>
          <w:rFonts w:asciiTheme="minorHAnsi" w:hAnsiTheme="minorHAnsi"/>
          <w:szCs w:val="24"/>
        </w:rPr>
        <w:t>at</w:t>
      </w:r>
      <w:r w:rsidR="003F2C66">
        <w:rPr>
          <w:rFonts w:asciiTheme="minorHAnsi" w:hAnsiTheme="minorHAnsi"/>
          <w:szCs w:val="24"/>
        </w:rPr>
        <w:t xml:space="preserve"> of growth</w:t>
      </w:r>
      <w:r w:rsidR="00D054D0">
        <w:rPr>
          <w:rFonts w:asciiTheme="minorHAnsi" w:hAnsiTheme="minorHAnsi"/>
          <w:szCs w:val="24"/>
        </w:rPr>
        <w:t xml:space="preserve"> due to ongoing nutrient depletion</w:t>
      </w:r>
      <w:r w:rsidR="003F2C66">
        <w:rPr>
          <w:rFonts w:asciiTheme="minorHAnsi" w:hAnsiTheme="minorHAnsi"/>
          <w:szCs w:val="24"/>
        </w:rPr>
        <w:t xml:space="preserve">. </w:t>
      </w:r>
    </w:p>
    <w:p w14:paraId="33E22B75" w14:textId="77777777" w:rsidR="007F78F6" w:rsidRPr="003152F8" w:rsidRDefault="007F78F6" w:rsidP="003152F8">
      <w:pPr>
        <w:rPr>
          <w:rFonts w:asciiTheme="minorHAnsi" w:hAnsiTheme="minorHAnsi"/>
          <w:szCs w:val="24"/>
        </w:rPr>
      </w:pPr>
    </w:p>
    <w:p w14:paraId="67588A79" w14:textId="315164A2" w:rsidR="003F2C66" w:rsidRDefault="006378E2" w:rsidP="00D87EC3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</w:t>
      </w:r>
      <w:r w:rsidR="007F78F6">
        <w:rPr>
          <w:rFonts w:asciiTheme="minorHAnsi" w:hAnsiTheme="minorHAnsi"/>
          <w:szCs w:val="24"/>
        </w:rPr>
        <w:t xml:space="preserve">he </w:t>
      </w:r>
      <w:proofErr w:type="gramStart"/>
      <w:r w:rsidR="000656E7">
        <w:rPr>
          <w:rFonts w:asciiTheme="minorHAnsi" w:hAnsiTheme="minorHAnsi"/>
          <w:szCs w:val="24"/>
        </w:rPr>
        <w:t>amount</w:t>
      </w:r>
      <w:proofErr w:type="gramEnd"/>
      <w:r w:rsidR="000656E7">
        <w:rPr>
          <w:rFonts w:asciiTheme="minorHAnsi" w:hAnsiTheme="minorHAnsi"/>
          <w:szCs w:val="24"/>
        </w:rPr>
        <w:t xml:space="preserve"> of </w:t>
      </w:r>
      <w:r w:rsidR="007F78F6">
        <w:rPr>
          <w:rFonts w:asciiTheme="minorHAnsi" w:hAnsiTheme="minorHAnsi"/>
          <w:szCs w:val="24"/>
        </w:rPr>
        <w:t>bacteria</w:t>
      </w:r>
      <w:r w:rsidR="00140F23">
        <w:rPr>
          <w:rFonts w:asciiTheme="minorHAnsi" w:hAnsiTheme="minorHAnsi"/>
          <w:szCs w:val="24"/>
        </w:rPr>
        <w:t xml:space="preserve"> present</w:t>
      </w:r>
      <w:r w:rsidR="007F78F6">
        <w:rPr>
          <w:rFonts w:asciiTheme="minorHAnsi" w:hAnsiTheme="minorHAnsi"/>
          <w:szCs w:val="24"/>
        </w:rPr>
        <w:t xml:space="preserve"> in a </w:t>
      </w:r>
      <w:r w:rsidR="008212D0">
        <w:rPr>
          <w:rFonts w:asciiTheme="minorHAnsi" w:hAnsiTheme="minorHAnsi"/>
          <w:szCs w:val="24"/>
        </w:rPr>
        <w:t>culture</w:t>
      </w:r>
      <w:r w:rsidR="00140F23">
        <w:rPr>
          <w:rFonts w:asciiTheme="minorHAnsi" w:hAnsiTheme="minorHAnsi"/>
          <w:szCs w:val="24"/>
        </w:rPr>
        <w:t xml:space="preserve"> </w:t>
      </w:r>
      <w:r w:rsidR="008212D0">
        <w:rPr>
          <w:rFonts w:asciiTheme="minorHAnsi" w:hAnsiTheme="minorHAnsi"/>
          <w:szCs w:val="24"/>
        </w:rPr>
        <w:t xml:space="preserve">can be quantified in </w:t>
      </w:r>
      <w:r w:rsidR="007F78F6">
        <w:rPr>
          <w:rFonts w:asciiTheme="minorHAnsi" w:hAnsiTheme="minorHAnsi"/>
          <w:szCs w:val="24"/>
        </w:rPr>
        <w:t xml:space="preserve">two ways: via colony forming units, CFUs, </w:t>
      </w:r>
      <w:r w:rsidR="009F00A1">
        <w:rPr>
          <w:rFonts w:asciiTheme="minorHAnsi" w:hAnsiTheme="minorHAnsi"/>
          <w:szCs w:val="24"/>
        </w:rPr>
        <w:t>or</w:t>
      </w:r>
      <w:r w:rsidR="00B72DDE">
        <w:rPr>
          <w:rFonts w:asciiTheme="minorHAnsi" w:hAnsiTheme="minorHAnsi"/>
          <w:szCs w:val="24"/>
        </w:rPr>
        <w:t xml:space="preserve"> optical density measurements. </w:t>
      </w:r>
      <w:r w:rsidR="000656E7">
        <w:rPr>
          <w:rFonts w:asciiTheme="minorHAnsi" w:hAnsiTheme="minorHAnsi"/>
          <w:szCs w:val="24"/>
        </w:rPr>
        <w:t xml:space="preserve">Growth curves can be produced with either of these measurements. </w:t>
      </w:r>
    </w:p>
    <w:p w14:paraId="4DC9F72F" w14:textId="77777777" w:rsidR="003716C3" w:rsidRPr="008212D0" w:rsidRDefault="003716C3" w:rsidP="008212D0">
      <w:pPr>
        <w:rPr>
          <w:rFonts w:asciiTheme="minorHAnsi" w:hAnsiTheme="minorHAnsi"/>
          <w:szCs w:val="24"/>
        </w:rPr>
      </w:pPr>
    </w:p>
    <w:p w14:paraId="41015603" w14:textId="5C1DADAA" w:rsidR="003716C3" w:rsidRDefault="003716C3" w:rsidP="00D87EC3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To obtain CFUs, a 1:10 series of dilutions is performed at </w:t>
      </w:r>
      <w:r w:rsidR="00D054D0">
        <w:rPr>
          <w:rFonts w:asciiTheme="minorHAnsi" w:hAnsiTheme="minorHAnsi"/>
          <w:szCs w:val="24"/>
        </w:rPr>
        <w:t>regular</w:t>
      </w:r>
      <w:r>
        <w:rPr>
          <w:rFonts w:asciiTheme="minorHAnsi" w:hAnsiTheme="minorHAnsi"/>
          <w:szCs w:val="24"/>
        </w:rPr>
        <w:t xml:space="preserve"> timepoints, determined by the bacteria species and growth conditions, and 100 </w:t>
      </w:r>
      <w:proofErr w:type="spellStart"/>
      <w:r>
        <w:rPr>
          <w:rFonts w:ascii="Cambria" w:hAnsi="Cambria"/>
          <w:szCs w:val="24"/>
        </w:rPr>
        <w:t>μ</w:t>
      </w:r>
      <w:r>
        <w:rPr>
          <w:rFonts w:asciiTheme="minorHAnsi" w:hAnsiTheme="minorHAnsi"/>
          <w:szCs w:val="24"/>
        </w:rPr>
        <w:t>L</w:t>
      </w:r>
      <w:proofErr w:type="spellEnd"/>
      <w:r>
        <w:rPr>
          <w:rFonts w:asciiTheme="minorHAnsi" w:hAnsiTheme="minorHAnsi"/>
          <w:szCs w:val="24"/>
        </w:rPr>
        <w:t xml:space="preserve"> of each dilution is spread plated. </w:t>
      </w:r>
    </w:p>
    <w:p w14:paraId="6FD12958" w14:textId="77777777" w:rsidR="008212D0" w:rsidRDefault="008212D0" w:rsidP="008212D0">
      <w:pPr>
        <w:pStyle w:val="ListParagraph"/>
        <w:ind w:left="792"/>
        <w:rPr>
          <w:rFonts w:asciiTheme="minorHAnsi" w:hAnsiTheme="minorHAnsi"/>
          <w:szCs w:val="24"/>
        </w:rPr>
      </w:pPr>
    </w:p>
    <w:p w14:paraId="0FFC7E39" w14:textId="51A33571" w:rsidR="003716C3" w:rsidRDefault="008212D0" w:rsidP="00D87EC3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 plates are then incubated and the clonal colonies are counted. The dilution plate for a given timepoint that grows</w:t>
      </w:r>
      <w:r w:rsidR="003152F8">
        <w:rPr>
          <w:rFonts w:asciiTheme="minorHAnsi" w:hAnsiTheme="minorHAnsi"/>
          <w:szCs w:val="24"/>
        </w:rPr>
        <w:t xml:space="preserve"> between</w:t>
      </w:r>
      <w:r>
        <w:rPr>
          <w:rFonts w:asciiTheme="minorHAnsi" w:hAnsiTheme="minorHAnsi"/>
          <w:szCs w:val="24"/>
        </w:rPr>
        <w:t xml:space="preserve"> 30 </w:t>
      </w:r>
      <w:r w:rsidR="003152F8">
        <w:rPr>
          <w:rFonts w:asciiTheme="minorHAnsi" w:hAnsiTheme="minorHAnsi"/>
          <w:szCs w:val="24"/>
        </w:rPr>
        <w:t>and</w:t>
      </w:r>
      <w:r>
        <w:rPr>
          <w:rFonts w:asciiTheme="minorHAnsi" w:hAnsiTheme="minorHAnsi"/>
          <w:szCs w:val="24"/>
        </w:rPr>
        <w:t xml:space="preserve"> 300 colonies is used to calculate the CFU</w:t>
      </w:r>
      <w:r w:rsidR="003152F8">
        <w:rPr>
          <w:rFonts w:asciiTheme="minorHAnsi" w:hAnsiTheme="minorHAnsi"/>
          <w:szCs w:val="24"/>
        </w:rPr>
        <w:t>s</w:t>
      </w:r>
      <w:r>
        <w:rPr>
          <w:rFonts w:asciiTheme="minorHAnsi" w:hAnsiTheme="minorHAnsi"/>
          <w:szCs w:val="24"/>
        </w:rPr>
        <w:t>/mL for that timepoint</w:t>
      </w:r>
      <w:r w:rsidR="00E41A96">
        <w:rPr>
          <w:rFonts w:asciiTheme="minorHAnsi" w:hAnsiTheme="minorHAnsi"/>
          <w:szCs w:val="24"/>
        </w:rPr>
        <w:t>.</w:t>
      </w:r>
      <w:r>
        <w:rPr>
          <w:rFonts w:asciiTheme="minorHAnsi" w:hAnsiTheme="minorHAnsi"/>
          <w:szCs w:val="24"/>
        </w:rPr>
        <w:t xml:space="preserve"> </w:t>
      </w:r>
    </w:p>
    <w:p w14:paraId="5959DDF6" w14:textId="77777777" w:rsidR="008212D0" w:rsidRDefault="008212D0" w:rsidP="008212D0">
      <w:pPr>
        <w:pStyle w:val="ListParagraph"/>
        <w:ind w:left="792"/>
        <w:rPr>
          <w:rFonts w:asciiTheme="minorHAnsi" w:hAnsiTheme="minorHAnsi"/>
          <w:szCs w:val="24"/>
        </w:rPr>
      </w:pPr>
    </w:p>
    <w:p w14:paraId="7C1F5702" w14:textId="1A7A0EB8" w:rsidR="008212D0" w:rsidRDefault="008212D0" w:rsidP="008212D0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Optical density is measured with a spectrophotometer and it gives an instant approximation of the bacterial cell count.</w:t>
      </w:r>
      <w:r w:rsidR="00D054D0">
        <w:rPr>
          <w:rFonts w:asciiTheme="minorHAnsi" w:hAnsiTheme="minorHAnsi"/>
          <w:szCs w:val="24"/>
        </w:rPr>
        <w:t xml:space="preserve"> Typically, a</w:t>
      </w:r>
      <w:r w:rsidR="00D054D0" w:rsidRPr="00840A2F">
        <w:rPr>
          <w:rFonts w:asciiTheme="minorHAnsi" w:hAnsiTheme="minorHAnsi"/>
          <w:szCs w:val="24"/>
        </w:rPr>
        <w:t xml:space="preserve"> wavelength of 600 nm, also referred to as OD600, is used for optical density measurements of bacterial cell culture. </w:t>
      </w:r>
      <w:r>
        <w:rPr>
          <w:rFonts w:asciiTheme="minorHAnsi" w:hAnsiTheme="minorHAnsi"/>
          <w:szCs w:val="24"/>
        </w:rPr>
        <w:t xml:space="preserve"> </w:t>
      </w:r>
      <w:r w:rsidR="00D054D0">
        <w:rPr>
          <w:rFonts w:asciiTheme="minorHAnsi" w:hAnsiTheme="minorHAnsi"/>
          <w:szCs w:val="24"/>
        </w:rPr>
        <w:t>The optical density of a culture is measured in relation to a media blank and increases as bacterial cell density increases.</w:t>
      </w:r>
    </w:p>
    <w:p w14:paraId="37B6BFC2" w14:textId="77777777" w:rsidR="00A443A8" w:rsidRDefault="00A443A8" w:rsidP="00A443A8">
      <w:pPr>
        <w:pStyle w:val="ListParagraph"/>
        <w:ind w:left="792"/>
        <w:rPr>
          <w:rFonts w:asciiTheme="minorHAnsi" w:hAnsiTheme="minorHAnsi"/>
          <w:szCs w:val="24"/>
        </w:rPr>
      </w:pPr>
    </w:p>
    <w:p w14:paraId="5CE067D6" w14:textId="3399A093" w:rsidR="00A443A8" w:rsidRDefault="00D054D0" w:rsidP="00840A2F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While optical density is less precise than CFUs, it is convenient because it less time consuming to obtain and requires relatively few </w:t>
      </w:r>
      <w:r w:rsidR="0093358E">
        <w:rPr>
          <w:rFonts w:asciiTheme="minorHAnsi" w:hAnsiTheme="minorHAnsi"/>
          <w:szCs w:val="24"/>
        </w:rPr>
        <w:t xml:space="preserve">Bot </w:t>
      </w:r>
      <w:r>
        <w:rPr>
          <w:rFonts w:asciiTheme="minorHAnsi" w:hAnsiTheme="minorHAnsi"/>
          <w:szCs w:val="24"/>
        </w:rPr>
        <w:t xml:space="preserve">reagents. </w:t>
      </w:r>
    </w:p>
    <w:p w14:paraId="0E2391CE" w14:textId="77777777" w:rsidR="00840A2F" w:rsidRDefault="00840A2F" w:rsidP="00840A2F">
      <w:pPr>
        <w:pStyle w:val="ListParagraph"/>
        <w:ind w:left="792"/>
        <w:rPr>
          <w:rFonts w:asciiTheme="minorHAnsi" w:hAnsiTheme="minorHAnsi"/>
          <w:szCs w:val="24"/>
        </w:rPr>
      </w:pPr>
    </w:p>
    <w:p w14:paraId="2707E6F6" w14:textId="44F00838" w:rsidR="00840A2F" w:rsidRDefault="0093358E" w:rsidP="00840A2F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Both</w:t>
      </w:r>
      <w:r w:rsidR="00D054D0">
        <w:rPr>
          <w:rFonts w:asciiTheme="minorHAnsi" w:hAnsiTheme="minorHAnsi"/>
          <w:szCs w:val="24"/>
        </w:rPr>
        <w:t xml:space="preserve"> techniques can be used together to create a</w:t>
      </w:r>
      <w:r w:rsidR="00840A2F">
        <w:rPr>
          <w:rFonts w:asciiTheme="minorHAnsi" w:hAnsiTheme="minorHAnsi"/>
          <w:szCs w:val="24"/>
        </w:rPr>
        <w:t xml:space="preserve"> standard curve</w:t>
      </w:r>
      <w:r w:rsidR="00D054D0">
        <w:rPr>
          <w:rFonts w:asciiTheme="minorHAnsi" w:hAnsiTheme="minorHAnsi"/>
          <w:szCs w:val="24"/>
        </w:rPr>
        <w:t xml:space="preserve"> that more accurately</w:t>
      </w:r>
      <w:r w:rsidR="00840A2F">
        <w:rPr>
          <w:rFonts w:asciiTheme="minorHAnsi" w:hAnsiTheme="minorHAnsi"/>
          <w:szCs w:val="24"/>
        </w:rPr>
        <w:t xml:space="preserve"> approximate</w:t>
      </w:r>
      <w:r w:rsidR="00D054D0">
        <w:rPr>
          <w:rFonts w:asciiTheme="minorHAnsi" w:hAnsiTheme="minorHAnsi"/>
          <w:szCs w:val="24"/>
        </w:rPr>
        <w:t>s</w:t>
      </w:r>
      <w:r w:rsidR="00840A2F">
        <w:rPr>
          <w:rFonts w:asciiTheme="minorHAnsi" w:hAnsiTheme="minorHAnsi"/>
          <w:szCs w:val="24"/>
        </w:rPr>
        <w:t xml:space="preserve"> the bacterial cell count of a culture. </w:t>
      </w:r>
      <w:bookmarkStart w:id="0" w:name="_GoBack"/>
      <w:bookmarkEnd w:id="0"/>
    </w:p>
    <w:p w14:paraId="3FCA0C13" w14:textId="44125330" w:rsidR="00025BF0" w:rsidRPr="00183F40" w:rsidRDefault="00025BF0" w:rsidP="00183F40">
      <w:pPr>
        <w:rPr>
          <w:rFonts w:asciiTheme="minorHAnsi" w:hAnsiTheme="minorHAnsi"/>
          <w:szCs w:val="24"/>
        </w:rPr>
      </w:pPr>
    </w:p>
    <w:p w14:paraId="79EDD8E3" w14:textId="154B1089" w:rsidR="000C219F" w:rsidRPr="00840A2F" w:rsidRDefault="004631A1" w:rsidP="00840A2F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In this video, you will </w:t>
      </w:r>
      <w:r w:rsidR="009F00A1">
        <w:rPr>
          <w:rFonts w:asciiTheme="minorHAnsi" w:hAnsiTheme="minorHAnsi"/>
          <w:szCs w:val="24"/>
        </w:rPr>
        <w:t>learn how to</w:t>
      </w:r>
      <w:r>
        <w:rPr>
          <w:rFonts w:asciiTheme="minorHAnsi" w:hAnsiTheme="minorHAnsi"/>
          <w:szCs w:val="24"/>
        </w:rPr>
        <w:t xml:space="preserve"> </w:t>
      </w:r>
      <w:r w:rsidR="00BD7A7F">
        <w:rPr>
          <w:rFonts w:asciiTheme="minorHAnsi" w:hAnsiTheme="minorHAnsi"/>
          <w:szCs w:val="24"/>
        </w:rPr>
        <w:t xml:space="preserve">obtain CFU and OD600 measurements from timed serial dilutions of </w:t>
      </w:r>
      <w:r w:rsidR="00BD7A7F" w:rsidRPr="00BD7A7F">
        <w:rPr>
          <w:rFonts w:asciiTheme="minorHAnsi" w:hAnsiTheme="minorHAnsi"/>
          <w:i/>
          <w:szCs w:val="24"/>
        </w:rPr>
        <w:t>E. coli</w:t>
      </w:r>
      <w:r w:rsidR="001E5488">
        <w:rPr>
          <w:rFonts w:asciiTheme="minorHAnsi" w:hAnsiTheme="minorHAnsi"/>
          <w:szCs w:val="24"/>
        </w:rPr>
        <w:t xml:space="preserve">. Then, </w:t>
      </w:r>
      <w:r w:rsidR="00EC0262">
        <w:rPr>
          <w:rFonts w:asciiTheme="minorHAnsi" w:hAnsiTheme="minorHAnsi"/>
          <w:szCs w:val="24"/>
        </w:rPr>
        <w:t>two</w:t>
      </w:r>
      <w:r w:rsidR="001E5488">
        <w:rPr>
          <w:rFonts w:asciiTheme="minorHAnsi" w:hAnsiTheme="minorHAnsi"/>
          <w:szCs w:val="24"/>
        </w:rPr>
        <w:t xml:space="preserve"> growth </w:t>
      </w:r>
      <w:r w:rsidR="00EC0262">
        <w:rPr>
          <w:rFonts w:asciiTheme="minorHAnsi" w:hAnsiTheme="minorHAnsi"/>
          <w:szCs w:val="24"/>
        </w:rPr>
        <w:t>curves using the CFU</w:t>
      </w:r>
      <w:r w:rsidR="001E5488">
        <w:rPr>
          <w:rFonts w:asciiTheme="minorHAnsi" w:hAnsiTheme="minorHAnsi"/>
          <w:szCs w:val="24"/>
        </w:rPr>
        <w:t xml:space="preserve"> and OD600 measurements</w:t>
      </w:r>
      <w:r w:rsidR="00EC0262">
        <w:rPr>
          <w:rFonts w:asciiTheme="minorHAnsi" w:hAnsiTheme="minorHAnsi"/>
          <w:szCs w:val="24"/>
        </w:rPr>
        <w:t>, respectively,</w:t>
      </w:r>
      <w:r w:rsidR="009F00A1">
        <w:rPr>
          <w:rFonts w:asciiTheme="minorHAnsi" w:hAnsiTheme="minorHAnsi"/>
          <w:szCs w:val="24"/>
        </w:rPr>
        <w:t xml:space="preserve"> will be plotted</w:t>
      </w:r>
      <w:r w:rsidR="001E5488">
        <w:rPr>
          <w:rFonts w:asciiTheme="minorHAnsi" w:hAnsiTheme="minorHAnsi"/>
          <w:szCs w:val="24"/>
        </w:rPr>
        <w:t xml:space="preserve"> before</w:t>
      </w:r>
      <w:r w:rsidR="009F00A1">
        <w:rPr>
          <w:rFonts w:asciiTheme="minorHAnsi" w:hAnsiTheme="minorHAnsi"/>
          <w:szCs w:val="24"/>
        </w:rPr>
        <w:t xml:space="preserve"> being related by a</w:t>
      </w:r>
      <w:r w:rsidR="001E5488">
        <w:rPr>
          <w:rFonts w:asciiTheme="minorHAnsi" w:hAnsiTheme="minorHAnsi"/>
          <w:szCs w:val="24"/>
        </w:rPr>
        <w:t xml:space="preserve"> standard curve</w:t>
      </w:r>
      <w:r w:rsidR="00EC0262">
        <w:rPr>
          <w:rFonts w:asciiTheme="minorHAnsi" w:hAnsiTheme="minorHAnsi"/>
          <w:szCs w:val="24"/>
        </w:rPr>
        <w:t>.</w:t>
      </w:r>
      <w:r w:rsidR="001E5488">
        <w:rPr>
          <w:rFonts w:asciiTheme="minorHAnsi" w:hAnsiTheme="minorHAnsi"/>
          <w:szCs w:val="24"/>
        </w:rPr>
        <w:t xml:space="preserve"> </w:t>
      </w:r>
    </w:p>
    <w:p w14:paraId="12FD506B" w14:textId="77777777" w:rsidR="00D87EC3" w:rsidRPr="00D87EC3" w:rsidRDefault="00D87EC3" w:rsidP="00D87EC3">
      <w:pPr>
        <w:rPr>
          <w:rFonts w:asciiTheme="minorHAnsi" w:hAnsiTheme="minorHAnsi"/>
          <w:szCs w:val="24"/>
        </w:rPr>
      </w:pPr>
    </w:p>
    <w:p w14:paraId="226047DD" w14:textId="77777777" w:rsidR="00D87EC3" w:rsidRPr="00D87EC3" w:rsidRDefault="00D87EC3" w:rsidP="00D87EC3">
      <w:pPr>
        <w:ind w:left="360"/>
        <w:rPr>
          <w:rFonts w:asciiTheme="minorHAnsi" w:hAnsiTheme="minorHAnsi"/>
          <w:szCs w:val="24"/>
        </w:rPr>
      </w:pPr>
    </w:p>
    <w:p w14:paraId="45288866" w14:textId="095530D5" w:rsidR="007B2909" w:rsidRPr="00D87EC3" w:rsidRDefault="007B2909" w:rsidP="007B2909">
      <w:pPr>
        <w:pStyle w:val="ListParagraph"/>
        <w:ind w:left="360"/>
        <w:rPr>
          <w:rFonts w:asciiTheme="minorHAnsi" w:hAnsiTheme="minorHAnsi"/>
          <w:szCs w:val="24"/>
        </w:rPr>
      </w:pPr>
    </w:p>
    <w:p w14:paraId="065CDFC7" w14:textId="77777777" w:rsidR="00044F6B" w:rsidRPr="002516B8" w:rsidRDefault="00044F6B" w:rsidP="00044F6B">
      <w:pPr>
        <w:pStyle w:val="ListParagraph"/>
        <w:rPr>
          <w:rFonts w:asciiTheme="minorHAnsi" w:hAnsiTheme="minorHAnsi"/>
          <w:szCs w:val="24"/>
          <w:highlight w:val="yellow"/>
        </w:rPr>
      </w:pPr>
    </w:p>
    <w:p w14:paraId="055AC5A4" w14:textId="636CF714" w:rsidR="00044F6B" w:rsidRPr="0051099D" w:rsidRDefault="00044F6B" w:rsidP="00044F6B">
      <w:pPr>
        <w:pStyle w:val="ListParagraph"/>
        <w:ind w:left="360"/>
        <w:rPr>
          <w:rFonts w:asciiTheme="minorHAnsi" w:hAnsiTheme="minorHAnsi"/>
          <w:i/>
          <w:szCs w:val="24"/>
          <w:highlight w:val="yellow"/>
        </w:rPr>
      </w:pPr>
    </w:p>
    <w:p w14:paraId="3AAE6903" w14:textId="1F349F25" w:rsidR="0051099D" w:rsidRPr="0051099D" w:rsidRDefault="0051099D" w:rsidP="0051099D">
      <w:pPr>
        <w:pStyle w:val="ListParagraph"/>
        <w:rPr>
          <w:rFonts w:asciiTheme="minorHAnsi" w:hAnsiTheme="minorHAnsi"/>
          <w:i/>
          <w:szCs w:val="24"/>
          <w:highlight w:val="yellow"/>
        </w:rPr>
      </w:pPr>
    </w:p>
    <w:p w14:paraId="39277B35" w14:textId="36CF72EB" w:rsidR="00EF649B" w:rsidRDefault="00EF649B" w:rsidP="0051099D">
      <w:pPr>
        <w:rPr>
          <w:rFonts w:asciiTheme="minorHAnsi" w:hAnsiTheme="minorHAnsi"/>
          <w:i/>
          <w:szCs w:val="24"/>
          <w:highlight w:val="yellow"/>
        </w:rPr>
      </w:pPr>
    </w:p>
    <w:p w14:paraId="7827F16A" w14:textId="6606C062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5FFA3C31" w14:textId="77777777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51C508E0" w14:textId="77777777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011BDA68" w14:textId="77777777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3C9BBDCC" w14:textId="54261E93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7D550ABE" w14:textId="77777777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48574567" w14:textId="2FB6B649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5A047955" w14:textId="6FA3E12D" w:rsidR="003A5CC2" w:rsidRPr="0085780B" w:rsidRDefault="003A5CC2" w:rsidP="0085780B">
      <w:pPr>
        <w:rPr>
          <w:rFonts w:asciiTheme="minorHAnsi" w:hAnsiTheme="minorHAnsi"/>
          <w:szCs w:val="24"/>
        </w:rPr>
      </w:pPr>
    </w:p>
    <w:sectPr w:rsidR="003A5CC2" w:rsidRPr="0085780B" w:rsidSect="00D9263D">
      <w:headerReference w:type="default" r:id="rId7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C0105" w14:textId="77777777" w:rsidR="001A202F" w:rsidRDefault="001A202F" w:rsidP="00F17E46">
      <w:r>
        <w:separator/>
      </w:r>
    </w:p>
  </w:endnote>
  <w:endnote w:type="continuationSeparator" w:id="0">
    <w:p w14:paraId="2080DF2E" w14:textId="77777777" w:rsidR="001A202F" w:rsidRDefault="001A202F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JKHG F+ Helvetica">
    <w:altName w:val="MS Mincho"/>
    <w:charset w:val="80"/>
    <w:family w:val="auto"/>
    <w:pitch w:val="default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3F05D" w14:textId="77777777" w:rsidR="001A202F" w:rsidRDefault="001A202F" w:rsidP="00F17E46">
      <w:r>
        <w:separator/>
      </w:r>
    </w:p>
  </w:footnote>
  <w:footnote w:type="continuationSeparator" w:id="0">
    <w:p w14:paraId="325B1338" w14:textId="77777777" w:rsidR="001A202F" w:rsidRDefault="001A202F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D759" w14:textId="288AE17A" w:rsidR="00140F23" w:rsidRDefault="00140F23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40F23" w:rsidRPr="001D0C20" w:rsidRDefault="00140F23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CC4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8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" fillcolor="#95b3d7 [1940]" strokeweight=".5pt">
              <v:textbox>
                <w:txbxContent>
                  <w:p w14:paraId="2EB5D248" w14:textId="71EBACB2" w:rsidR="00140F23" w:rsidRPr="001D0C20" w:rsidRDefault="00140F23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5F9C"/>
    <w:multiLevelType w:val="multilevel"/>
    <w:tmpl w:val="D6B2E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65F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66038A"/>
    <w:multiLevelType w:val="multilevel"/>
    <w:tmpl w:val="969C650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FC1642C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A74660"/>
    <w:multiLevelType w:val="multilevel"/>
    <w:tmpl w:val="F79A9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A015C15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74628"/>
    <w:multiLevelType w:val="multilevel"/>
    <w:tmpl w:val="F9ACC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30B310A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B1282"/>
    <w:multiLevelType w:val="multilevel"/>
    <w:tmpl w:val="53042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12"/>
  </w:num>
  <w:num w:numId="9">
    <w:abstractNumId w:val="4"/>
  </w:num>
  <w:num w:numId="10">
    <w:abstractNumId w:val="9"/>
  </w:num>
  <w:num w:numId="11">
    <w:abstractNumId w:val="0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03"/>
    <w:rsid w:val="00010BEC"/>
    <w:rsid w:val="0001323D"/>
    <w:rsid w:val="00016311"/>
    <w:rsid w:val="00025BF0"/>
    <w:rsid w:val="0003773C"/>
    <w:rsid w:val="00041DA2"/>
    <w:rsid w:val="00044F6B"/>
    <w:rsid w:val="00051594"/>
    <w:rsid w:val="00052109"/>
    <w:rsid w:val="000656E7"/>
    <w:rsid w:val="00086E17"/>
    <w:rsid w:val="000A39AE"/>
    <w:rsid w:val="000A6076"/>
    <w:rsid w:val="000C219F"/>
    <w:rsid w:val="000D3D65"/>
    <w:rsid w:val="000D46E7"/>
    <w:rsid w:val="00106B21"/>
    <w:rsid w:val="00111176"/>
    <w:rsid w:val="00115A0E"/>
    <w:rsid w:val="00115C98"/>
    <w:rsid w:val="00125AFE"/>
    <w:rsid w:val="00126B84"/>
    <w:rsid w:val="001335A7"/>
    <w:rsid w:val="00140F23"/>
    <w:rsid w:val="001410BA"/>
    <w:rsid w:val="001627D2"/>
    <w:rsid w:val="00183F40"/>
    <w:rsid w:val="00186603"/>
    <w:rsid w:val="00192487"/>
    <w:rsid w:val="00193F1F"/>
    <w:rsid w:val="001A202F"/>
    <w:rsid w:val="001A21E3"/>
    <w:rsid w:val="001C7EE5"/>
    <w:rsid w:val="001D0639"/>
    <w:rsid w:val="001D0C20"/>
    <w:rsid w:val="001D79F5"/>
    <w:rsid w:val="001E5488"/>
    <w:rsid w:val="001F4115"/>
    <w:rsid w:val="00200A35"/>
    <w:rsid w:val="00202A87"/>
    <w:rsid w:val="00206CBA"/>
    <w:rsid w:val="00226C0F"/>
    <w:rsid w:val="00244C47"/>
    <w:rsid w:val="00250FA1"/>
    <w:rsid w:val="002516B8"/>
    <w:rsid w:val="00261D93"/>
    <w:rsid w:val="00265813"/>
    <w:rsid w:val="00270F2D"/>
    <w:rsid w:val="00274269"/>
    <w:rsid w:val="00281C79"/>
    <w:rsid w:val="0028756A"/>
    <w:rsid w:val="00297EF0"/>
    <w:rsid w:val="002A42AD"/>
    <w:rsid w:val="002B3BF1"/>
    <w:rsid w:val="002C58CA"/>
    <w:rsid w:val="00310098"/>
    <w:rsid w:val="003152F8"/>
    <w:rsid w:val="003307E1"/>
    <w:rsid w:val="00350F64"/>
    <w:rsid w:val="003716C3"/>
    <w:rsid w:val="00375814"/>
    <w:rsid w:val="0039000F"/>
    <w:rsid w:val="003969CD"/>
    <w:rsid w:val="00396B13"/>
    <w:rsid w:val="003A5CC2"/>
    <w:rsid w:val="003B775F"/>
    <w:rsid w:val="003B788B"/>
    <w:rsid w:val="003C4079"/>
    <w:rsid w:val="003D76AB"/>
    <w:rsid w:val="003D7800"/>
    <w:rsid w:val="003E3BEC"/>
    <w:rsid w:val="003F2B2E"/>
    <w:rsid w:val="003F2C66"/>
    <w:rsid w:val="0042067D"/>
    <w:rsid w:val="00426625"/>
    <w:rsid w:val="00427683"/>
    <w:rsid w:val="004364BF"/>
    <w:rsid w:val="00443503"/>
    <w:rsid w:val="004454B8"/>
    <w:rsid w:val="00447071"/>
    <w:rsid w:val="004478CD"/>
    <w:rsid w:val="004603BA"/>
    <w:rsid w:val="0046043C"/>
    <w:rsid w:val="004631A1"/>
    <w:rsid w:val="00463925"/>
    <w:rsid w:val="00467412"/>
    <w:rsid w:val="00494A81"/>
    <w:rsid w:val="004A22D2"/>
    <w:rsid w:val="004C0013"/>
    <w:rsid w:val="004C1DD4"/>
    <w:rsid w:val="004C1F82"/>
    <w:rsid w:val="004D1776"/>
    <w:rsid w:val="004D7471"/>
    <w:rsid w:val="004E110B"/>
    <w:rsid w:val="004F5459"/>
    <w:rsid w:val="0051099D"/>
    <w:rsid w:val="00530940"/>
    <w:rsid w:val="005336F1"/>
    <w:rsid w:val="00540673"/>
    <w:rsid w:val="00541CEA"/>
    <w:rsid w:val="0054798F"/>
    <w:rsid w:val="005A4365"/>
    <w:rsid w:val="005A66D7"/>
    <w:rsid w:val="005B0407"/>
    <w:rsid w:val="005B0D89"/>
    <w:rsid w:val="005B531C"/>
    <w:rsid w:val="005C0410"/>
    <w:rsid w:val="005C09C4"/>
    <w:rsid w:val="005C70A5"/>
    <w:rsid w:val="005D3A09"/>
    <w:rsid w:val="005E0AD2"/>
    <w:rsid w:val="005F15DC"/>
    <w:rsid w:val="005F5D8F"/>
    <w:rsid w:val="005F68BA"/>
    <w:rsid w:val="006047AB"/>
    <w:rsid w:val="00611292"/>
    <w:rsid w:val="00622ED9"/>
    <w:rsid w:val="00624B5C"/>
    <w:rsid w:val="0063445F"/>
    <w:rsid w:val="006378E2"/>
    <w:rsid w:val="00654ADD"/>
    <w:rsid w:val="00664011"/>
    <w:rsid w:val="00670DE2"/>
    <w:rsid w:val="006A60F8"/>
    <w:rsid w:val="006A63E4"/>
    <w:rsid w:val="006D45BD"/>
    <w:rsid w:val="006E26D5"/>
    <w:rsid w:val="006F169D"/>
    <w:rsid w:val="00706151"/>
    <w:rsid w:val="00706C19"/>
    <w:rsid w:val="0072516A"/>
    <w:rsid w:val="00725F5A"/>
    <w:rsid w:val="007260B2"/>
    <w:rsid w:val="00733DB2"/>
    <w:rsid w:val="00734C38"/>
    <w:rsid w:val="00752554"/>
    <w:rsid w:val="00783422"/>
    <w:rsid w:val="00791E50"/>
    <w:rsid w:val="00794035"/>
    <w:rsid w:val="00796AAD"/>
    <w:rsid w:val="007B2909"/>
    <w:rsid w:val="007B6C64"/>
    <w:rsid w:val="007E3BC0"/>
    <w:rsid w:val="007E49FF"/>
    <w:rsid w:val="007E7FED"/>
    <w:rsid w:val="007F05B4"/>
    <w:rsid w:val="007F12B6"/>
    <w:rsid w:val="007F3F19"/>
    <w:rsid w:val="007F78F6"/>
    <w:rsid w:val="008013EB"/>
    <w:rsid w:val="008212D0"/>
    <w:rsid w:val="00823785"/>
    <w:rsid w:val="00824E30"/>
    <w:rsid w:val="00826068"/>
    <w:rsid w:val="00827BF3"/>
    <w:rsid w:val="00840A2F"/>
    <w:rsid w:val="00852841"/>
    <w:rsid w:val="0085780B"/>
    <w:rsid w:val="00882C96"/>
    <w:rsid w:val="00892B72"/>
    <w:rsid w:val="00892E14"/>
    <w:rsid w:val="008A58C3"/>
    <w:rsid w:val="008B108F"/>
    <w:rsid w:val="008C1C27"/>
    <w:rsid w:val="008C44AB"/>
    <w:rsid w:val="008D25E8"/>
    <w:rsid w:val="008E0B7F"/>
    <w:rsid w:val="008E33D6"/>
    <w:rsid w:val="008E52F8"/>
    <w:rsid w:val="008E7D4B"/>
    <w:rsid w:val="009025FB"/>
    <w:rsid w:val="009110C6"/>
    <w:rsid w:val="0091239E"/>
    <w:rsid w:val="00912B05"/>
    <w:rsid w:val="00914BDA"/>
    <w:rsid w:val="009200E5"/>
    <w:rsid w:val="00921531"/>
    <w:rsid w:val="00925A9F"/>
    <w:rsid w:val="00931E0D"/>
    <w:rsid w:val="0093358E"/>
    <w:rsid w:val="00940CE0"/>
    <w:rsid w:val="0094118F"/>
    <w:rsid w:val="009448D9"/>
    <w:rsid w:val="00946DE0"/>
    <w:rsid w:val="00947268"/>
    <w:rsid w:val="00954605"/>
    <w:rsid w:val="00973001"/>
    <w:rsid w:val="00987A05"/>
    <w:rsid w:val="009A45C7"/>
    <w:rsid w:val="009C04D4"/>
    <w:rsid w:val="009D0AB3"/>
    <w:rsid w:val="009D2F78"/>
    <w:rsid w:val="009E63DD"/>
    <w:rsid w:val="009F00A1"/>
    <w:rsid w:val="009F1AA5"/>
    <w:rsid w:val="009F7983"/>
    <w:rsid w:val="00A0566C"/>
    <w:rsid w:val="00A06176"/>
    <w:rsid w:val="00A142CF"/>
    <w:rsid w:val="00A406FF"/>
    <w:rsid w:val="00A443A8"/>
    <w:rsid w:val="00A5746E"/>
    <w:rsid w:val="00A61ECC"/>
    <w:rsid w:val="00A621D4"/>
    <w:rsid w:val="00A672C6"/>
    <w:rsid w:val="00A815CA"/>
    <w:rsid w:val="00A81DC0"/>
    <w:rsid w:val="00A86C1B"/>
    <w:rsid w:val="00AC2C50"/>
    <w:rsid w:val="00AE04E1"/>
    <w:rsid w:val="00AE3FB4"/>
    <w:rsid w:val="00AF28D3"/>
    <w:rsid w:val="00B01655"/>
    <w:rsid w:val="00B06230"/>
    <w:rsid w:val="00B12354"/>
    <w:rsid w:val="00B167D8"/>
    <w:rsid w:val="00B343C7"/>
    <w:rsid w:val="00B34417"/>
    <w:rsid w:val="00B37314"/>
    <w:rsid w:val="00B456C8"/>
    <w:rsid w:val="00B45B91"/>
    <w:rsid w:val="00B45F88"/>
    <w:rsid w:val="00B5598A"/>
    <w:rsid w:val="00B565C7"/>
    <w:rsid w:val="00B57F03"/>
    <w:rsid w:val="00B624E7"/>
    <w:rsid w:val="00B65A19"/>
    <w:rsid w:val="00B72DDE"/>
    <w:rsid w:val="00B745F0"/>
    <w:rsid w:val="00B81A44"/>
    <w:rsid w:val="00BA2E03"/>
    <w:rsid w:val="00BC5AAC"/>
    <w:rsid w:val="00BD7A7F"/>
    <w:rsid w:val="00BE07BD"/>
    <w:rsid w:val="00BF1176"/>
    <w:rsid w:val="00C02266"/>
    <w:rsid w:val="00C27AE2"/>
    <w:rsid w:val="00C35D51"/>
    <w:rsid w:val="00C41790"/>
    <w:rsid w:val="00C418CC"/>
    <w:rsid w:val="00C44539"/>
    <w:rsid w:val="00C52E59"/>
    <w:rsid w:val="00C60B3C"/>
    <w:rsid w:val="00C61788"/>
    <w:rsid w:val="00C635EB"/>
    <w:rsid w:val="00C6453D"/>
    <w:rsid w:val="00C72F80"/>
    <w:rsid w:val="00C8019B"/>
    <w:rsid w:val="00C84217"/>
    <w:rsid w:val="00C9626D"/>
    <w:rsid w:val="00CB4438"/>
    <w:rsid w:val="00CC6B23"/>
    <w:rsid w:val="00CC6D3A"/>
    <w:rsid w:val="00CD4B89"/>
    <w:rsid w:val="00CE4149"/>
    <w:rsid w:val="00D054D0"/>
    <w:rsid w:val="00D22851"/>
    <w:rsid w:val="00D23F25"/>
    <w:rsid w:val="00D3383E"/>
    <w:rsid w:val="00D3400A"/>
    <w:rsid w:val="00D36A40"/>
    <w:rsid w:val="00D46117"/>
    <w:rsid w:val="00D52F62"/>
    <w:rsid w:val="00D710F3"/>
    <w:rsid w:val="00D74376"/>
    <w:rsid w:val="00D87EC3"/>
    <w:rsid w:val="00D9263D"/>
    <w:rsid w:val="00DB6356"/>
    <w:rsid w:val="00DB74A0"/>
    <w:rsid w:val="00DC4A3C"/>
    <w:rsid w:val="00DD4F12"/>
    <w:rsid w:val="00DD6AA8"/>
    <w:rsid w:val="00DE3F20"/>
    <w:rsid w:val="00DF45CB"/>
    <w:rsid w:val="00E042A7"/>
    <w:rsid w:val="00E41A96"/>
    <w:rsid w:val="00E86F0E"/>
    <w:rsid w:val="00E953E1"/>
    <w:rsid w:val="00EA5405"/>
    <w:rsid w:val="00EB7CCB"/>
    <w:rsid w:val="00EC0262"/>
    <w:rsid w:val="00EC092A"/>
    <w:rsid w:val="00ED0673"/>
    <w:rsid w:val="00EE1A21"/>
    <w:rsid w:val="00EE7A0C"/>
    <w:rsid w:val="00EF22FC"/>
    <w:rsid w:val="00EF24B5"/>
    <w:rsid w:val="00EF307C"/>
    <w:rsid w:val="00EF54A1"/>
    <w:rsid w:val="00EF649B"/>
    <w:rsid w:val="00F104AF"/>
    <w:rsid w:val="00F10FBF"/>
    <w:rsid w:val="00F129A2"/>
    <w:rsid w:val="00F1764B"/>
    <w:rsid w:val="00F17E46"/>
    <w:rsid w:val="00F339CF"/>
    <w:rsid w:val="00F34F9A"/>
    <w:rsid w:val="00F551E9"/>
    <w:rsid w:val="00F57BBC"/>
    <w:rsid w:val="00F719B3"/>
    <w:rsid w:val="00F8213F"/>
    <w:rsid w:val="00F82E50"/>
    <w:rsid w:val="00F84E02"/>
    <w:rsid w:val="00F94BA4"/>
    <w:rsid w:val="00FA5D2A"/>
    <w:rsid w:val="00FC1FB0"/>
    <w:rsid w:val="00FC61F6"/>
    <w:rsid w:val="00FE0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B9B7D737-9138-496C-A37C-BD23B727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Caitlin McAllister</cp:lastModifiedBy>
  <cp:revision>4</cp:revision>
  <dcterms:created xsi:type="dcterms:W3CDTF">2019-04-16T14:26:00Z</dcterms:created>
  <dcterms:modified xsi:type="dcterms:W3CDTF">2019-04-16T17:39:00Z</dcterms:modified>
</cp:coreProperties>
</file>