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7F702" w14:textId="6A1540BF" w:rsidR="008D25E8" w:rsidRPr="005F7457" w:rsidRDefault="008D25E8" w:rsidP="009E63DD">
      <w:pPr>
        <w:rPr>
          <w:rFonts w:asciiTheme="minorHAnsi" w:hAnsiTheme="minorHAnsi"/>
          <w:szCs w:val="24"/>
        </w:rPr>
      </w:pPr>
      <w:r w:rsidRPr="0051099D">
        <w:rPr>
          <w:rFonts w:asciiTheme="minorHAnsi" w:hAnsiTheme="minorHAnsi"/>
          <w:szCs w:val="24"/>
        </w:rPr>
        <w:br/>
      </w:r>
    </w:p>
    <w:p w14:paraId="300E7B55" w14:textId="557A48B4" w:rsidR="009E63DD" w:rsidRPr="005F7457" w:rsidRDefault="00044F6B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proofErr w:type="spellStart"/>
      <w:r w:rsidRPr="005F7457">
        <w:rPr>
          <w:rFonts w:asciiTheme="minorHAnsi" w:hAnsiTheme="minorHAnsi"/>
          <w:b/>
          <w:i w:val="0"/>
          <w:szCs w:val="24"/>
        </w:rPr>
        <w:t>SciEd</w:t>
      </w:r>
      <w:proofErr w:type="spellEnd"/>
      <w:r w:rsidR="009E63DD" w:rsidRPr="005F7457">
        <w:rPr>
          <w:rFonts w:asciiTheme="minorHAnsi" w:hAnsiTheme="minorHAnsi"/>
          <w:b/>
          <w:i w:val="0"/>
          <w:szCs w:val="24"/>
        </w:rPr>
        <w:t xml:space="preserve">: </w:t>
      </w:r>
      <w:r w:rsidR="007606B2">
        <w:rPr>
          <w:rFonts w:asciiTheme="minorHAnsi" w:hAnsiTheme="minorHAnsi"/>
          <w:i w:val="0"/>
          <w:szCs w:val="24"/>
        </w:rPr>
        <w:t>Immunolo</w:t>
      </w:r>
      <w:r w:rsidR="005F7457" w:rsidRPr="005F7457">
        <w:rPr>
          <w:rFonts w:asciiTheme="minorHAnsi" w:hAnsiTheme="minorHAnsi"/>
          <w:i w:val="0"/>
          <w:szCs w:val="24"/>
        </w:rPr>
        <w:t>gy</w:t>
      </w:r>
    </w:p>
    <w:p w14:paraId="369E28F2" w14:textId="629FA484" w:rsidR="009E63DD" w:rsidRPr="005F7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5F7457">
        <w:rPr>
          <w:rFonts w:asciiTheme="minorHAnsi" w:hAnsiTheme="minorHAnsi"/>
          <w:b/>
          <w:i w:val="0"/>
          <w:szCs w:val="24"/>
        </w:rPr>
        <w:t xml:space="preserve">Lab: </w:t>
      </w:r>
      <w:r w:rsidR="008E5702">
        <w:rPr>
          <w:rFonts w:asciiTheme="minorHAnsi" w:hAnsiTheme="minorHAnsi"/>
          <w:i w:val="0"/>
          <w:szCs w:val="24"/>
        </w:rPr>
        <w:t>10496 ELISA</w:t>
      </w:r>
    </w:p>
    <w:p w14:paraId="42794FBF" w14:textId="293BD75B" w:rsidR="00CB4438" w:rsidRPr="005F7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5F7457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5F7457" w:rsidRPr="005F7457">
        <w:rPr>
          <w:rFonts w:asciiTheme="minorHAnsi" w:hAnsiTheme="minorHAnsi"/>
          <w:i w:val="0"/>
          <w:szCs w:val="24"/>
        </w:rPr>
        <w:t>Disharee Nath</w:t>
      </w:r>
    </w:p>
    <w:p w14:paraId="58A65070" w14:textId="77777777" w:rsidR="00CB4438" w:rsidRPr="005F7457" w:rsidDel="00A12F8F" w:rsidRDefault="00CB4438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</w:p>
    <w:p w14:paraId="7B4B29C2" w14:textId="3F9152F6" w:rsidR="007B2909" w:rsidRPr="005F7457" w:rsidRDefault="007B2909" w:rsidP="005F7457">
      <w:pPr>
        <w:pStyle w:val="ListParagraph"/>
        <w:numPr>
          <w:ilvl w:val="0"/>
          <w:numId w:val="13"/>
        </w:numPr>
        <w:rPr>
          <w:rFonts w:asciiTheme="minorHAnsi" w:hAnsiTheme="minorHAnsi"/>
          <w:b/>
          <w:szCs w:val="24"/>
        </w:rPr>
      </w:pPr>
      <w:r w:rsidRPr="005F7457">
        <w:rPr>
          <w:rFonts w:asciiTheme="minorHAnsi" w:hAnsiTheme="minorHAnsi"/>
          <w:b/>
          <w:szCs w:val="24"/>
        </w:rPr>
        <w:t>Video Title: Concepts</w:t>
      </w:r>
    </w:p>
    <w:p w14:paraId="45288866" w14:textId="77777777" w:rsidR="007B2909" w:rsidRPr="005F7457" w:rsidRDefault="007B2909" w:rsidP="007B2909">
      <w:pPr>
        <w:pStyle w:val="ListParagraph"/>
        <w:ind w:left="360"/>
        <w:rPr>
          <w:rFonts w:asciiTheme="minorHAnsi" w:hAnsiTheme="minorHAnsi"/>
          <w:szCs w:val="24"/>
        </w:rPr>
      </w:pPr>
    </w:p>
    <w:p w14:paraId="0A543A55" w14:textId="37BACDD3" w:rsidR="009E63DD" w:rsidRDefault="002803CC" w:rsidP="005F745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 w:rsidRPr="002803CC">
        <w:rPr>
          <w:rFonts w:asciiTheme="minorHAnsi" w:hAnsiTheme="minorHAnsi"/>
          <w:szCs w:val="24"/>
        </w:rPr>
        <w:t xml:space="preserve">Enzyme-linked immunosorbent assay </w:t>
      </w:r>
      <w:r>
        <w:rPr>
          <w:rFonts w:asciiTheme="minorHAnsi" w:hAnsiTheme="minorHAnsi"/>
          <w:szCs w:val="24"/>
        </w:rPr>
        <w:t xml:space="preserve">or </w:t>
      </w:r>
      <w:r w:rsidRPr="002803CC">
        <w:rPr>
          <w:rFonts w:asciiTheme="minorHAnsi" w:hAnsiTheme="minorHAnsi"/>
          <w:szCs w:val="24"/>
        </w:rPr>
        <w:t>ELISA</w:t>
      </w:r>
      <w:r>
        <w:rPr>
          <w:rFonts w:asciiTheme="minorHAnsi" w:hAnsiTheme="minorHAnsi"/>
          <w:szCs w:val="24"/>
        </w:rPr>
        <w:t xml:space="preserve"> </w:t>
      </w:r>
      <w:r w:rsidRPr="002803CC">
        <w:rPr>
          <w:rFonts w:asciiTheme="minorHAnsi" w:hAnsiTheme="minorHAnsi"/>
          <w:i/>
          <w:color w:val="FF0000"/>
          <w:szCs w:val="24"/>
        </w:rPr>
        <w:t xml:space="preserve">(pronounce </w:t>
      </w:r>
      <w:proofErr w:type="spellStart"/>
      <w:r w:rsidRPr="002803CC">
        <w:rPr>
          <w:rFonts w:asciiTheme="minorHAnsi" w:hAnsiTheme="minorHAnsi"/>
          <w:i/>
          <w:color w:val="FF0000"/>
          <w:szCs w:val="24"/>
        </w:rPr>
        <w:t>ee</w:t>
      </w:r>
      <w:proofErr w:type="spellEnd"/>
      <w:r w:rsidRPr="002803CC">
        <w:rPr>
          <w:rFonts w:asciiTheme="minorHAnsi" w:hAnsiTheme="minorHAnsi"/>
          <w:i/>
          <w:color w:val="FF0000"/>
          <w:szCs w:val="24"/>
        </w:rPr>
        <w:t>-lie-</w:t>
      </w:r>
      <w:proofErr w:type="spellStart"/>
      <w:r w:rsidRPr="002803CC">
        <w:rPr>
          <w:rFonts w:asciiTheme="minorHAnsi" w:hAnsiTheme="minorHAnsi"/>
          <w:i/>
          <w:color w:val="FF0000"/>
          <w:szCs w:val="24"/>
        </w:rPr>
        <w:t>za</w:t>
      </w:r>
      <w:proofErr w:type="spellEnd"/>
      <w:r w:rsidRPr="002803CC">
        <w:rPr>
          <w:rFonts w:asciiTheme="minorHAnsi" w:hAnsiTheme="minorHAnsi"/>
          <w:i/>
          <w:color w:val="FF0000"/>
          <w:szCs w:val="24"/>
        </w:rPr>
        <w:t>)</w:t>
      </w:r>
      <w:r w:rsidRPr="002803CC">
        <w:rPr>
          <w:rFonts w:asciiTheme="minorHAnsi" w:hAnsiTheme="minorHAnsi"/>
          <w:szCs w:val="24"/>
        </w:rPr>
        <w:t xml:space="preserve"> is </w:t>
      </w:r>
      <w:r>
        <w:rPr>
          <w:rFonts w:asciiTheme="minorHAnsi" w:hAnsiTheme="minorHAnsi"/>
          <w:szCs w:val="24"/>
        </w:rPr>
        <w:t xml:space="preserve">a </w:t>
      </w:r>
      <w:r w:rsidR="00F25C94">
        <w:rPr>
          <w:rFonts w:asciiTheme="minorHAnsi" w:hAnsiTheme="minorHAnsi"/>
          <w:szCs w:val="24"/>
        </w:rPr>
        <w:t xml:space="preserve">highly sensitive </w:t>
      </w:r>
      <w:r>
        <w:rPr>
          <w:rFonts w:asciiTheme="minorHAnsi" w:hAnsiTheme="minorHAnsi"/>
          <w:szCs w:val="24"/>
        </w:rPr>
        <w:t xml:space="preserve">quantitative assay </w:t>
      </w:r>
      <w:r w:rsidR="00AF76EF">
        <w:rPr>
          <w:rFonts w:asciiTheme="minorHAnsi" w:hAnsiTheme="minorHAnsi"/>
          <w:b/>
          <w:szCs w:val="24"/>
        </w:rPr>
        <w:t xml:space="preserve">(1.1.1) </w:t>
      </w:r>
      <w:r w:rsidR="00F61100">
        <w:rPr>
          <w:rFonts w:asciiTheme="minorHAnsi" w:hAnsiTheme="minorHAnsi"/>
          <w:szCs w:val="24"/>
        </w:rPr>
        <w:t xml:space="preserve">commonly </w:t>
      </w:r>
      <w:r w:rsidRPr="002803CC">
        <w:rPr>
          <w:rFonts w:asciiTheme="minorHAnsi" w:hAnsiTheme="minorHAnsi"/>
          <w:szCs w:val="24"/>
        </w:rPr>
        <w:t xml:space="preserve">used to measure the concentration of </w:t>
      </w:r>
      <w:r>
        <w:rPr>
          <w:rFonts w:asciiTheme="minorHAnsi" w:hAnsiTheme="minorHAnsi"/>
          <w:szCs w:val="24"/>
        </w:rPr>
        <w:t>a</w:t>
      </w:r>
      <w:r w:rsidR="00DA1898">
        <w:rPr>
          <w:rFonts w:asciiTheme="minorHAnsi" w:hAnsiTheme="minorHAnsi"/>
          <w:szCs w:val="24"/>
        </w:rPr>
        <w:t>n</w:t>
      </w:r>
      <w:r>
        <w:rPr>
          <w:rFonts w:asciiTheme="minorHAnsi" w:hAnsiTheme="minorHAnsi"/>
          <w:szCs w:val="24"/>
        </w:rPr>
        <w:t xml:space="preserve"> </w:t>
      </w:r>
      <w:r w:rsidR="00DA1898">
        <w:rPr>
          <w:rFonts w:asciiTheme="minorHAnsi" w:hAnsiTheme="minorHAnsi"/>
          <w:szCs w:val="24"/>
        </w:rPr>
        <w:t>an</w:t>
      </w:r>
      <w:r w:rsidR="00C007CF">
        <w:rPr>
          <w:rFonts w:asciiTheme="minorHAnsi" w:hAnsiTheme="minorHAnsi"/>
          <w:szCs w:val="24"/>
        </w:rPr>
        <w:t>alyte</w:t>
      </w:r>
      <w:r w:rsidR="00474DE6">
        <w:rPr>
          <w:rFonts w:asciiTheme="minorHAnsi" w:hAnsiTheme="minorHAnsi"/>
          <w:szCs w:val="24"/>
        </w:rPr>
        <w:t>, like cytokines and antibodies,</w:t>
      </w:r>
      <w:r w:rsidRPr="002803CC">
        <w:rPr>
          <w:rFonts w:asciiTheme="minorHAnsi" w:hAnsiTheme="minorHAnsi"/>
          <w:szCs w:val="24"/>
        </w:rPr>
        <w:t xml:space="preserve"> in a biological sample</w:t>
      </w:r>
      <w:r w:rsidR="00AF76EF">
        <w:rPr>
          <w:rFonts w:asciiTheme="minorHAnsi" w:hAnsiTheme="minorHAnsi"/>
          <w:szCs w:val="24"/>
        </w:rPr>
        <w:t xml:space="preserve"> </w:t>
      </w:r>
      <w:r w:rsidR="00BB37DB">
        <w:rPr>
          <w:rFonts w:asciiTheme="minorHAnsi" w:hAnsiTheme="minorHAnsi"/>
          <w:b/>
          <w:szCs w:val="24"/>
        </w:rPr>
        <w:t>(1.1.2)</w:t>
      </w:r>
      <w:r w:rsidR="0073572F">
        <w:rPr>
          <w:rFonts w:asciiTheme="minorHAnsi" w:hAnsiTheme="minorHAnsi"/>
          <w:szCs w:val="24"/>
        </w:rPr>
        <w:t>.</w:t>
      </w:r>
    </w:p>
    <w:p w14:paraId="2AA2BEBD" w14:textId="2AA193B4" w:rsidR="00976308" w:rsidRDefault="00976308" w:rsidP="00976308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Title slide</w:t>
      </w:r>
    </w:p>
    <w:p w14:paraId="52700A5C" w14:textId="08BB6316" w:rsidR="00976308" w:rsidRPr="005F7457" w:rsidRDefault="00976308" w:rsidP="007321E4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14AA9FD5" w14:textId="77777777" w:rsidR="005F7457" w:rsidRPr="005F7457" w:rsidRDefault="005F7457" w:rsidP="005F7457">
      <w:pPr>
        <w:pStyle w:val="ListParagraph"/>
        <w:ind w:left="792"/>
        <w:rPr>
          <w:rFonts w:asciiTheme="minorHAnsi" w:hAnsiTheme="minorHAnsi"/>
          <w:szCs w:val="24"/>
        </w:rPr>
      </w:pPr>
    </w:p>
    <w:p w14:paraId="6330AEDA" w14:textId="65F21A7E" w:rsidR="005F7457" w:rsidRPr="007321E4" w:rsidRDefault="002803CC" w:rsidP="007321E4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</w:t>
      </w:r>
      <w:r w:rsidR="006C3D67">
        <w:rPr>
          <w:rFonts w:asciiTheme="minorHAnsi" w:hAnsiTheme="minorHAnsi"/>
          <w:szCs w:val="24"/>
        </w:rPr>
        <w:t>general</w:t>
      </w:r>
      <w:r>
        <w:rPr>
          <w:rFonts w:asciiTheme="minorHAnsi" w:hAnsiTheme="minorHAnsi"/>
          <w:szCs w:val="24"/>
        </w:rPr>
        <w:t xml:space="preserve"> principle </w:t>
      </w:r>
      <w:r w:rsidR="005F4EC4">
        <w:rPr>
          <w:rFonts w:asciiTheme="minorHAnsi" w:hAnsiTheme="minorHAnsi"/>
          <w:szCs w:val="24"/>
        </w:rPr>
        <w:t xml:space="preserve">of this assay </w:t>
      </w:r>
      <w:r>
        <w:rPr>
          <w:rFonts w:asciiTheme="minorHAnsi" w:hAnsiTheme="minorHAnsi"/>
          <w:szCs w:val="24"/>
        </w:rPr>
        <w:t>involves</w:t>
      </w:r>
      <w:r w:rsidR="0073572F">
        <w:rPr>
          <w:rFonts w:asciiTheme="minorHAnsi" w:hAnsiTheme="minorHAnsi"/>
          <w:szCs w:val="24"/>
        </w:rPr>
        <w:t xml:space="preserve"> t</w:t>
      </w:r>
      <w:r w:rsidR="00AD4F15">
        <w:rPr>
          <w:rFonts w:asciiTheme="minorHAnsi" w:hAnsiTheme="minorHAnsi"/>
          <w:szCs w:val="24"/>
        </w:rPr>
        <w:t>hree</w:t>
      </w:r>
      <w:r w:rsidR="0073572F">
        <w:rPr>
          <w:rFonts w:asciiTheme="minorHAnsi" w:hAnsiTheme="minorHAnsi"/>
          <w:szCs w:val="24"/>
        </w:rPr>
        <w:t xml:space="preserve"> steps:</w:t>
      </w:r>
      <w:r w:rsidR="0030707D">
        <w:rPr>
          <w:rFonts w:asciiTheme="minorHAnsi" w:hAnsiTheme="minorHAnsi"/>
          <w:szCs w:val="24"/>
        </w:rPr>
        <w:t xml:space="preserve"> starting with</w:t>
      </w:r>
      <w:r w:rsidR="0073572F">
        <w:rPr>
          <w:rFonts w:asciiTheme="minorHAnsi" w:hAnsiTheme="minorHAnsi"/>
          <w:szCs w:val="24"/>
        </w:rPr>
        <w:t xml:space="preserve"> ‘Capture’, or immobilization </w:t>
      </w:r>
      <w:r w:rsidR="00F25C94">
        <w:rPr>
          <w:rFonts w:asciiTheme="minorHAnsi" w:hAnsiTheme="minorHAnsi"/>
          <w:szCs w:val="24"/>
        </w:rPr>
        <w:t xml:space="preserve">of </w:t>
      </w:r>
      <w:r>
        <w:rPr>
          <w:rFonts w:asciiTheme="minorHAnsi" w:hAnsiTheme="minorHAnsi"/>
          <w:szCs w:val="24"/>
        </w:rPr>
        <w:t xml:space="preserve">the target </w:t>
      </w:r>
      <w:r w:rsidR="00C007CF">
        <w:rPr>
          <w:rFonts w:asciiTheme="minorHAnsi" w:hAnsiTheme="minorHAnsi"/>
          <w:szCs w:val="24"/>
        </w:rPr>
        <w:t>analyte</w:t>
      </w:r>
      <w:r>
        <w:rPr>
          <w:rFonts w:asciiTheme="minorHAnsi" w:hAnsiTheme="minorHAnsi"/>
          <w:szCs w:val="24"/>
        </w:rPr>
        <w:t xml:space="preserve"> on a microplate</w:t>
      </w:r>
      <w:r w:rsidR="0073572F">
        <w:rPr>
          <w:rFonts w:asciiTheme="minorHAnsi" w:hAnsiTheme="minorHAnsi"/>
          <w:szCs w:val="24"/>
        </w:rPr>
        <w:t xml:space="preserve">, </w:t>
      </w:r>
      <w:r w:rsidR="00BB37DB">
        <w:rPr>
          <w:rFonts w:asciiTheme="minorHAnsi" w:hAnsiTheme="minorHAnsi"/>
          <w:b/>
          <w:szCs w:val="24"/>
        </w:rPr>
        <w:t xml:space="preserve">(1.2.1) </w:t>
      </w:r>
      <w:r>
        <w:rPr>
          <w:rFonts w:asciiTheme="minorHAnsi" w:hAnsiTheme="minorHAnsi"/>
          <w:szCs w:val="24"/>
        </w:rPr>
        <w:t>followed</w:t>
      </w:r>
      <w:r w:rsidR="00AD4F15">
        <w:rPr>
          <w:rFonts w:asciiTheme="minorHAnsi" w:hAnsiTheme="minorHAnsi"/>
          <w:szCs w:val="24"/>
        </w:rPr>
        <w:t xml:space="preserve"> by</w:t>
      </w:r>
      <w:r>
        <w:rPr>
          <w:rFonts w:asciiTheme="minorHAnsi" w:hAnsiTheme="minorHAnsi"/>
          <w:szCs w:val="24"/>
        </w:rPr>
        <w:t xml:space="preserve"> </w:t>
      </w:r>
      <w:r w:rsidR="0073572F">
        <w:rPr>
          <w:rFonts w:asciiTheme="minorHAnsi" w:hAnsiTheme="minorHAnsi"/>
          <w:szCs w:val="24"/>
        </w:rPr>
        <w:t xml:space="preserve">‘Detection’ of the analyte </w:t>
      </w:r>
      <w:r w:rsidR="00C0595D">
        <w:rPr>
          <w:rFonts w:asciiTheme="minorHAnsi" w:hAnsiTheme="minorHAnsi"/>
          <w:szCs w:val="24"/>
        </w:rPr>
        <w:t xml:space="preserve">by </w:t>
      </w:r>
      <w:r w:rsidR="00866BCD">
        <w:rPr>
          <w:rFonts w:asciiTheme="minorHAnsi" w:hAnsiTheme="minorHAnsi"/>
          <w:szCs w:val="24"/>
        </w:rPr>
        <w:t>target-</w:t>
      </w:r>
      <w:r w:rsidR="00C0595D">
        <w:rPr>
          <w:rFonts w:asciiTheme="minorHAnsi" w:hAnsiTheme="minorHAnsi"/>
          <w:szCs w:val="24"/>
        </w:rPr>
        <w:t>specific</w:t>
      </w:r>
      <w:r w:rsidR="0073572F">
        <w:rPr>
          <w:rFonts w:asciiTheme="minorHAnsi" w:hAnsiTheme="minorHAnsi"/>
          <w:szCs w:val="24"/>
        </w:rPr>
        <w:t xml:space="preserve"> </w:t>
      </w:r>
      <w:r w:rsidR="00E86D24">
        <w:rPr>
          <w:rFonts w:asciiTheme="minorHAnsi" w:hAnsiTheme="minorHAnsi"/>
          <w:szCs w:val="24"/>
        </w:rPr>
        <w:t xml:space="preserve">detection </w:t>
      </w:r>
      <w:r w:rsidR="00866BCD">
        <w:rPr>
          <w:rFonts w:asciiTheme="minorHAnsi" w:hAnsiTheme="minorHAnsi"/>
          <w:szCs w:val="24"/>
        </w:rPr>
        <w:t>proteins</w:t>
      </w:r>
      <w:r w:rsidR="00574F03">
        <w:rPr>
          <w:rFonts w:asciiTheme="minorHAnsi" w:hAnsiTheme="minorHAnsi"/>
          <w:szCs w:val="24"/>
        </w:rPr>
        <w:t xml:space="preserve"> </w:t>
      </w:r>
      <w:r w:rsidR="00574F03">
        <w:rPr>
          <w:rFonts w:asciiTheme="minorHAnsi" w:hAnsiTheme="minorHAnsi"/>
          <w:b/>
          <w:szCs w:val="24"/>
        </w:rPr>
        <w:t>(1.2.2)</w:t>
      </w:r>
      <w:r w:rsidR="00AD4F15">
        <w:rPr>
          <w:rFonts w:asciiTheme="minorHAnsi" w:hAnsiTheme="minorHAnsi"/>
          <w:szCs w:val="24"/>
        </w:rPr>
        <w:t>,</w:t>
      </w:r>
      <w:r w:rsidR="0073572F">
        <w:rPr>
          <w:rFonts w:asciiTheme="minorHAnsi" w:hAnsiTheme="minorHAnsi"/>
          <w:szCs w:val="24"/>
        </w:rPr>
        <w:t xml:space="preserve"> and </w:t>
      </w:r>
      <w:r w:rsidR="00AD4F15">
        <w:rPr>
          <w:rFonts w:asciiTheme="minorHAnsi" w:hAnsiTheme="minorHAnsi"/>
          <w:szCs w:val="24"/>
        </w:rPr>
        <w:t xml:space="preserve">lastly, ‘Enzyme reaction’, </w:t>
      </w:r>
      <w:r w:rsidR="006436E0">
        <w:rPr>
          <w:rFonts w:asciiTheme="minorHAnsi" w:hAnsiTheme="minorHAnsi"/>
          <w:szCs w:val="24"/>
        </w:rPr>
        <w:t>wh</w:t>
      </w:r>
      <w:r w:rsidR="002117F6">
        <w:rPr>
          <w:rFonts w:asciiTheme="minorHAnsi" w:hAnsiTheme="minorHAnsi"/>
          <w:szCs w:val="24"/>
        </w:rPr>
        <w:t>ere a conjugated enzyme</w:t>
      </w:r>
      <w:r w:rsidR="006436E0">
        <w:rPr>
          <w:rFonts w:asciiTheme="minorHAnsi" w:hAnsiTheme="minorHAnsi"/>
          <w:szCs w:val="24"/>
        </w:rPr>
        <w:t xml:space="preserve"> </w:t>
      </w:r>
      <w:r w:rsidR="00866BCD">
        <w:rPr>
          <w:rFonts w:asciiTheme="minorHAnsi" w:hAnsiTheme="minorHAnsi"/>
          <w:szCs w:val="24"/>
        </w:rPr>
        <w:t>converts</w:t>
      </w:r>
      <w:r w:rsidR="00FB3A06">
        <w:rPr>
          <w:rFonts w:asciiTheme="minorHAnsi" w:hAnsiTheme="minorHAnsi"/>
          <w:szCs w:val="24"/>
        </w:rPr>
        <w:t xml:space="preserve"> its substrate to </w:t>
      </w:r>
      <w:r w:rsidR="00C0595D">
        <w:rPr>
          <w:rFonts w:asciiTheme="minorHAnsi" w:hAnsiTheme="minorHAnsi"/>
          <w:szCs w:val="24"/>
        </w:rPr>
        <w:t xml:space="preserve">a </w:t>
      </w:r>
      <w:r w:rsidR="00301902">
        <w:rPr>
          <w:rFonts w:asciiTheme="minorHAnsi" w:hAnsiTheme="minorHAnsi"/>
          <w:szCs w:val="24"/>
        </w:rPr>
        <w:t>colored</w:t>
      </w:r>
      <w:r w:rsidR="0073572F">
        <w:rPr>
          <w:rFonts w:asciiTheme="minorHAnsi" w:hAnsiTheme="minorHAnsi"/>
          <w:szCs w:val="24"/>
        </w:rPr>
        <w:t xml:space="preserve"> </w:t>
      </w:r>
      <w:r w:rsidR="00C0595D">
        <w:rPr>
          <w:rFonts w:asciiTheme="minorHAnsi" w:hAnsiTheme="minorHAnsi"/>
          <w:szCs w:val="24"/>
        </w:rPr>
        <w:t>product</w:t>
      </w:r>
      <w:r w:rsidR="00BB37DB">
        <w:rPr>
          <w:rFonts w:asciiTheme="minorHAnsi" w:hAnsiTheme="minorHAnsi"/>
          <w:szCs w:val="24"/>
        </w:rPr>
        <w:t xml:space="preserve"> </w:t>
      </w:r>
      <w:r w:rsidR="00BB37DB">
        <w:rPr>
          <w:rFonts w:asciiTheme="minorHAnsi" w:hAnsiTheme="minorHAnsi"/>
          <w:b/>
          <w:szCs w:val="24"/>
        </w:rPr>
        <w:t>(1.2.3)</w:t>
      </w:r>
      <w:r w:rsidR="00F23B45">
        <w:rPr>
          <w:rFonts w:asciiTheme="minorHAnsi" w:hAnsiTheme="minorHAnsi"/>
          <w:szCs w:val="24"/>
        </w:rPr>
        <w:t>.</w:t>
      </w:r>
    </w:p>
    <w:p w14:paraId="2AB1E6BB" w14:textId="77777777" w:rsidR="00976308" w:rsidRDefault="00976308" w:rsidP="00976308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05ED5187" w14:textId="77777777" w:rsidR="00976308" w:rsidRPr="005F7457" w:rsidRDefault="00976308" w:rsidP="00976308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2652FA8F" w14:textId="0558D3A6" w:rsidR="00976308" w:rsidRPr="007321E4" w:rsidRDefault="00976308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0512C32A" w14:textId="77777777" w:rsidR="0073572F" w:rsidRDefault="0073572F" w:rsidP="007321E4">
      <w:pPr>
        <w:pStyle w:val="ListParagraph"/>
        <w:ind w:left="792"/>
        <w:rPr>
          <w:rFonts w:asciiTheme="minorHAnsi" w:hAnsiTheme="minorHAnsi"/>
          <w:szCs w:val="24"/>
        </w:rPr>
      </w:pPr>
    </w:p>
    <w:p w14:paraId="37CC9EC2" w14:textId="13EF4571" w:rsidR="005F7457" w:rsidRPr="005F7457" w:rsidDel="0073572F" w:rsidRDefault="00550A7C" w:rsidP="005F745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Based on different methods of ‘Capture’ and ‘Detection’</w:t>
      </w:r>
      <w:r w:rsidR="00540694">
        <w:rPr>
          <w:rFonts w:asciiTheme="minorHAnsi" w:hAnsiTheme="minorHAnsi"/>
          <w:szCs w:val="24"/>
        </w:rPr>
        <w:t xml:space="preserve">, </w:t>
      </w:r>
      <w:r w:rsidR="00F25C94" w:rsidDel="0073572F">
        <w:rPr>
          <w:rFonts w:asciiTheme="minorHAnsi" w:hAnsiTheme="minorHAnsi"/>
          <w:szCs w:val="24"/>
        </w:rPr>
        <w:t>ELISA can be of four types: direct, indirect, sandwich and competitive</w:t>
      </w:r>
      <w:r w:rsidR="00BB37DB">
        <w:rPr>
          <w:rFonts w:asciiTheme="minorHAnsi" w:hAnsiTheme="minorHAnsi"/>
          <w:szCs w:val="24"/>
        </w:rPr>
        <w:t xml:space="preserve"> </w:t>
      </w:r>
      <w:r w:rsidR="00BB37DB">
        <w:rPr>
          <w:rFonts w:asciiTheme="minorHAnsi" w:hAnsiTheme="minorHAnsi"/>
          <w:b/>
          <w:szCs w:val="24"/>
        </w:rPr>
        <w:t>(1.3.1)</w:t>
      </w:r>
      <w:r w:rsidR="00E939E1">
        <w:rPr>
          <w:rFonts w:asciiTheme="minorHAnsi" w:hAnsiTheme="minorHAnsi"/>
          <w:szCs w:val="24"/>
        </w:rPr>
        <w:t>.</w:t>
      </w:r>
    </w:p>
    <w:p w14:paraId="3FF3F325" w14:textId="04054274" w:rsidR="00976308" w:rsidRPr="007321E4" w:rsidRDefault="00976308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50F43EF2" w14:textId="77777777" w:rsidR="005F7457" w:rsidRPr="005F7457" w:rsidRDefault="005F7457" w:rsidP="005F7457">
      <w:pPr>
        <w:pStyle w:val="ListParagraph"/>
        <w:ind w:left="792"/>
        <w:rPr>
          <w:rFonts w:asciiTheme="minorHAnsi" w:hAnsiTheme="minorHAnsi"/>
          <w:szCs w:val="24"/>
        </w:rPr>
      </w:pPr>
    </w:p>
    <w:p w14:paraId="451FA0FB" w14:textId="25E6CF60" w:rsidR="005F7457" w:rsidRDefault="00F25C94" w:rsidP="005F745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For direct ELISA, </w:t>
      </w:r>
      <w:r w:rsidR="00DA1898">
        <w:rPr>
          <w:rFonts w:asciiTheme="minorHAnsi" w:hAnsiTheme="minorHAnsi"/>
          <w:szCs w:val="24"/>
        </w:rPr>
        <w:t xml:space="preserve">the </w:t>
      </w:r>
      <w:r w:rsidR="00C007CF">
        <w:rPr>
          <w:rFonts w:asciiTheme="minorHAnsi" w:hAnsiTheme="minorHAnsi"/>
          <w:szCs w:val="24"/>
        </w:rPr>
        <w:t xml:space="preserve">target </w:t>
      </w:r>
      <w:r w:rsidR="00DA1898">
        <w:rPr>
          <w:rFonts w:asciiTheme="minorHAnsi" w:hAnsiTheme="minorHAnsi"/>
          <w:szCs w:val="24"/>
        </w:rPr>
        <w:t xml:space="preserve">antigen is </w:t>
      </w:r>
      <w:r w:rsidR="00E939E1">
        <w:rPr>
          <w:rFonts w:asciiTheme="minorHAnsi" w:hAnsiTheme="minorHAnsi"/>
          <w:szCs w:val="24"/>
        </w:rPr>
        <w:t xml:space="preserve">first </w:t>
      </w:r>
      <w:r w:rsidR="00DA1898">
        <w:rPr>
          <w:rFonts w:asciiTheme="minorHAnsi" w:hAnsiTheme="minorHAnsi"/>
          <w:szCs w:val="24"/>
        </w:rPr>
        <w:t xml:space="preserve">bound </w:t>
      </w:r>
      <w:r w:rsidR="00474DE6">
        <w:rPr>
          <w:rFonts w:asciiTheme="minorHAnsi" w:hAnsiTheme="minorHAnsi"/>
          <w:szCs w:val="24"/>
        </w:rPr>
        <w:t>to</w:t>
      </w:r>
      <w:r w:rsidR="00DA1898">
        <w:rPr>
          <w:rFonts w:asciiTheme="minorHAnsi" w:hAnsiTheme="minorHAnsi"/>
          <w:szCs w:val="24"/>
        </w:rPr>
        <w:t xml:space="preserve"> the plate</w:t>
      </w:r>
      <w:r w:rsidR="00C007CF">
        <w:rPr>
          <w:rFonts w:asciiTheme="minorHAnsi" w:hAnsiTheme="minorHAnsi"/>
          <w:szCs w:val="24"/>
        </w:rPr>
        <w:t xml:space="preserve">, and is </w:t>
      </w:r>
      <w:r w:rsidR="00E939E1">
        <w:rPr>
          <w:rFonts w:asciiTheme="minorHAnsi" w:hAnsiTheme="minorHAnsi"/>
          <w:szCs w:val="24"/>
        </w:rPr>
        <w:t xml:space="preserve">then </w:t>
      </w:r>
      <w:r w:rsidR="00C007CF">
        <w:rPr>
          <w:rFonts w:asciiTheme="minorHAnsi" w:hAnsiTheme="minorHAnsi"/>
          <w:szCs w:val="24"/>
        </w:rPr>
        <w:t xml:space="preserve">detected by a specific </w:t>
      </w:r>
      <w:r w:rsidR="006436E0">
        <w:rPr>
          <w:rFonts w:asciiTheme="minorHAnsi" w:hAnsiTheme="minorHAnsi"/>
          <w:szCs w:val="24"/>
        </w:rPr>
        <w:t xml:space="preserve">‘detection </w:t>
      </w:r>
      <w:r w:rsidR="00C007CF">
        <w:rPr>
          <w:rFonts w:asciiTheme="minorHAnsi" w:hAnsiTheme="minorHAnsi"/>
          <w:szCs w:val="24"/>
        </w:rPr>
        <w:t>antibody</w:t>
      </w:r>
      <w:r w:rsidR="006436E0">
        <w:rPr>
          <w:rFonts w:asciiTheme="minorHAnsi" w:hAnsiTheme="minorHAnsi"/>
          <w:szCs w:val="24"/>
        </w:rPr>
        <w:t>’</w:t>
      </w:r>
      <w:r w:rsidR="006C4531">
        <w:rPr>
          <w:rFonts w:asciiTheme="minorHAnsi" w:hAnsiTheme="minorHAnsi"/>
          <w:szCs w:val="24"/>
        </w:rPr>
        <w:t xml:space="preserve"> </w:t>
      </w:r>
      <w:r w:rsidR="00BB37DB">
        <w:rPr>
          <w:rFonts w:asciiTheme="minorHAnsi" w:hAnsiTheme="minorHAnsi"/>
          <w:b/>
          <w:szCs w:val="24"/>
        </w:rPr>
        <w:t>(1.4.1)</w:t>
      </w:r>
      <w:r w:rsidR="00C007CF">
        <w:rPr>
          <w:rFonts w:asciiTheme="minorHAnsi" w:hAnsiTheme="minorHAnsi"/>
          <w:szCs w:val="24"/>
        </w:rPr>
        <w:t xml:space="preserve">. This method is </w:t>
      </w:r>
      <w:r w:rsidR="007A287F">
        <w:rPr>
          <w:rFonts w:asciiTheme="minorHAnsi" w:hAnsiTheme="minorHAnsi"/>
          <w:szCs w:val="24"/>
        </w:rPr>
        <w:t xml:space="preserve">commonly </w:t>
      </w:r>
      <w:r w:rsidR="00C007CF">
        <w:rPr>
          <w:rFonts w:asciiTheme="minorHAnsi" w:hAnsiTheme="minorHAnsi"/>
          <w:szCs w:val="24"/>
        </w:rPr>
        <w:t xml:space="preserve">used </w:t>
      </w:r>
      <w:r w:rsidR="007A287F">
        <w:rPr>
          <w:rFonts w:asciiTheme="minorHAnsi" w:hAnsiTheme="minorHAnsi"/>
          <w:szCs w:val="24"/>
        </w:rPr>
        <w:t xml:space="preserve">for </w:t>
      </w:r>
      <w:r w:rsidR="00C007CF" w:rsidRPr="00C007CF">
        <w:rPr>
          <w:rFonts w:asciiTheme="minorHAnsi" w:hAnsiTheme="minorHAnsi"/>
          <w:szCs w:val="24"/>
        </w:rPr>
        <w:t>screening</w:t>
      </w:r>
      <w:r w:rsidR="006C3D67">
        <w:rPr>
          <w:rFonts w:asciiTheme="minorHAnsi" w:hAnsiTheme="minorHAnsi"/>
          <w:szCs w:val="24"/>
        </w:rPr>
        <w:t xml:space="preserve"> antibodies</w:t>
      </w:r>
      <w:r w:rsidR="004C7186">
        <w:rPr>
          <w:rFonts w:asciiTheme="minorHAnsi" w:hAnsiTheme="minorHAnsi"/>
          <w:szCs w:val="24"/>
        </w:rPr>
        <w:t xml:space="preserve"> for a specific antigen</w:t>
      </w:r>
      <w:r w:rsidR="00BB37DB">
        <w:rPr>
          <w:rFonts w:asciiTheme="minorHAnsi" w:hAnsiTheme="minorHAnsi"/>
          <w:szCs w:val="24"/>
        </w:rPr>
        <w:t xml:space="preserve"> </w:t>
      </w:r>
      <w:r w:rsidR="00BB37DB">
        <w:rPr>
          <w:rFonts w:asciiTheme="minorHAnsi" w:hAnsiTheme="minorHAnsi"/>
          <w:b/>
          <w:szCs w:val="24"/>
        </w:rPr>
        <w:t>(1.4.2)</w:t>
      </w:r>
      <w:r w:rsidR="00C007CF">
        <w:rPr>
          <w:rFonts w:asciiTheme="minorHAnsi" w:hAnsiTheme="minorHAnsi"/>
          <w:szCs w:val="24"/>
        </w:rPr>
        <w:t>.</w:t>
      </w:r>
    </w:p>
    <w:p w14:paraId="58D31370" w14:textId="77777777" w:rsidR="00976308" w:rsidRDefault="00976308" w:rsidP="00976308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  <w:bookmarkStart w:id="0" w:name="_GoBack"/>
      <w:bookmarkEnd w:id="0"/>
    </w:p>
    <w:p w14:paraId="349D8B7A" w14:textId="77777777" w:rsidR="00976308" w:rsidRPr="005F7457" w:rsidRDefault="00976308" w:rsidP="00976308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608A6189" w14:textId="77777777" w:rsidR="005F7457" w:rsidRPr="005F7457" w:rsidRDefault="005F7457" w:rsidP="005F7457">
      <w:pPr>
        <w:rPr>
          <w:rFonts w:asciiTheme="minorHAnsi" w:hAnsiTheme="minorHAnsi"/>
          <w:szCs w:val="24"/>
        </w:rPr>
      </w:pPr>
    </w:p>
    <w:p w14:paraId="73ECB717" w14:textId="07C3C6DF" w:rsidR="005F7457" w:rsidRDefault="007A287F" w:rsidP="005F745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Indirect ELISA is used for detecting antibodies in a sample</w:t>
      </w:r>
      <w:r w:rsidR="004C7186">
        <w:rPr>
          <w:rFonts w:asciiTheme="minorHAnsi" w:hAnsiTheme="minorHAnsi"/>
          <w:szCs w:val="24"/>
        </w:rPr>
        <w:t>, in order to quantify immune response</w:t>
      </w:r>
      <w:r w:rsidR="00E939E1">
        <w:rPr>
          <w:rFonts w:asciiTheme="minorHAnsi" w:hAnsiTheme="minorHAnsi"/>
          <w:szCs w:val="24"/>
        </w:rPr>
        <w:t>s</w:t>
      </w:r>
      <w:r w:rsidR="00BB37DB">
        <w:rPr>
          <w:rFonts w:asciiTheme="minorHAnsi" w:hAnsiTheme="minorHAnsi"/>
          <w:szCs w:val="24"/>
        </w:rPr>
        <w:t xml:space="preserve"> </w:t>
      </w:r>
      <w:r w:rsidR="00BB37DB">
        <w:rPr>
          <w:rFonts w:asciiTheme="minorHAnsi" w:hAnsiTheme="minorHAnsi"/>
          <w:b/>
          <w:szCs w:val="24"/>
        </w:rPr>
        <w:t>(1.5.1)</w:t>
      </w:r>
      <w:r>
        <w:rPr>
          <w:rFonts w:asciiTheme="minorHAnsi" w:hAnsiTheme="minorHAnsi"/>
          <w:szCs w:val="24"/>
        </w:rPr>
        <w:t xml:space="preserve">. The plate is first coated with a specific </w:t>
      </w:r>
      <w:r w:rsidR="00CB01EA">
        <w:rPr>
          <w:rFonts w:asciiTheme="minorHAnsi" w:hAnsiTheme="minorHAnsi"/>
          <w:szCs w:val="24"/>
        </w:rPr>
        <w:t xml:space="preserve">‘capture </w:t>
      </w:r>
      <w:r>
        <w:rPr>
          <w:rFonts w:asciiTheme="minorHAnsi" w:hAnsiTheme="minorHAnsi"/>
          <w:szCs w:val="24"/>
        </w:rPr>
        <w:t>antigen</w:t>
      </w:r>
      <w:r w:rsidR="0062148B">
        <w:rPr>
          <w:rFonts w:asciiTheme="minorHAnsi" w:hAnsiTheme="minorHAnsi"/>
          <w:szCs w:val="24"/>
        </w:rPr>
        <w:t>’</w:t>
      </w:r>
      <w:r w:rsidR="00E939E1">
        <w:rPr>
          <w:rFonts w:asciiTheme="minorHAnsi" w:hAnsiTheme="minorHAnsi"/>
          <w:szCs w:val="24"/>
        </w:rPr>
        <w:t>,</w:t>
      </w:r>
      <w:r>
        <w:rPr>
          <w:rFonts w:asciiTheme="minorHAnsi" w:hAnsiTheme="minorHAnsi"/>
          <w:szCs w:val="24"/>
        </w:rPr>
        <w:t xml:space="preserve"> which immobilizes the</w:t>
      </w:r>
      <w:r w:rsidR="00E939E1">
        <w:rPr>
          <w:rFonts w:asciiTheme="minorHAnsi" w:hAnsiTheme="minorHAnsi"/>
          <w:szCs w:val="24"/>
        </w:rPr>
        <w:t xml:space="preserve"> target</w:t>
      </w:r>
      <w:r>
        <w:rPr>
          <w:rFonts w:asciiTheme="minorHAnsi" w:hAnsiTheme="minorHAnsi"/>
          <w:szCs w:val="24"/>
        </w:rPr>
        <w:t xml:space="preserve"> antibody</w:t>
      </w:r>
      <w:r w:rsidR="00BB37DB">
        <w:rPr>
          <w:rFonts w:asciiTheme="minorHAnsi" w:hAnsiTheme="minorHAnsi"/>
          <w:szCs w:val="24"/>
        </w:rPr>
        <w:t xml:space="preserve"> </w:t>
      </w:r>
      <w:r w:rsidR="00BB37DB">
        <w:rPr>
          <w:rFonts w:asciiTheme="minorHAnsi" w:hAnsiTheme="minorHAnsi"/>
          <w:b/>
          <w:szCs w:val="24"/>
        </w:rPr>
        <w:t>(1.5.2)</w:t>
      </w:r>
      <w:r w:rsidR="00487572">
        <w:rPr>
          <w:rFonts w:asciiTheme="minorHAnsi" w:hAnsiTheme="minorHAnsi"/>
          <w:szCs w:val="24"/>
        </w:rPr>
        <w:t>, and th</w:t>
      </w:r>
      <w:r w:rsidR="00221819">
        <w:rPr>
          <w:rFonts w:asciiTheme="minorHAnsi" w:hAnsiTheme="minorHAnsi"/>
          <w:szCs w:val="24"/>
        </w:rPr>
        <w:t>is</w:t>
      </w:r>
      <w:r w:rsidR="00487572">
        <w:rPr>
          <w:rFonts w:asciiTheme="minorHAnsi" w:hAnsiTheme="minorHAnsi"/>
          <w:szCs w:val="24"/>
        </w:rPr>
        <w:t xml:space="preserve"> </w:t>
      </w:r>
      <w:r w:rsidR="00221819">
        <w:rPr>
          <w:rFonts w:asciiTheme="minorHAnsi" w:hAnsiTheme="minorHAnsi"/>
          <w:szCs w:val="24"/>
        </w:rPr>
        <w:t xml:space="preserve">antigen-antibody </w:t>
      </w:r>
      <w:r w:rsidR="00487572">
        <w:rPr>
          <w:rFonts w:asciiTheme="minorHAnsi" w:hAnsiTheme="minorHAnsi"/>
          <w:szCs w:val="24"/>
        </w:rPr>
        <w:t>complex is then detected using a second antibody</w:t>
      </w:r>
      <w:r w:rsidR="00BB37DB">
        <w:rPr>
          <w:rFonts w:asciiTheme="minorHAnsi" w:hAnsiTheme="minorHAnsi"/>
          <w:szCs w:val="24"/>
        </w:rPr>
        <w:t xml:space="preserve"> </w:t>
      </w:r>
      <w:r w:rsidR="00BB37DB">
        <w:rPr>
          <w:rFonts w:asciiTheme="minorHAnsi" w:hAnsiTheme="minorHAnsi"/>
          <w:b/>
          <w:szCs w:val="24"/>
        </w:rPr>
        <w:t>(1.5.3)</w:t>
      </w:r>
      <w:r w:rsidR="00487572">
        <w:rPr>
          <w:rFonts w:asciiTheme="minorHAnsi" w:hAnsiTheme="minorHAnsi"/>
          <w:szCs w:val="24"/>
        </w:rPr>
        <w:t>.</w:t>
      </w:r>
      <w:r>
        <w:rPr>
          <w:rFonts w:asciiTheme="minorHAnsi" w:hAnsiTheme="minorHAnsi"/>
          <w:szCs w:val="24"/>
        </w:rPr>
        <w:t xml:space="preserve"> </w:t>
      </w:r>
    </w:p>
    <w:p w14:paraId="1AFC8E5B" w14:textId="77777777" w:rsidR="00976308" w:rsidRDefault="00976308" w:rsidP="00976308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65EDF406" w14:textId="77777777" w:rsidR="00976308" w:rsidRPr="005F7457" w:rsidRDefault="00976308" w:rsidP="00976308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3FFCC682" w14:textId="67FC81BD" w:rsidR="00976308" w:rsidRPr="00976308" w:rsidRDefault="00976308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 w:rsidRPr="00976308">
        <w:rPr>
          <w:rFonts w:asciiTheme="minorHAnsi" w:hAnsiTheme="minorHAnsi"/>
          <w:szCs w:val="24"/>
        </w:rPr>
        <w:t>See storyboard</w:t>
      </w:r>
    </w:p>
    <w:p w14:paraId="6A042345" w14:textId="77777777" w:rsidR="005F7457" w:rsidRDefault="005F7457" w:rsidP="005F7457">
      <w:pPr>
        <w:rPr>
          <w:rFonts w:asciiTheme="minorHAnsi" w:hAnsiTheme="minorHAnsi"/>
          <w:szCs w:val="24"/>
        </w:rPr>
      </w:pPr>
    </w:p>
    <w:p w14:paraId="3BCA0487" w14:textId="4405979A" w:rsidR="005F7457" w:rsidRPr="005F7457" w:rsidRDefault="00487572" w:rsidP="005F745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</w:t>
      </w:r>
      <w:r w:rsidR="00221819">
        <w:rPr>
          <w:rFonts w:asciiTheme="minorHAnsi" w:hAnsiTheme="minorHAnsi"/>
          <w:szCs w:val="24"/>
        </w:rPr>
        <w:t xml:space="preserve"> case of</w:t>
      </w:r>
      <w:r>
        <w:rPr>
          <w:rFonts w:asciiTheme="minorHAnsi" w:hAnsiTheme="minorHAnsi"/>
          <w:szCs w:val="24"/>
        </w:rPr>
        <w:t xml:space="preserve"> sandwich ELISA, the target analyte is an antigen, which is </w:t>
      </w:r>
      <w:r w:rsidR="00F93B7D">
        <w:rPr>
          <w:rFonts w:asciiTheme="minorHAnsi" w:hAnsiTheme="minorHAnsi"/>
          <w:szCs w:val="24"/>
        </w:rPr>
        <w:t>captured on the plate using a ‘capture antibody’</w:t>
      </w:r>
      <w:r w:rsidR="00BB37DB">
        <w:rPr>
          <w:rFonts w:asciiTheme="minorHAnsi" w:hAnsiTheme="minorHAnsi"/>
          <w:szCs w:val="24"/>
        </w:rPr>
        <w:t xml:space="preserve"> </w:t>
      </w:r>
      <w:r w:rsidR="00BB37DB">
        <w:rPr>
          <w:rFonts w:asciiTheme="minorHAnsi" w:hAnsiTheme="minorHAnsi"/>
          <w:b/>
          <w:szCs w:val="24"/>
        </w:rPr>
        <w:t>(1.6.1)</w:t>
      </w:r>
      <w:r w:rsidR="00F93B7D">
        <w:rPr>
          <w:rFonts w:asciiTheme="minorHAnsi" w:hAnsiTheme="minorHAnsi"/>
          <w:szCs w:val="24"/>
        </w:rPr>
        <w:t xml:space="preserve">, and then </w:t>
      </w:r>
      <w:r>
        <w:rPr>
          <w:rFonts w:asciiTheme="minorHAnsi" w:hAnsiTheme="minorHAnsi"/>
          <w:szCs w:val="24"/>
        </w:rPr>
        <w:t>detected by a ‘detection antibody</w:t>
      </w:r>
      <w:r w:rsidR="00E939E1">
        <w:rPr>
          <w:rFonts w:asciiTheme="minorHAnsi" w:hAnsiTheme="minorHAnsi"/>
          <w:szCs w:val="24"/>
        </w:rPr>
        <w:t>’</w:t>
      </w:r>
      <w:r w:rsidR="00F93B7D">
        <w:rPr>
          <w:rFonts w:asciiTheme="minorHAnsi" w:hAnsiTheme="minorHAnsi"/>
          <w:szCs w:val="24"/>
        </w:rPr>
        <w:t xml:space="preserve">, hence forming an antibody-antigen-antibody </w:t>
      </w:r>
      <w:r w:rsidR="00F93B7D">
        <w:rPr>
          <w:rFonts w:asciiTheme="minorHAnsi" w:hAnsiTheme="minorHAnsi"/>
          <w:szCs w:val="24"/>
        </w:rPr>
        <w:lastRenderedPageBreak/>
        <w:t>‘sandwich’</w:t>
      </w:r>
      <w:r w:rsidR="00BB37DB">
        <w:rPr>
          <w:rFonts w:asciiTheme="minorHAnsi" w:hAnsiTheme="minorHAnsi"/>
          <w:szCs w:val="24"/>
        </w:rPr>
        <w:t xml:space="preserve"> </w:t>
      </w:r>
      <w:r w:rsidR="00BB37DB">
        <w:rPr>
          <w:rFonts w:asciiTheme="minorHAnsi" w:hAnsiTheme="minorHAnsi"/>
          <w:b/>
          <w:szCs w:val="24"/>
        </w:rPr>
        <w:t>(1.6.2)</w:t>
      </w:r>
      <w:r>
        <w:rPr>
          <w:rFonts w:asciiTheme="minorHAnsi" w:hAnsiTheme="minorHAnsi"/>
          <w:szCs w:val="24"/>
        </w:rPr>
        <w:t xml:space="preserve">. This method is useful for measuring </w:t>
      </w:r>
      <w:r w:rsidR="00221819">
        <w:rPr>
          <w:rFonts w:asciiTheme="minorHAnsi" w:hAnsiTheme="minorHAnsi"/>
          <w:szCs w:val="24"/>
        </w:rPr>
        <w:t>the</w:t>
      </w:r>
      <w:r w:rsidR="009F6649">
        <w:rPr>
          <w:rFonts w:asciiTheme="minorHAnsi" w:hAnsiTheme="minorHAnsi"/>
          <w:szCs w:val="24"/>
        </w:rPr>
        <w:t xml:space="preserve"> concentration</w:t>
      </w:r>
      <w:r>
        <w:rPr>
          <w:rFonts w:asciiTheme="minorHAnsi" w:hAnsiTheme="minorHAnsi"/>
          <w:szCs w:val="24"/>
        </w:rPr>
        <w:t xml:space="preserve"> </w:t>
      </w:r>
      <w:r w:rsidR="00221819">
        <w:rPr>
          <w:rFonts w:asciiTheme="minorHAnsi" w:hAnsiTheme="minorHAnsi"/>
          <w:szCs w:val="24"/>
        </w:rPr>
        <w:t xml:space="preserve">of an antigen </w:t>
      </w:r>
      <w:r>
        <w:rPr>
          <w:rFonts w:asciiTheme="minorHAnsi" w:hAnsiTheme="minorHAnsi"/>
          <w:szCs w:val="24"/>
        </w:rPr>
        <w:t>in a mix</w:t>
      </w:r>
      <w:r w:rsidR="00221819">
        <w:rPr>
          <w:rFonts w:asciiTheme="minorHAnsi" w:hAnsiTheme="minorHAnsi"/>
          <w:szCs w:val="24"/>
        </w:rPr>
        <w:t>ed sample</w:t>
      </w:r>
      <w:r w:rsidR="00BB37DB">
        <w:rPr>
          <w:rFonts w:asciiTheme="minorHAnsi" w:hAnsiTheme="minorHAnsi"/>
          <w:szCs w:val="24"/>
        </w:rPr>
        <w:t xml:space="preserve"> </w:t>
      </w:r>
      <w:r w:rsidR="00BB37DB">
        <w:rPr>
          <w:rFonts w:asciiTheme="minorHAnsi" w:hAnsiTheme="minorHAnsi"/>
          <w:b/>
          <w:szCs w:val="24"/>
        </w:rPr>
        <w:t>(1.6.3)</w:t>
      </w:r>
      <w:r>
        <w:rPr>
          <w:rFonts w:asciiTheme="minorHAnsi" w:hAnsiTheme="minorHAnsi"/>
          <w:szCs w:val="24"/>
        </w:rPr>
        <w:t>.</w:t>
      </w:r>
    </w:p>
    <w:p w14:paraId="158B32A4" w14:textId="77777777" w:rsidR="00976308" w:rsidRDefault="00976308" w:rsidP="00976308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18228CA2" w14:textId="77777777" w:rsidR="00976308" w:rsidRPr="005F7457" w:rsidRDefault="00976308" w:rsidP="00976308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0079DF2C" w14:textId="77777777" w:rsidR="00976308" w:rsidRPr="00C06F8B" w:rsidRDefault="00976308" w:rsidP="00976308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 w:rsidRPr="00C06F8B">
        <w:rPr>
          <w:rFonts w:asciiTheme="minorHAnsi" w:hAnsiTheme="minorHAnsi"/>
          <w:szCs w:val="24"/>
        </w:rPr>
        <w:t>See storyboard</w:t>
      </w:r>
    </w:p>
    <w:p w14:paraId="2E63B097" w14:textId="77777777" w:rsidR="005F7457" w:rsidRPr="005F7457" w:rsidRDefault="005F7457" w:rsidP="005F7457">
      <w:pPr>
        <w:pStyle w:val="ListParagraph"/>
        <w:ind w:left="792"/>
        <w:rPr>
          <w:rFonts w:asciiTheme="minorHAnsi" w:hAnsiTheme="minorHAnsi"/>
          <w:szCs w:val="24"/>
        </w:rPr>
      </w:pPr>
    </w:p>
    <w:p w14:paraId="417A5A36" w14:textId="2595BDB2" w:rsidR="005F7457" w:rsidRDefault="009F6649" w:rsidP="005F745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Competitive ELISA is used when only one antibody is available for a target antigen of interest. The plate is first coated with the purified antigen</w:t>
      </w:r>
      <w:r w:rsidR="00BB37DB">
        <w:rPr>
          <w:rFonts w:asciiTheme="minorHAnsi" w:hAnsiTheme="minorHAnsi"/>
          <w:szCs w:val="24"/>
        </w:rPr>
        <w:t xml:space="preserve"> </w:t>
      </w:r>
      <w:r w:rsidR="00BB37DB">
        <w:rPr>
          <w:rFonts w:asciiTheme="minorHAnsi" w:hAnsiTheme="minorHAnsi"/>
          <w:b/>
          <w:szCs w:val="24"/>
        </w:rPr>
        <w:t>(1.7.1)</w:t>
      </w:r>
      <w:r>
        <w:rPr>
          <w:rFonts w:asciiTheme="minorHAnsi" w:hAnsiTheme="minorHAnsi"/>
          <w:szCs w:val="24"/>
        </w:rPr>
        <w:t xml:space="preserve">. </w:t>
      </w:r>
      <w:r w:rsidR="00EA58E1">
        <w:rPr>
          <w:rFonts w:asciiTheme="minorHAnsi" w:hAnsiTheme="minorHAnsi"/>
          <w:szCs w:val="24"/>
        </w:rPr>
        <w:t>Meanwhile, t</w:t>
      </w:r>
      <w:r>
        <w:rPr>
          <w:rFonts w:asciiTheme="minorHAnsi" w:hAnsiTheme="minorHAnsi"/>
          <w:szCs w:val="24"/>
        </w:rPr>
        <w:t>he sample containing the antigen is pre-incubated with the antibody and then added to the plate</w:t>
      </w:r>
      <w:r w:rsidR="00BB37DB">
        <w:rPr>
          <w:rFonts w:asciiTheme="minorHAnsi" w:hAnsiTheme="minorHAnsi"/>
          <w:szCs w:val="24"/>
        </w:rPr>
        <w:t xml:space="preserve"> </w:t>
      </w:r>
      <w:r w:rsidR="00BB37DB">
        <w:rPr>
          <w:rFonts w:asciiTheme="minorHAnsi" w:hAnsiTheme="minorHAnsi"/>
          <w:b/>
          <w:szCs w:val="24"/>
        </w:rPr>
        <w:t>(1.7.2)</w:t>
      </w:r>
      <w:r w:rsidR="00FA0D2E">
        <w:rPr>
          <w:rFonts w:asciiTheme="minorHAnsi" w:hAnsiTheme="minorHAnsi"/>
          <w:szCs w:val="24"/>
        </w:rPr>
        <w:t>,</w:t>
      </w:r>
      <w:r>
        <w:rPr>
          <w:rFonts w:asciiTheme="minorHAnsi" w:hAnsiTheme="minorHAnsi"/>
          <w:szCs w:val="24"/>
        </w:rPr>
        <w:t xml:space="preserve"> to allow any free antibody molecules to bind to the </w:t>
      </w:r>
      <w:r w:rsidR="00221819">
        <w:rPr>
          <w:rFonts w:asciiTheme="minorHAnsi" w:hAnsiTheme="minorHAnsi"/>
          <w:szCs w:val="24"/>
        </w:rPr>
        <w:t>immobilized antigen</w:t>
      </w:r>
      <w:r>
        <w:rPr>
          <w:rFonts w:asciiTheme="minorHAnsi" w:hAnsiTheme="minorHAnsi"/>
          <w:szCs w:val="24"/>
        </w:rPr>
        <w:t xml:space="preserve">. The higher the signal from the plate, the lower the antigen concentration in the </w:t>
      </w:r>
      <w:r w:rsidR="00861918">
        <w:rPr>
          <w:rFonts w:asciiTheme="minorHAnsi" w:hAnsiTheme="minorHAnsi"/>
          <w:szCs w:val="24"/>
        </w:rPr>
        <w:t>sample</w:t>
      </w:r>
      <w:r w:rsidR="006C4531">
        <w:rPr>
          <w:rFonts w:asciiTheme="minorHAnsi" w:hAnsiTheme="minorHAnsi"/>
          <w:szCs w:val="24"/>
        </w:rPr>
        <w:t xml:space="preserve"> </w:t>
      </w:r>
      <w:r w:rsidR="00BB37DB">
        <w:rPr>
          <w:rFonts w:asciiTheme="minorHAnsi" w:hAnsiTheme="minorHAnsi"/>
          <w:b/>
          <w:szCs w:val="24"/>
        </w:rPr>
        <w:t>(1.7.3)</w:t>
      </w:r>
      <w:r w:rsidR="00861918">
        <w:rPr>
          <w:rFonts w:asciiTheme="minorHAnsi" w:hAnsiTheme="minorHAnsi"/>
          <w:szCs w:val="24"/>
        </w:rPr>
        <w:t>.</w:t>
      </w:r>
    </w:p>
    <w:p w14:paraId="5E7356ED" w14:textId="77777777" w:rsidR="00976308" w:rsidRDefault="00976308" w:rsidP="00976308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09DAA7EE" w14:textId="77777777" w:rsidR="00976308" w:rsidRPr="005F7457" w:rsidRDefault="00976308" w:rsidP="00976308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24690EA2" w14:textId="77777777" w:rsidR="00976308" w:rsidRPr="00C06F8B" w:rsidRDefault="00976308" w:rsidP="00976308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 w:rsidRPr="00C06F8B">
        <w:rPr>
          <w:rFonts w:asciiTheme="minorHAnsi" w:hAnsiTheme="minorHAnsi"/>
          <w:szCs w:val="24"/>
        </w:rPr>
        <w:t>See storyboard</w:t>
      </w:r>
    </w:p>
    <w:p w14:paraId="39277B35" w14:textId="36CF72EB" w:rsidR="00EF649B" w:rsidRDefault="00EF649B" w:rsidP="0051099D">
      <w:pPr>
        <w:rPr>
          <w:rFonts w:asciiTheme="minorHAnsi" w:hAnsiTheme="minorHAnsi"/>
          <w:i/>
          <w:szCs w:val="24"/>
          <w:highlight w:val="yellow"/>
        </w:rPr>
      </w:pPr>
    </w:p>
    <w:p w14:paraId="340D7478" w14:textId="67ED5FDF" w:rsidR="005F7457" w:rsidRDefault="00861918" w:rsidP="005F745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 all</w:t>
      </w:r>
      <w:r w:rsidR="002E603D">
        <w:rPr>
          <w:rFonts w:asciiTheme="minorHAnsi" w:hAnsiTheme="minorHAnsi"/>
          <w:szCs w:val="24"/>
        </w:rPr>
        <w:t xml:space="preserve"> </w:t>
      </w:r>
      <w:r w:rsidR="000C379F">
        <w:rPr>
          <w:rFonts w:asciiTheme="minorHAnsi" w:hAnsiTheme="minorHAnsi"/>
          <w:szCs w:val="24"/>
        </w:rPr>
        <w:t xml:space="preserve">the </w:t>
      </w:r>
      <w:r w:rsidR="002E603D">
        <w:rPr>
          <w:rFonts w:asciiTheme="minorHAnsi" w:hAnsiTheme="minorHAnsi"/>
          <w:szCs w:val="24"/>
        </w:rPr>
        <w:t>four</w:t>
      </w:r>
      <w:r>
        <w:rPr>
          <w:rFonts w:asciiTheme="minorHAnsi" w:hAnsiTheme="minorHAnsi"/>
          <w:szCs w:val="24"/>
        </w:rPr>
        <w:t xml:space="preserve"> types of ELISA, </w:t>
      </w:r>
      <w:r w:rsidR="00043F63">
        <w:rPr>
          <w:rFonts w:asciiTheme="minorHAnsi" w:hAnsiTheme="minorHAnsi"/>
          <w:szCs w:val="24"/>
        </w:rPr>
        <w:t>direct, indirect, sandwich and competitive</w:t>
      </w:r>
      <w:r w:rsidR="00BB37DB">
        <w:rPr>
          <w:rFonts w:asciiTheme="minorHAnsi" w:hAnsiTheme="minorHAnsi"/>
          <w:szCs w:val="24"/>
        </w:rPr>
        <w:t xml:space="preserve"> </w:t>
      </w:r>
      <w:r w:rsidR="00BB37DB">
        <w:rPr>
          <w:rFonts w:asciiTheme="minorHAnsi" w:hAnsiTheme="minorHAnsi"/>
          <w:b/>
          <w:szCs w:val="24"/>
        </w:rPr>
        <w:t>(1.8.1)</w:t>
      </w:r>
      <w:r w:rsidR="00043F63"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szCs w:val="24"/>
        </w:rPr>
        <w:t xml:space="preserve">the ‘detection </w:t>
      </w:r>
      <w:r w:rsidR="006436E0">
        <w:rPr>
          <w:rFonts w:asciiTheme="minorHAnsi" w:hAnsiTheme="minorHAnsi"/>
          <w:szCs w:val="24"/>
        </w:rPr>
        <w:t xml:space="preserve">antibody’ </w:t>
      </w:r>
      <w:r>
        <w:rPr>
          <w:rFonts w:asciiTheme="minorHAnsi" w:hAnsiTheme="minorHAnsi"/>
          <w:szCs w:val="24"/>
        </w:rPr>
        <w:t xml:space="preserve">is either directly conjugated to the </w:t>
      </w:r>
      <w:proofErr w:type="gramStart"/>
      <w:r>
        <w:rPr>
          <w:rFonts w:asciiTheme="minorHAnsi" w:hAnsiTheme="minorHAnsi"/>
          <w:szCs w:val="24"/>
        </w:rPr>
        <w:t>enzyme, or</w:t>
      </w:r>
      <w:proofErr w:type="gramEnd"/>
      <w:r>
        <w:rPr>
          <w:rFonts w:asciiTheme="minorHAnsi" w:hAnsiTheme="minorHAnsi"/>
          <w:szCs w:val="24"/>
        </w:rPr>
        <w:t xml:space="preserve"> can </w:t>
      </w:r>
      <w:r w:rsidR="00CC6325">
        <w:rPr>
          <w:rFonts w:asciiTheme="minorHAnsi" w:hAnsiTheme="minorHAnsi"/>
          <w:szCs w:val="24"/>
        </w:rPr>
        <w:t xml:space="preserve">be indirectly linked </w:t>
      </w:r>
      <w:r>
        <w:rPr>
          <w:rFonts w:asciiTheme="minorHAnsi" w:hAnsiTheme="minorHAnsi"/>
          <w:szCs w:val="24"/>
        </w:rPr>
        <w:t xml:space="preserve">to it </w:t>
      </w:r>
      <w:r w:rsidR="00016804">
        <w:rPr>
          <w:rFonts w:asciiTheme="minorHAnsi" w:hAnsiTheme="minorHAnsi"/>
          <w:szCs w:val="24"/>
        </w:rPr>
        <w:t>through</w:t>
      </w:r>
      <w:r>
        <w:rPr>
          <w:rFonts w:asciiTheme="minorHAnsi" w:hAnsiTheme="minorHAnsi"/>
          <w:szCs w:val="24"/>
        </w:rPr>
        <w:t xml:space="preserve"> a</w:t>
      </w:r>
      <w:r w:rsidR="00221819">
        <w:rPr>
          <w:rFonts w:asciiTheme="minorHAnsi" w:hAnsiTheme="minorHAnsi"/>
          <w:szCs w:val="24"/>
        </w:rPr>
        <w:t>nother</w:t>
      </w:r>
      <w:r>
        <w:rPr>
          <w:rFonts w:asciiTheme="minorHAnsi" w:hAnsiTheme="minorHAnsi"/>
          <w:szCs w:val="24"/>
        </w:rPr>
        <w:t xml:space="preserve"> antibody</w:t>
      </w:r>
      <w:r w:rsidR="00221819">
        <w:rPr>
          <w:rFonts w:asciiTheme="minorHAnsi" w:hAnsiTheme="minorHAnsi"/>
          <w:szCs w:val="24"/>
        </w:rPr>
        <w:t xml:space="preserve"> or protein</w:t>
      </w:r>
      <w:r w:rsidR="006C4531">
        <w:rPr>
          <w:rFonts w:asciiTheme="minorHAnsi" w:hAnsiTheme="minorHAnsi"/>
          <w:szCs w:val="24"/>
        </w:rPr>
        <w:t xml:space="preserve"> </w:t>
      </w:r>
      <w:r w:rsidR="00BB37DB">
        <w:rPr>
          <w:rFonts w:asciiTheme="minorHAnsi" w:hAnsiTheme="minorHAnsi"/>
          <w:b/>
          <w:szCs w:val="24"/>
        </w:rPr>
        <w:t>(1.8.2)</w:t>
      </w:r>
      <w:r>
        <w:rPr>
          <w:rFonts w:asciiTheme="minorHAnsi" w:hAnsiTheme="minorHAnsi"/>
          <w:szCs w:val="24"/>
        </w:rPr>
        <w:t>.</w:t>
      </w:r>
    </w:p>
    <w:p w14:paraId="6D632707" w14:textId="77777777" w:rsidR="00976308" w:rsidRDefault="00976308" w:rsidP="00976308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0FDD3101" w14:textId="77777777" w:rsidR="00976308" w:rsidRPr="005F7457" w:rsidRDefault="00976308" w:rsidP="00976308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081CF1A7" w14:textId="77777777" w:rsidR="005F7457" w:rsidRDefault="005F7457" w:rsidP="005F7457">
      <w:pPr>
        <w:rPr>
          <w:rFonts w:asciiTheme="minorHAnsi" w:hAnsiTheme="minorHAnsi"/>
          <w:szCs w:val="24"/>
        </w:rPr>
      </w:pPr>
    </w:p>
    <w:p w14:paraId="596F57ED" w14:textId="4E1361E4" w:rsidR="005F7457" w:rsidRPr="005F7457" w:rsidRDefault="00861918" w:rsidP="005F745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enzymes commonly used for the reaction are </w:t>
      </w:r>
      <w:r w:rsidRPr="00861918">
        <w:rPr>
          <w:rFonts w:asciiTheme="minorHAnsi" w:hAnsiTheme="minorHAnsi"/>
          <w:szCs w:val="24"/>
        </w:rPr>
        <w:t xml:space="preserve">Horseradish peroxidase </w:t>
      </w:r>
      <w:r w:rsidR="00E939E1">
        <w:rPr>
          <w:rFonts w:asciiTheme="minorHAnsi" w:hAnsiTheme="minorHAnsi"/>
          <w:szCs w:val="24"/>
        </w:rPr>
        <w:t>or</w:t>
      </w:r>
      <w:r w:rsidR="007E167B">
        <w:rPr>
          <w:rFonts w:asciiTheme="minorHAnsi" w:hAnsiTheme="minorHAnsi"/>
          <w:szCs w:val="24"/>
        </w:rPr>
        <w:t xml:space="preserve"> </w:t>
      </w:r>
      <w:r w:rsidRPr="00861918">
        <w:rPr>
          <w:rFonts w:asciiTheme="minorHAnsi" w:hAnsiTheme="minorHAnsi"/>
          <w:szCs w:val="24"/>
        </w:rPr>
        <w:t xml:space="preserve">alkaline phosphatase </w:t>
      </w:r>
      <w:r w:rsidR="007E167B">
        <w:rPr>
          <w:rFonts w:asciiTheme="minorHAnsi" w:hAnsiTheme="minorHAnsi"/>
          <w:szCs w:val="24"/>
        </w:rPr>
        <w:t xml:space="preserve">with </w:t>
      </w:r>
      <w:r w:rsidR="00E939E1">
        <w:rPr>
          <w:rFonts w:asciiTheme="minorHAnsi" w:hAnsiTheme="minorHAnsi"/>
          <w:szCs w:val="24"/>
        </w:rPr>
        <w:t xml:space="preserve">their respective </w:t>
      </w:r>
      <w:r w:rsidR="007E167B">
        <w:rPr>
          <w:rFonts w:asciiTheme="minorHAnsi" w:hAnsiTheme="minorHAnsi"/>
          <w:szCs w:val="24"/>
        </w:rPr>
        <w:t>substrate</w:t>
      </w:r>
      <w:r w:rsidR="00E939E1">
        <w:rPr>
          <w:rFonts w:asciiTheme="minorHAnsi" w:hAnsiTheme="minorHAnsi"/>
          <w:szCs w:val="24"/>
        </w:rPr>
        <w:t>s</w:t>
      </w:r>
      <w:r w:rsidR="00BB37DB">
        <w:rPr>
          <w:rFonts w:asciiTheme="minorHAnsi" w:hAnsiTheme="minorHAnsi"/>
          <w:szCs w:val="24"/>
        </w:rPr>
        <w:t xml:space="preserve"> </w:t>
      </w:r>
      <w:r w:rsidR="00BB37DB">
        <w:rPr>
          <w:rFonts w:asciiTheme="minorHAnsi" w:hAnsiTheme="minorHAnsi"/>
          <w:b/>
          <w:szCs w:val="24"/>
        </w:rPr>
        <w:t>(1.9.1)</w:t>
      </w:r>
      <w:r w:rsidR="007E167B">
        <w:rPr>
          <w:rFonts w:asciiTheme="minorHAnsi" w:hAnsiTheme="minorHAnsi"/>
          <w:szCs w:val="24"/>
        </w:rPr>
        <w:t xml:space="preserve">, </w:t>
      </w:r>
      <w:r w:rsidR="00E939E1">
        <w:rPr>
          <w:rFonts w:asciiTheme="minorHAnsi" w:hAnsiTheme="minorHAnsi"/>
          <w:szCs w:val="24"/>
        </w:rPr>
        <w:t xml:space="preserve">both </w:t>
      </w:r>
      <w:r w:rsidR="007E167B">
        <w:rPr>
          <w:rFonts w:asciiTheme="minorHAnsi" w:hAnsiTheme="minorHAnsi"/>
          <w:szCs w:val="24"/>
        </w:rPr>
        <w:t>produc</w:t>
      </w:r>
      <w:r w:rsidR="00E939E1">
        <w:rPr>
          <w:rFonts w:asciiTheme="minorHAnsi" w:hAnsiTheme="minorHAnsi"/>
          <w:szCs w:val="24"/>
        </w:rPr>
        <w:t>ing</w:t>
      </w:r>
      <w:r w:rsidR="007E167B">
        <w:rPr>
          <w:rFonts w:asciiTheme="minorHAnsi" w:hAnsiTheme="minorHAnsi"/>
          <w:szCs w:val="24"/>
        </w:rPr>
        <w:t xml:space="preserve"> a soluble colored product that can be measured </w:t>
      </w:r>
      <w:r w:rsidR="007321E4">
        <w:rPr>
          <w:rFonts w:asciiTheme="minorHAnsi" w:hAnsiTheme="minorHAnsi"/>
          <w:szCs w:val="24"/>
        </w:rPr>
        <w:t xml:space="preserve">and quantified using </w:t>
      </w:r>
      <w:r w:rsidR="007E167B">
        <w:rPr>
          <w:rFonts w:asciiTheme="minorHAnsi" w:hAnsiTheme="minorHAnsi"/>
          <w:szCs w:val="24"/>
        </w:rPr>
        <w:t>a plate reader</w:t>
      </w:r>
      <w:r w:rsidR="00BB37DB">
        <w:rPr>
          <w:rFonts w:asciiTheme="minorHAnsi" w:hAnsiTheme="minorHAnsi"/>
          <w:szCs w:val="24"/>
        </w:rPr>
        <w:t xml:space="preserve"> </w:t>
      </w:r>
      <w:r w:rsidR="00BB37DB">
        <w:rPr>
          <w:rFonts w:asciiTheme="minorHAnsi" w:hAnsiTheme="minorHAnsi"/>
          <w:b/>
          <w:szCs w:val="24"/>
        </w:rPr>
        <w:t>(1.9.2)</w:t>
      </w:r>
      <w:r>
        <w:rPr>
          <w:rFonts w:asciiTheme="minorHAnsi" w:hAnsiTheme="minorHAnsi"/>
          <w:szCs w:val="24"/>
        </w:rPr>
        <w:t xml:space="preserve">. </w:t>
      </w:r>
    </w:p>
    <w:p w14:paraId="7563C9EC" w14:textId="77777777" w:rsidR="00976308" w:rsidRDefault="00976308" w:rsidP="00976308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104663D7" w14:textId="77777777" w:rsidR="00976308" w:rsidRPr="005F7457" w:rsidRDefault="00976308" w:rsidP="00976308">
      <w:pPr>
        <w:pStyle w:val="ListParagraph"/>
        <w:numPr>
          <w:ilvl w:val="2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storyboard</w:t>
      </w:r>
    </w:p>
    <w:p w14:paraId="4733B4BE" w14:textId="77777777" w:rsidR="005F7457" w:rsidRPr="005F7457" w:rsidRDefault="005F7457" w:rsidP="005F7457">
      <w:pPr>
        <w:pStyle w:val="ListParagraph"/>
        <w:ind w:left="792"/>
        <w:rPr>
          <w:rFonts w:asciiTheme="minorHAnsi" w:hAnsiTheme="minorHAnsi"/>
          <w:szCs w:val="24"/>
        </w:rPr>
      </w:pPr>
    </w:p>
    <w:p w14:paraId="25A9B990" w14:textId="4CF536CE" w:rsidR="005F7457" w:rsidRDefault="007E167B" w:rsidP="005F745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this video, you will observe how to perform indirect ELISA, sandwich ELISA and competitive ELISA, followed by </w:t>
      </w:r>
      <w:r w:rsidR="006C3D67">
        <w:rPr>
          <w:rFonts w:asciiTheme="minorHAnsi" w:hAnsiTheme="minorHAnsi"/>
          <w:szCs w:val="24"/>
        </w:rPr>
        <w:t xml:space="preserve">examples of </w:t>
      </w:r>
      <w:r>
        <w:rPr>
          <w:rFonts w:asciiTheme="minorHAnsi" w:hAnsiTheme="minorHAnsi"/>
          <w:szCs w:val="24"/>
        </w:rPr>
        <w:t xml:space="preserve">quantification of the target analyte </w:t>
      </w:r>
      <w:r w:rsidR="006C3D67">
        <w:rPr>
          <w:rFonts w:asciiTheme="minorHAnsi" w:hAnsiTheme="minorHAnsi"/>
          <w:szCs w:val="24"/>
        </w:rPr>
        <w:t>from</w:t>
      </w:r>
      <w:r>
        <w:rPr>
          <w:rFonts w:asciiTheme="minorHAnsi" w:hAnsiTheme="minorHAnsi"/>
          <w:szCs w:val="24"/>
        </w:rPr>
        <w:t xml:space="preserve"> the indirect and sandwich ELISA methods</w:t>
      </w:r>
      <w:r w:rsidR="002C33C0">
        <w:rPr>
          <w:rFonts w:asciiTheme="minorHAnsi" w:hAnsiTheme="minorHAnsi"/>
          <w:szCs w:val="24"/>
        </w:rPr>
        <w:t xml:space="preserve"> </w:t>
      </w:r>
      <w:r w:rsidR="002C33C0">
        <w:rPr>
          <w:rFonts w:asciiTheme="minorHAnsi" w:hAnsiTheme="minorHAnsi"/>
          <w:b/>
          <w:szCs w:val="24"/>
        </w:rPr>
        <w:t>(1.10.1)</w:t>
      </w:r>
      <w:r>
        <w:rPr>
          <w:rFonts w:asciiTheme="minorHAnsi" w:hAnsiTheme="minorHAnsi"/>
          <w:szCs w:val="24"/>
        </w:rPr>
        <w:t>.</w:t>
      </w:r>
    </w:p>
    <w:p w14:paraId="408341DF" w14:textId="394FAA4E" w:rsidR="00976308" w:rsidRPr="007321E4" w:rsidRDefault="00976308" w:rsidP="00976308">
      <w:pPr>
        <w:pStyle w:val="ListParagraph"/>
        <w:numPr>
          <w:ilvl w:val="2"/>
          <w:numId w:val="13"/>
        </w:numPr>
        <w:rPr>
          <w:rFonts w:asciiTheme="minorHAnsi" w:hAnsiTheme="minorHAnsi"/>
          <w:i/>
          <w:szCs w:val="24"/>
        </w:rPr>
      </w:pPr>
      <w:r w:rsidRPr="007321E4">
        <w:rPr>
          <w:rFonts w:asciiTheme="minorHAnsi" w:hAnsiTheme="minorHAnsi"/>
          <w:i/>
          <w:szCs w:val="24"/>
        </w:rPr>
        <w:t>Selected shots from the protocol shoot (TBD)</w:t>
      </w:r>
    </w:p>
    <w:p w14:paraId="7827F16A" w14:textId="6606C062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A047955" w14:textId="3D6BF40C" w:rsidR="003A5CC2" w:rsidRPr="00914A04" w:rsidRDefault="003A5CC2" w:rsidP="00914A04">
      <w:pPr>
        <w:rPr>
          <w:rFonts w:asciiTheme="minorHAnsi" w:hAnsiTheme="minorHAnsi"/>
          <w:szCs w:val="24"/>
        </w:rPr>
      </w:pPr>
    </w:p>
    <w:sectPr w:rsidR="003A5CC2" w:rsidRPr="00914A04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EBE71" w14:textId="77777777" w:rsidR="0021389E" w:rsidRDefault="0021389E" w:rsidP="00F17E46">
      <w:r>
        <w:separator/>
      </w:r>
    </w:p>
  </w:endnote>
  <w:endnote w:type="continuationSeparator" w:id="0">
    <w:p w14:paraId="6C51FBE2" w14:textId="77777777" w:rsidR="0021389E" w:rsidRDefault="0021389E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C93FF" w14:textId="77777777" w:rsidR="0021389E" w:rsidRDefault="0021389E" w:rsidP="00F17E46">
      <w:r>
        <w:separator/>
      </w:r>
    </w:p>
  </w:footnote>
  <w:footnote w:type="continuationSeparator" w:id="0">
    <w:p w14:paraId="4422EC54" w14:textId="77777777" w:rsidR="0021389E" w:rsidRDefault="0021389E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C4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8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F9C"/>
    <w:multiLevelType w:val="multilevel"/>
    <w:tmpl w:val="D6B2E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6038A"/>
    <w:multiLevelType w:val="multilevel"/>
    <w:tmpl w:val="969C650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C1642C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A74660"/>
    <w:multiLevelType w:val="multilevel"/>
    <w:tmpl w:val="F79A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015C15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9EA2E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90D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A74628"/>
    <w:multiLevelType w:val="multilevel"/>
    <w:tmpl w:val="7E783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0B310A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B1282"/>
    <w:multiLevelType w:val="multilevel"/>
    <w:tmpl w:val="53042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13"/>
  </w:num>
  <w:num w:numId="9">
    <w:abstractNumId w:val="3"/>
  </w:num>
  <w:num w:numId="10">
    <w:abstractNumId w:val="10"/>
  </w:num>
  <w:num w:numId="11">
    <w:abstractNumId w:val="0"/>
  </w:num>
  <w:num w:numId="12">
    <w:abstractNumId w:val="5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034EE"/>
    <w:rsid w:val="00010BEC"/>
    <w:rsid w:val="0001323D"/>
    <w:rsid w:val="00016804"/>
    <w:rsid w:val="0003773C"/>
    <w:rsid w:val="00041DA2"/>
    <w:rsid w:val="00043F63"/>
    <w:rsid w:val="00044F6B"/>
    <w:rsid w:val="00052109"/>
    <w:rsid w:val="00084388"/>
    <w:rsid w:val="00086E17"/>
    <w:rsid w:val="000A39AE"/>
    <w:rsid w:val="000A6076"/>
    <w:rsid w:val="000C379F"/>
    <w:rsid w:val="000D3D65"/>
    <w:rsid w:val="000E674E"/>
    <w:rsid w:val="00106B21"/>
    <w:rsid w:val="00111176"/>
    <w:rsid w:val="00115A0E"/>
    <w:rsid w:val="00115C98"/>
    <w:rsid w:val="00125AFE"/>
    <w:rsid w:val="001335A7"/>
    <w:rsid w:val="001410BA"/>
    <w:rsid w:val="001533CF"/>
    <w:rsid w:val="001627D2"/>
    <w:rsid w:val="00186603"/>
    <w:rsid w:val="00192487"/>
    <w:rsid w:val="00193F1F"/>
    <w:rsid w:val="001A21E3"/>
    <w:rsid w:val="001C7EE5"/>
    <w:rsid w:val="001D0639"/>
    <w:rsid w:val="001D0C20"/>
    <w:rsid w:val="001D79F5"/>
    <w:rsid w:val="001F4115"/>
    <w:rsid w:val="00200A35"/>
    <w:rsid w:val="00202A87"/>
    <w:rsid w:val="00206CBA"/>
    <w:rsid w:val="002117F6"/>
    <w:rsid w:val="0021389E"/>
    <w:rsid w:val="00221819"/>
    <w:rsid w:val="00244C47"/>
    <w:rsid w:val="00250FA1"/>
    <w:rsid w:val="00261D93"/>
    <w:rsid w:val="00265813"/>
    <w:rsid w:val="00270F2D"/>
    <w:rsid w:val="00274269"/>
    <w:rsid w:val="002803CC"/>
    <w:rsid w:val="00281C79"/>
    <w:rsid w:val="002A42AD"/>
    <w:rsid w:val="002B3BF1"/>
    <w:rsid w:val="002C33C0"/>
    <w:rsid w:val="002C58CA"/>
    <w:rsid w:val="002E603D"/>
    <w:rsid w:val="00301902"/>
    <w:rsid w:val="0030707D"/>
    <w:rsid w:val="00310098"/>
    <w:rsid w:val="003307E1"/>
    <w:rsid w:val="00344522"/>
    <w:rsid w:val="00350F64"/>
    <w:rsid w:val="0036295D"/>
    <w:rsid w:val="00375814"/>
    <w:rsid w:val="0039000F"/>
    <w:rsid w:val="003969CD"/>
    <w:rsid w:val="00396B13"/>
    <w:rsid w:val="003A5CC2"/>
    <w:rsid w:val="003B788B"/>
    <w:rsid w:val="003C4079"/>
    <w:rsid w:val="003D7800"/>
    <w:rsid w:val="003E3BEC"/>
    <w:rsid w:val="00402E51"/>
    <w:rsid w:val="0042067D"/>
    <w:rsid w:val="00426625"/>
    <w:rsid w:val="00427683"/>
    <w:rsid w:val="004364BF"/>
    <w:rsid w:val="00443503"/>
    <w:rsid w:val="004454B8"/>
    <w:rsid w:val="00447071"/>
    <w:rsid w:val="004478CD"/>
    <w:rsid w:val="004603BA"/>
    <w:rsid w:val="0046043C"/>
    <w:rsid w:val="00463925"/>
    <w:rsid w:val="00467412"/>
    <w:rsid w:val="00474DE6"/>
    <w:rsid w:val="00487572"/>
    <w:rsid w:val="00494A81"/>
    <w:rsid w:val="004A22D2"/>
    <w:rsid w:val="004C0013"/>
    <w:rsid w:val="004C1F82"/>
    <w:rsid w:val="004C7186"/>
    <w:rsid w:val="004D1776"/>
    <w:rsid w:val="004D6814"/>
    <w:rsid w:val="004D7471"/>
    <w:rsid w:val="004E110B"/>
    <w:rsid w:val="004F5459"/>
    <w:rsid w:val="0051099D"/>
    <w:rsid w:val="00530940"/>
    <w:rsid w:val="005368DB"/>
    <w:rsid w:val="00540673"/>
    <w:rsid w:val="00540694"/>
    <w:rsid w:val="00540DD1"/>
    <w:rsid w:val="00541CEA"/>
    <w:rsid w:val="0054798F"/>
    <w:rsid w:val="005507D0"/>
    <w:rsid w:val="00550A7C"/>
    <w:rsid w:val="00574F03"/>
    <w:rsid w:val="005A4365"/>
    <w:rsid w:val="005A66D7"/>
    <w:rsid w:val="005B0D89"/>
    <w:rsid w:val="005B531C"/>
    <w:rsid w:val="005C0410"/>
    <w:rsid w:val="005C09C4"/>
    <w:rsid w:val="005D3A09"/>
    <w:rsid w:val="005E0AD2"/>
    <w:rsid w:val="005F15DC"/>
    <w:rsid w:val="005F4EC4"/>
    <w:rsid w:val="005F5D8F"/>
    <w:rsid w:val="005F68BA"/>
    <w:rsid w:val="005F7457"/>
    <w:rsid w:val="006047AB"/>
    <w:rsid w:val="006058F3"/>
    <w:rsid w:val="0062148B"/>
    <w:rsid w:val="00622ED9"/>
    <w:rsid w:val="00623034"/>
    <w:rsid w:val="00624B5C"/>
    <w:rsid w:val="0063445F"/>
    <w:rsid w:val="006436E0"/>
    <w:rsid w:val="00654ADD"/>
    <w:rsid w:val="00664011"/>
    <w:rsid w:val="00670DE2"/>
    <w:rsid w:val="006A63E4"/>
    <w:rsid w:val="006C3D67"/>
    <w:rsid w:val="006C4531"/>
    <w:rsid w:val="006D45BD"/>
    <w:rsid w:val="006E26D5"/>
    <w:rsid w:val="006F169D"/>
    <w:rsid w:val="00706151"/>
    <w:rsid w:val="00706C19"/>
    <w:rsid w:val="0072516A"/>
    <w:rsid w:val="00725F5A"/>
    <w:rsid w:val="007321E4"/>
    <w:rsid w:val="00733DB2"/>
    <w:rsid w:val="00734C38"/>
    <w:rsid w:val="0073572F"/>
    <w:rsid w:val="00742949"/>
    <w:rsid w:val="007606B2"/>
    <w:rsid w:val="00762472"/>
    <w:rsid w:val="00783422"/>
    <w:rsid w:val="00791E50"/>
    <w:rsid w:val="00794035"/>
    <w:rsid w:val="00796AAD"/>
    <w:rsid w:val="007A1FC9"/>
    <w:rsid w:val="007A287F"/>
    <w:rsid w:val="007B2909"/>
    <w:rsid w:val="007D2DA3"/>
    <w:rsid w:val="007E167B"/>
    <w:rsid w:val="007E3BC0"/>
    <w:rsid w:val="007E49FF"/>
    <w:rsid w:val="007E7FED"/>
    <w:rsid w:val="007F05B4"/>
    <w:rsid w:val="007F12B6"/>
    <w:rsid w:val="007F3F19"/>
    <w:rsid w:val="008013EB"/>
    <w:rsid w:val="00823785"/>
    <w:rsid w:val="00826068"/>
    <w:rsid w:val="00852841"/>
    <w:rsid w:val="0085780B"/>
    <w:rsid w:val="00861918"/>
    <w:rsid w:val="00866BCD"/>
    <w:rsid w:val="00882C96"/>
    <w:rsid w:val="00892E14"/>
    <w:rsid w:val="008A58C3"/>
    <w:rsid w:val="008B108F"/>
    <w:rsid w:val="008C1C27"/>
    <w:rsid w:val="008C44AB"/>
    <w:rsid w:val="008D25E8"/>
    <w:rsid w:val="008E0B7F"/>
    <w:rsid w:val="008E52F8"/>
    <w:rsid w:val="008E5702"/>
    <w:rsid w:val="008E7D4B"/>
    <w:rsid w:val="00905D51"/>
    <w:rsid w:val="009110C6"/>
    <w:rsid w:val="0091239E"/>
    <w:rsid w:val="00912B05"/>
    <w:rsid w:val="00914A04"/>
    <w:rsid w:val="00914BDA"/>
    <w:rsid w:val="00921531"/>
    <w:rsid w:val="00940CE0"/>
    <w:rsid w:val="0094118F"/>
    <w:rsid w:val="009448D9"/>
    <w:rsid w:val="00946DE0"/>
    <w:rsid w:val="00947268"/>
    <w:rsid w:val="00954605"/>
    <w:rsid w:val="00973001"/>
    <w:rsid w:val="00976308"/>
    <w:rsid w:val="00987A05"/>
    <w:rsid w:val="009A45C7"/>
    <w:rsid w:val="009C04D4"/>
    <w:rsid w:val="009D0AB3"/>
    <w:rsid w:val="009E63DD"/>
    <w:rsid w:val="009F1AA5"/>
    <w:rsid w:val="009F6649"/>
    <w:rsid w:val="009F7983"/>
    <w:rsid w:val="00A06176"/>
    <w:rsid w:val="00A142CF"/>
    <w:rsid w:val="00A406FF"/>
    <w:rsid w:val="00A5746E"/>
    <w:rsid w:val="00A61ECC"/>
    <w:rsid w:val="00A621D4"/>
    <w:rsid w:val="00A672C6"/>
    <w:rsid w:val="00A815CA"/>
    <w:rsid w:val="00A81DC0"/>
    <w:rsid w:val="00A86C1B"/>
    <w:rsid w:val="00AA3CA9"/>
    <w:rsid w:val="00AC2C50"/>
    <w:rsid w:val="00AD4F15"/>
    <w:rsid w:val="00AE04E1"/>
    <w:rsid w:val="00AF28D3"/>
    <w:rsid w:val="00AF76EF"/>
    <w:rsid w:val="00B06230"/>
    <w:rsid w:val="00B12354"/>
    <w:rsid w:val="00B167D8"/>
    <w:rsid w:val="00B34417"/>
    <w:rsid w:val="00B37314"/>
    <w:rsid w:val="00B456C8"/>
    <w:rsid w:val="00B45B91"/>
    <w:rsid w:val="00B5598A"/>
    <w:rsid w:val="00B565C7"/>
    <w:rsid w:val="00B57F03"/>
    <w:rsid w:val="00B624E7"/>
    <w:rsid w:val="00B65A19"/>
    <w:rsid w:val="00B745F0"/>
    <w:rsid w:val="00B81A44"/>
    <w:rsid w:val="00BA2E03"/>
    <w:rsid w:val="00BB37DB"/>
    <w:rsid w:val="00BC5AAC"/>
    <w:rsid w:val="00BE07BD"/>
    <w:rsid w:val="00BF1176"/>
    <w:rsid w:val="00C007CF"/>
    <w:rsid w:val="00C0595D"/>
    <w:rsid w:val="00C27AE2"/>
    <w:rsid w:val="00C35D51"/>
    <w:rsid w:val="00C41790"/>
    <w:rsid w:val="00C44539"/>
    <w:rsid w:val="00C52E59"/>
    <w:rsid w:val="00C60B3C"/>
    <w:rsid w:val="00C635EB"/>
    <w:rsid w:val="00C6453D"/>
    <w:rsid w:val="00C72F80"/>
    <w:rsid w:val="00C84217"/>
    <w:rsid w:val="00CA06A9"/>
    <w:rsid w:val="00CB01EA"/>
    <w:rsid w:val="00CB4438"/>
    <w:rsid w:val="00CC6325"/>
    <w:rsid w:val="00CC6B23"/>
    <w:rsid w:val="00CD4B89"/>
    <w:rsid w:val="00CE4149"/>
    <w:rsid w:val="00D22851"/>
    <w:rsid w:val="00D23F25"/>
    <w:rsid w:val="00D3383E"/>
    <w:rsid w:val="00D36A40"/>
    <w:rsid w:val="00D46117"/>
    <w:rsid w:val="00D67249"/>
    <w:rsid w:val="00D74376"/>
    <w:rsid w:val="00D9263D"/>
    <w:rsid w:val="00DA1898"/>
    <w:rsid w:val="00DB6356"/>
    <w:rsid w:val="00DB74A0"/>
    <w:rsid w:val="00DC4A3C"/>
    <w:rsid w:val="00DD4F12"/>
    <w:rsid w:val="00DD6AA8"/>
    <w:rsid w:val="00DE3F20"/>
    <w:rsid w:val="00DF45CB"/>
    <w:rsid w:val="00E042A7"/>
    <w:rsid w:val="00E86D24"/>
    <w:rsid w:val="00E86F0E"/>
    <w:rsid w:val="00E939E1"/>
    <w:rsid w:val="00E953E1"/>
    <w:rsid w:val="00EA5405"/>
    <w:rsid w:val="00EA58E1"/>
    <w:rsid w:val="00EB7CCB"/>
    <w:rsid w:val="00EC092A"/>
    <w:rsid w:val="00ED0673"/>
    <w:rsid w:val="00EE1A21"/>
    <w:rsid w:val="00EF22FC"/>
    <w:rsid w:val="00EF24B5"/>
    <w:rsid w:val="00EF307C"/>
    <w:rsid w:val="00EF649B"/>
    <w:rsid w:val="00EF73C7"/>
    <w:rsid w:val="00F104AF"/>
    <w:rsid w:val="00F129A2"/>
    <w:rsid w:val="00F1764B"/>
    <w:rsid w:val="00F17E46"/>
    <w:rsid w:val="00F23B45"/>
    <w:rsid w:val="00F25C94"/>
    <w:rsid w:val="00F339CF"/>
    <w:rsid w:val="00F34F9A"/>
    <w:rsid w:val="00F551E9"/>
    <w:rsid w:val="00F57BBC"/>
    <w:rsid w:val="00F61100"/>
    <w:rsid w:val="00F719B3"/>
    <w:rsid w:val="00F8213F"/>
    <w:rsid w:val="00F82E50"/>
    <w:rsid w:val="00F84E02"/>
    <w:rsid w:val="00F93B7D"/>
    <w:rsid w:val="00F94BA4"/>
    <w:rsid w:val="00FA0D2E"/>
    <w:rsid w:val="00FA5D2A"/>
    <w:rsid w:val="00FB3A06"/>
    <w:rsid w:val="00FC1FB0"/>
    <w:rsid w:val="00FC61F6"/>
    <w:rsid w:val="00FE0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Nicola Chamberlain</cp:lastModifiedBy>
  <cp:revision>9</cp:revision>
  <dcterms:created xsi:type="dcterms:W3CDTF">2019-04-22T12:12:00Z</dcterms:created>
  <dcterms:modified xsi:type="dcterms:W3CDTF">2019-04-23T14:30:00Z</dcterms:modified>
</cp:coreProperties>
</file>