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B55" w14:textId="5CEFCFC7" w:rsidR="009E63DD" w:rsidRPr="000211AA" w:rsidRDefault="00044F6B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proofErr w:type="spellStart"/>
      <w:r w:rsidRPr="000211AA">
        <w:rPr>
          <w:rFonts w:asciiTheme="minorHAnsi" w:hAnsiTheme="minorHAnsi"/>
          <w:b/>
          <w:i w:val="0"/>
          <w:szCs w:val="24"/>
        </w:rPr>
        <w:t>SciEd</w:t>
      </w:r>
      <w:proofErr w:type="spellEnd"/>
      <w:r w:rsidR="000211AA" w:rsidRPr="000211AA">
        <w:rPr>
          <w:rFonts w:asciiTheme="minorHAnsi" w:hAnsiTheme="minorHAnsi"/>
          <w:b/>
          <w:i w:val="0"/>
          <w:szCs w:val="24"/>
        </w:rPr>
        <w:t xml:space="preserve">: </w:t>
      </w:r>
      <w:r w:rsidRPr="000211AA">
        <w:rPr>
          <w:rFonts w:asciiTheme="minorHAnsi" w:hAnsiTheme="minorHAnsi"/>
          <w:szCs w:val="24"/>
        </w:rPr>
        <w:t>Immunology</w:t>
      </w:r>
    </w:p>
    <w:p w14:paraId="369E28F2" w14:textId="0F304440" w:rsidR="009E63DD" w:rsidRPr="0051099D" w:rsidRDefault="009E63DD" w:rsidP="00CB4438">
      <w:pPr>
        <w:pStyle w:val="BodyText"/>
        <w:outlineLvl w:val="0"/>
        <w:rPr>
          <w:rFonts w:asciiTheme="minorHAnsi" w:hAnsiTheme="minorHAnsi"/>
          <w:szCs w:val="24"/>
        </w:rPr>
      </w:pPr>
      <w:r w:rsidRPr="000211AA">
        <w:rPr>
          <w:rFonts w:asciiTheme="minorHAnsi" w:hAnsiTheme="minorHAnsi"/>
          <w:b/>
          <w:i w:val="0"/>
          <w:szCs w:val="24"/>
        </w:rPr>
        <w:t xml:space="preserve">Lab: </w:t>
      </w:r>
      <w:r w:rsidR="001137B7">
        <w:rPr>
          <w:rFonts w:asciiTheme="minorHAnsi" w:hAnsiTheme="minorHAnsi"/>
          <w:szCs w:val="24"/>
        </w:rPr>
        <w:t>10494 F</w:t>
      </w:r>
      <w:r w:rsidR="00CA5AE7">
        <w:rPr>
          <w:rFonts w:asciiTheme="minorHAnsi" w:hAnsiTheme="minorHAnsi"/>
          <w:szCs w:val="24"/>
        </w:rPr>
        <w:t>ACS Technology for Splenic B Lymphocytes Separation</w:t>
      </w:r>
    </w:p>
    <w:p w14:paraId="42794FBF" w14:textId="6E38FE4E" w:rsidR="00CB4438" w:rsidRPr="0051099D" w:rsidRDefault="009E63DD" w:rsidP="00CB4438">
      <w:pPr>
        <w:pStyle w:val="BodyText"/>
        <w:outlineLvl w:val="0"/>
        <w:rPr>
          <w:rFonts w:asciiTheme="minorHAnsi" w:hAnsiTheme="minorHAnsi"/>
          <w:szCs w:val="24"/>
        </w:rPr>
      </w:pPr>
      <w:r w:rsidRPr="0051099D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0211AA">
        <w:rPr>
          <w:rFonts w:asciiTheme="minorHAnsi" w:hAnsiTheme="minorHAnsi"/>
          <w:szCs w:val="24"/>
        </w:rPr>
        <w:t>Deborah Schulman</w:t>
      </w:r>
    </w:p>
    <w:p w14:paraId="58A65070" w14:textId="77777777" w:rsidR="00CB4438" w:rsidRPr="0051099D" w:rsidDel="00A12F8F" w:rsidRDefault="00CB4438" w:rsidP="00CB4438">
      <w:pPr>
        <w:pStyle w:val="BodyText"/>
        <w:outlineLvl w:val="0"/>
        <w:rPr>
          <w:rFonts w:asciiTheme="minorHAnsi" w:hAnsiTheme="minorHAnsi"/>
          <w:szCs w:val="24"/>
        </w:rPr>
      </w:pPr>
    </w:p>
    <w:p w14:paraId="59C8C6B6" w14:textId="0AFC2D37" w:rsidR="008E43AC" w:rsidRPr="008E0E5A" w:rsidRDefault="007B2909" w:rsidP="008E0E5A">
      <w:pPr>
        <w:rPr>
          <w:rFonts w:asciiTheme="minorHAnsi" w:hAnsiTheme="minorHAnsi"/>
          <w:b/>
          <w:szCs w:val="24"/>
        </w:rPr>
      </w:pPr>
      <w:r w:rsidRPr="008E0E5A">
        <w:rPr>
          <w:rFonts w:asciiTheme="minorHAnsi" w:hAnsiTheme="minorHAnsi"/>
          <w:b/>
          <w:szCs w:val="24"/>
        </w:rPr>
        <w:t>Video Title: Concepts</w:t>
      </w:r>
    </w:p>
    <w:p w14:paraId="0CAD3B98" w14:textId="77777777" w:rsidR="008E43AC" w:rsidRDefault="008E43AC" w:rsidP="008E43AC">
      <w:pPr>
        <w:rPr>
          <w:rFonts w:asciiTheme="minorHAnsi" w:hAnsiTheme="minorHAnsi"/>
          <w:szCs w:val="24"/>
        </w:rPr>
      </w:pPr>
    </w:p>
    <w:p w14:paraId="075D96D6" w14:textId="736237E8" w:rsidR="008E43AC" w:rsidRPr="005327A0" w:rsidRDefault="008E43AC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 w:rsidRPr="005327A0">
        <w:rPr>
          <w:rFonts w:asciiTheme="minorHAnsi" w:hAnsiTheme="minorHAnsi"/>
          <w:szCs w:val="24"/>
        </w:rPr>
        <w:t xml:space="preserve">The immune system protects </w:t>
      </w:r>
      <w:r w:rsidR="00CA5AE7" w:rsidRPr="005327A0">
        <w:rPr>
          <w:rFonts w:asciiTheme="minorHAnsi" w:hAnsiTheme="minorHAnsi"/>
          <w:szCs w:val="24"/>
        </w:rPr>
        <w:t xml:space="preserve">the body </w:t>
      </w:r>
      <w:r w:rsidR="001958FE" w:rsidRPr="005327A0">
        <w:rPr>
          <w:rFonts w:asciiTheme="minorHAnsi" w:hAnsiTheme="minorHAnsi"/>
          <w:szCs w:val="24"/>
        </w:rPr>
        <w:t>from</w:t>
      </w:r>
      <w:r w:rsidR="00CA5AE7" w:rsidRPr="005327A0">
        <w:rPr>
          <w:rFonts w:asciiTheme="minorHAnsi" w:hAnsiTheme="minorHAnsi"/>
          <w:szCs w:val="24"/>
        </w:rPr>
        <w:t xml:space="preserve"> </w:t>
      </w:r>
      <w:r w:rsidRPr="005327A0">
        <w:rPr>
          <w:rFonts w:asciiTheme="minorHAnsi" w:hAnsiTheme="minorHAnsi"/>
          <w:szCs w:val="24"/>
        </w:rPr>
        <w:t xml:space="preserve">invading pathogens by generating leukocytes, also </w:t>
      </w:r>
      <w:r w:rsidR="001958FE" w:rsidRPr="005327A0">
        <w:rPr>
          <w:rFonts w:asciiTheme="minorHAnsi" w:hAnsiTheme="minorHAnsi"/>
          <w:szCs w:val="24"/>
        </w:rPr>
        <w:t>called</w:t>
      </w:r>
      <w:r w:rsidRPr="005327A0">
        <w:rPr>
          <w:rFonts w:asciiTheme="minorHAnsi" w:hAnsiTheme="minorHAnsi"/>
          <w:szCs w:val="24"/>
        </w:rPr>
        <w:t xml:space="preserve"> white blood cells.  When a path</w:t>
      </w:r>
      <w:r w:rsidR="00D55B6C" w:rsidRPr="005327A0">
        <w:rPr>
          <w:rFonts w:asciiTheme="minorHAnsi" w:hAnsiTheme="minorHAnsi"/>
          <w:szCs w:val="24"/>
        </w:rPr>
        <w:t>ogen successfully infects</w:t>
      </w:r>
      <w:r w:rsidR="00E41189">
        <w:rPr>
          <w:rFonts w:asciiTheme="minorHAnsi" w:hAnsiTheme="minorHAnsi"/>
          <w:szCs w:val="24"/>
        </w:rPr>
        <w:t xml:space="preserve"> an organism</w:t>
      </w:r>
      <w:r w:rsidR="00D55B6C" w:rsidRPr="005327A0">
        <w:rPr>
          <w:rFonts w:asciiTheme="minorHAnsi" w:hAnsiTheme="minorHAnsi"/>
          <w:szCs w:val="24"/>
        </w:rPr>
        <w:t xml:space="preserve">, a wide variety of </w:t>
      </w:r>
      <w:r w:rsidRPr="005327A0">
        <w:rPr>
          <w:rFonts w:asciiTheme="minorHAnsi" w:hAnsiTheme="minorHAnsi"/>
          <w:szCs w:val="24"/>
        </w:rPr>
        <w:t>leukocytes are activated</w:t>
      </w:r>
      <w:r w:rsidR="00E41189">
        <w:rPr>
          <w:rFonts w:asciiTheme="minorHAnsi" w:hAnsiTheme="minorHAnsi"/>
          <w:szCs w:val="24"/>
        </w:rPr>
        <w:t>,</w:t>
      </w:r>
      <w:r w:rsidR="00CA5AE7" w:rsidRPr="005327A0">
        <w:rPr>
          <w:rFonts w:asciiTheme="minorHAnsi" w:hAnsiTheme="minorHAnsi"/>
          <w:szCs w:val="24"/>
        </w:rPr>
        <w:t xml:space="preserve"> and</w:t>
      </w:r>
      <w:r w:rsidRPr="005327A0">
        <w:rPr>
          <w:rFonts w:asciiTheme="minorHAnsi" w:hAnsiTheme="minorHAnsi"/>
          <w:szCs w:val="24"/>
        </w:rPr>
        <w:t xml:space="preserve"> this coordinated </w:t>
      </w:r>
      <w:r w:rsidR="00CA5AE7" w:rsidRPr="005327A0">
        <w:rPr>
          <w:rFonts w:asciiTheme="minorHAnsi" w:hAnsiTheme="minorHAnsi"/>
          <w:szCs w:val="24"/>
        </w:rPr>
        <w:t xml:space="preserve">reaction </w:t>
      </w:r>
      <w:r w:rsidRPr="005327A0">
        <w:rPr>
          <w:rFonts w:asciiTheme="minorHAnsi" w:hAnsiTheme="minorHAnsi"/>
          <w:szCs w:val="24"/>
        </w:rPr>
        <w:t>is called an immune response.</w:t>
      </w:r>
      <w:r w:rsidR="00B2442B" w:rsidRPr="005327A0">
        <w:rPr>
          <w:rFonts w:asciiTheme="minorHAnsi" w:hAnsiTheme="minorHAnsi"/>
          <w:szCs w:val="24"/>
        </w:rPr>
        <w:t xml:space="preserve">  </w:t>
      </w:r>
    </w:p>
    <w:p w14:paraId="3CC51B9A" w14:textId="77777777" w:rsidR="00D55B6C" w:rsidRPr="00F5560D" w:rsidRDefault="00D55B6C" w:rsidP="008E43AC">
      <w:pPr>
        <w:rPr>
          <w:rFonts w:asciiTheme="minorHAnsi" w:hAnsiTheme="minorHAnsi"/>
          <w:szCs w:val="24"/>
        </w:rPr>
      </w:pPr>
      <w:bookmarkStart w:id="0" w:name="_GoBack"/>
      <w:bookmarkEnd w:id="0"/>
    </w:p>
    <w:p w14:paraId="70C0C9F8" w14:textId="508FAFD7" w:rsidR="00D55B6C" w:rsidRPr="008E0E5A" w:rsidRDefault="00D55B6C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 w:rsidRPr="008E0E5A">
        <w:rPr>
          <w:rFonts w:asciiTheme="minorHAnsi" w:hAnsiTheme="minorHAnsi"/>
          <w:szCs w:val="24"/>
        </w:rPr>
        <w:t>Frequently, it is useful for researchers to be able to identify the specific type and number of immune cells that have been activated in response to a pathoge</w:t>
      </w:r>
      <w:r w:rsidR="001958FE">
        <w:rPr>
          <w:rFonts w:asciiTheme="minorHAnsi" w:hAnsiTheme="minorHAnsi"/>
          <w:szCs w:val="24"/>
        </w:rPr>
        <w:t>n</w:t>
      </w:r>
      <w:r w:rsidRPr="008E0E5A">
        <w:rPr>
          <w:rFonts w:asciiTheme="minorHAnsi" w:hAnsiTheme="minorHAnsi"/>
          <w:szCs w:val="24"/>
        </w:rPr>
        <w:t xml:space="preserve">.  </w:t>
      </w:r>
      <w:commentRangeStart w:id="1"/>
      <w:commentRangeEnd w:id="1"/>
    </w:p>
    <w:p w14:paraId="7490250D" w14:textId="77777777" w:rsidR="00D55B6C" w:rsidRPr="00F5560D" w:rsidRDefault="00D55B6C" w:rsidP="008E43AC">
      <w:pPr>
        <w:rPr>
          <w:rFonts w:asciiTheme="minorHAnsi" w:hAnsiTheme="minorHAnsi"/>
          <w:szCs w:val="24"/>
        </w:rPr>
      </w:pPr>
    </w:p>
    <w:p w14:paraId="58EA6460" w14:textId="18B30687" w:rsidR="00D55B6C" w:rsidRPr="008E0E5A" w:rsidRDefault="00D55B6C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 w:rsidRPr="008E0E5A">
        <w:rPr>
          <w:rFonts w:asciiTheme="minorHAnsi" w:hAnsiTheme="minorHAnsi"/>
          <w:szCs w:val="24"/>
        </w:rPr>
        <w:t>Flow cytometry is a technique that allows researchers to separate cells based on specific epitopes expressed on the</w:t>
      </w:r>
      <w:r w:rsidR="00E41189">
        <w:rPr>
          <w:rFonts w:asciiTheme="minorHAnsi" w:hAnsiTheme="minorHAnsi"/>
          <w:szCs w:val="24"/>
        </w:rPr>
        <w:t>ir</w:t>
      </w:r>
      <w:r w:rsidRPr="008E0E5A">
        <w:rPr>
          <w:rFonts w:asciiTheme="minorHAnsi" w:hAnsiTheme="minorHAnsi"/>
          <w:szCs w:val="24"/>
        </w:rPr>
        <w:t xml:space="preserve"> surface</w:t>
      </w:r>
      <w:r w:rsidR="008E0E5A" w:rsidRPr="008E0E5A">
        <w:rPr>
          <w:rFonts w:asciiTheme="minorHAnsi" w:hAnsiTheme="minorHAnsi"/>
          <w:szCs w:val="24"/>
        </w:rPr>
        <w:t>s</w:t>
      </w:r>
      <w:r w:rsidRPr="008E0E5A">
        <w:rPr>
          <w:rFonts w:asciiTheme="minorHAnsi" w:hAnsiTheme="minorHAnsi"/>
          <w:szCs w:val="24"/>
        </w:rPr>
        <w:t xml:space="preserve">.  </w:t>
      </w:r>
    </w:p>
    <w:p w14:paraId="20CB3942" w14:textId="77777777" w:rsidR="00D55B6C" w:rsidRPr="00F5560D" w:rsidRDefault="00D55B6C" w:rsidP="008E43AC">
      <w:pPr>
        <w:rPr>
          <w:rFonts w:asciiTheme="minorHAnsi" w:hAnsiTheme="minorHAnsi"/>
          <w:szCs w:val="24"/>
        </w:rPr>
      </w:pPr>
    </w:p>
    <w:p w14:paraId="2F604A95" w14:textId="32519E88" w:rsidR="00D55B6C" w:rsidRPr="008E0E5A" w:rsidRDefault="00D55B6C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szCs w:val="24"/>
        </w:rPr>
      </w:pPr>
      <w:r w:rsidRPr="008E0E5A">
        <w:rPr>
          <w:rFonts w:asciiTheme="minorHAnsi" w:hAnsiTheme="minorHAnsi"/>
          <w:szCs w:val="24"/>
        </w:rPr>
        <w:t xml:space="preserve">This is accomplished using fluorochrome-tagged monoclonal antibodies which </w:t>
      </w:r>
      <w:r w:rsidR="00F5560D" w:rsidRPr="008E0E5A">
        <w:rPr>
          <w:rFonts w:asciiTheme="minorHAnsi" w:hAnsiTheme="minorHAnsi"/>
          <w:szCs w:val="24"/>
        </w:rPr>
        <w:t>bind</w:t>
      </w:r>
      <w:r w:rsidRPr="008E0E5A">
        <w:rPr>
          <w:rFonts w:asciiTheme="minorHAnsi" w:hAnsiTheme="minorHAnsi"/>
          <w:szCs w:val="24"/>
        </w:rPr>
        <w:t xml:space="preserve"> to </w:t>
      </w:r>
      <w:r w:rsidR="008E0E5A">
        <w:rPr>
          <w:rFonts w:asciiTheme="minorHAnsi" w:hAnsiTheme="minorHAnsi"/>
          <w:szCs w:val="24"/>
        </w:rPr>
        <w:t xml:space="preserve">known </w:t>
      </w:r>
      <w:r w:rsidRPr="008E0E5A">
        <w:rPr>
          <w:rFonts w:asciiTheme="minorHAnsi" w:hAnsiTheme="minorHAnsi"/>
          <w:szCs w:val="24"/>
        </w:rPr>
        <w:t>immune cell-specific epitopes</w:t>
      </w:r>
      <w:r w:rsidR="00E41189">
        <w:rPr>
          <w:rFonts w:asciiTheme="minorHAnsi" w:hAnsiTheme="minorHAnsi"/>
          <w:szCs w:val="24"/>
        </w:rPr>
        <w:t xml:space="preserve">, and upon excitation </w:t>
      </w:r>
      <w:r w:rsidR="00F5560D" w:rsidRPr="008E0E5A">
        <w:rPr>
          <w:rFonts w:asciiTheme="minorHAnsi" w:hAnsiTheme="minorHAnsi"/>
          <w:szCs w:val="24"/>
        </w:rPr>
        <w:t>the</w:t>
      </w:r>
      <w:r w:rsidR="00E41189">
        <w:rPr>
          <w:rFonts w:asciiTheme="minorHAnsi" w:hAnsiTheme="minorHAnsi"/>
          <w:szCs w:val="24"/>
        </w:rPr>
        <w:t>se bound</w:t>
      </w:r>
      <w:r w:rsidR="00F5560D" w:rsidRPr="008E0E5A">
        <w:rPr>
          <w:rFonts w:asciiTheme="minorHAnsi" w:hAnsiTheme="minorHAnsi"/>
          <w:szCs w:val="24"/>
        </w:rPr>
        <w:t xml:space="preserve"> fluorochromes emit a wavelength</w:t>
      </w:r>
      <w:r w:rsidR="006212EF" w:rsidRPr="008E0E5A">
        <w:rPr>
          <w:rFonts w:asciiTheme="minorHAnsi" w:hAnsiTheme="minorHAnsi"/>
          <w:szCs w:val="24"/>
        </w:rPr>
        <w:t xml:space="preserve"> of light</w:t>
      </w:r>
      <w:r w:rsidR="00F5560D" w:rsidRPr="008E0E5A">
        <w:rPr>
          <w:rFonts w:asciiTheme="minorHAnsi" w:hAnsiTheme="minorHAnsi"/>
          <w:szCs w:val="24"/>
        </w:rPr>
        <w:t xml:space="preserve"> which can be detected</w:t>
      </w:r>
      <w:r w:rsidR="006212EF" w:rsidRPr="008E0E5A">
        <w:rPr>
          <w:rFonts w:asciiTheme="minorHAnsi" w:hAnsiTheme="minorHAnsi"/>
          <w:szCs w:val="24"/>
        </w:rPr>
        <w:t xml:space="preserve"> and scored by </w:t>
      </w:r>
      <w:r w:rsidR="00CA5AE7">
        <w:rPr>
          <w:rFonts w:asciiTheme="minorHAnsi" w:hAnsiTheme="minorHAnsi"/>
          <w:szCs w:val="24"/>
        </w:rPr>
        <w:t>a</w:t>
      </w:r>
      <w:r w:rsidR="004B5B67">
        <w:rPr>
          <w:rFonts w:asciiTheme="minorHAnsi" w:hAnsiTheme="minorHAnsi"/>
          <w:szCs w:val="24"/>
        </w:rPr>
        <w:t xml:space="preserve"> flow</w:t>
      </w:r>
      <w:r w:rsidR="00CA5AE7" w:rsidRPr="008E0E5A">
        <w:rPr>
          <w:rFonts w:asciiTheme="minorHAnsi" w:hAnsiTheme="minorHAnsi"/>
          <w:szCs w:val="24"/>
        </w:rPr>
        <w:t xml:space="preserve"> </w:t>
      </w:r>
      <w:r w:rsidR="006212EF" w:rsidRPr="008E0E5A">
        <w:rPr>
          <w:rFonts w:asciiTheme="minorHAnsi" w:hAnsiTheme="minorHAnsi"/>
          <w:szCs w:val="24"/>
        </w:rPr>
        <w:t>cytometer.</w:t>
      </w:r>
    </w:p>
    <w:p w14:paraId="3D5BD16C" w14:textId="77777777" w:rsidR="00F5560D" w:rsidRPr="00F5560D" w:rsidRDefault="00F5560D" w:rsidP="008E43AC">
      <w:pPr>
        <w:rPr>
          <w:rFonts w:asciiTheme="minorHAnsi" w:hAnsiTheme="minorHAnsi"/>
          <w:szCs w:val="24"/>
        </w:rPr>
      </w:pPr>
    </w:p>
    <w:p w14:paraId="067DF09C" w14:textId="5A29087E" w:rsidR="00F5560D" w:rsidRPr="008E0E5A" w:rsidRDefault="00F5560D" w:rsidP="008E0E5A">
      <w:pPr>
        <w:pStyle w:val="ListParagraph"/>
        <w:numPr>
          <w:ilvl w:val="0"/>
          <w:numId w:val="15"/>
        </w:numPr>
        <w:rPr>
          <w:rFonts w:asciiTheme="minorHAnsi" w:hAnsiTheme="minorHAnsi" w:cs="Arial"/>
          <w:szCs w:val="24"/>
          <w:lang w:val="en-GB"/>
        </w:rPr>
      </w:pPr>
      <w:r w:rsidRPr="008E0E5A">
        <w:rPr>
          <w:rFonts w:asciiTheme="minorHAnsi" w:hAnsiTheme="minorHAnsi" w:cs="Arial"/>
          <w:szCs w:val="24"/>
          <w:lang w:val="en-GB"/>
        </w:rPr>
        <w:t xml:space="preserve">Flow cytometers are composed of 3 systems.  The fluidic system transports cells in a stream such that they pass in front of </w:t>
      </w:r>
      <w:r w:rsidR="00CA5AE7">
        <w:rPr>
          <w:rFonts w:asciiTheme="minorHAnsi" w:hAnsiTheme="minorHAnsi" w:cs="Arial"/>
          <w:szCs w:val="24"/>
          <w:lang w:val="en-GB"/>
        </w:rPr>
        <w:t>a</w:t>
      </w:r>
      <w:r w:rsidR="00CA5AE7" w:rsidRPr="008E0E5A">
        <w:rPr>
          <w:rFonts w:asciiTheme="minorHAnsi" w:hAnsiTheme="minorHAnsi" w:cs="Arial"/>
          <w:szCs w:val="24"/>
          <w:lang w:val="en-GB"/>
        </w:rPr>
        <w:t xml:space="preserve"> </w:t>
      </w:r>
      <w:r w:rsidRPr="008E0E5A">
        <w:rPr>
          <w:rFonts w:asciiTheme="minorHAnsi" w:hAnsiTheme="minorHAnsi" w:cs="Arial"/>
          <w:szCs w:val="24"/>
          <w:lang w:val="en-GB"/>
        </w:rPr>
        <w:t>laser one by one.  The optical system is composed of lasers and detectors</w:t>
      </w:r>
      <w:r w:rsidR="001C16FB">
        <w:rPr>
          <w:rFonts w:asciiTheme="minorHAnsi" w:hAnsiTheme="minorHAnsi" w:cs="Arial"/>
          <w:szCs w:val="24"/>
          <w:lang w:val="en-GB"/>
        </w:rPr>
        <w:t xml:space="preserve"> which recognize the presence </w:t>
      </w:r>
      <w:r w:rsidR="00E51838">
        <w:rPr>
          <w:rFonts w:asciiTheme="minorHAnsi" w:hAnsiTheme="minorHAnsi" w:cs="Arial"/>
          <w:szCs w:val="24"/>
          <w:lang w:val="en-GB"/>
        </w:rPr>
        <w:t>or absence of the fluorophores</w:t>
      </w:r>
      <w:r w:rsidRPr="008E0E5A">
        <w:rPr>
          <w:rFonts w:asciiTheme="minorHAnsi" w:hAnsiTheme="minorHAnsi" w:cs="Arial"/>
          <w:szCs w:val="24"/>
          <w:lang w:val="en-GB"/>
        </w:rPr>
        <w:t>. Finally, the electronic system converts the collected optical data into electronic files for analysis.</w:t>
      </w:r>
    </w:p>
    <w:p w14:paraId="273D3FBC" w14:textId="77777777" w:rsidR="00F5560D" w:rsidRPr="00DD75E3" w:rsidRDefault="00F5560D" w:rsidP="008E43AC">
      <w:pPr>
        <w:rPr>
          <w:rFonts w:asciiTheme="minorHAnsi" w:hAnsiTheme="minorHAnsi" w:cs="Arial"/>
          <w:szCs w:val="24"/>
          <w:lang w:val="en-GB"/>
        </w:rPr>
      </w:pPr>
    </w:p>
    <w:p w14:paraId="73C2C8B0" w14:textId="11CC8E0C" w:rsidR="00F5560D" w:rsidRPr="008E0E5A" w:rsidRDefault="00F5560D" w:rsidP="008E0E5A">
      <w:pPr>
        <w:pStyle w:val="ListParagraph"/>
        <w:numPr>
          <w:ilvl w:val="0"/>
          <w:numId w:val="15"/>
        </w:numPr>
        <w:rPr>
          <w:rFonts w:asciiTheme="minorHAnsi" w:hAnsiTheme="minorHAnsi" w:cs="Arial"/>
          <w:szCs w:val="24"/>
          <w:lang w:val="en-GB"/>
        </w:rPr>
      </w:pPr>
      <w:r w:rsidRPr="008E0E5A">
        <w:rPr>
          <w:rFonts w:asciiTheme="minorHAnsi" w:hAnsiTheme="minorHAnsi" w:cs="Arial"/>
          <w:szCs w:val="24"/>
          <w:lang w:val="en-GB"/>
        </w:rPr>
        <w:t>A</w:t>
      </w:r>
      <w:r w:rsidR="00480F9A" w:rsidRPr="008E0E5A">
        <w:rPr>
          <w:rFonts w:asciiTheme="minorHAnsi" w:hAnsiTheme="minorHAnsi" w:cs="Arial"/>
          <w:szCs w:val="24"/>
          <w:lang w:val="en-GB"/>
        </w:rPr>
        <w:t xml:space="preserve">n extension of </w:t>
      </w:r>
      <w:r w:rsidR="00DD75E3" w:rsidRPr="008E0E5A">
        <w:rPr>
          <w:rFonts w:asciiTheme="minorHAnsi" w:hAnsiTheme="minorHAnsi" w:cs="Arial"/>
          <w:szCs w:val="24"/>
          <w:lang w:val="en-GB"/>
        </w:rPr>
        <w:t>flow cytometry is</w:t>
      </w:r>
      <w:r w:rsidRPr="008E0E5A">
        <w:rPr>
          <w:rFonts w:asciiTheme="minorHAnsi" w:hAnsiTheme="minorHAnsi" w:cs="Arial"/>
          <w:szCs w:val="24"/>
          <w:lang w:val="en-GB"/>
        </w:rPr>
        <w:t xml:space="preserve"> </w:t>
      </w:r>
      <w:r w:rsidR="00DD75E3" w:rsidRPr="008E0E5A">
        <w:rPr>
          <w:rFonts w:asciiTheme="minorHAnsi" w:hAnsiTheme="minorHAnsi" w:cs="Arial"/>
          <w:szCs w:val="24"/>
          <w:lang w:val="en-GB"/>
        </w:rPr>
        <w:t xml:space="preserve">the </w:t>
      </w:r>
      <w:r w:rsidRPr="008E0E5A">
        <w:rPr>
          <w:rFonts w:asciiTheme="minorHAnsi" w:hAnsiTheme="minorHAnsi" w:cs="Arial"/>
          <w:szCs w:val="24"/>
          <w:lang w:val="en-GB"/>
        </w:rPr>
        <w:t>Flu</w:t>
      </w:r>
      <w:r w:rsidR="00715C41" w:rsidRPr="008E0E5A">
        <w:rPr>
          <w:rFonts w:asciiTheme="minorHAnsi" w:hAnsiTheme="minorHAnsi" w:cs="Arial"/>
          <w:szCs w:val="24"/>
          <w:lang w:val="en-GB"/>
        </w:rPr>
        <w:t>orescence</w:t>
      </w:r>
      <w:r w:rsidR="008E0E5A" w:rsidRPr="008E0E5A">
        <w:rPr>
          <w:rFonts w:asciiTheme="minorHAnsi" w:hAnsiTheme="minorHAnsi" w:cs="Arial"/>
          <w:szCs w:val="24"/>
          <w:lang w:val="en-GB"/>
        </w:rPr>
        <w:t>-</w:t>
      </w:r>
      <w:r w:rsidRPr="008E0E5A">
        <w:rPr>
          <w:rFonts w:asciiTheme="minorHAnsi" w:hAnsiTheme="minorHAnsi" w:cs="Arial"/>
          <w:szCs w:val="24"/>
          <w:lang w:val="en-GB"/>
        </w:rPr>
        <w:t xml:space="preserve">Activated Cell Sorter or FACS </w:t>
      </w:r>
      <w:r w:rsidRPr="008E0E5A">
        <w:rPr>
          <w:rFonts w:asciiTheme="minorHAnsi" w:hAnsiTheme="minorHAnsi" w:cs="Arial"/>
          <w:i/>
          <w:szCs w:val="24"/>
          <w:highlight w:val="yellow"/>
          <w:lang w:val="en-GB"/>
        </w:rPr>
        <w:t>[pronounce FAX]</w:t>
      </w:r>
      <w:r w:rsidR="00E51838" w:rsidRPr="00700E1B">
        <w:rPr>
          <w:rFonts w:asciiTheme="minorHAnsi" w:hAnsiTheme="minorHAnsi" w:cs="Arial"/>
          <w:szCs w:val="24"/>
          <w:lang w:val="en-GB"/>
        </w:rPr>
        <w:t xml:space="preserve">, which allows </w:t>
      </w:r>
      <w:r w:rsidR="004B5B67">
        <w:rPr>
          <w:rFonts w:asciiTheme="minorHAnsi" w:hAnsiTheme="minorHAnsi" w:cs="Arial"/>
          <w:szCs w:val="24"/>
          <w:lang w:val="en-GB"/>
        </w:rPr>
        <w:t>for the</w:t>
      </w:r>
      <w:r w:rsidRPr="008E0E5A">
        <w:rPr>
          <w:rFonts w:asciiTheme="minorHAnsi" w:hAnsiTheme="minorHAnsi" w:cs="Arial"/>
          <w:szCs w:val="24"/>
          <w:lang w:val="en-GB"/>
        </w:rPr>
        <w:t xml:space="preserve"> enrichment of </w:t>
      </w:r>
      <w:r w:rsidR="00480F9A" w:rsidRPr="008E0E5A">
        <w:rPr>
          <w:rFonts w:asciiTheme="minorHAnsi" w:hAnsiTheme="minorHAnsi" w:cs="Arial"/>
          <w:szCs w:val="24"/>
          <w:lang w:val="en-GB"/>
        </w:rPr>
        <w:t xml:space="preserve">specific </w:t>
      </w:r>
      <w:r w:rsidRPr="008E0E5A">
        <w:rPr>
          <w:rFonts w:asciiTheme="minorHAnsi" w:hAnsiTheme="minorHAnsi" w:cs="Arial"/>
          <w:szCs w:val="24"/>
          <w:lang w:val="en-GB"/>
        </w:rPr>
        <w:t>cell populations</w:t>
      </w:r>
      <w:r w:rsidR="00E51838">
        <w:rPr>
          <w:rFonts w:asciiTheme="minorHAnsi" w:hAnsiTheme="minorHAnsi" w:cs="Arial"/>
          <w:szCs w:val="24"/>
          <w:lang w:val="en-GB"/>
        </w:rPr>
        <w:t xml:space="preserve"> </w:t>
      </w:r>
      <w:r w:rsidR="00480F9A" w:rsidRPr="008E0E5A">
        <w:rPr>
          <w:rFonts w:asciiTheme="minorHAnsi" w:hAnsiTheme="minorHAnsi" w:cs="Arial"/>
          <w:szCs w:val="24"/>
          <w:lang w:val="en-GB"/>
        </w:rPr>
        <w:t xml:space="preserve">so they can be </w:t>
      </w:r>
      <w:r w:rsidR="00AA30EF" w:rsidRPr="008E0E5A">
        <w:rPr>
          <w:rFonts w:asciiTheme="minorHAnsi" w:hAnsiTheme="minorHAnsi" w:cs="Arial"/>
          <w:szCs w:val="24"/>
          <w:lang w:val="en-GB"/>
        </w:rPr>
        <w:t>studied</w:t>
      </w:r>
      <w:r w:rsidR="00480F9A" w:rsidRPr="008E0E5A">
        <w:rPr>
          <w:rFonts w:asciiTheme="minorHAnsi" w:hAnsiTheme="minorHAnsi" w:cs="Arial"/>
          <w:szCs w:val="24"/>
          <w:lang w:val="en-GB"/>
        </w:rPr>
        <w:t xml:space="preserve"> independently</w:t>
      </w:r>
      <w:r w:rsidRPr="008E0E5A">
        <w:rPr>
          <w:rFonts w:asciiTheme="minorHAnsi" w:hAnsiTheme="minorHAnsi" w:cs="Arial"/>
          <w:szCs w:val="24"/>
          <w:lang w:val="en-GB"/>
        </w:rPr>
        <w:t xml:space="preserve">.  </w:t>
      </w:r>
    </w:p>
    <w:p w14:paraId="5B57D4F9" w14:textId="77777777" w:rsidR="00715C41" w:rsidRPr="00715C41" w:rsidRDefault="00715C41" w:rsidP="008E43AC">
      <w:pPr>
        <w:rPr>
          <w:rFonts w:asciiTheme="minorHAnsi" w:hAnsiTheme="minorHAnsi" w:cs="Arial"/>
          <w:color w:val="000000" w:themeColor="text1"/>
          <w:szCs w:val="24"/>
          <w:lang w:val="en-GB"/>
        </w:rPr>
      </w:pPr>
    </w:p>
    <w:p w14:paraId="3BB83497" w14:textId="5FD26A67" w:rsidR="00E51838" w:rsidRDefault="004B5B67" w:rsidP="00E51838">
      <w:pPr>
        <w:pStyle w:val="ListParagraph"/>
        <w:numPr>
          <w:ilvl w:val="0"/>
          <w:numId w:val="15"/>
        </w:numPr>
        <w:rPr>
          <w:shd w:val="clear" w:color="auto" w:fill="FFFFFF"/>
        </w:rPr>
      </w:pPr>
      <w:r>
        <w:rPr>
          <w:rFonts w:asciiTheme="minorHAnsi" w:hAnsiTheme="minorHAnsi"/>
          <w:color w:val="000000" w:themeColor="text1"/>
          <w:shd w:val="clear" w:color="auto" w:fill="FFFFFF"/>
        </w:rPr>
        <w:t>Cell s</w:t>
      </w:r>
      <w:r w:rsidR="00480F9A" w:rsidRPr="008E0E5A">
        <w:rPr>
          <w:rFonts w:asciiTheme="minorHAnsi" w:hAnsiTheme="minorHAnsi"/>
          <w:color w:val="000000" w:themeColor="text1"/>
          <w:shd w:val="clear" w:color="auto" w:fill="FFFFFF"/>
        </w:rPr>
        <w:t>orting</w:t>
      </w:r>
      <w:r w:rsidR="00715C41" w:rsidRPr="008E0E5A">
        <w:rPr>
          <w:rFonts w:asciiTheme="minorHAnsi" w:hAnsiTheme="minorHAnsi"/>
          <w:color w:val="000000" w:themeColor="text1"/>
          <w:shd w:val="clear" w:color="auto" w:fill="FFFFFF"/>
        </w:rPr>
        <w:t xml:space="preserve"> is accomplished </w:t>
      </w:r>
      <w:r w:rsidRPr="008E0E5A">
        <w:rPr>
          <w:rFonts w:asciiTheme="minorHAnsi" w:hAnsiTheme="minorHAnsi"/>
          <w:color w:val="000000" w:themeColor="text1"/>
          <w:shd w:val="clear" w:color="auto" w:fill="FFFFFF"/>
        </w:rPr>
        <w:t>using</w:t>
      </w:r>
      <w:r w:rsidR="00715C41" w:rsidRPr="008E0E5A">
        <w:rPr>
          <w:rFonts w:asciiTheme="minorHAnsi" w:hAnsiTheme="minorHAnsi"/>
          <w:color w:val="000000" w:themeColor="text1"/>
          <w:shd w:val="clear" w:color="auto" w:fill="FFFFFF"/>
        </w:rPr>
        <w:t xml:space="preserve"> a vibrating nozzle within the fluidic </w:t>
      </w:r>
      <w:proofErr w:type="gramStart"/>
      <w:r w:rsidR="00715C41" w:rsidRPr="008E0E5A">
        <w:rPr>
          <w:rFonts w:asciiTheme="minorHAnsi" w:hAnsiTheme="minorHAnsi"/>
          <w:color w:val="000000" w:themeColor="text1"/>
          <w:shd w:val="clear" w:color="auto" w:fill="FFFFFF"/>
        </w:rPr>
        <w:t>stream</w:t>
      </w:r>
      <w:r w:rsidR="00E51838">
        <w:rPr>
          <w:rFonts w:asciiTheme="minorHAnsi" w:hAnsiTheme="minorHAnsi"/>
          <w:color w:val="000000" w:themeColor="text1"/>
          <w:shd w:val="clear" w:color="auto" w:fill="FFFFFF"/>
        </w:rPr>
        <w:t>,</w:t>
      </w:r>
      <w:r w:rsidR="00480F9A" w:rsidRPr="008E0E5A">
        <w:rPr>
          <w:rFonts w:asciiTheme="minorHAnsi" w:hAnsiTheme="minorHAnsi"/>
          <w:color w:val="000000" w:themeColor="text1"/>
          <w:shd w:val="clear" w:color="auto" w:fill="FFFFFF"/>
        </w:rPr>
        <w:t xml:space="preserve">  </w:t>
      </w:r>
      <w:r w:rsidR="00E51838">
        <w:rPr>
          <w:rFonts w:asciiTheme="minorHAnsi" w:hAnsiTheme="minorHAnsi"/>
          <w:color w:val="000000" w:themeColor="text1"/>
          <w:shd w:val="clear" w:color="auto" w:fill="FFFFFF"/>
        </w:rPr>
        <w:t>which</w:t>
      </w:r>
      <w:proofErr w:type="gramEnd"/>
      <w:r w:rsidR="00480F9A" w:rsidRPr="008E0E5A">
        <w:rPr>
          <w:rFonts w:asciiTheme="minorHAnsi" w:hAnsiTheme="minorHAnsi"/>
          <w:color w:val="000000" w:themeColor="text1"/>
          <w:shd w:val="clear" w:color="auto" w:fill="FFFFFF"/>
        </w:rPr>
        <w:t xml:space="preserve"> forms micro-</w:t>
      </w:r>
      <w:r w:rsidR="00715C41" w:rsidRPr="008E0E5A">
        <w:rPr>
          <w:rFonts w:asciiTheme="minorHAnsi" w:hAnsiTheme="minorHAnsi"/>
          <w:color w:val="000000" w:themeColor="text1"/>
          <w:shd w:val="clear" w:color="auto" w:fill="FFFFFF"/>
        </w:rPr>
        <w:t>droplets, each containing a single cell</w:t>
      </w:r>
      <w:r w:rsidR="00480F9A" w:rsidRPr="008E0E5A">
        <w:rPr>
          <w:rFonts w:asciiTheme="minorHAnsi" w:hAnsiTheme="minorHAnsi"/>
          <w:color w:val="000000" w:themeColor="text1"/>
          <w:shd w:val="clear" w:color="auto" w:fill="FFFFFF"/>
        </w:rPr>
        <w:t xml:space="preserve">.  </w:t>
      </w:r>
      <w:r w:rsidR="00E51838">
        <w:rPr>
          <w:rFonts w:asciiTheme="minorHAnsi" w:hAnsiTheme="minorHAnsi"/>
          <w:color w:val="000000" w:themeColor="text1"/>
          <w:shd w:val="clear" w:color="auto" w:fill="FFFFFF"/>
        </w:rPr>
        <w:t>Then, a</w:t>
      </w:r>
      <w:r w:rsidR="00E51838" w:rsidRPr="008E0E5A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="00AA30EF" w:rsidRPr="008E0E5A">
        <w:rPr>
          <w:rFonts w:asciiTheme="minorHAnsi" w:hAnsiTheme="minorHAnsi"/>
          <w:color w:val="000000" w:themeColor="text1"/>
          <w:shd w:val="clear" w:color="auto" w:fill="FFFFFF"/>
        </w:rPr>
        <w:t>detector determines whether or not f</w:t>
      </w:r>
      <w:r w:rsidR="00715C41" w:rsidRPr="008E0E5A">
        <w:rPr>
          <w:rFonts w:asciiTheme="minorHAnsi" w:hAnsiTheme="minorHAnsi"/>
          <w:color w:val="000000" w:themeColor="text1"/>
          <w:shd w:val="clear" w:color="auto" w:fill="FFFFFF"/>
        </w:rPr>
        <w:t>luorescent light</w:t>
      </w:r>
      <w:r w:rsidR="00AA30EF" w:rsidRPr="008E0E5A">
        <w:rPr>
          <w:rFonts w:asciiTheme="minorHAnsi" w:hAnsiTheme="minorHAnsi"/>
          <w:color w:val="000000" w:themeColor="text1"/>
          <w:shd w:val="clear" w:color="auto" w:fill="FFFFFF"/>
        </w:rPr>
        <w:t xml:space="preserve"> is being</w:t>
      </w:r>
      <w:r w:rsidR="00715C41" w:rsidRPr="008E0E5A">
        <w:rPr>
          <w:rFonts w:asciiTheme="minorHAnsi" w:hAnsiTheme="minorHAnsi"/>
          <w:color w:val="000000" w:themeColor="text1"/>
          <w:shd w:val="clear" w:color="auto" w:fill="FFFFFF"/>
        </w:rPr>
        <w:t xml:space="preserve"> emitted</w:t>
      </w:r>
      <w:r w:rsidR="00480F9A" w:rsidRPr="008E0E5A">
        <w:rPr>
          <w:rFonts w:asciiTheme="minorHAnsi" w:hAnsiTheme="minorHAnsi"/>
          <w:color w:val="000000" w:themeColor="text1"/>
          <w:shd w:val="clear" w:color="auto" w:fill="FFFFFF"/>
        </w:rPr>
        <w:t xml:space="preserve"> from each droplet</w:t>
      </w:r>
      <w:r w:rsidR="00E51838">
        <w:rPr>
          <w:rFonts w:asciiTheme="minorHAnsi" w:hAnsiTheme="minorHAnsi"/>
          <w:color w:val="000000" w:themeColor="text1"/>
          <w:shd w:val="clear" w:color="auto" w:fill="FFFFFF"/>
        </w:rPr>
        <w:t>… and b</w:t>
      </w:r>
      <w:r w:rsidR="00715C41" w:rsidRPr="00E51838">
        <w:rPr>
          <w:shd w:val="clear" w:color="auto" w:fill="FFFFFF"/>
        </w:rPr>
        <w:t xml:space="preserve">ased on that information, </w:t>
      </w:r>
      <w:r w:rsidR="001958FE" w:rsidRPr="00E51838">
        <w:rPr>
          <w:shd w:val="clear" w:color="auto" w:fill="FFFFFF"/>
        </w:rPr>
        <w:t xml:space="preserve">an electromagnet gives </w:t>
      </w:r>
      <w:r w:rsidR="00715C41" w:rsidRPr="00E51838">
        <w:rPr>
          <w:shd w:val="clear" w:color="auto" w:fill="FFFFFF"/>
        </w:rPr>
        <w:t>each cell</w:t>
      </w:r>
      <w:r w:rsidR="001958FE" w:rsidRPr="00E51838">
        <w:rPr>
          <w:shd w:val="clear" w:color="auto" w:fill="FFFFFF"/>
        </w:rPr>
        <w:t xml:space="preserve"> </w:t>
      </w:r>
      <w:r w:rsidR="00715C41" w:rsidRPr="00E51838">
        <w:rPr>
          <w:shd w:val="clear" w:color="auto" w:fill="FFFFFF"/>
        </w:rPr>
        <w:t>a negative or positive charge.</w:t>
      </w:r>
      <w:r w:rsidRPr="00E51838">
        <w:rPr>
          <w:shd w:val="clear" w:color="auto" w:fill="FFFFFF"/>
        </w:rPr>
        <w:t xml:space="preserve"> </w:t>
      </w:r>
    </w:p>
    <w:p w14:paraId="6AE3708C" w14:textId="77777777" w:rsidR="00E51838" w:rsidRDefault="00E51838" w:rsidP="00700E1B">
      <w:pPr>
        <w:pStyle w:val="ListParagraph"/>
        <w:ind w:left="360"/>
        <w:rPr>
          <w:shd w:val="clear" w:color="auto" w:fill="FFFFFF"/>
        </w:rPr>
      </w:pPr>
    </w:p>
    <w:p w14:paraId="53923DF5" w14:textId="2648DA18" w:rsidR="00715C41" w:rsidRPr="00700E1B" w:rsidRDefault="00E51838" w:rsidP="00E51838">
      <w:pPr>
        <w:pStyle w:val="ListParagraph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Next</w:t>
      </w:r>
      <w:r w:rsidR="004B5B67" w:rsidRPr="00E51838">
        <w:rPr>
          <w:shd w:val="clear" w:color="auto" w:fill="FFFFFF"/>
        </w:rPr>
        <w:t>, a</w:t>
      </w:r>
      <w:r w:rsidR="00715C41" w:rsidRPr="00E51838">
        <w:rPr>
          <w:shd w:val="clear" w:color="auto" w:fill="FFFFFF"/>
        </w:rPr>
        <w:t xml:space="preserve"> strong electric field sorts the differently charged droplets into separate containers.  Ultimately, </w:t>
      </w:r>
      <w:r w:rsidR="00480F9A" w:rsidRPr="00E51838">
        <w:rPr>
          <w:shd w:val="clear" w:color="auto" w:fill="FFFFFF"/>
        </w:rPr>
        <w:t>one</w:t>
      </w:r>
      <w:r w:rsidR="002527FC" w:rsidRPr="00E51838">
        <w:rPr>
          <w:shd w:val="clear" w:color="auto" w:fill="FFFFFF"/>
        </w:rPr>
        <w:t xml:space="preserve"> of the</w:t>
      </w:r>
      <w:r w:rsidR="00480F9A" w:rsidRPr="00E51838">
        <w:rPr>
          <w:shd w:val="clear" w:color="auto" w:fill="FFFFFF"/>
        </w:rPr>
        <w:t xml:space="preserve"> container</w:t>
      </w:r>
      <w:r w:rsidR="002527FC" w:rsidRPr="00E51838">
        <w:rPr>
          <w:shd w:val="clear" w:color="auto" w:fill="FFFFFF"/>
        </w:rPr>
        <w:t>s</w:t>
      </w:r>
      <w:r w:rsidR="00480F9A" w:rsidRPr="00E51838">
        <w:rPr>
          <w:shd w:val="clear" w:color="auto" w:fill="FFFFFF"/>
        </w:rPr>
        <w:t xml:space="preserve"> will contain</w:t>
      </w:r>
      <w:r w:rsidR="00715C41" w:rsidRPr="00700E1B">
        <w:rPr>
          <w:shd w:val="clear" w:color="auto" w:fill="FFFFFF"/>
        </w:rPr>
        <w:t xml:space="preserve"> a homogeneous population of cells based on </w:t>
      </w:r>
      <w:r w:rsidR="008E0E5A" w:rsidRPr="00700E1B">
        <w:rPr>
          <w:shd w:val="clear" w:color="auto" w:fill="FFFFFF"/>
        </w:rPr>
        <w:t xml:space="preserve">the </w:t>
      </w:r>
      <w:r w:rsidR="00AA30EF" w:rsidRPr="00700E1B">
        <w:rPr>
          <w:shd w:val="clear" w:color="auto" w:fill="FFFFFF"/>
        </w:rPr>
        <w:t>expression</w:t>
      </w:r>
      <w:r w:rsidR="00715C41" w:rsidRPr="00700E1B">
        <w:rPr>
          <w:shd w:val="clear" w:color="auto" w:fill="FFFFFF"/>
        </w:rPr>
        <w:t xml:space="preserve"> of </w:t>
      </w:r>
      <w:r w:rsidR="00AA30EF" w:rsidRPr="00700E1B">
        <w:rPr>
          <w:shd w:val="clear" w:color="auto" w:fill="FFFFFF"/>
        </w:rPr>
        <w:t>a</w:t>
      </w:r>
      <w:r w:rsidR="00715C41" w:rsidRPr="00700E1B">
        <w:rPr>
          <w:shd w:val="clear" w:color="auto" w:fill="FFFFFF"/>
        </w:rPr>
        <w:t xml:space="preserve"> specific cell surface molecule. </w:t>
      </w:r>
      <w:r w:rsidR="00AA30EF" w:rsidRPr="00700E1B">
        <w:rPr>
          <w:shd w:val="clear" w:color="auto" w:fill="FFFFFF"/>
        </w:rPr>
        <w:t xml:space="preserve"> </w:t>
      </w:r>
    </w:p>
    <w:p w14:paraId="0D1A447A" w14:textId="77777777" w:rsidR="006212EF" w:rsidRDefault="006212EF" w:rsidP="008E43AC">
      <w:pPr>
        <w:rPr>
          <w:rFonts w:asciiTheme="minorHAnsi" w:hAnsiTheme="minorHAnsi"/>
          <w:color w:val="000000" w:themeColor="text1"/>
          <w:shd w:val="clear" w:color="auto" w:fill="FFFFFF"/>
        </w:rPr>
      </w:pPr>
    </w:p>
    <w:p w14:paraId="43C1B138" w14:textId="54FEBA1A" w:rsidR="006212EF" w:rsidRPr="008E0E5A" w:rsidRDefault="006212EF" w:rsidP="008E0E5A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  <w:shd w:val="clear" w:color="auto" w:fill="FFFFFF"/>
        </w:rPr>
      </w:pPr>
      <w:r w:rsidRPr="008E0E5A">
        <w:rPr>
          <w:rFonts w:asciiTheme="minorHAnsi" w:hAnsiTheme="minorHAnsi"/>
          <w:color w:val="000000" w:themeColor="text1"/>
          <w:shd w:val="clear" w:color="auto" w:fill="FFFFFF"/>
        </w:rPr>
        <w:t xml:space="preserve">In this video you will </w:t>
      </w:r>
      <w:r w:rsidR="00700E1B">
        <w:rPr>
          <w:rFonts w:asciiTheme="minorHAnsi" w:hAnsiTheme="minorHAnsi"/>
          <w:color w:val="000000" w:themeColor="text1"/>
          <w:shd w:val="clear" w:color="auto" w:fill="FFFFFF"/>
        </w:rPr>
        <w:t xml:space="preserve">learn how to </w:t>
      </w:r>
      <w:r w:rsidRPr="008E0E5A">
        <w:rPr>
          <w:rFonts w:asciiTheme="minorHAnsi" w:hAnsiTheme="minorHAnsi"/>
          <w:color w:val="000000" w:themeColor="text1"/>
          <w:shd w:val="clear" w:color="auto" w:fill="FFFFFF"/>
        </w:rPr>
        <w:t>use flow cytometry to isolate leukocytes from mouse spleen</w:t>
      </w:r>
      <w:r w:rsidR="001958FE">
        <w:rPr>
          <w:rFonts w:asciiTheme="minorHAnsi" w:hAnsiTheme="minorHAnsi"/>
          <w:color w:val="000000" w:themeColor="text1"/>
          <w:shd w:val="clear" w:color="auto" w:fill="FFFFFF"/>
        </w:rPr>
        <w:t xml:space="preserve"> tissue</w:t>
      </w:r>
      <w:r w:rsidRPr="008E0E5A">
        <w:rPr>
          <w:rFonts w:asciiTheme="minorHAnsi" w:hAnsiTheme="minorHAnsi"/>
          <w:color w:val="000000" w:themeColor="text1"/>
          <w:shd w:val="clear" w:color="auto" w:fill="FFFFFF"/>
        </w:rPr>
        <w:t xml:space="preserve"> and FACS to select for B lymphocytes. </w:t>
      </w:r>
    </w:p>
    <w:p w14:paraId="3C1B6B48" w14:textId="7ADF0AAC" w:rsidR="00AA30EF" w:rsidRPr="00715C41" w:rsidRDefault="00AA30EF" w:rsidP="008E43AC">
      <w:pPr>
        <w:rPr>
          <w:rFonts w:asciiTheme="minorHAnsi" w:hAnsiTheme="minorHAnsi" w:cs="Arial"/>
          <w:color w:val="000000" w:themeColor="text1"/>
          <w:szCs w:val="24"/>
          <w:lang w:val="en-GB"/>
        </w:rPr>
      </w:pPr>
      <w:r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</w:p>
    <w:p w14:paraId="3B9DA42D" w14:textId="77777777" w:rsidR="00F5560D" w:rsidRDefault="00F5560D" w:rsidP="008E43AC">
      <w:pPr>
        <w:rPr>
          <w:rFonts w:asciiTheme="minorHAnsi" w:hAnsiTheme="minorHAnsi"/>
          <w:szCs w:val="24"/>
        </w:rPr>
      </w:pPr>
    </w:p>
    <w:p w14:paraId="29B02AB1" w14:textId="77777777" w:rsidR="00F5560D" w:rsidRPr="008E43AC" w:rsidRDefault="00F5560D" w:rsidP="008E43AC">
      <w:pPr>
        <w:rPr>
          <w:rFonts w:asciiTheme="minorHAnsi" w:hAnsiTheme="minorHAnsi"/>
          <w:szCs w:val="24"/>
        </w:rPr>
      </w:pPr>
    </w:p>
    <w:p w14:paraId="3E2B387A" w14:textId="77777777" w:rsidR="008E43AC" w:rsidRDefault="008E43AC" w:rsidP="00044F6B">
      <w:pPr>
        <w:pStyle w:val="ListParagraph"/>
        <w:ind w:left="360"/>
        <w:rPr>
          <w:rFonts w:asciiTheme="minorHAnsi" w:hAnsiTheme="minorHAnsi"/>
          <w:szCs w:val="24"/>
        </w:rPr>
      </w:pPr>
    </w:p>
    <w:p w14:paraId="1B2268DA" w14:textId="77777777" w:rsidR="008E43AC" w:rsidRDefault="008E43AC" w:rsidP="00044F6B">
      <w:pPr>
        <w:pStyle w:val="ListParagraph"/>
        <w:ind w:left="360"/>
        <w:rPr>
          <w:rFonts w:asciiTheme="minorHAnsi" w:hAnsiTheme="minorHAnsi"/>
          <w:szCs w:val="24"/>
        </w:rPr>
      </w:pPr>
    </w:p>
    <w:p w14:paraId="121D4672" w14:textId="77777777" w:rsidR="008E43AC" w:rsidRDefault="008E43AC" w:rsidP="00044F6B">
      <w:pPr>
        <w:pStyle w:val="ListParagraph"/>
        <w:ind w:left="360"/>
        <w:rPr>
          <w:rFonts w:asciiTheme="minorHAnsi" w:hAnsiTheme="minorHAnsi"/>
          <w:szCs w:val="24"/>
        </w:rPr>
      </w:pPr>
    </w:p>
    <w:p w14:paraId="08242F53" w14:textId="77777777" w:rsidR="008E43AC" w:rsidRPr="008E43AC" w:rsidRDefault="008E43AC" w:rsidP="00044F6B">
      <w:pPr>
        <w:pStyle w:val="ListParagraph"/>
        <w:ind w:left="360"/>
        <w:rPr>
          <w:rFonts w:asciiTheme="minorHAnsi" w:hAnsiTheme="minorHAnsi"/>
          <w:szCs w:val="24"/>
        </w:rPr>
      </w:pPr>
    </w:p>
    <w:p w14:paraId="3AAE6903" w14:textId="1F349F25" w:rsidR="0051099D" w:rsidRPr="0051099D" w:rsidRDefault="0051099D" w:rsidP="0051099D">
      <w:pPr>
        <w:pStyle w:val="ListParagraph"/>
        <w:rPr>
          <w:rFonts w:asciiTheme="minorHAnsi" w:hAnsiTheme="minorHAnsi"/>
          <w:i/>
          <w:szCs w:val="24"/>
          <w:highlight w:val="yellow"/>
        </w:rPr>
      </w:pPr>
    </w:p>
    <w:p w14:paraId="39277B35" w14:textId="36CF72EB" w:rsidR="00EF649B" w:rsidRDefault="00EF649B" w:rsidP="0051099D">
      <w:pPr>
        <w:rPr>
          <w:rFonts w:asciiTheme="minorHAnsi" w:hAnsiTheme="minorHAnsi"/>
          <w:i/>
          <w:szCs w:val="24"/>
          <w:highlight w:val="yellow"/>
        </w:rPr>
      </w:pPr>
    </w:p>
    <w:p w14:paraId="7827F16A" w14:textId="6606C062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FFA3C31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1C508E0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011BDA68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3C9BBDCC" w14:textId="54261E93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7D550ABE" w14:textId="77777777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48574567" w14:textId="2FB6B649" w:rsidR="00EF649B" w:rsidRPr="00EF649B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6FA3E12D" w:rsidR="003A5CC2" w:rsidRPr="0085780B" w:rsidRDefault="003A5CC2" w:rsidP="0085780B">
      <w:pPr>
        <w:rPr>
          <w:rFonts w:asciiTheme="minorHAnsi" w:hAnsiTheme="minorHAnsi"/>
          <w:szCs w:val="24"/>
        </w:rPr>
      </w:pPr>
    </w:p>
    <w:sectPr w:rsidR="003A5CC2" w:rsidRPr="0085780B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2BEDB" w14:textId="77777777" w:rsidR="00F8716A" w:rsidRDefault="00F8716A" w:rsidP="00F17E46">
      <w:r>
        <w:separator/>
      </w:r>
    </w:p>
  </w:endnote>
  <w:endnote w:type="continuationSeparator" w:id="0">
    <w:p w14:paraId="3B2FA2D0" w14:textId="77777777" w:rsidR="00F8716A" w:rsidRDefault="00F8716A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1F698" w14:textId="77777777" w:rsidR="00F8716A" w:rsidRDefault="00F8716A" w:rsidP="00F17E46">
      <w:r>
        <w:separator/>
      </w:r>
    </w:p>
  </w:footnote>
  <w:footnote w:type="continuationSeparator" w:id="0">
    <w:p w14:paraId="33B4A9C7" w14:textId="77777777" w:rsidR="00F8716A" w:rsidRDefault="00F8716A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71E2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FD7E4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0A66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74628"/>
    <w:multiLevelType w:val="multilevel"/>
    <w:tmpl w:val="1C4C1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14"/>
  </w:num>
  <w:num w:numId="9">
    <w:abstractNumId w:val="4"/>
  </w:num>
  <w:num w:numId="10">
    <w:abstractNumId w:val="11"/>
  </w:num>
  <w:num w:numId="11">
    <w:abstractNumId w:val="0"/>
  </w:num>
  <w:num w:numId="12">
    <w:abstractNumId w:val="7"/>
  </w:num>
  <w:num w:numId="13">
    <w:abstractNumId w:val="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xNTcwNzIxMTI0MzVU0lEKTi0uzszPAykwrAUAPqdrPCwAAAA="/>
  </w:docVars>
  <w:rsids>
    <w:rsidRoot w:val="00B57F03"/>
    <w:rsid w:val="00010BEC"/>
    <w:rsid w:val="0001323D"/>
    <w:rsid w:val="00014136"/>
    <w:rsid w:val="000211AA"/>
    <w:rsid w:val="0003773C"/>
    <w:rsid w:val="00041DA2"/>
    <w:rsid w:val="00044F6B"/>
    <w:rsid w:val="00052109"/>
    <w:rsid w:val="00086E17"/>
    <w:rsid w:val="000A39AE"/>
    <w:rsid w:val="000A6076"/>
    <w:rsid w:val="000D3D65"/>
    <w:rsid w:val="00106B21"/>
    <w:rsid w:val="00111176"/>
    <w:rsid w:val="001137B7"/>
    <w:rsid w:val="00115A0E"/>
    <w:rsid w:val="00115C98"/>
    <w:rsid w:val="00125AFE"/>
    <w:rsid w:val="001335A7"/>
    <w:rsid w:val="001410BA"/>
    <w:rsid w:val="001627D2"/>
    <w:rsid w:val="00165D7E"/>
    <w:rsid w:val="00186603"/>
    <w:rsid w:val="00192487"/>
    <w:rsid w:val="00193F1F"/>
    <w:rsid w:val="001958FE"/>
    <w:rsid w:val="001A21E3"/>
    <w:rsid w:val="001C16FB"/>
    <w:rsid w:val="001C7EE5"/>
    <w:rsid w:val="001D0639"/>
    <w:rsid w:val="001D0C20"/>
    <w:rsid w:val="001D79F5"/>
    <w:rsid w:val="001F4115"/>
    <w:rsid w:val="00200A35"/>
    <w:rsid w:val="00202A87"/>
    <w:rsid w:val="00206CBA"/>
    <w:rsid w:val="00244C47"/>
    <w:rsid w:val="00250FA1"/>
    <w:rsid w:val="002527FC"/>
    <w:rsid w:val="00261D93"/>
    <w:rsid w:val="00265813"/>
    <w:rsid w:val="00270F2D"/>
    <w:rsid w:val="00274269"/>
    <w:rsid w:val="00281C79"/>
    <w:rsid w:val="002A42AD"/>
    <w:rsid w:val="002B3BF1"/>
    <w:rsid w:val="002C58CA"/>
    <w:rsid w:val="00310098"/>
    <w:rsid w:val="003307E1"/>
    <w:rsid w:val="00350F64"/>
    <w:rsid w:val="003513B0"/>
    <w:rsid w:val="00375814"/>
    <w:rsid w:val="0039000F"/>
    <w:rsid w:val="003969CD"/>
    <w:rsid w:val="00396B13"/>
    <w:rsid w:val="003A5CC2"/>
    <w:rsid w:val="003B788B"/>
    <w:rsid w:val="003C4079"/>
    <w:rsid w:val="003D7800"/>
    <w:rsid w:val="003D7919"/>
    <w:rsid w:val="003E3BEC"/>
    <w:rsid w:val="0042067D"/>
    <w:rsid w:val="00426625"/>
    <w:rsid w:val="00427683"/>
    <w:rsid w:val="004364BF"/>
    <w:rsid w:val="00443503"/>
    <w:rsid w:val="004454B8"/>
    <w:rsid w:val="00447071"/>
    <w:rsid w:val="004478CD"/>
    <w:rsid w:val="004603BA"/>
    <w:rsid w:val="0046043C"/>
    <w:rsid w:val="00463925"/>
    <w:rsid w:val="00467412"/>
    <w:rsid w:val="00480F9A"/>
    <w:rsid w:val="00494A81"/>
    <w:rsid w:val="004A22D2"/>
    <w:rsid w:val="004B5B67"/>
    <w:rsid w:val="004C0013"/>
    <w:rsid w:val="004C1F82"/>
    <w:rsid w:val="004D1776"/>
    <w:rsid w:val="004D7471"/>
    <w:rsid w:val="004E110B"/>
    <w:rsid w:val="004F5459"/>
    <w:rsid w:val="0051099D"/>
    <w:rsid w:val="00530940"/>
    <w:rsid w:val="005327A0"/>
    <w:rsid w:val="00540673"/>
    <w:rsid w:val="00541CEA"/>
    <w:rsid w:val="0054798F"/>
    <w:rsid w:val="005A4365"/>
    <w:rsid w:val="005A66D7"/>
    <w:rsid w:val="005B0D89"/>
    <w:rsid w:val="005B531C"/>
    <w:rsid w:val="005C0410"/>
    <w:rsid w:val="005C09C4"/>
    <w:rsid w:val="005C0EC1"/>
    <w:rsid w:val="005D3A09"/>
    <w:rsid w:val="005E0AD2"/>
    <w:rsid w:val="005F15DC"/>
    <w:rsid w:val="005F5D8F"/>
    <w:rsid w:val="005F68BA"/>
    <w:rsid w:val="006047AB"/>
    <w:rsid w:val="006212EF"/>
    <w:rsid w:val="00622ED9"/>
    <w:rsid w:val="00624B5C"/>
    <w:rsid w:val="0063445F"/>
    <w:rsid w:val="00654ADD"/>
    <w:rsid w:val="00664011"/>
    <w:rsid w:val="00670DE2"/>
    <w:rsid w:val="006A2AD2"/>
    <w:rsid w:val="006A63E4"/>
    <w:rsid w:val="006D45BD"/>
    <w:rsid w:val="006E26D5"/>
    <w:rsid w:val="006F169D"/>
    <w:rsid w:val="00700E1B"/>
    <w:rsid w:val="00706151"/>
    <w:rsid w:val="00706C19"/>
    <w:rsid w:val="00715C41"/>
    <w:rsid w:val="0072516A"/>
    <w:rsid w:val="00725F5A"/>
    <w:rsid w:val="00733DB2"/>
    <w:rsid w:val="00734C38"/>
    <w:rsid w:val="00783422"/>
    <w:rsid w:val="00791E50"/>
    <w:rsid w:val="00794035"/>
    <w:rsid w:val="00796AAD"/>
    <w:rsid w:val="007B2909"/>
    <w:rsid w:val="007E3BC0"/>
    <w:rsid w:val="007E49FF"/>
    <w:rsid w:val="007E7FED"/>
    <w:rsid w:val="007F05B4"/>
    <w:rsid w:val="007F12B6"/>
    <w:rsid w:val="007F3F19"/>
    <w:rsid w:val="008013EB"/>
    <w:rsid w:val="00823785"/>
    <w:rsid w:val="00826068"/>
    <w:rsid w:val="00852841"/>
    <w:rsid w:val="0085780B"/>
    <w:rsid w:val="00882C96"/>
    <w:rsid w:val="00892E14"/>
    <w:rsid w:val="008A58C3"/>
    <w:rsid w:val="008B108F"/>
    <w:rsid w:val="008C1C27"/>
    <w:rsid w:val="008C44AB"/>
    <w:rsid w:val="008D25E8"/>
    <w:rsid w:val="008E0B7F"/>
    <w:rsid w:val="008E0E5A"/>
    <w:rsid w:val="008E43AC"/>
    <w:rsid w:val="008E52F8"/>
    <w:rsid w:val="008E7D4B"/>
    <w:rsid w:val="009110C6"/>
    <w:rsid w:val="0091239E"/>
    <w:rsid w:val="00912B05"/>
    <w:rsid w:val="00914BDA"/>
    <w:rsid w:val="00921531"/>
    <w:rsid w:val="00940CE0"/>
    <w:rsid w:val="0094118F"/>
    <w:rsid w:val="009448D9"/>
    <w:rsid w:val="00946DE0"/>
    <w:rsid w:val="00947268"/>
    <w:rsid w:val="00954605"/>
    <w:rsid w:val="00956C3E"/>
    <w:rsid w:val="00973001"/>
    <w:rsid w:val="00987A05"/>
    <w:rsid w:val="009A45C7"/>
    <w:rsid w:val="009C04D4"/>
    <w:rsid w:val="009D0AB3"/>
    <w:rsid w:val="009E63DD"/>
    <w:rsid w:val="009F1AA5"/>
    <w:rsid w:val="009F7983"/>
    <w:rsid w:val="00A06176"/>
    <w:rsid w:val="00A142CF"/>
    <w:rsid w:val="00A406FF"/>
    <w:rsid w:val="00A5746E"/>
    <w:rsid w:val="00A61ECC"/>
    <w:rsid w:val="00A621D4"/>
    <w:rsid w:val="00A672C6"/>
    <w:rsid w:val="00A815CA"/>
    <w:rsid w:val="00A81DC0"/>
    <w:rsid w:val="00A86C1B"/>
    <w:rsid w:val="00AA30EF"/>
    <w:rsid w:val="00AC2C50"/>
    <w:rsid w:val="00AE04E1"/>
    <w:rsid w:val="00AF28D3"/>
    <w:rsid w:val="00B06230"/>
    <w:rsid w:val="00B12354"/>
    <w:rsid w:val="00B167D8"/>
    <w:rsid w:val="00B2442B"/>
    <w:rsid w:val="00B34417"/>
    <w:rsid w:val="00B37314"/>
    <w:rsid w:val="00B456C8"/>
    <w:rsid w:val="00B45B91"/>
    <w:rsid w:val="00B5598A"/>
    <w:rsid w:val="00B565C7"/>
    <w:rsid w:val="00B57F03"/>
    <w:rsid w:val="00B624E7"/>
    <w:rsid w:val="00B65A19"/>
    <w:rsid w:val="00B745F0"/>
    <w:rsid w:val="00B81A44"/>
    <w:rsid w:val="00BA2E03"/>
    <w:rsid w:val="00BC5AAC"/>
    <w:rsid w:val="00BE07BD"/>
    <w:rsid w:val="00BF1176"/>
    <w:rsid w:val="00C27AE2"/>
    <w:rsid w:val="00C35D51"/>
    <w:rsid w:val="00C41790"/>
    <w:rsid w:val="00C44539"/>
    <w:rsid w:val="00C52E59"/>
    <w:rsid w:val="00C60B3C"/>
    <w:rsid w:val="00C635EB"/>
    <w:rsid w:val="00C6453D"/>
    <w:rsid w:val="00C72F80"/>
    <w:rsid w:val="00C84217"/>
    <w:rsid w:val="00CA5AE7"/>
    <w:rsid w:val="00CB4438"/>
    <w:rsid w:val="00CC6B23"/>
    <w:rsid w:val="00CD4B89"/>
    <w:rsid w:val="00CE4149"/>
    <w:rsid w:val="00D22851"/>
    <w:rsid w:val="00D23F25"/>
    <w:rsid w:val="00D3383E"/>
    <w:rsid w:val="00D36A40"/>
    <w:rsid w:val="00D46117"/>
    <w:rsid w:val="00D55B6C"/>
    <w:rsid w:val="00D74376"/>
    <w:rsid w:val="00D9263D"/>
    <w:rsid w:val="00DB6356"/>
    <w:rsid w:val="00DB74A0"/>
    <w:rsid w:val="00DC4A3C"/>
    <w:rsid w:val="00DD4F12"/>
    <w:rsid w:val="00DD6AA8"/>
    <w:rsid w:val="00DD75E3"/>
    <w:rsid w:val="00DE3F20"/>
    <w:rsid w:val="00DF45CB"/>
    <w:rsid w:val="00E042A7"/>
    <w:rsid w:val="00E41189"/>
    <w:rsid w:val="00E51838"/>
    <w:rsid w:val="00E86F0E"/>
    <w:rsid w:val="00E953E1"/>
    <w:rsid w:val="00EA5405"/>
    <w:rsid w:val="00EB7CCB"/>
    <w:rsid w:val="00EC092A"/>
    <w:rsid w:val="00EC0F55"/>
    <w:rsid w:val="00ED0673"/>
    <w:rsid w:val="00EE1A21"/>
    <w:rsid w:val="00EF22FC"/>
    <w:rsid w:val="00EF24B5"/>
    <w:rsid w:val="00EF307C"/>
    <w:rsid w:val="00EF649B"/>
    <w:rsid w:val="00F104AF"/>
    <w:rsid w:val="00F129A2"/>
    <w:rsid w:val="00F1764B"/>
    <w:rsid w:val="00F17E46"/>
    <w:rsid w:val="00F339CF"/>
    <w:rsid w:val="00F34F9A"/>
    <w:rsid w:val="00F551E9"/>
    <w:rsid w:val="00F5560D"/>
    <w:rsid w:val="00F57BBC"/>
    <w:rsid w:val="00F719B3"/>
    <w:rsid w:val="00F8213F"/>
    <w:rsid w:val="00F82E50"/>
    <w:rsid w:val="00F84E02"/>
    <w:rsid w:val="00F8716A"/>
    <w:rsid w:val="00F94BA4"/>
    <w:rsid w:val="00FA5D2A"/>
    <w:rsid w:val="00FB76FE"/>
    <w:rsid w:val="00FC1FB0"/>
    <w:rsid w:val="00FC61F6"/>
    <w:rsid w:val="00FE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5</cp:revision>
  <dcterms:created xsi:type="dcterms:W3CDTF">2019-03-28T15:35:00Z</dcterms:created>
  <dcterms:modified xsi:type="dcterms:W3CDTF">2019-03-28T17:01:00Z</dcterms:modified>
</cp:coreProperties>
</file>