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4F75E" w14:textId="2E15D1B6" w:rsidR="00960586" w:rsidRDefault="00181FE9" w:rsidP="00C746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6F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58180CF" wp14:editId="7805FF56">
            <wp:extent cx="1918335" cy="3135816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latomet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011" cy="314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0091C" w14:textId="77777777" w:rsidR="00211C3C" w:rsidRDefault="00211C3C" w:rsidP="00211C3C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0C5A6911" w14:textId="77777777" w:rsidR="00211C3C" w:rsidRDefault="00211C3C" w:rsidP="00211C3C">
      <w:pPr>
        <w:outlineLvl w:val="0"/>
        <w:rPr>
          <w:rFonts w:ascii="Times New Roman" w:hAnsi="Times New Roman" w:cs="Times New Roman"/>
          <w:sz w:val="24"/>
          <w:szCs w:val="24"/>
        </w:rPr>
      </w:pPr>
    </w:p>
    <w:p w14:paraId="10475DEA" w14:textId="037D6841" w:rsidR="00960586" w:rsidRPr="00211C3C" w:rsidRDefault="00960586" w:rsidP="00211C3C">
      <w:pPr>
        <w:outlineLvl w:val="0"/>
        <w:rPr>
          <w:rFonts w:ascii="Times New Roman" w:hAnsi="Times New Roman" w:cs="Times New Roman"/>
          <w:b/>
        </w:rPr>
      </w:pPr>
      <w:r w:rsidRPr="00211C3C">
        <w:rPr>
          <w:rFonts w:ascii="Times New Roman" w:hAnsi="Times New Roman" w:cs="Times New Roman"/>
          <w:b/>
        </w:rPr>
        <w:t>Figure 1: A schematic of a standard vertical push-rod dilatometer</w:t>
      </w:r>
      <w:r w:rsidR="00211C3C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14:paraId="7736F668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297DC76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66F144E6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0ED27EF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21E9BF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11109C5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5B0AC0D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5C52E56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88F7B41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3781035" w14:textId="77777777" w:rsidR="00211C3C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127F72" w14:textId="77777777" w:rsidR="00211C3C" w:rsidRPr="00DA4769" w:rsidRDefault="00211C3C" w:rsidP="001B51E1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1F2127EA" w14:textId="77777777" w:rsidR="007B0AC8" w:rsidRDefault="007B0AC8" w:rsidP="001774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0CAE874" w14:textId="77777777" w:rsidR="00B45236" w:rsidRPr="00DA4769" w:rsidRDefault="00E22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DA4769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114300" distB="114300" distL="114300" distR="114300" wp14:anchorId="4327E827" wp14:editId="6D01FDD3">
            <wp:extent cx="4192271" cy="3157538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2271" cy="3157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E35152" w14:textId="77777777" w:rsidR="00211C3C" w:rsidRDefault="00211C3C" w:rsidP="00211C3C">
      <w:pPr>
        <w:ind w:right="1335"/>
        <w:rPr>
          <w:rFonts w:ascii="Times New Roman" w:hAnsi="Times New Roman" w:cs="Times New Roman"/>
          <w:b/>
        </w:rPr>
      </w:pPr>
    </w:p>
    <w:p w14:paraId="58B3725B" w14:textId="77777777" w:rsidR="00211C3C" w:rsidRDefault="00211C3C" w:rsidP="00211C3C">
      <w:pPr>
        <w:ind w:right="1335"/>
        <w:rPr>
          <w:rFonts w:ascii="Times New Roman" w:hAnsi="Times New Roman" w:cs="Times New Roman"/>
          <w:b/>
        </w:rPr>
      </w:pPr>
    </w:p>
    <w:p w14:paraId="3344A014" w14:textId="2A7F67C6" w:rsidR="00B45236" w:rsidRPr="00211C3C" w:rsidRDefault="00E227EB" w:rsidP="00211C3C">
      <w:pPr>
        <w:ind w:right="1335"/>
        <w:rPr>
          <w:rFonts w:ascii="Times New Roman" w:hAnsi="Times New Roman" w:cs="Times New Roman"/>
          <w:b/>
        </w:rPr>
      </w:pPr>
      <w:r w:rsidRPr="00211C3C">
        <w:rPr>
          <w:rFonts w:ascii="Times New Roman" w:hAnsi="Times New Roman" w:cs="Times New Roman"/>
          <w:b/>
        </w:rPr>
        <w:t xml:space="preserve">Figure 2: </w:t>
      </w:r>
      <w:r w:rsidR="00D60A25" w:rsidRPr="00211C3C">
        <w:rPr>
          <w:rFonts w:ascii="Times New Roman" w:hAnsi="Times New Roman" w:cs="Times New Roman"/>
          <w:b/>
        </w:rPr>
        <w:t>The change in length as function of temperature is plotted for s</w:t>
      </w:r>
      <w:r w:rsidRPr="00211C3C">
        <w:rPr>
          <w:rFonts w:ascii="Times New Roman" w:hAnsi="Times New Roman" w:cs="Times New Roman"/>
          <w:b/>
        </w:rPr>
        <w:t>tainless steel, cold worked steel</w:t>
      </w:r>
      <w:r w:rsidR="00D60A25" w:rsidRPr="00211C3C">
        <w:rPr>
          <w:rFonts w:ascii="Times New Roman" w:hAnsi="Times New Roman" w:cs="Times New Roman"/>
          <w:b/>
        </w:rPr>
        <w:t>,</w:t>
      </w:r>
      <w:r w:rsidRPr="00211C3C">
        <w:rPr>
          <w:rFonts w:ascii="Times New Roman" w:hAnsi="Times New Roman" w:cs="Times New Roman"/>
          <w:b/>
        </w:rPr>
        <w:t xml:space="preserve"> and aluminum. Samples </w:t>
      </w:r>
      <w:r w:rsidR="00D60A25" w:rsidRPr="00211C3C">
        <w:rPr>
          <w:rFonts w:ascii="Times New Roman" w:hAnsi="Times New Roman" w:cs="Times New Roman"/>
          <w:b/>
        </w:rPr>
        <w:t xml:space="preserve">are </w:t>
      </w:r>
      <w:r w:rsidRPr="00211C3C">
        <w:rPr>
          <w:rFonts w:ascii="Times New Roman" w:hAnsi="Times New Roman" w:cs="Times New Roman"/>
          <w:b/>
        </w:rPr>
        <w:t>heated</w:t>
      </w:r>
      <w:r w:rsidR="00D60A25" w:rsidRPr="00211C3C">
        <w:rPr>
          <w:rFonts w:ascii="Times New Roman" w:hAnsi="Times New Roman" w:cs="Times New Roman"/>
          <w:b/>
        </w:rPr>
        <w:t xml:space="preserve"> and then cooled with continuous length measurements to observe whether any hysteresis exists. </w:t>
      </w:r>
    </w:p>
    <w:p w14:paraId="6ABDF581" w14:textId="77777777" w:rsidR="00B45236" w:rsidRPr="00DA4769" w:rsidRDefault="00B4523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59246D1" w14:textId="77777777" w:rsidR="00B45236" w:rsidRPr="00DA4769" w:rsidRDefault="00B45236">
      <w:pPr>
        <w:rPr>
          <w:rFonts w:ascii="Times New Roman" w:hAnsi="Times New Roman" w:cs="Times New Roman"/>
          <w:sz w:val="24"/>
          <w:szCs w:val="24"/>
        </w:rPr>
      </w:pPr>
    </w:p>
    <w:sectPr w:rsidR="00B45236" w:rsidRPr="00DA476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33D75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7F44B4" w16cid:durableId="1E64A183"/>
  <w16cid:commentId w16cid:paraId="3C33D75B" w16cid:durableId="1E6F4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my Manocchi">
    <w15:presenceInfo w15:providerId="Windows Live" w15:userId="b07cb0de7aca08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36"/>
    <w:rsid w:val="00020ED6"/>
    <w:rsid w:val="000674EA"/>
    <w:rsid w:val="000D273B"/>
    <w:rsid w:val="000E5DE2"/>
    <w:rsid w:val="00140A7E"/>
    <w:rsid w:val="0017744E"/>
    <w:rsid w:val="00181FE9"/>
    <w:rsid w:val="001921AA"/>
    <w:rsid w:val="0019688F"/>
    <w:rsid w:val="001B51E1"/>
    <w:rsid w:val="001C546C"/>
    <w:rsid w:val="00211C3C"/>
    <w:rsid w:val="00222917"/>
    <w:rsid w:val="00284EB8"/>
    <w:rsid w:val="002C472A"/>
    <w:rsid w:val="002C5BE4"/>
    <w:rsid w:val="002D0BAF"/>
    <w:rsid w:val="002E5B19"/>
    <w:rsid w:val="0031044E"/>
    <w:rsid w:val="00325C46"/>
    <w:rsid w:val="003279DC"/>
    <w:rsid w:val="00407009"/>
    <w:rsid w:val="00412FA9"/>
    <w:rsid w:val="004232CF"/>
    <w:rsid w:val="00450F67"/>
    <w:rsid w:val="00457815"/>
    <w:rsid w:val="004E605D"/>
    <w:rsid w:val="00517C10"/>
    <w:rsid w:val="00520593"/>
    <w:rsid w:val="005371BC"/>
    <w:rsid w:val="00581BE4"/>
    <w:rsid w:val="005F4DF0"/>
    <w:rsid w:val="006857C4"/>
    <w:rsid w:val="0068629F"/>
    <w:rsid w:val="00691C3F"/>
    <w:rsid w:val="006A014D"/>
    <w:rsid w:val="006C2EA3"/>
    <w:rsid w:val="006D0AC6"/>
    <w:rsid w:val="006F26F9"/>
    <w:rsid w:val="006F6176"/>
    <w:rsid w:val="0070090E"/>
    <w:rsid w:val="00743BD3"/>
    <w:rsid w:val="00761D00"/>
    <w:rsid w:val="007B0AC8"/>
    <w:rsid w:val="008170C3"/>
    <w:rsid w:val="00822448"/>
    <w:rsid w:val="008553F9"/>
    <w:rsid w:val="00892796"/>
    <w:rsid w:val="00896A4B"/>
    <w:rsid w:val="00946321"/>
    <w:rsid w:val="00960586"/>
    <w:rsid w:val="00A50F9A"/>
    <w:rsid w:val="00A6621A"/>
    <w:rsid w:val="00AF7301"/>
    <w:rsid w:val="00B048CF"/>
    <w:rsid w:val="00B12FC5"/>
    <w:rsid w:val="00B22C56"/>
    <w:rsid w:val="00B368E6"/>
    <w:rsid w:val="00B45236"/>
    <w:rsid w:val="00B72750"/>
    <w:rsid w:val="00C13C1B"/>
    <w:rsid w:val="00C4212F"/>
    <w:rsid w:val="00C47135"/>
    <w:rsid w:val="00C746F9"/>
    <w:rsid w:val="00C94EAD"/>
    <w:rsid w:val="00CE7642"/>
    <w:rsid w:val="00D15B20"/>
    <w:rsid w:val="00D561BB"/>
    <w:rsid w:val="00D60A25"/>
    <w:rsid w:val="00DA4769"/>
    <w:rsid w:val="00DD174E"/>
    <w:rsid w:val="00DE03E6"/>
    <w:rsid w:val="00E05838"/>
    <w:rsid w:val="00E227EB"/>
    <w:rsid w:val="00E752D6"/>
    <w:rsid w:val="00E871F7"/>
    <w:rsid w:val="00F74014"/>
    <w:rsid w:val="00F96E07"/>
    <w:rsid w:val="00FC3C0D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F54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82244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E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EA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E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EA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A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44E"/>
    <w:pPr>
      <w:ind w:left="720"/>
      <w:contextualSpacing/>
    </w:pPr>
  </w:style>
  <w:style w:type="paragraph" w:styleId="Revision">
    <w:name w:val="Revision"/>
    <w:hidden/>
    <w:uiPriority w:val="99"/>
    <w:semiHidden/>
    <w:rsid w:val="001B51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82244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94EA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EA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EA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EA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EA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AD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7744E"/>
    <w:pPr>
      <w:ind w:left="720"/>
      <w:contextualSpacing/>
    </w:pPr>
  </w:style>
  <w:style w:type="paragraph" w:styleId="Revision">
    <w:name w:val="Revision"/>
    <w:hidden/>
    <w:uiPriority w:val="99"/>
    <w:semiHidden/>
    <w:rsid w:val="001B51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11/relationships/commentsExtended" Target="commentsExtended.xml"/><Relationship Id="rId10" Type="http://schemas.microsoft.com/office/2011/relationships/people" Target="people.xml"/><Relationship Id="rId12" Type="http://schemas.microsoft.com/office/2016/09/relationships/commentsIds" Target="commentsIds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of Utah, College of Engineering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sparks</dc:creator>
  <cp:lastModifiedBy>Ioana Vladescu</cp:lastModifiedBy>
  <cp:revision>4</cp:revision>
  <dcterms:created xsi:type="dcterms:W3CDTF">2018-04-11T14:27:00Z</dcterms:created>
  <dcterms:modified xsi:type="dcterms:W3CDTF">2018-06-30T02:37:00Z</dcterms:modified>
</cp:coreProperties>
</file>