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B1A7A" w14:textId="22709193" w:rsidR="000C32DF" w:rsidRDefault="000C32DF" w:rsidP="000E755A">
      <w:pPr>
        <w:rPr>
          <w:sz w:val="22"/>
          <w:szCs w:val="22"/>
        </w:rPr>
      </w:pPr>
    </w:p>
    <w:p w14:paraId="4CA0452E" w14:textId="77777777" w:rsidR="009A3F9F" w:rsidRPr="0095595D" w:rsidRDefault="009A3F9F" w:rsidP="000E755A">
      <w:pPr>
        <w:rPr>
          <w:sz w:val="22"/>
          <w:szCs w:val="22"/>
        </w:rPr>
      </w:pPr>
    </w:p>
    <w:p w14:paraId="4873A65E" w14:textId="77777777" w:rsidR="000C32DF" w:rsidRDefault="000C32DF" w:rsidP="000C32DF">
      <w:pPr>
        <w:ind w:firstLine="0"/>
        <w:jc w:val="center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5956EAFA" wp14:editId="05F8681A">
            <wp:extent cx="4602653" cy="2588895"/>
            <wp:effectExtent l="0" t="0" r="20320" b="19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C87593" w14:textId="77777777" w:rsidR="00914031" w:rsidRPr="0095595D" w:rsidRDefault="00914031" w:rsidP="000C32DF">
      <w:pPr>
        <w:ind w:firstLine="0"/>
        <w:jc w:val="center"/>
        <w:rPr>
          <w:sz w:val="22"/>
          <w:szCs w:val="22"/>
        </w:rPr>
      </w:pPr>
    </w:p>
    <w:p w14:paraId="17C23B4B" w14:textId="77777777" w:rsidR="000C32DF" w:rsidRPr="0095595D" w:rsidRDefault="000C32DF" w:rsidP="000C32DF">
      <w:pPr>
        <w:pStyle w:val="Heading1"/>
        <w:ind w:firstLine="0"/>
        <w:jc w:val="center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5BAE7F28" wp14:editId="3B8ADAA4">
            <wp:extent cx="4321885" cy="2593924"/>
            <wp:effectExtent l="0" t="0" r="21590" b="2286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C4DA37" w14:textId="77777777" w:rsidR="009A3F9F" w:rsidRDefault="009A3F9F" w:rsidP="000C32DF">
      <w:pPr>
        <w:pStyle w:val="Heading1"/>
        <w:ind w:firstLine="0"/>
        <w:jc w:val="center"/>
        <w:rPr>
          <w:sz w:val="22"/>
          <w:szCs w:val="22"/>
        </w:rPr>
      </w:pPr>
    </w:p>
    <w:p w14:paraId="46F4209C" w14:textId="77777777" w:rsidR="009A3F9F" w:rsidRDefault="009A3F9F" w:rsidP="009A3F9F"/>
    <w:p w14:paraId="1E93D618" w14:textId="77777777" w:rsidR="009A3F9F" w:rsidRDefault="009A3F9F" w:rsidP="009A3F9F"/>
    <w:p w14:paraId="28890CE5" w14:textId="77777777" w:rsidR="009A3F9F" w:rsidRDefault="009A3F9F" w:rsidP="009A3F9F"/>
    <w:p w14:paraId="2CC06D2F" w14:textId="77777777" w:rsidR="009A3F9F" w:rsidRDefault="009A3F9F" w:rsidP="009A3F9F"/>
    <w:p w14:paraId="6D295C31" w14:textId="77777777" w:rsidR="009A3F9F" w:rsidRDefault="009A3F9F" w:rsidP="009A3F9F"/>
    <w:p w14:paraId="66C2C5E0" w14:textId="77777777" w:rsidR="009A3F9F" w:rsidRDefault="009A3F9F" w:rsidP="009A3F9F"/>
    <w:p w14:paraId="592E08CD" w14:textId="77777777" w:rsidR="009A3F9F" w:rsidRDefault="009A3F9F" w:rsidP="009A3F9F"/>
    <w:p w14:paraId="609C8A56" w14:textId="77777777" w:rsidR="009A60DB" w:rsidRDefault="009A60DB" w:rsidP="009A3F9F"/>
    <w:p w14:paraId="561485ED" w14:textId="77777777" w:rsidR="009A3F9F" w:rsidRPr="009A3F9F" w:rsidRDefault="009A3F9F" w:rsidP="009A3F9F"/>
    <w:p w14:paraId="1169693E" w14:textId="77777777" w:rsidR="000C32DF" w:rsidRDefault="000C32DF" w:rsidP="000C32DF">
      <w:pPr>
        <w:pStyle w:val="Heading1"/>
        <w:ind w:firstLine="0"/>
        <w:jc w:val="center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524049B6" wp14:editId="1346AE98">
            <wp:extent cx="4321810" cy="2670716"/>
            <wp:effectExtent l="0" t="0" r="21590" b="222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82231E" w14:textId="77777777" w:rsidR="00676D20" w:rsidRDefault="00676D20" w:rsidP="00676D20"/>
    <w:p w14:paraId="5E8B3032" w14:textId="77777777" w:rsidR="009A3F9F" w:rsidRDefault="009A3F9F" w:rsidP="00676D20"/>
    <w:p w14:paraId="486B8A11" w14:textId="77777777" w:rsidR="009A60DB" w:rsidRPr="00676D20" w:rsidRDefault="009A60DB" w:rsidP="00676D20"/>
    <w:p w14:paraId="13F71D75" w14:textId="54C5D7FA" w:rsidR="000C32DF" w:rsidRPr="0095595D" w:rsidRDefault="000C32DF" w:rsidP="00F53275">
      <w:pPr>
        <w:pStyle w:val="Heading1"/>
        <w:ind w:firstLine="0"/>
        <w:rPr>
          <w:sz w:val="22"/>
          <w:szCs w:val="22"/>
        </w:rPr>
      </w:pPr>
    </w:p>
    <w:p w14:paraId="44FB69C9" w14:textId="2644274C" w:rsidR="00704E2C" w:rsidRPr="0095595D" w:rsidRDefault="00704E2C" w:rsidP="00F102FA">
      <w:pPr>
        <w:ind w:left="810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15D32A86" wp14:editId="2E648243">
            <wp:extent cx="4340263" cy="2614109"/>
            <wp:effectExtent l="0" t="0" r="3175" b="254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14:paraId="1FA466BA" w14:textId="13008B91" w:rsidR="00704E2C" w:rsidRDefault="00704E2C" w:rsidP="00F102FA">
      <w:pPr>
        <w:ind w:left="810"/>
        <w:rPr>
          <w:sz w:val="22"/>
          <w:szCs w:val="22"/>
        </w:rPr>
      </w:pPr>
    </w:p>
    <w:p w14:paraId="7073EF1D" w14:textId="77777777" w:rsidR="009A60DB" w:rsidRDefault="009A60DB" w:rsidP="00F102FA">
      <w:pPr>
        <w:ind w:left="810"/>
        <w:rPr>
          <w:sz w:val="22"/>
          <w:szCs w:val="22"/>
        </w:rPr>
      </w:pPr>
    </w:p>
    <w:p w14:paraId="2AA91EA0" w14:textId="77777777" w:rsidR="009A60DB" w:rsidRDefault="009A60DB" w:rsidP="00F102FA">
      <w:pPr>
        <w:ind w:left="810"/>
        <w:rPr>
          <w:sz w:val="22"/>
          <w:szCs w:val="22"/>
        </w:rPr>
      </w:pPr>
    </w:p>
    <w:p w14:paraId="3508B9F7" w14:textId="77777777" w:rsidR="009A60DB" w:rsidRPr="0095595D" w:rsidRDefault="009A60DB" w:rsidP="00F102FA">
      <w:pPr>
        <w:ind w:left="810"/>
        <w:rPr>
          <w:sz w:val="22"/>
          <w:szCs w:val="22"/>
        </w:rPr>
      </w:pPr>
    </w:p>
    <w:p w14:paraId="16F6E4D6" w14:textId="270C1D57" w:rsidR="00704E2C" w:rsidRPr="0095595D" w:rsidRDefault="00704E2C" w:rsidP="00F102FA">
      <w:pPr>
        <w:ind w:left="810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16CE6721" wp14:editId="74CDA209">
            <wp:extent cx="4337723" cy="2594446"/>
            <wp:effectExtent l="0" t="0" r="5715" b="222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EE824C" w14:textId="1F81D65E" w:rsidR="00704E2C" w:rsidRPr="0095595D" w:rsidRDefault="00704E2C" w:rsidP="00F102FA">
      <w:pPr>
        <w:rPr>
          <w:sz w:val="22"/>
          <w:szCs w:val="22"/>
        </w:rPr>
      </w:pPr>
    </w:p>
    <w:p w14:paraId="530992CA" w14:textId="3C9729C0" w:rsidR="00704E2C" w:rsidRPr="0095595D" w:rsidRDefault="00704E2C" w:rsidP="00F102FA">
      <w:pPr>
        <w:ind w:left="720"/>
        <w:rPr>
          <w:sz w:val="22"/>
          <w:szCs w:val="22"/>
        </w:rPr>
      </w:pPr>
      <w:r w:rsidRPr="0095595D">
        <w:rPr>
          <w:noProof/>
          <w:sz w:val="22"/>
          <w:szCs w:val="22"/>
          <w:lang w:eastAsia="zh-CN"/>
        </w:rPr>
        <w:drawing>
          <wp:inline distT="0" distB="0" distL="0" distR="0" wp14:anchorId="10598181" wp14:editId="3FD1DC69">
            <wp:extent cx="4367456" cy="2575806"/>
            <wp:effectExtent l="0" t="0" r="1905" b="152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40E0B7" w14:textId="4BF9B322" w:rsidR="00303690" w:rsidRPr="0095595D" w:rsidRDefault="00303690" w:rsidP="002A3E1F">
      <w:pPr>
        <w:ind w:firstLine="0"/>
        <w:rPr>
          <w:bCs/>
          <w:sz w:val="22"/>
          <w:szCs w:val="22"/>
        </w:rPr>
      </w:pPr>
    </w:p>
    <w:p w14:paraId="5F44828D" w14:textId="0BF77F8F" w:rsidR="00DF4474" w:rsidRPr="0095595D" w:rsidRDefault="00DF4474" w:rsidP="009278AF">
      <w:pPr>
        <w:widowControl w:val="0"/>
        <w:autoSpaceDE w:val="0"/>
        <w:autoSpaceDN w:val="0"/>
        <w:adjustRightInd w:val="0"/>
        <w:ind w:left="640" w:hanging="640"/>
        <w:rPr>
          <w:sz w:val="22"/>
          <w:szCs w:val="22"/>
        </w:rPr>
      </w:pPr>
    </w:p>
    <w:sectPr w:rsidR="00DF4474" w:rsidRPr="0095595D" w:rsidSect="00AD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992DAE" w16cid:durableId="1D809680"/>
  <w16cid:commentId w16cid:paraId="0ED5FFFC" w16cid:durableId="1D809681"/>
  <w16cid:commentId w16cid:paraId="3C65DE7D" w16cid:durableId="1D80C4C1"/>
  <w16cid:commentId w16cid:paraId="3E0FC375" w16cid:durableId="1D809682"/>
  <w16cid:commentId w16cid:paraId="023BA1D4" w16cid:durableId="1D8222A9"/>
  <w16cid:commentId w16cid:paraId="4760EF33" w16cid:durableId="1D809683"/>
  <w16cid:commentId w16cid:paraId="1BDC661F" w16cid:durableId="1D80D7B3"/>
  <w16cid:commentId w16cid:paraId="22E2FEDB" w16cid:durableId="1D809684"/>
  <w16cid:commentId w16cid:paraId="69C283CC" w16cid:durableId="1D822246"/>
  <w16cid:commentId w16cid:paraId="0AA8F92E" w16cid:durableId="1D809685"/>
  <w16cid:commentId w16cid:paraId="553ABE1A" w16cid:durableId="1D2DEAD9"/>
  <w16cid:commentId w16cid:paraId="1A6752A0" w16cid:durableId="1D809687"/>
  <w16cid:commentId w16cid:paraId="13CA11B0" w16cid:durableId="1D821F25"/>
  <w16cid:commentId w16cid:paraId="48AF27B3" w16cid:durableId="1D809688"/>
  <w16cid:commentId w16cid:paraId="2C3408B5" w16cid:durableId="1D821F55"/>
  <w16cid:commentId w16cid:paraId="64F2AA6E" w16cid:durableId="1D809689"/>
  <w16cid:commentId w16cid:paraId="38C6CCE2" w16cid:durableId="1D821F66"/>
  <w16cid:commentId w16cid:paraId="663BC625" w16cid:durableId="1D80968A"/>
  <w16cid:commentId w16cid:paraId="42AADAAD" w16cid:durableId="1D821F6D"/>
  <w16cid:commentId w16cid:paraId="0CBBB6FC" w16cid:durableId="1D80968B"/>
  <w16cid:commentId w16cid:paraId="156D017B" w16cid:durableId="1D821F7A"/>
  <w16cid:commentId w16cid:paraId="689A863E" w16cid:durableId="1D80968C"/>
  <w16cid:commentId w16cid:paraId="774B8080" w16cid:durableId="1D821F8C"/>
  <w16cid:commentId w16cid:paraId="65844DAB" w16cid:durableId="1D80968D"/>
  <w16cid:commentId w16cid:paraId="6B7752DB" w16cid:durableId="1D821F95"/>
  <w16cid:commentId w16cid:paraId="5DC136C6" w16cid:durableId="1D80968E"/>
  <w16cid:commentId w16cid:paraId="2E37E2C3" w16cid:durableId="1D821FA0"/>
  <w16cid:commentId w16cid:paraId="4D156E84" w16cid:durableId="1D80968F"/>
  <w16cid:commentId w16cid:paraId="501E0D2A" w16cid:durableId="1D821FAA"/>
  <w16cid:commentId w16cid:paraId="70160D27" w16cid:durableId="1D2DEADA"/>
  <w16cid:commentId w16cid:paraId="1DF8DA0F" w16cid:durableId="1D809691"/>
  <w16cid:commentId w16cid:paraId="5E4D07C1" w16cid:durableId="1D821FB2"/>
  <w16cid:commentId w16cid:paraId="1903951F" w16cid:durableId="1D2DEADB"/>
  <w16cid:commentId w16cid:paraId="3ED07C33" w16cid:durableId="1D2DFA04"/>
  <w16cid:commentId w16cid:paraId="0BF4C062" w16cid:durableId="1D809694"/>
  <w16cid:commentId w16cid:paraId="356B1B9A" w16cid:durableId="1D809695"/>
  <w16cid:commentId w16cid:paraId="2B12C154" w16cid:durableId="1D821FC2"/>
  <w16cid:commentId w16cid:paraId="397C74CB" w16cid:durableId="1D2DEADC"/>
  <w16cid:commentId w16cid:paraId="769961DD" w16cid:durableId="1D2DEADD"/>
  <w16cid:commentId w16cid:paraId="6F699D94" w16cid:durableId="1D809698"/>
  <w16cid:commentId w16cid:paraId="01C65BB7" w16cid:durableId="1D80969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F9C16" w14:textId="77777777" w:rsidR="00FD686A" w:rsidRDefault="00FD686A" w:rsidP="000E39DF">
      <w:pPr>
        <w:spacing w:after="0"/>
      </w:pPr>
      <w:r>
        <w:separator/>
      </w:r>
    </w:p>
  </w:endnote>
  <w:endnote w:type="continuationSeparator" w:id="0">
    <w:p w14:paraId="09E6713A" w14:textId="77777777" w:rsidR="00FD686A" w:rsidRDefault="00FD686A" w:rsidP="000E3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BAF8F" w14:textId="77777777" w:rsidR="00FD686A" w:rsidRDefault="00FD686A" w:rsidP="000E39DF">
      <w:pPr>
        <w:spacing w:after="0"/>
      </w:pPr>
      <w:r>
        <w:separator/>
      </w:r>
    </w:p>
  </w:footnote>
  <w:footnote w:type="continuationSeparator" w:id="0">
    <w:p w14:paraId="05CDC255" w14:textId="77777777" w:rsidR="00FD686A" w:rsidRDefault="00FD686A" w:rsidP="000E39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233"/>
    <w:multiLevelType w:val="hybridMultilevel"/>
    <w:tmpl w:val="93BAF122"/>
    <w:lvl w:ilvl="0" w:tplc="72F0D00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C789468">
      <w:start w:val="1"/>
      <w:numFmt w:val="decimal"/>
      <w:lvlText w:val="%2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5969996"/>
    <w:multiLevelType w:val="hybridMultilevel"/>
    <w:tmpl w:val="7316F2C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85564A"/>
    <w:multiLevelType w:val="hybridMultilevel"/>
    <w:tmpl w:val="32A09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176AB6"/>
    <w:multiLevelType w:val="hybridMultilevel"/>
    <w:tmpl w:val="2794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C6D78"/>
    <w:multiLevelType w:val="hybridMultilevel"/>
    <w:tmpl w:val="EAF45A48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3167665B"/>
    <w:multiLevelType w:val="hybridMultilevel"/>
    <w:tmpl w:val="13AE3F12"/>
    <w:lvl w:ilvl="0" w:tplc="72F0D00C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31FF3325"/>
    <w:multiLevelType w:val="hybridMultilevel"/>
    <w:tmpl w:val="2794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8B7B81"/>
    <w:multiLevelType w:val="hybridMultilevel"/>
    <w:tmpl w:val="BEFA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092DAE"/>
    <w:multiLevelType w:val="hybridMultilevel"/>
    <w:tmpl w:val="2794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44549"/>
    <w:multiLevelType w:val="hybridMultilevel"/>
    <w:tmpl w:val="81041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B9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935E0C"/>
    <w:multiLevelType w:val="multilevel"/>
    <w:tmpl w:val="9114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C58D9"/>
    <w:multiLevelType w:val="hybridMultilevel"/>
    <w:tmpl w:val="2794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C451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8C1FA9"/>
    <w:multiLevelType w:val="hybridMultilevel"/>
    <w:tmpl w:val="2794A224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DD606A20">
      <w:start w:val="1"/>
      <w:numFmt w:val="decimal"/>
      <w:lvlText w:val="%3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3" w:tplc="6090FD38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67DE0FFD"/>
    <w:multiLevelType w:val="hybridMultilevel"/>
    <w:tmpl w:val="11706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E9639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2D36E9"/>
    <w:multiLevelType w:val="hybridMultilevel"/>
    <w:tmpl w:val="9C6C5DC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757F4F2B"/>
    <w:multiLevelType w:val="hybridMultilevel"/>
    <w:tmpl w:val="93BAF122"/>
    <w:lvl w:ilvl="0" w:tplc="72F0D00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C789468">
      <w:start w:val="1"/>
      <w:numFmt w:val="decimal"/>
      <w:lvlText w:val="%2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7E350D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9"/>
  </w:num>
  <w:num w:numId="5">
    <w:abstractNumId w:val="2"/>
  </w:num>
  <w:num w:numId="6">
    <w:abstractNumId w:val="18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6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1045E"/>
    <w:rsid w:val="00010854"/>
    <w:rsid w:val="00014B82"/>
    <w:rsid w:val="00023FC1"/>
    <w:rsid w:val="00025FA2"/>
    <w:rsid w:val="000345D3"/>
    <w:rsid w:val="000378A3"/>
    <w:rsid w:val="00051726"/>
    <w:rsid w:val="00056CD6"/>
    <w:rsid w:val="00063871"/>
    <w:rsid w:val="000642C1"/>
    <w:rsid w:val="000702B1"/>
    <w:rsid w:val="00081705"/>
    <w:rsid w:val="0009055E"/>
    <w:rsid w:val="0009731E"/>
    <w:rsid w:val="000B1EEF"/>
    <w:rsid w:val="000B5738"/>
    <w:rsid w:val="000C32DF"/>
    <w:rsid w:val="000D5FC1"/>
    <w:rsid w:val="000E39DF"/>
    <w:rsid w:val="000E6502"/>
    <w:rsid w:val="000E755A"/>
    <w:rsid w:val="000F2465"/>
    <w:rsid w:val="000F3D18"/>
    <w:rsid w:val="000F5722"/>
    <w:rsid w:val="0010514F"/>
    <w:rsid w:val="00111F28"/>
    <w:rsid w:val="001203BA"/>
    <w:rsid w:val="0013374A"/>
    <w:rsid w:val="00137537"/>
    <w:rsid w:val="00147CDB"/>
    <w:rsid w:val="00150A20"/>
    <w:rsid w:val="00152E97"/>
    <w:rsid w:val="00154B75"/>
    <w:rsid w:val="0016074F"/>
    <w:rsid w:val="00166F10"/>
    <w:rsid w:val="001753CD"/>
    <w:rsid w:val="0017778E"/>
    <w:rsid w:val="00177AB3"/>
    <w:rsid w:val="00185130"/>
    <w:rsid w:val="001A1A6B"/>
    <w:rsid w:val="001A7DDF"/>
    <w:rsid w:val="001D08D8"/>
    <w:rsid w:val="001E2384"/>
    <w:rsid w:val="001F764C"/>
    <w:rsid w:val="00212711"/>
    <w:rsid w:val="00214113"/>
    <w:rsid w:val="00232E55"/>
    <w:rsid w:val="00265F0F"/>
    <w:rsid w:val="00281107"/>
    <w:rsid w:val="00282DC0"/>
    <w:rsid w:val="002861B7"/>
    <w:rsid w:val="00287501"/>
    <w:rsid w:val="002933C3"/>
    <w:rsid w:val="00293DFB"/>
    <w:rsid w:val="00297E07"/>
    <w:rsid w:val="002A3E1F"/>
    <w:rsid w:val="002A462A"/>
    <w:rsid w:val="002B76EE"/>
    <w:rsid w:val="002D62E7"/>
    <w:rsid w:val="002E716F"/>
    <w:rsid w:val="002F0441"/>
    <w:rsid w:val="002F5621"/>
    <w:rsid w:val="00303690"/>
    <w:rsid w:val="00312AD1"/>
    <w:rsid w:val="00321CFF"/>
    <w:rsid w:val="00322D4B"/>
    <w:rsid w:val="00326E1E"/>
    <w:rsid w:val="00347E09"/>
    <w:rsid w:val="003545F5"/>
    <w:rsid w:val="00367A00"/>
    <w:rsid w:val="00386CC5"/>
    <w:rsid w:val="00386DCE"/>
    <w:rsid w:val="00386F70"/>
    <w:rsid w:val="0039729B"/>
    <w:rsid w:val="003A0073"/>
    <w:rsid w:val="003B4416"/>
    <w:rsid w:val="003C385E"/>
    <w:rsid w:val="003D3EDD"/>
    <w:rsid w:val="003E564A"/>
    <w:rsid w:val="003E5DF9"/>
    <w:rsid w:val="003F250E"/>
    <w:rsid w:val="003F475B"/>
    <w:rsid w:val="00400D19"/>
    <w:rsid w:val="004109B1"/>
    <w:rsid w:val="0042104B"/>
    <w:rsid w:val="0043139D"/>
    <w:rsid w:val="00431CD6"/>
    <w:rsid w:val="004668E1"/>
    <w:rsid w:val="00474897"/>
    <w:rsid w:val="00476BBF"/>
    <w:rsid w:val="00481CBD"/>
    <w:rsid w:val="00483AC4"/>
    <w:rsid w:val="004840DE"/>
    <w:rsid w:val="0049264D"/>
    <w:rsid w:val="004A0852"/>
    <w:rsid w:val="004A29C4"/>
    <w:rsid w:val="004A395D"/>
    <w:rsid w:val="004A713C"/>
    <w:rsid w:val="004B5013"/>
    <w:rsid w:val="004B516F"/>
    <w:rsid w:val="004C7836"/>
    <w:rsid w:val="004D01DF"/>
    <w:rsid w:val="004E7CDA"/>
    <w:rsid w:val="00503474"/>
    <w:rsid w:val="005272F5"/>
    <w:rsid w:val="005430BC"/>
    <w:rsid w:val="00545864"/>
    <w:rsid w:val="00550F11"/>
    <w:rsid w:val="00551A3E"/>
    <w:rsid w:val="00556F4F"/>
    <w:rsid w:val="0056064E"/>
    <w:rsid w:val="00564C4F"/>
    <w:rsid w:val="00565531"/>
    <w:rsid w:val="00587520"/>
    <w:rsid w:val="005920EE"/>
    <w:rsid w:val="005A61DA"/>
    <w:rsid w:val="005B0D49"/>
    <w:rsid w:val="005C35FF"/>
    <w:rsid w:val="00607BAB"/>
    <w:rsid w:val="00616534"/>
    <w:rsid w:val="0062292B"/>
    <w:rsid w:val="0063574F"/>
    <w:rsid w:val="00642C61"/>
    <w:rsid w:val="00644027"/>
    <w:rsid w:val="00645A7F"/>
    <w:rsid w:val="0065031C"/>
    <w:rsid w:val="006548E6"/>
    <w:rsid w:val="006639CA"/>
    <w:rsid w:val="00666417"/>
    <w:rsid w:val="00667503"/>
    <w:rsid w:val="00676D20"/>
    <w:rsid w:val="00677E5C"/>
    <w:rsid w:val="006A1631"/>
    <w:rsid w:val="006A1ACF"/>
    <w:rsid w:val="006A6C55"/>
    <w:rsid w:val="006B4103"/>
    <w:rsid w:val="006C6EA3"/>
    <w:rsid w:val="006D4D8E"/>
    <w:rsid w:val="006E15F5"/>
    <w:rsid w:val="006E4CF9"/>
    <w:rsid w:val="00701563"/>
    <w:rsid w:val="00704E2C"/>
    <w:rsid w:val="00723730"/>
    <w:rsid w:val="00730796"/>
    <w:rsid w:val="0073477A"/>
    <w:rsid w:val="00736C94"/>
    <w:rsid w:val="00750891"/>
    <w:rsid w:val="00763172"/>
    <w:rsid w:val="00763DAE"/>
    <w:rsid w:val="007672AB"/>
    <w:rsid w:val="007829E6"/>
    <w:rsid w:val="007838A5"/>
    <w:rsid w:val="00785E09"/>
    <w:rsid w:val="00794C61"/>
    <w:rsid w:val="007A1355"/>
    <w:rsid w:val="007A6281"/>
    <w:rsid w:val="007B2530"/>
    <w:rsid w:val="007B6F5E"/>
    <w:rsid w:val="007B7211"/>
    <w:rsid w:val="007B7772"/>
    <w:rsid w:val="007C11F6"/>
    <w:rsid w:val="007C26E7"/>
    <w:rsid w:val="007C2783"/>
    <w:rsid w:val="007D065D"/>
    <w:rsid w:val="007D4D79"/>
    <w:rsid w:val="007D559D"/>
    <w:rsid w:val="007D612A"/>
    <w:rsid w:val="007F12F0"/>
    <w:rsid w:val="007F5B57"/>
    <w:rsid w:val="00800FC2"/>
    <w:rsid w:val="00807F6A"/>
    <w:rsid w:val="00814802"/>
    <w:rsid w:val="00825C51"/>
    <w:rsid w:val="008310D3"/>
    <w:rsid w:val="0083199E"/>
    <w:rsid w:val="0084170A"/>
    <w:rsid w:val="008429B0"/>
    <w:rsid w:val="00860D4A"/>
    <w:rsid w:val="00861B1C"/>
    <w:rsid w:val="00870650"/>
    <w:rsid w:val="008922DB"/>
    <w:rsid w:val="00892D50"/>
    <w:rsid w:val="008A108B"/>
    <w:rsid w:val="008A1153"/>
    <w:rsid w:val="008A1E26"/>
    <w:rsid w:val="008B58B4"/>
    <w:rsid w:val="008D2C58"/>
    <w:rsid w:val="008D2C74"/>
    <w:rsid w:val="008F3736"/>
    <w:rsid w:val="008F3B54"/>
    <w:rsid w:val="008F47F6"/>
    <w:rsid w:val="008F6E1A"/>
    <w:rsid w:val="008F70FF"/>
    <w:rsid w:val="009044E7"/>
    <w:rsid w:val="00911F50"/>
    <w:rsid w:val="00914031"/>
    <w:rsid w:val="00917414"/>
    <w:rsid w:val="00923037"/>
    <w:rsid w:val="00924E69"/>
    <w:rsid w:val="009278AF"/>
    <w:rsid w:val="00931B0C"/>
    <w:rsid w:val="009373EC"/>
    <w:rsid w:val="00945F55"/>
    <w:rsid w:val="0094719E"/>
    <w:rsid w:val="00947F4D"/>
    <w:rsid w:val="00950B43"/>
    <w:rsid w:val="00953A71"/>
    <w:rsid w:val="00954D34"/>
    <w:rsid w:val="0095595D"/>
    <w:rsid w:val="0095681C"/>
    <w:rsid w:val="009759F2"/>
    <w:rsid w:val="00980504"/>
    <w:rsid w:val="009879F8"/>
    <w:rsid w:val="00993E44"/>
    <w:rsid w:val="009A12B2"/>
    <w:rsid w:val="009A3F9F"/>
    <w:rsid w:val="009A60DB"/>
    <w:rsid w:val="009C2318"/>
    <w:rsid w:val="009D14DD"/>
    <w:rsid w:val="009D6CF9"/>
    <w:rsid w:val="009E42C4"/>
    <w:rsid w:val="009F08F1"/>
    <w:rsid w:val="009F6467"/>
    <w:rsid w:val="00A00C2E"/>
    <w:rsid w:val="00A04496"/>
    <w:rsid w:val="00A304A4"/>
    <w:rsid w:val="00A30BB6"/>
    <w:rsid w:val="00A3129E"/>
    <w:rsid w:val="00A319B8"/>
    <w:rsid w:val="00A504E7"/>
    <w:rsid w:val="00A540A7"/>
    <w:rsid w:val="00A837DB"/>
    <w:rsid w:val="00A965A1"/>
    <w:rsid w:val="00AA630E"/>
    <w:rsid w:val="00AA678A"/>
    <w:rsid w:val="00AB6384"/>
    <w:rsid w:val="00AC06AA"/>
    <w:rsid w:val="00AD1377"/>
    <w:rsid w:val="00AD70B2"/>
    <w:rsid w:val="00AD7B94"/>
    <w:rsid w:val="00AF1C2D"/>
    <w:rsid w:val="00AF4152"/>
    <w:rsid w:val="00B0233D"/>
    <w:rsid w:val="00B023B6"/>
    <w:rsid w:val="00B2362E"/>
    <w:rsid w:val="00B26465"/>
    <w:rsid w:val="00B36FEC"/>
    <w:rsid w:val="00B43F28"/>
    <w:rsid w:val="00B47376"/>
    <w:rsid w:val="00B5231D"/>
    <w:rsid w:val="00B53339"/>
    <w:rsid w:val="00B54F52"/>
    <w:rsid w:val="00B63425"/>
    <w:rsid w:val="00B72C0E"/>
    <w:rsid w:val="00B8049E"/>
    <w:rsid w:val="00B83179"/>
    <w:rsid w:val="00B93257"/>
    <w:rsid w:val="00B94293"/>
    <w:rsid w:val="00B97384"/>
    <w:rsid w:val="00BB0EA2"/>
    <w:rsid w:val="00BB4614"/>
    <w:rsid w:val="00BB71BF"/>
    <w:rsid w:val="00BC02D8"/>
    <w:rsid w:val="00BC18DF"/>
    <w:rsid w:val="00BC6470"/>
    <w:rsid w:val="00BE3652"/>
    <w:rsid w:val="00C05179"/>
    <w:rsid w:val="00C17FC4"/>
    <w:rsid w:val="00C2264B"/>
    <w:rsid w:val="00C24605"/>
    <w:rsid w:val="00C24E0C"/>
    <w:rsid w:val="00C31378"/>
    <w:rsid w:val="00C356C3"/>
    <w:rsid w:val="00C44A05"/>
    <w:rsid w:val="00C45A50"/>
    <w:rsid w:val="00C51521"/>
    <w:rsid w:val="00C54D74"/>
    <w:rsid w:val="00C56BB3"/>
    <w:rsid w:val="00C666BB"/>
    <w:rsid w:val="00C84EB3"/>
    <w:rsid w:val="00C907F4"/>
    <w:rsid w:val="00C96B08"/>
    <w:rsid w:val="00CA36E8"/>
    <w:rsid w:val="00CA6247"/>
    <w:rsid w:val="00CC0801"/>
    <w:rsid w:val="00CD452C"/>
    <w:rsid w:val="00CD5310"/>
    <w:rsid w:val="00CF4356"/>
    <w:rsid w:val="00D02C91"/>
    <w:rsid w:val="00D0645E"/>
    <w:rsid w:val="00D23DC4"/>
    <w:rsid w:val="00D36967"/>
    <w:rsid w:val="00D525FC"/>
    <w:rsid w:val="00D72606"/>
    <w:rsid w:val="00D85048"/>
    <w:rsid w:val="00D92B5C"/>
    <w:rsid w:val="00D96405"/>
    <w:rsid w:val="00DA3AC0"/>
    <w:rsid w:val="00DB160B"/>
    <w:rsid w:val="00DC067C"/>
    <w:rsid w:val="00DC1363"/>
    <w:rsid w:val="00DC186C"/>
    <w:rsid w:val="00DD1765"/>
    <w:rsid w:val="00DF4474"/>
    <w:rsid w:val="00DF6C7A"/>
    <w:rsid w:val="00E0476E"/>
    <w:rsid w:val="00E122D2"/>
    <w:rsid w:val="00E2409E"/>
    <w:rsid w:val="00E33C86"/>
    <w:rsid w:val="00E67FFB"/>
    <w:rsid w:val="00E83E51"/>
    <w:rsid w:val="00EA4B92"/>
    <w:rsid w:val="00EB0A02"/>
    <w:rsid w:val="00EB2412"/>
    <w:rsid w:val="00EB417E"/>
    <w:rsid w:val="00EB79D1"/>
    <w:rsid w:val="00EC4529"/>
    <w:rsid w:val="00EC5B57"/>
    <w:rsid w:val="00ED09BA"/>
    <w:rsid w:val="00ED37ED"/>
    <w:rsid w:val="00ED5899"/>
    <w:rsid w:val="00EE4468"/>
    <w:rsid w:val="00F0385B"/>
    <w:rsid w:val="00F06F42"/>
    <w:rsid w:val="00F102FA"/>
    <w:rsid w:val="00F12948"/>
    <w:rsid w:val="00F130A7"/>
    <w:rsid w:val="00F15982"/>
    <w:rsid w:val="00F1654C"/>
    <w:rsid w:val="00F475D7"/>
    <w:rsid w:val="00F53275"/>
    <w:rsid w:val="00F534B3"/>
    <w:rsid w:val="00F641A2"/>
    <w:rsid w:val="00F84030"/>
    <w:rsid w:val="00F85880"/>
    <w:rsid w:val="00F909A6"/>
    <w:rsid w:val="00F92B22"/>
    <w:rsid w:val="00FA5183"/>
    <w:rsid w:val="00FB27D4"/>
    <w:rsid w:val="00FC017E"/>
    <w:rsid w:val="00FD686A"/>
    <w:rsid w:val="00FE7239"/>
    <w:rsid w:val="00FE7728"/>
    <w:rsid w:val="00FE7892"/>
    <w:rsid w:val="00FF1344"/>
    <w:rsid w:val="00FF5455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A6331"/>
  <w15:docId w15:val="{566FBEF6-ED38-47B5-8911-303AB52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1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7F12F0"/>
    <w:pPr>
      <w:spacing w:after="120"/>
      <w:ind w:firstLine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7F12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7F12F0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b/>
      <w:color w:val="000000"/>
    </w:rPr>
  </w:style>
  <w:style w:type="character" w:customStyle="1" w:styleId="BodyText2Char">
    <w:name w:val="Body Text 2 Char"/>
    <w:basedOn w:val="DefaultParagraphFont"/>
    <w:link w:val="BodyText2"/>
    <w:rsid w:val="007F12F0"/>
    <w:rPr>
      <w:rFonts w:ascii="Arial" w:eastAsia="Times New Roman" w:hAnsi="Arial" w:cs="Arial"/>
      <w:b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C051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65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5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534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5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534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9D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9D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9DF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303690"/>
    <w:pPr>
      <w:spacing w:after="0" w:line="240" w:lineRule="auto"/>
    </w:pPr>
    <w:rPr>
      <w:rFonts w:eastAsia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uiPriority w:val="60"/>
    <w:rsid w:val="00303690"/>
    <w:pPr>
      <w:spacing w:after="0" w:line="240" w:lineRule="auto"/>
    </w:pPr>
    <w:rPr>
      <w:rFonts w:eastAsia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D525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gi">
    <w:name w:val="gi"/>
    <w:basedOn w:val="DefaultParagraphFont"/>
    <w:rsid w:val="00B93257"/>
  </w:style>
  <w:style w:type="paragraph" w:styleId="NormalWeb">
    <w:name w:val="Normal (Web)"/>
    <w:basedOn w:val="Normal"/>
    <w:uiPriority w:val="99"/>
    <w:semiHidden/>
    <w:unhideWhenUsed/>
    <w:rsid w:val="00914031"/>
    <w:pPr>
      <w:spacing w:before="100" w:beforeAutospacing="1" w:after="100" w:afterAutospacing="1"/>
      <w:ind w:firstLine="0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4.xml"/><Relationship Id="rId12" Type="http://schemas.openxmlformats.org/officeDocument/2006/relationships/chart" Target="charts/chart5.xml"/><Relationship Id="rId13" Type="http://schemas.openxmlformats.org/officeDocument/2006/relationships/chart" Target="charts/chart6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24" Type="http://schemas.microsoft.com/office/2016/09/relationships/commentsIds" Target="commentsIds.xml"/><Relationship Id="rId10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Caraline\AppData\Local\Microsoft\Windows\Temporary%20Internet%20Files\Low\Content.IE5\H3AZF1LA\Lab_1_Data%5b1%5d.xlsx" TargetMode="External"/><Relationship Id="rId2" Type="http://schemas.openxmlformats.org/officeDocument/2006/relationships/chartUserShapes" Target="../drawings/drawing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</a:t>
            </a:r>
            <a:r>
              <a:rPr lang="en-US" sz="1000" baseline="0"/>
              <a:t> 4: Acidic Solution: Suture Tensile Strength.</a:t>
            </a:r>
            <a:endParaRPr lang="en-US" sz="1000"/>
          </a:p>
        </c:rich>
      </c:tx>
      <c:layout>
        <c:manualLayout>
          <c:xMode val="edge"/>
          <c:yMode val="edge"/>
          <c:x val="0.000437445319335104"/>
          <c:y val="0.92592592592592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3474874058553"/>
          <c:y val="0.0568809794368916"/>
          <c:w val="0.68052252887856"/>
          <c:h val="0.710843128475277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(Maxon!$B$25,Maxon!$E$25,Maxon!$I$25,Maxon!$M$25,Maxon!$Q$25,Maxon!$U$25)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9.87571452286745E7</c:v>
                  </c:pt>
                  <c:pt idx="2">
                    <c:v>8.12293993667454E7</c:v>
                  </c:pt>
                  <c:pt idx="3">
                    <c:v>1.19781671737734E8</c:v>
                  </c:pt>
                  <c:pt idx="4">
                    <c:v>1.38400913699681E8</c:v>
                  </c:pt>
                  <c:pt idx="5">
                    <c:v>6.77006443638561E7</c:v>
                  </c:pt>
                </c:numCache>
              </c:numRef>
            </c:plus>
            <c:minus>
              <c:numRef>
                <c:f>(Maxon!$B$26,Maxon!$E$26,Maxon!$I$26,Maxon!$M$26,Maxon!$Q$26,Maxon!$U$26)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9.87571452286745E7</c:v>
                  </c:pt>
                  <c:pt idx="2">
                    <c:v>8.12293993667454E7</c:v>
                  </c:pt>
                  <c:pt idx="3">
                    <c:v>1.19781671737734E8</c:v>
                  </c:pt>
                  <c:pt idx="4">
                    <c:v>1.38400913699681E8</c:v>
                  </c:pt>
                  <c:pt idx="5">
                    <c:v>6.77006443638561E7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(Maxon!$B$21,Maxon!$E$21,Maxon!$I$21,Maxon!$M$21,Maxon!$Q$21,Maxon!$U$21)</c:f>
              <c:numCache>
                <c:formatCode>0</c:formatCode>
                <c:ptCount val="6"/>
                <c:pt idx="0" formatCode="General">
                  <c:v>1.04185576543946E9</c:v>
                </c:pt>
                <c:pt idx="1">
                  <c:v>8.71922823452272E8</c:v>
                </c:pt>
                <c:pt idx="2">
                  <c:v>8.03031656664915E8</c:v>
                </c:pt>
                <c:pt idx="3">
                  <c:v>6.83061577539062E8</c:v>
                </c:pt>
                <c:pt idx="4">
                  <c:v>5.38643203293815E8</c:v>
                </c:pt>
                <c:pt idx="5">
                  <c:v>4.45826959753618E8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20B-4DD4-B87C-2D38DEABB6B7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(PDS!$B$28,PDS!$E$28,PDS!$I$28,PDS!$M$28,PDS!$Q$28,PDS!$U$28)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5.41260819121987E7</c:v>
                  </c:pt>
                  <c:pt idx="2">
                    <c:v>4.68639525432777E7</c:v>
                  </c:pt>
                  <c:pt idx="3">
                    <c:v>6.22659899432756E7</c:v>
                  </c:pt>
                  <c:pt idx="4">
                    <c:v>7.91941752947588E7</c:v>
                  </c:pt>
                  <c:pt idx="5">
                    <c:v>1.39479663495616E8</c:v>
                  </c:pt>
                </c:numCache>
              </c:numRef>
            </c:plus>
            <c:minus>
              <c:numRef>
                <c:f>(PDS!$B$29,PDS!$E$29,PDS!$I$29,PDS!$M$29,PDS!$Q$29,PDS!$U$29)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5.41260819121987E7</c:v>
                  </c:pt>
                  <c:pt idx="2">
                    <c:v>4.68639525432777E7</c:v>
                  </c:pt>
                  <c:pt idx="3">
                    <c:v>6.22659899432756E7</c:v>
                  </c:pt>
                  <c:pt idx="4">
                    <c:v>7.91941752947588E7</c:v>
                  </c:pt>
                  <c:pt idx="5">
                    <c:v>1.39479663495616E8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(PDS!$B$24,PDS!$E$24,PDS!$I$24,PDS!$M$24,PDS!$Q$24,PDS!$U$24)</c:f>
              <c:numCache>
                <c:formatCode>General</c:formatCode>
                <c:ptCount val="6"/>
                <c:pt idx="0">
                  <c:v>6.05320086001133E8</c:v>
                </c:pt>
                <c:pt idx="1">
                  <c:v>5.38627484287094E8</c:v>
                </c:pt>
                <c:pt idx="2">
                  <c:v>4.7598200283671E8</c:v>
                </c:pt>
                <c:pt idx="3">
                  <c:v>4.16703008658983E8</c:v>
                </c:pt>
                <c:pt idx="4">
                  <c:v>2.65619775564213E8</c:v>
                </c:pt>
                <c:pt idx="5">
                  <c:v>2.509382232872E8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20B-4DD4-B87C-2D38DEABB6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1680880"/>
        <c:axId val="1046159968"/>
      </c:scatterChart>
      <c:valAx>
        <c:axId val="1091680880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in Solution</a:t>
                </a:r>
              </a:p>
            </c:rich>
          </c:tx>
          <c:layout>
            <c:manualLayout>
              <c:xMode val="edge"/>
              <c:yMode val="edge"/>
              <c:x val="0.419402624758994"/>
              <c:y val="0.85553215736508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46159968"/>
        <c:crosses val="autoZero"/>
        <c:crossBetween val="midCat"/>
        <c:majorUnit val="7.0"/>
      </c:valAx>
      <c:valAx>
        <c:axId val="1046159968"/>
        <c:scaling>
          <c:orientation val="minMax"/>
          <c:min val="1.0E8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Tensile</a:t>
                </a:r>
                <a:r>
                  <a:rPr lang="en-US" baseline="0"/>
                  <a:t> Strength (Pascals)</a:t>
                </a:r>
                <a:endParaRPr lang="en-US"/>
              </a:p>
            </c:rich>
          </c:tx>
          <c:overlay val="0"/>
        </c:title>
        <c:numFmt formatCode="0.0E+00" sourceLinked="0"/>
        <c:majorTickMark val="none"/>
        <c:minorTickMark val="none"/>
        <c:tickLblPos val="nextTo"/>
        <c:crossAx val="1091680880"/>
        <c:crosses val="autoZero"/>
        <c:crossBetween val="midCat"/>
        <c:majorUnit val="2.0E8"/>
      </c:valAx>
    </c:plotArea>
    <c:legend>
      <c:legendPos val="tr"/>
      <c:layout>
        <c:manualLayout>
          <c:xMode val="edge"/>
          <c:yMode val="edge"/>
          <c:x val="0.691665222032646"/>
          <c:y val="0.0450995501941948"/>
          <c:w val="0.161666885389326"/>
          <c:h val="0.1674343832021"/>
        </c:manualLayout>
      </c:layout>
      <c:overlay val="1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 5: Neutral Solution, Suture Tensile Strength.</a:t>
            </a:r>
          </a:p>
        </c:rich>
      </c:tx>
      <c:layout>
        <c:manualLayout>
          <c:xMode val="edge"/>
          <c:yMode val="edge"/>
          <c:x val="0.000236001749781278"/>
          <c:y val="0.92592592592592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3474846894138"/>
          <c:y val="0.116099810440362"/>
          <c:w val="0.678552930883639"/>
          <c:h val="0.66511920384952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(Maxon!$B$25,Maxon!$F$25,Maxon!$J$25,Maxon!$N$25,Maxon!$R$25,Maxon!$V$25)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1.19524991417367E8</c:v>
                  </c:pt>
                  <c:pt idx="2">
                    <c:v>7.60005887275272E7</c:v>
                  </c:pt>
                  <c:pt idx="3">
                    <c:v>9.82987618902035E7</c:v>
                  </c:pt>
                  <c:pt idx="4">
                    <c:v>9.34239344268881E7</c:v>
                  </c:pt>
                  <c:pt idx="5">
                    <c:v>1.03590516646805E8</c:v>
                  </c:pt>
                </c:numCache>
              </c:numRef>
            </c:plus>
            <c:minus>
              <c:numRef>
                <c:f>(Maxon!$B$26,Maxon!$F$26,Maxon!$J$26,Maxon!$N$26,Maxon!$R$26,Maxon!$V$26)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1.19524991417367E8</c:v>
                  </c:pt>
                  <c:pt idx="2">
                    <c:v>7.60005887275272E7</c:v>
                  </c:pt>
                  <c:pt idx="3">
                    <c:v>9.82987618902035E7</c:v>
                  </c:pt>
                  <c:pt idx="4">
                    <c:v>9.34239344268881E7</c:v>
                  </c:pt>
                  <c:pt idx="5">
                    <c:v>1.03590516646805E8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(Maxon!$B$21,Maxon!$F$21,Maxon!$J$21,Maxon!$N$21,Maxon!$R$21,Maxon!$V$21)</c:f>
              <c:numCache>
                <c:formatCode>0</c:formatCode>
                <c:ptCount val="6"/>
                <c:pt idx="0" formatCode="General">
                  <c:v>1.04185576543946E9</c:v>
                </c:pt>
                <c:pt idx="1">
                  <c:v>8.55983750637613E8</c:v>
                </c:pt>
                <c:pt idx="2">
                  <c:v>7.97687194379921E8</c:v>
                </c:pt>
                <c:pt idx="3">
                  <c:v>7.31106721580488E8</c:v>
                </c:pt>
                <c:pt idx="4">
                  <c:v>6.06415700769556E8</c:v>
                </c:pt>
                <c:pt idx="5">
                  <c:v>4.29497157343334E8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850-4904-970A-4B2959A7A182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(PDS!$B$28,PDS!$F$28,PDS!$J$28,PDS!$N$28,PDS!$R$28,PDS!$V$28)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5.0443766150644E7</c:v>
                  </c:pt>
                  <c:pt idx="2">
                    <c:v>3.88420525894583E7</c:v>
                  </c:pt>
                  <c:pt idx="3">
                    <c:v>7.0992215486152E7</c:v>
                  </c:pt>
                  <c:pt idx="4">
                    <c:v>9.7576665407063E7</c:v>
                  </c:pt>
                  <c:pt idx="5">
                    <c:v>1.2298552388899E8</c:v>
                  </c:pt>
                </c:numCache>
              </c:numRef>
            </c:plus>
            <c:minus>
              <c:numRef>
                <c:f>(PDS!$B$29,PDS!$F$29,PDS!$J$29,PDS!$N$29,PDS!$R$29,PDS!$V$29)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5.0443766150644E7</c:v>
                  </c:pt>
                  <c:pt idx="2">
                    <c:v>3.88420525894583E7</c:v>
                  </c:pt>
                  <c:pt idx="3">
                    <c:v>7.0992215486152E7</c:v>
                  </c:pt>
                  <c:pt idx="4">
                    <c:v>9.7576665407063E7</c:v>
                  </c:pt>
                  <c:pt idx="5">
                    <c:v>1.2298552388899E8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(PDS!$B$24,PDS!$F$24,PDS!$J$24,PDS!$N$24,PDS!$R$24,PDS!$V$24)</c:f>
              <c:numCache>
                <c:formatCode>General</c:formatCode>
                <c:ptCount val="6"/>
                <c:pt idx="0">
                  <c:v>6.05320086001133E8</c:v>
                </c:pt>
                <c:pt idx="1">
                  <c:v>5.39015219786202E8</c:v>
                </c:pt>
                <c:pt idx="2">
                  <c:v>5.19523651452693E8</c:v>
                </c:pt>
                <c:pt idx="3">
                  <c:v>4.43637526674682E8</c:v>
                </c:pt>
                <c:pt idx="4">
                  <c:v>3.80062003993331E8</c:v>
                </c:pt>
                <c:pt idx="5">
                  <c:v>2.9629878553799E8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850-4904-970A-4B2959A7A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0618880"/>
        <c:axId val="1063044032"/>
      </c:scatterChart>
      <c:valAx>
        <c:axId val="1090618880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in Solution</a:t>
                </a:r>
              </a:p>
            </c:rich>
          </c:tx>
          <c:layout>
            <c:manualLayout>
              <c:xMode val="edge"/>
              <c:yMode val="edge"/>
              <c:x val="0.430718309256262"/>
              <c:y val="0.86016167011832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63044032"/>
        <c:crosses val="autoZero"/>
        <c:crossBetween val="midCat"/>
        <c:majorUnit val="7.0"/>
      </c:valAx>
      <c:valAx>
        <c:axId val="1063044032"/>
        <c:scaling>
          <c:orientation val="minMax"/>
          <c:min val="1.0E8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Tensile Strength (Pascals)</a:t>
                </a:r>
              </a:p>
            </c:rich>
          </c:tx>
          <c:overlay val="0"/>
        </c:title>
        <c:numFmt formatCode="0.0E+00" sourceLinked="0"/>
        <c:majorTickMark val="none"/>
        <c:minorTickMark val="none"/>
        <c:tickLblPos val="nextTo"/>
        <c:crossAx val="1090618880"/>
        <c:crosses val="autoZero"/>
        <c:crossBetween val="midCat"/>
        <c:majorUnit val="2.0E8"/>
      </c:valAx>
    </c:plotArea>
    <c:legend>
      <c:legendPos val="tr"/>
      <c:layout>
        <c:manualLayout>
          <c:xMode val="edge"/>
          <c:yMode val="edge"/>
          <c:x val="0.670833747897293"/>
          <c:y val="0.0401266320652132"/>
          <c:w val="0.161666885389326"/>
          <c:h val="0.1674343832021"/>
        </c:manualLayout>
      </c:layout>
      <c:overlay val="1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 6: Alkaline Solution,</a:t>
            </a:r>
            <a:r>
              <a:rPr lang="en-US" sz="1000" baseline="0"/>
              <a:t> Suture Tensile Strength.</a:t>
            </a:r>
            <a:endParaRPr lang="en-US" sz="1000"/>
          </a:p>
        </c:rich>
      </c:tx>
      <c:layout>
        <c:manualLayout>
          <c:xMode val="edge"/>
          <c:yMode val="edge"/>
          <c:x val="0.00227770984188613"/>
          <c:y val="0.92438645045790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558180227472"/>
          <c:y val="0.131821230679498"/>
          <c:w val="0.666691601049872"/>
          <c:h val="0.626249635462235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(Maxon!$B$25,Maxon!$G$25,Maxon!$K$25,Maxon!$O$25,Maxon!$S$25,Maxon!$W$25)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1.21775281483605E8</c:v>
                  </c:pt>
                  <c:pt idx="2">
                    <c:v>1.00199483824275E8</c:v>
                  </c:pt>
                  <c:pt idx="3">
                    <c:v>6.90847931182968E7</c:v>
                  </c:pt>
                  <c:pt idx="4">
                    <c:v>1.18366254029552E8</c:v>
                  </c:pt>
                  <c:pt idx="5">
                    <c:v>1.09203041218735E8</c:v>
                  </c:pt>
                </c:numCache>
              </c:numRef>
            </c:plus>
            <c:minus>
              <c:numRef>
                <c:f>(Maxon!$B$26,Maxon!$G$26,Maxon!$K$26,Maxon!$O$26,Maxon!$S$26,Maxon!$W$26)</c:f>
                <c:numCache>
                  <c:formatCode>General</c:formatCode>
                  <c:ptCount val="6"/>
                  <c:pt idx="0">
                    <c:v>3.84331225139774E7</c:v>
                  </c:pt>
                  <c:pt idx="1">
                    <c:v>1.21775281483605E8</c:v>
                  </c:pt>
                  <c:pt idx="2">
                    <c:v>1.00199483824275E8</c:v>
                  </c:pt>
                  <c:pt idx="3">
                    <c:v>6.90847931182968E7</c:v>
                  </c:pt>
                  <c:pt idx="4">
                    <c:v>1.18366254029552E8</c:v>
                  </c:pt>
                  <c:pt idx="5">
                    <c:v>1.09203041218735E8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(Maxon!$B$21,Maxon!$G$21,Maxon!$K$21,Maxon!$O$21,Maxon!$S$21,Maxon!$W$21)</c:f>
              <c:numCache>
                <c:formatCode>0</c:formatCode>
                <c:ptCount val="6"/>
                <c:pt idx="0" formatCode="General">
                  <c:v>1.04185576543946E9</c:v>
                </c:pt>
                <c:pt idx="1">
                  <c:v>7.93484979916622E8</c:v>
                </c:pt>
                <c:pt idx="2">
                  <c:v>7.87993806902235E8</c:v>
                </c:pt>
                <c:pt idx="3">
                  <c:v>6.62611149795599E8</c:v>
                </c:pt>
                <c:pt idx="4">
                  <c:v>5.52428772187755E8</c:v>
                </c:pt>
                <c:pt idx="5">
                  <c:v>4.45997623255156E8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8E-4F7C-9360-A70F12CD171B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(PDS!$B$28,PDS!$G$28,PDS!$K$28,PDS!$O$28,PDS!$S$28,PDS!$W$28)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5.00035085740452E7</c:v>
                  </c:pt>
                  <c:pt idx="2">
                    <c:v>3.89020165603161E7</c:v>
                  </c:pt>
                  <c:pt idx="3">
                    <c:v>5.29163685951059E7</c:v>
                  </c:pt>
                  <c:pt idx="4">
                    <c:v>3.41999639733287E7</c:v>
                  </c:pt>
                  <c:pt idx="5">
                    <c:v>3.10706501630375E7</c:v>
                  </c:pt>
                </c:numCache>
              </c:numRef>
            </c:plus>
            <c:minus>
              <c:numRef>
                <c:f>(PDS!$B$29,PDS!$G$29,PDS!$K$29,PDS!$O$29,PDS!$S$29,PDS!$W$29)</c:f>
                <c:numCache>
                  <c:formatCode>General</c:formatCode>
                  <c:ptCount val="6"/>
                  <c:pt idx="0">
                    <c:v>4.05540235113944E7</c:v>
                  </c:pt>
                  <c:pt idx="1">
                    <c:v>5.00035085740452E7</c:v>
                  </c:pt>
                  <c:pt idx="2">
                    <c:v>3.89020165603161E7</c:v>
                  </c:pt>
                  <c:pt idx="3">
                    <c:v>5.29163685951059E7</c:v>
                  </c:pt>
                  <c:pt idx="4">
                    <c:v>3.41999639733287E7</c:v>
                  </c:pt>
                  <c:pt idx="5">
                    <c:v>3.10706501630375E7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(PDS!$B$24,PDS!$G$24,PDS!$K$24,PDS!$O$24,PDS!$S$24,PDS!$W$24)</c:f>
              <c:numCache>
                <c:formatCode>General</c:formatCode>
                <c:ptCount val="6"/>
                <c:pt idx="0">
                  <c:v>6.05320086001133E8</c:v>
                </c:pt>
                <c:pt idx="1">
                  <c:v>5.27886163028037E8</c:v>
                </c:pt>
                <c:pt idx="2">
                  <c:v>5.27110692029822E8</c:v>
                </c:pt>
                <c:pt idx="3">
                  <c:v>4.88546728875354E8</c:v>
                </c:pt>
                <c:pt idx="4">
                  <c:v>4.93844034140187E8</c:v>
                </c:pt>
                <c:pt idx="5">
                  <c:v>4.75648161074931E8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48E-4F7C-9360-A70F12CD1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9949328"/>
        <c:axId val="1068295552"/>
      </c:scatterChart>
      <c:valAx>
        <c:axId val="1069949328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</a:t>
                </a:r>
                <a:r>
                  <a:rPr lang="en-US" baseline="0"/>
                  <a:t> in Solution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36755027031029"/>
              <c:y val="0.84500209097871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68295552"/>
        <c:crosses val="autoZero"/>
        <c:crossBetween val="midCat"/>
        <c:majorUnit val="7.0"/>
      </c:valAx>
      <c:valAx>
        <c:axId val="1068295552"/>
        <c:scaling>
          <c:orientation val="minMax"/>
          <c:min val="1.0E8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Tensile Strength</a:t>
                </a:r>
                <a:r>
                  <a:rPr lang="en-US" baseline="0"/>
                  <a:t> (Pascals)</a:t>
                </a:r>
                <a:endParaRPr lang="en-US"/>
              </a:p>
            </c:rich>
          </c:tx>
          <c:overlay val="0"/>
        </c:title>
        <c:numFmt formatCode="0.00E+00" sourceLinked="0"/>
        <c:majorTickMark val="none"/>
        <c:minorTickMark val="none"/>
        <c:tickLblPos val="nextTo"/>
        <c:crossAx val="1069949328"/>
        <c:crosses val="autoZero"/>
        <c:crossBetween val="midCat"/>
        <c:majorUnit val="2.0E8"/>
      </c:valAx>
    </c:plotArea>
    <c:legend>
      <c:legendPos val="tr"/>
      <c:layout>
        <c:manualLayout>
          <c:xMode val="edge"/>
          <c:yMode val="edge"/>
          <c:x val="0.672948139784026"/>
          <c:y val="0.0457354792849352"/>
          <c:w val="0.162491104814469"/>
          <c:h val="0.1711551611382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 7: Acid Solution, Percent Tensile Strength Retained.</a:t>
            </a:r>
          </a:p>
        </c:rich>
      </c:tx>
      <c:layout>
        <c:manualLayout>
          <c:xMode val="edge"/>
          <c:yMode val="edge"/>
          <c:x val="0.00426510110227795"/>
          <c:y val="0.9283498569339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819950122055"/>
          <c:y val="0.1333107199031"/>
          <c:w val="0.736159448818899"/>
          <c:h val="0.648690297795823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BOUTROS.xlsx]Maxon'!$E$31,'\Users\xil08007\AppData\Local\Microsoft\Windows\Temporary Internet Files\Content.Outlook\1ZGLV2ES\[Lab 1 Data BOUTROS.xlsx]Maxon'!$I$31,'\Users\xil08007\AppData\Local\Microsoft\Windows\Temporary Internet Files\Content.Outlook\1ZGLV2ES\[Lab 1 Data BOUTROS.xlsx]Maxon'!$M$31,'\Users\xil08007\AppData\Local\Microsoft\Windows\Temporary Internet Files\Content.Outlook\1ZGLV2ES\[Lab 1 Data BOUTROS.xlsx]Maxon'!$Q$31,'\Users\xil08007\AppData\Local\Microsoft\Windows\Temporary Internet Files\Content.Outlook\1ZGLV2ES\[Lab 1 Data BOUTROS.xlsx]Maxon'!$U$31)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9.478965183695463</c:v>
                  </c:pt>
                  <c:pt idx="2">
                    <c:v>7.796606986836173</c:v>
                  </c:pt>
                  <c:pt idx="3">
                    <c:v>11.49695339428623</c:v>
                  </c:pt>
                  <c:pt idx="4">
                    <c:v>13.28407619836716</c:v>
                  </c:pt>
                  <c:pt idx="5">
                    <c:v>6.498082233470781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BOUTROS.xlsx]Maxon'!$E$31,'\Users\xil08007\AppData\Local\Microsoft\Windows\Temporary Internet Files\Content.Outlook\1ZGLV2ES\[Lab 1 Data BOUTROS.xlsx]Maxon'!$I$31,'\Users\xil08007\AppData\Local\Microsoft\Windows\Temporary Internet Files\Content.Outlook\1ZGLV2ES\[Lab 1 Data BOUTROS.xlsx]Maxon'!$M$31,'\Users\xil08007\AppData\Local\Microsoft\Windows\Temporary Internet Files\Content.Outlook\1ZGLV2ES\[Lab 1 Data BOUTROS.xlsx]Maxon'!$Q$31,'\Users\xil08007\AppData\Local\Microsoft\Windows\Temporary Internet Files\Content.Outlook\1ZGLV2ES\[Lab 1 Data BOUTROS.xlsx]Maxon'!$U$31)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9.478965183695463</c:v>
                  </c:pt>
                  <c:pt idx="2">
                    <c:v>7.796606986836173</c:v>
                  </c:pt>
                  <c:pt idx="3">
                    <c:v>11.49695339428623</c:v>
                  </c:pt>
                  <c:pt idx="4">
                    <c:v>13.28407619836716</c:v>
                  </c:pt>
                  <c:pt idx="5">
                    <c:v>6.498082233470781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BOUTROS.xlsx]Maxon'!$B$23,'\Users\xil08007\AppData\Local\Microsoft\Windows\Temporary Internet Files\Content.Outlook\1ZGLV2ES\[Lab 1 Data BOUTROS.xlsx]Maxon'!$E$23,'\Users\xil08007\AppData\Local\Microsoft\Windows\Temporary Internet Files\Content.Outlook\1ZGLV2ES\[Lab 1 Data BOUTROS.xlsx]Maxon'!$I$23,'\Users\xil08007\AppData\Local\Microsoft\Windows\Temporary Internet Files\Content.Outlook\1ZGLV2ES\[Lab 1 Data BOUTROS.xlsx]Maxon'!$M$23,'\Users\xil08007\AppData\Local\Microsoft\Windows\Temporary Internet Files\Content.Outlook\1ZGLV2ES\[Lab 1 Data BOUTROS.xlsx]Maxon'!$Q$23,'\Users\xil08007\AppData\Local\Microsoft\Windows\Temporary Internet Files\Content.Outlook\1ZGLV2ES\[Lab 1 Data BOUTROS.xlsx]Maxon'!$U$23)</c:f>
              <c:numCache>
                <c:formatCode>General</c:formatCode>
                <c:ptCount val="6"/>
                <c:pt idx="0">
                  <c:v>100.0</c:v>
                </c:pt>
                <c:pt idx="1">
                  <c:v>83.6893985466661</c:v>
                </c:pt>
                <c:pt idx="2">
                  <c:v>77.07704690436831</c:v>
                </c:pt>
                <c:pt idx="3">
                  <c:v>65.56200968365928</c:v>
                </c:pt>
                <c:pt idx="4">
                  <c:v>51.70036212198858</c:v>
                </c:pt>
                <c:pt idx="5">
                  <c:v>42.79161998528831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E19-446D-AB2F-AADD069AC3BB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BOUTROS.xlsx]PDS'!$E$33,'\Users\xil08007\AppData\Local\Microsoft\Windows\Temporary Internet Files\Content.Outlook\1ZGLV2ES\[Lab 1 Data BOUTROS.xlsx]PDS'!$I$33,'\Users\xil08007\AppData\Local\Microsoft\Windows\Temporary Internet Files\Content.Outlook\1ZGLV2ES\[Lab 1 Data BOUTROS.xlsx]PDS'!$M$33,'\Users\xil08007\AppData\Local\Microsoft\Windows\Temporary Internet Files\Content.Outlook\1ZGLV2ES\[Lab 1 Data BOUTROS.xlsx]PDS'!$Q$33,'\Users\xil08007\AppData\Local\Microsoft\Windows\Temporary Internet Files\Content.Outlook\1ZGLV2ES\[Lab 1 Data BOUTROS.xlsx]PDS'!$U$33)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8.94172903956779</c:v>
                  </c:pt>
                  <c:pt idx="2">
                    <c:v>7.742011809480505</c:v>
                  </c:pt>
                  <c:pt idx="3">
                    <c:v>10.28645693136237</c:v>
                  </c:pt>
                  <c:pt idx="4">
                    <c:v>13.0830245231213</c:v>
                  </c:pt>
                  <c:pt idx="5">
                    <c:v>23.04229889632568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BOUTROS.xlsx]PDS'!$E$33,'\Users\xil08007\AppData\Local\Microsoft\Windows\Temporary Internet Files\Content.Outlook\1ZGLV2ES\[Lab 1 Data BOUTROS.xlsx]PDS'!$I$33,'\Users\xil08007\AppData\Local\Microsoft\Windows\Temporary Internet Files\Content.Outlook\1ZGLV2ES\[Lab 1 Data BOUTROS.xlsx]PDS'!$M$33,'\Users\xil08007\AppData\Local\Microsoft\Windows\Temporary Internet Files\Content.Outlook\1ZGLV2ES\[Lab 1 Data BOUTROS.xlsx]PDS'!$Q$33,'\Users\xil08007\AppData\Local\Microsoft\Windows\Temporary Internet Files\Content.Outlook\1ZGLV2ES\[Lab 1 Data BOUTROS.xlsx]PDS'!$U$33)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8.94172903956779</c:v>
                  </c:pt>
                  <c:pt idx="2">
                    <c:v>7.742011809480505</c:v>
                  </c:pt>
                  <c:pt idx="3">
                    <c:v>10.28645693136237</c:v>
                  </c:pt>
                  <c:pt idx="4">
                    <c:v>13.0830245231213</c:v>
                  </c:pt>
                  <c:pt idx="5">
                    <c:v>23.04229889632568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BOUTROS.xlsx]PDS'!$B$26,'\Users\xil08007\AppData\Local\Microsoft\Windows\Temporary Internet Files\Content.Outlook\1ZGLV2ES\[Lab 1 Data BOUTROS.xlsx]PDS'!$E$26,'\Users\xil08007\AppData\Local\Microsoft\Windows\Temporary Internet Files\Content.Outlook\1ZGLV2ES\[Lab 1 Data BOUTROS.xlsx]PDS'!$I$26,'\Users\xil08007\AppData\Local\Microsoft\Windows\Temporary Internet Files\Content.Outlook\1ZGLV2ES\[Lab 1 Data BOUTROS.xlsx]PDS'!$M$26,'\Users\xil08007\AppData\Local\Microsoft\Windows\Temporary Internet Files\Content.Outlook\1ZGLV2ES\[Lab 1 Data BOUTROS.xlsx]PDS'!$Q$26,'\Users\xil08007\AppData\Local\Microsoft\Windows\Temporary Internet Files\Content.Outlook\1ZGLV2ES\[Lab 1 Data BOUTROS.xlsx]PDS'!$U$26)</c:f>
              <c:numCache>
                <c:formatCode>General</c:formatCode>
                <c:ptCount val="6"/>
                <c:pt idx="0">
                  <c:v>100.0</c:v>
                </c:pt>
                <c:pt idx="1">
                  <c:v>88.98225860079814</c:v>
                </c:pt>
                <c:pt idx="2">
                  <c:v>78.6331089691794</c:v>
                </c:pt>
                <c:pt idx="3">
                  <c:v>68.84010927385333</c:v>
                </c:pt>
                <c:pt idx="4">
                  <c:v>43.88087917575091</c:v>
                </c:pt>
                <c:pt idx="5">
                  <c:v>41.45545953140545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E19-446D-AB2F-AADD069AC3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1002672"/>
        <c:axId val="1073062416"/>
      </c:scatterChart>
      <c:valAx>
        <c:axId val="1091002672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in Solution</a:t>
                </a:r>
              </a:p>
            </c:rich>
          </c:tx>
          <c:layout>
            <c:manualLayout>
              <c:xMode val="edge"/>
              <c:yMode val="edge"/>
              <c:x val="0.405999129545836"/>
              <c:y val="0.86011639147411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73062416"/>
        <c:crosses val="autoZero"/>
        <c:crossBetween val="midCat"/>
        <c:majorUnit val="7.0"/>
      </c:valAx>
      <c:valAx>
        <c:axId val="10730624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 Tensile Strength Retained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91002672"/>
        <c:crosses val="autoZero"/>
        <c:crossBetween val="midCat"/>
      </c:valAx>
    </c:plotArea>
    <c:legend>
      <c:legendPos val="tr"/>
      <c:layout>
        <c:manualLayout>
          <c:xMode val="edge"/>
          <c:yMode val="edge"/>
          <c:x val="0.668618331998917"/>
          <c:y val="0.0398184920762456"/>
          <c:w val="0.161666885389326"/>
          <c:h val="0.166855025474757"/>
        </c:manualLayout>
      </c:layout>
      <c:overlay val="1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 8: Neutral Solution, Percent Tensile Strength Retained</a:t>
            </a:r>
          </a:p>
        </c:rich>
      </c:tx>
      <c:layout>
        <c:manualLayout>
          <c:xMode val="edge"/>
          <c:yMode val="edge"/>
          <c:x val="0.0005"/>
          <c:y val="0.92592592592592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974628171479"/>
          <c:y val="0.149572032662584"/>
          <c:w val="0.737608486439198"/>
          <c:h val="0.61312846310878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BOUTROS.xlsx]Maxon'!$F$31,'\Users\xil08007\AppData\Local\Microsoft\Windows\Temporary Internet Files\Content.Outlook\1ZGLV2ES\[Lab 1 Data BOUTROS.xlsx]Maxon'!$J$31,'\Users\xil08007\AppData\Local\Microsoft\Windows\Temporary Internet Files\Content.Outlook\1ZGLV2ES\[Lab 1 Data BOUTROS.xlsx]Maxon'!$N$31,'\Users\xil08007\AppData\Local\Microsoft\Windows\Temporary Internet Files\Content.Outlook\1ZGLV2ES\[Lab 1 Data BOUTROS.xlsx]Maxon'!$R$31,'\Users\xil08007\AppData\Local\Microsoft\Windows\Temporary Internet Files\Content.Outlook\1ZGLV2ES\[Lab 1 Data BOUTROS.xlsx]Maxon'!$V$31)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11.4723165559647</c:v>
                  </c:pt>
                  <c:pt idx="2">
                    <c:v>7.294732272996264</c:v>
                  </c:pt>
                  <c:pt idx="3">
                    <c:v>9.43496837013741</c:v>
                  </c:pt>
                  <c:pt idx="4">
                    <c:v>8.967069873332052</c:v>
                  </c:pt>
                  <c:pt idx="5">
                    <c:v>9.9428846224991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BOUTROS.xlsx]Maxon'!$F$31,'\Users\xil08007\AppData\Local\Microsoft\Windows\Temporary Internet Files\Content.Outlook\1ZGLV2ES\[Lab 1 Data BOUTROS.xlsx]Maxon'!$J$31,'\Users\xil08007\AppData\Local\Microsoft\Windows\Temporary Internet Files\Content.Outlook\1ZGLV2ES\[Lab 1 Data BOUTROS.xlsx]Maxon'!$N$31,'\Users\xil08007\AppData\Local\Microsoft\Windows\Temporary Internet Files\Content.Outlook\1ZGLV2ES\[Lab 1 Data BOUTROS.xlsx]Maxon'!$R$31,'\Users\xil08007\AppData\Local\Microsoft\Windows\Temporary Internet Files\Content.Outlook\1ZGLV2ES\[Lab 1 Data BOUTROS.xlsx]Maxon'!$V$31)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11.4723165559647</c:v>
                  </c:pt>
                  <c:pt idx="2">
                    <c:v>7.294732272996264</c:v>
                  </c:pt>
                  <c:pt idx="3">
                    <c:v>9.43496837013741</c:v>
                  </c:pt>
                  <c:pt idx="4">
                    <c:v>8.967069873332052</c:v>
                  </c:pt>
                  <c:pt idx="5">
                    <c:v>9.9428846224991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BOUTROS.xlsx]Maxon'!$B$23,'\Users\xil08007\AppData\Local\Microsoft\Windows\Temporary Internet Files\Content.Outlook\1ZGLV2ES\[Lab 1 Data BOUTROS.xlsx]Maxon'!$F$23,'\Users\xil08007\AppData\Local\Microsoft\Windows\Temporary Internet Files\Content.Outlook\1ZGLV2ES\[Lab 1 Data BOUTROS.xlsx]Maxon'!$J$23,'\Users\xil08007\AppData\Local\Microsoft\Windows\Temporary Internet Files\Content.Outlook\1ZGLV2ES\[Lab 1 Data BOUTROS.xlsx]Maxon'!$N$23,'\Users\xil08007\AppData\Local\Microsoft\Windows\Temporary Internet Files\Content.Outlook\1ZGLV2ES\[Lab 1 Data BOUTROS.xlsx]Maxon'!$R$23,'\Users\xil08007\AppData\Local\Microsoft\Windows\Temporary Internet Files\Content.Outlook\1ZGLV2ES\[Lab 1 Data BOUTROS.xlsx]Maxon'!$V$23)</c:f>
              <c:numCache>
                <c:formatCode>General</c:formatCode>
                <c:ptCount val="6"/>
                <c:pt idx="0">
                  <c:v>100.0</c:v>
                </c:pt>
                <c:pt idx="1">
                  <c:v>82.15952528108465</c:v>
                </c:pt>
                <c:pt idx="2">
                  <c:v>76.56407164766428</c:v>
                </c:pt>
                <c:pt idx="3">
                  <c:v>70.17350636635251</c:v>
                </c:pt>
                <c:pt idx="4">
                  <c:v>58.20534100222188</c:v>
                </c:pt>
                <c:pt idx="5">
                  <c:v>41.22424348665317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95A-427B-89C7-295DB4275A55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BOUTROS.xlsx]PDS'!$F$33,'\Users\xil08007\AppData\Local\Microsoft\Windows\Temporary Internet Files\Content.Outlook\1ZGLV2ES\[Lab 1 Data BOUTROS.xlsx]PDS'!$J$33,'\Users\xil08007\AppData\Local\Microsoft\Windows\Temporary Internet Files\Content.Outlook\1ZGLV2ES\[Lab 1 Data BOUTROS.xlsx]PDS'!$N$33,'\Users\xil08007\AppData\Local\Microsoft\Windows\Temporary Internet Files\Content.Outlook\1ZGLV2ES\[Lab 1 Data BOUTROS.xlsx]PDS'!$R$33,'\Users\xil08007\AppData\Local\Microsoft\Windows\Temporary Internet Files\Content.Outlook\1ZGLV2ES\[Lab 1 Data BOUTROS.xlsx]PDS'!$V$33)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8.333403651608527</c:v>
                  </c:pt>
                  <c:pt idx="2">
                    <c:v>6.416779070744118</c:v>
                  </c:pt>
                  <c:pt idx="3">
                    <c:v>11.728045562683</c:v>
                  </c:pt>
                  <c:pt idx="4">
                    <c:v>16.11984595651812</c:v>
                  </c:pt>
                  <c:pt idx="5">
                    <c:v>20.31743646600064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BOUTROS.xlsx]PDS'!$F$33,'\Users\xil08007\AppData\Local\Microsoft\Windows\Temporary Internet Files\Content.Outlook\1ZGLV2ES\[Lab 1 Data BOUTROS.xlsx]PDS'!$J$33,'\Users\xil08007\AppData\Local\Microsoft\Windows\Temporary Internet Files\Content.Outlook\1ZGLV2ES\[Lab 1 Data BOUTROS.xlsx]PDS'!$N$33,'\Users\xil08007\AppData\Local\Microsoft\Windows\Temporary Internet Files\Content.Outlook\1ZGLV2ES\[Lab 1 Data BOUTROS.xlsx]PDS'!$R$33,'\Users\xil08007\AppData\Local\Microsoft\Windows\Temporary Internet Files\Content.Outlook\1ZGLV2ES\[Lab 1 Data BOUTROS.xlsx]PDS'!$V$33)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8.333403651608527</c:v>
                  </c:pt>
                  <c:pt idx="2">
                    <c:v>6.416779070744118</c:v>
                  </c:pt>
                  <c:pt idx="3">
                    <c:v>11.728045562683</c:v>
                  </c:pt>
                  <c:pt idx="4">
                    <c:v>16.11984595651812</c:v>
                  </c:pt>
                  <c:pt idx="5">
                    <c:v>20.31743646600064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BOUTROS.xlsx]PDS'!$B$26,'\Users\xil08007\AppData\Local\Microsoft\Windows\Temporary Internet Files\Content.Outlook\1ZGLV2ES\[Lab 1 Data BOUTROS.xlsx]PDS'!$F$26,'\Users\xil08007\AppData\Local\Microsoft\Windows\Temporary Internet Files\Content.Outlook\1ZGLV2ES\[Lab 1 Data BOUTROS.xlsx]PDS'!$J$26,'\Users\xil08007\AppData\Local\Microsoft\Windows\Temporary Internet Files\Content.Outlook\1ZGLV2ES\[Lab 1 Data BOUTROS.xlsx]PDS'!$N$26,'\Users\xil08007\AppData\Local\Microsoft\Windows\Temporary Internet Files\Content.Outlook\1ZGLV2ES\[Lab 1 Data BOUTROS.xlsx]PDS'!$R$26,'\Users\xil08007\AppData\Local\Microsoft\Windows\Temporary Internet Files\Content.Outlook\1ZGLV2ES\[Lab 1 Data BOUTROS.xlsx]PDS'!$V$26)</c:f>
              <c:numCache>
                <c:formatCode>General</c:formatCode>
                <c:ptCount val="6"/>
                <c:pt idx="0">
                  <c:v>100.0</c:v>
                </c:pt>
                <c:pt idx="1">
                  <c:v>89.04631322381092</c:v>
                </c:pt>
                <c:pt idx="2">
                  <c:v>85.82627001290211</c:v>
                </c:pt>
                <c:pt idx="3">
                  <c:v>73.28974156570145</c:v>
                </c:pt>
                <c:pt idx="4">
                  <c:v>62.7869473991536</c:v>
                </c:pt>
                <c:pt idx="5">
                  <c:v>48.94910847845058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95A-427B-89C7-295DB4275A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440480"/>
        <c:axId val="1070151264"/>
      </c:scatterChart>
      <c:valAx>
        <c:axId val="1068440480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in Solution</a:t>
                </a:r>
              </a:p>
            </c:rich>
          </c:tx>
          <c:layout>
            <c:manualLayout>
              <c:xMode val="edge"/>
              <c:yMode val="edge"/>
              <c:x val="0.406694018958795"/>
              <c:y val="0.84164326411110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70151264"/>
        <c:crosses val="autoZero"/>
        <c:crossBetween val="midCat"/>
        <c:majorUnit val="7.0"/>
      </c:valAx>
      <c:valAx>
        <c:axId val="10701512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 Tensile Strength Retained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68440480"/>
        <c:crosses val="autoZero"/>
        <c:crossBetween val="midCat"/>
      </c:valAx>
    </c:plotArea>
    <c:legend>
      <c:legendPos val="tr"/>
      <c:layout>
        <c:manualLayout>
          <c:xMode val="edge"/>
          <c:yMode val="edge"/>
          <c:x val="0.668519037228383"/>
          <c:y val="0.010741044150387"/>
          <c:w val="0.161666885389326"/>
          <c:h val="0.1674343832021"/>
        </c:manualLayout>
      </c:layout>
      <c:overlay val="1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Figure 9: Basic Solution, Percent Tensile Strength Retained</a:t>
            </a:r>
          </a:p>
        </c:rich>
      </c:tx>
      <c:layout>
        <c:manualLayout>
          <c:xMode val="edge"/>
          <c:yMode val="edge"/>
          <c:x val="0.000922872062375851"/>
          <c:y val="0.9263200610561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7336535763218"/>
          <c:y val="0.135387651011709"/>
          <c:w val="0.727091346286118"/>
          <c:h val="0.632041101245324"/>
        </c:manualLayout>
      </c:layout>
      <c:scatterChart>
        <c:scatterStyle val="lineMarker"/>
        <c:varyColors val="0"/>
        <c:ser>
          <c:idx val="0"/>
          <c:order val="0"/>
          <c:tx>
            <c:v>Maxon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BOUTROS.xlsx]Maxon'!$G$31,'\Users\xil08007\AppData\Local\Microsoft\Windows\Temporary Internet Files\Content.Outlook\1ZGLV2ES\[Lab 1 Data BOUTROS.xlsx]Maxon'!$K$31,'\Users\xil08007\AppData\Local\Microsoft\Windows\Temporary Internet Files\Content.Outlook\1ZGLV2ES\[Lab 1 Data BOUTROS.xlsx]Maxon'!$O$31,'\Users\xil08007\AppData\Local\Microsoft\Windows\Temporary Internet Files\Content.Outlook\1ZGLV2ES\[Lab 1 Data BOUTROS.xlsx]Maxon'!$S$31,'\Users\xil08007\AppData\Local\Microsoft\Windows\Temporary Internet Files\Content.Outlook\1ZGLV2ES\[Lab 1 Data BOUTROS.xlsx]Maxon'!$W$31)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11.68830519295588</c:v>
                  </c:pt>
                  <c:pt idx="2">
                    <c:v>9.617404557364554</c:v>
                  </c:pt>
                  <c:pt idx="3">
                    <c:v>6.630936396296334</c:v>
                  </c:pt>
                  <c:pt idx="4">
                    <c:v>11.36109795673611</c:v>
                  </c:pt>
                  <c:pt idx="5">
                    <c:v>10.4815891879943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BOUTROS.xlsx]Maxon'!$B$31,'\Users\xil08007\AppData\Local\Microsoft\Windows\Temporary Internet Files\Content.Outlook\1ZGLV2ES\[Lab 1 Data BOUTROS.xlsx]Maxon'!$G$31,'\Users\xil08007\AppData\Local\Microsoft\Windows\Temporary Internet Files\Content.Outlook\1ZGLV2ES\[Lab 1 Data BOUTROS.xlsx]Maxon'!$K$31,'\Users\xil08007\AppData\Local\Microsoft\Windows\Temporary Internet Files\Content.Outlook\1ZGLV2ES\[Lab 1 Data BOUTROS.xlsx]Maxon'!$O$31,'\Users\xil08007\AppData\Local\Microsoft\Windows\Temporary Internet Files\Content.Outlook\1ZGLV2ES\[Lab 1 Data BOUTROS.xlsx]Maxon'!$S$31,'\Users\xil08007\AppData\Local\Microsoft\Windows\Temporary Internet Files\Content.Outlook\1ZGLV2ES\[Lab 1 Data BOUTROS.xlsx]Maxon'!$W$31)</c:f>
                <c:numCache>
                  <c:formatCode>General</c:formatCode>
                  <c:ptCount val="6"/>
                  <c:pt idx="0">
                    <c:v>3.688910097260675</c:v>
                  </c:pt>
                  <c:pt idx="1">
                    <c:v>11.68830519295588</c:v>
                  </c:pt>
                  <c:pt idx="2">
                    <c:v>9.617404557364554</c:v>
                  </c:pt>
                  <c:pt idx="3">
                    <c:v>6.630936396296334</c:v>
                  </c:pt>
                  <c:pt idx="4">
                    <c:v>11.36109795673611</c:v>
                  </c:pt>
                  <c:pt idx="5">
                    <c:v>10.4815891879943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BOUTROS.xlsx]Maxon'!$B$23,'\Users\xil08007\AppData\Local\Microsoft\Windows\Temporary Internet Files\Content.Outlook\1ZGLV2ES\[Lab 1 Data BOUTROS.xlsx]Maxon'!$G$23,'\Users\xil08007\AppData\Local\Microsoft\Windows\Temporary Internet Files\Content.Outlook\1ZGLV2ES\[Lab 1 Data BOUTROS.xlsx]Maxon'!$K$23,'\Users\xil08007\AppData\Local\Microsoft\Windows\Temporary Internet Files\Content.Outlook\1ZGLV2ES\[Lab 1 Data BOUTROS.xlsx]Maxon'!$O$23,'\Users\xil08007\AppData\Local\Microsoft\Windows\Temporary Internet Files\Content.Outlook\1ZGLV2ES\[Lab 1 Data BOUTROS.xlsx]Maxon'!$S$23,'\Users\xil08007\AppData\Local\Microsoft\Windows\Temporary Internet Files\Content.Outlook\1ZGLV2ES\[Lab 1 Data BOUTROS.xlsx]Maxon'!$W$23)</c:f>
              <c:numCache>
                <c:formatCode>General</c:formatCode>
                <c:ptCount val="6"/>
                <c:pt idx="0">
                  <c:v>100.0</c:v>
                </c:pt>
                <c:pt idx="1">
                  <c:v>76.16073227915757</c:v>
                </c:pt>
                <c:pt idx="2">
                  <c:v>75.63367534874038</c:v>
                </c:pt>
                <c:pt idx="3">
                  <c:v>63.59912495138895</c:v>
                </c:pt>
                <c:pt idx="4">
                  <c:v>53.02353653413396</c:v>
                </c:pt>
                <c:pt idx="5">
                  <c:v>42.8080007077713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0C0-48AF-8572-A3CB112A9F0B}"/>
            </c:ext>
          </c:extLst>
        </c:ser>
        <c:ser>
          <c:idx val="1"/>
          <c:order val="1"/>
          <c:tx>
            <c:v>PDS</c:v>
          </c:tx>
          <c:errBars>
            <c:errDir val="y"/>
            <c:errBarType val="both"/>
            <c:errValType val="cust"/>
            <c:noEndCap val="0"/>
            <c:pl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BOUTROS.xlsx]PDS'!$G$33,'\Users\xil08007\AppData\Local\Microsoft\Windows\Temporary Internet Files\Content.Outlook\1ZGLV2ES\[Lab 1 Data BOUTROS.xlsx]PDS'!$K$33,'\Users\xil08007\AppData\Local\Microsoft\Windows\Temporary Internet Files\Content.Outlook\1ZGLV2ES\[Lab 1 Data BOUTROS.xlsx]PDS'!$O$33,'\Users\xil08007\AppData\Local\Microsoft\Windows\Temporary Internet Files\Content.Outlook\1ZGLV2ES\[Lab 1 Data BOUTROS.xlsx]PDS'!$S$33,'\Users\xil08007\AppData\Local\Microsoft\Windows\Temporary Internet Files\Content.Outlook\1ZGLV2ES\[Lab 1 Data BOUTROS.xlsx]PDS'!$W$33)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8.260672284059183</c:v>
                  </c:pt>
                  <c:pt idx="2">
                    <c:v>6.426685229856385</c:v>
                  </c:pt>
                  <c:pt idx="3">
                    <c:v>8.741882157716118</c:v>
                  </c:pt>
                  <c:pt idx="4">
                    <c:v>5.649897428536446</c:v>
                  </c:pt>
                  <c:pt idx="5">
                    <c:v>5.132928987761618</c:v>
                  </c:pt>
                </c:numCache>
              </c:numRef>
            </c:plus>
            <c:minus>
              <c:numRef>
                <c:f>('\Users\xil08007\AppData\Local\Microsoft\Windows\Temporary Internet Files\Content.Outlook\1ZGLV2ES\[Lab 1 Data BOUTROS.xlsx]PDS'!$B$33,'\Users\xil08007\AppData\Local\Microsoft\Windows\Temporary Internet Files\Content.Outlook\1ZGLV2ES\[Lab 1 Data BOUTROS.xlsx]PDS'!$G$33,'\Users\xil08007\AppData\Local\Microsoft\Windows\Temporary Internet Files\Content.Outlook\1ZGLV2ES\[Lab 1 Data BOUTROS.xlsx]PDS'!$K$33,'\Users\xil08007\AppData\Local\Microsoft\Windows\Temporary Internet Files\Content.Outlook\1ZGLV2ES\[Lab 1 Data BOUTROS.xlsx]PDS'!$O$33,'\Users\xil08007\AppData\Local\Microsoft\Windows\Temporary Internet Files\Content.Outlook\1ZGLV2ES\[Lab 1 Data BOUTROS.xlsx]PDS'!$S$33,'\Users\xil08007\AppData\Local\Microsoft\Windows\Temporary Internet Files\Content.Outlook\1ZGLV2ES\[Lab 1 Data BOUTROS.xlsx]PDS'!$W$33)</c:f>
                <c:numCache>
                  <c:formatCode>General</c:formatCode>
                  <c:ptCount val="6"/>
                  <c:pt idx="0">
                    <c:v>6.699599839710974</c:v>
                  </c:pt>
                  <c:pt idx="1">
                    <c:v>8.260672284059183</c:v>
                  </c:pt>
                  <c:pt idx="2">
                    <c:v>6.426685229856385</c:v>
                  </c:pt>
                  <c:pt idx="3">
                    <c:v>8.741882157716118</c:v>
                  </c:pt>
                  <c:pt idx="4">
                    <c:v>5.649897428536446</c:v>
                  </c:pt>
                  <c:pt idx="5">
                    <c:v>5.132928987761618</c:v>
                  </c:pt>
                </c:numCache>
              </c:numRef>
            </c:minus>
            <c:spPr>
              <a:ln>
                <a:solidFill>
                  <a:schemeClr val="accent2"/>
                </a:solidFill>
              </a:ln>
            </c:spPr>
          </c:errBars>
          <c:xVal>
            <c:numLit>
              <c:formatCode>General</c:formatCode>
              <c:ptCount val="6"/>
              <c:pt idx="0">
                <c:v>0.0</c:v>
              </c:pt>
              <c:pt idx="1">
                <c:v>7.0</c:v>
              </c:pt>
              <c:pt idx="2">
                <c:v>14.0</c:v>
              </c:pt>
              <c:pt idx="3">
                <c:v>21.0</c:v>
              </c:pt>
              <c:pt idx="4">
                <c:v>28.0</c:v>
              </c:pt>
              <c:pt idx="5">
                <c:v>35.0</c:v>
              </c:pt>
            </c:numLit>
          </c:xVal>
          <c:yVal>
            <c:numRef>
              <c:f>('\Users\xil08007\AppData\Local\Microsoft\Windows\Temporary Internet Files\Content.Outlook\1ZGLV2ES\[Lab 1 Data BOUTROS.xlsx]PDS'!$B$26,'\Users\xil08007\AppData\Local\Microsoft\Windows\Temporary Internet Files\Content.Outlook\1ZGLV2ES\[Lab 1 Data BOUTROS.xlsx]PDS'!$G$26,'\Users\xil08007\AppData\Local\Microsoft\Windows\Temporary Internet Files\Content.Outlook\1ZGLV2ES\[Lab 1 Data BOUTROS.xlsx]PDS'!$K$26,'\Users\xil08007\AppData\Local\Microsoft\Windows\Temporary Internet Files\Content.Outlook\1ZGLV2ES\[Lab 1 Data BOUTROS.xlsx]PDS'!$O$26,'\Users\xil08007\AppData\Local\Microsoft\Windows\Temporary Internet Files\Content.Outlook\1ZGLV2ES\[Lab 1 Data BOUTROS.xlsx]PDS'!$S$26,'\Users\xil08007\AppData\Local\Microsoft\Windows\Temporary Internet Files\Content.Outlook\1ZGLV2ES\[Lab 1 Data BOUTROS.xlsx]PDS'!$W$26)</c:f>
              <c:numCache>
                <c:formatCode>General</c:formatCode>
                <c:ptCount val="6"/>
                <c:pt idx="0">
                  <c:v>100.0</c:v>
                </c:pt>
                <c:pt idx="1">
                  <c:v>87.20777242274355</c:v>
                </c:pt>
                <c:pt idx="2">
                  <c:v>87.07966317671834</c:v>
                </c:pt>
                <c:pt idx="3">
                  <c:v>80.70882499599622</c:v>
                </c:pt>
                <c:pt idx="4">
                  <c:v>81.58394964283181</c:v>
                </c:pt>
                <c:pt idx="5">
                  <c:v>78.57795769145031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0C0-48AF-8572-A3CB112A9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351072"/>
        <c:axId val="1043283472"/>
      </c:scatterChart>
      <c:valAx>
        <c:axId val="1068351072"/>
        <c:scaling>
          <c:orientation val="minMax"/>
          <c:max val="35.0"/>
          <c:min val="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 in Solution</a:t>
                </a:r>
              </a:p>
            </c:rich>
          </c:tx>
          <c:layout>
            <c:manualLayout>
              <c:xMode val="edge"/>
              <c:yMode val="edge"/>
              <c:x val="0.423088177648499"/>
              <c:y val="0.84805105664013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043283472"/>
        <c:crosses val="autoZero"/>
        <c:crossBetween val="midCat"/>
        <c:majorUnit val="7.0"/>
      </c:valAx>
      <c:valAx>
        <c:axId val="10432834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>
                    <a:effectLst/>
                  </a:rPr>
                  <a:t>Percent Tensile Strength Retained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68351072"/>
        <c:crosses val="autoZero"/>
        <c:crossBetween val="midCat"/>
      </c:valAx>
    </c:plotArea>
    <c:legend>
      <c:legendPos val="tr"/>
      <c:layout>
        <c:manualLayout>
          <c:xMode val="edge"/>
          <c:yMode val="edge"/>
          <c:x val="0.657005263465231"/>
          <c:y val="0.0404172296510273"/>
          <c:w val="0.16268365825341"/>
          <c:h val="0.170996816887251"/>
        </c:manualLayout>
      </c:layout>
      <c:overlay val="1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0.74648</cdr:x>
      <cdr:y>0.04513</cdr:y>
    </cdr:from>
    <cdr:to>
      <cdr:x>0.98207</cdr:x>
      <cdr:y>0.22173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43264" y="116840"/>
          <a:ext cx="1086654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50">
              <a:ln>
                <a:noFill/>
              </a:ln>
            </a:rPr>
            <a:t>polyglyconate</a:t>
          </a:r>
        </a:p>
        <a:p xmlns:a="http://schemas.openxmlformats.org/drawingml/2006/main">
          <a:r>
            <a:rPr lang="en-US" sz="1150">
              <a:ln>
                <a:noFill/>
              </a:ln>
            </a:rPr>
            <a:t>polydioxanone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0.72598</cdr:x>
      <cdr:y>0.04105</cdr:y>
    </cdr:from>
    <cdr:to>
      <cdr:x>0.99045</cdr:x>
      <cdr:y>0.21734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3137535" y="106449"/>
          <a:ext cx="1143000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50"/>
            <a:t>polyglyconate</a:t>
          </a:r>
        </a:p>
        <a:p xmlns:a="http://schemas.openxmlformats.org/drawingml/2006/main">
          <a:r>
            <a:rPr lang="en-US" sz="1150"/>
            <a:t>polydioxanone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0.73553</cdr:x>
      <cdr:y>0.04576</cdr:y>
    </cdr:from>
    <cdr:to>
      <cdr:x>0.99045</cdr:x>
      <cdr:y>0.22482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178810" y="116840"/>
          <a:ext cx="1101725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50"/>
            <a:t>polyglyconate</a:t>
          </a:r>
        </a:p>
        <a:p xmlns:a="http://schemas.openxmlformats.org/drawingml/2006/main">
          <a:r>
            <a:rPr lang="en-US" sz="1150"/>
            <a:t>polydioxanone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0.72592</cdr:x>
      <cdr:y>0.03753</cdr:y>
    </cdr:from>
    <cdr:to>
      <cdr:x>0.98927</cdr:x>
      <cdr:y>0.21246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150651" y="98102"/>
          <a:ext cx="1142998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50"/>
            <a:t>polyglyconate</a:t>
          </a:r>
        </a:p>
        <a:p xmlns:a="http://schemas.openxmlformats.org/drawingml/2006/main">
          <a:r>
            <a:rPr lang="en-US" sz="1150"/>
            <a:t>polydioxanone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0.72634</cdr:x>
      <cdr:y>0.01037</cdr:y>
    </cdr:from>
    <cdr:to>
      <cdr:x>0.98984</cdr:x>
      <cdr:y>0.18663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150651" y="26899"/>
          <a:ext cx="1142980" cy="4572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50"/>
            <a:t>polyglyconate</a:t>
          </a:r>
        </a:p>
        <a:p xmlns:a="http://schemas.openxmlformats.org/drawingml/2006/main">
          <a:r>
            <a:rPr lang="en-US" sz="1150"/>
            <a:t>polydioxanone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0.7335</cdr:x>
      <cdr:y>0.04173</cdr:y>
    </cdr:from>
    <cdr:to>
      <cdr:x>0.99524</cdr:x>
      <cdr:y>0.21925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203117" y="107471"/>
          <a:ext cx="1142980" cy="4572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/>
            <a:t>polyglyconate</a:t>
          </a:r>
        </a:p>
        <a:p xmlns:a="http://schemas.openxmlformats.org/drawingml/2006/main">
          <a:r>
            <a:rPr lang="en-US"/>
            <a:t>polydioxanone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E023-FBAD-D94C-B583-42974C3A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</Words>
  <Characters>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yongchen</dc:creator>
  <cp:lastModifiedBy>Laura Dickinson</cp:lastModifiedBy>
  <cp:revision>7</cp:revision>
  <cp:lastPrinted>2017-10-05T15:41:00Z</cp:lastPrinted>
  <dcterms:created xsi:type="dcterms:W3CDTF">2018-08-21T14:58:00Z</dcterms:created>
  <dcterms:modified xsi:type="dcterms:W3CDTF">2018-08-21T16:20:00Z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8643386e-eb9f-35c3-93da-4ce1b2a48d49</vt:lpwstr>
  </property>
  <property fmtid="{D5CDD505-2E9C-101B-9397-08002B2CF9AE}" pid="4" name="Mendeley Citation Style_1">
    <vt:lpwstr>http://www.zotero.org/styles/elsevier-with-titles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http://www.zotero.org/styles/american-society-of-mechanical-engineers</vt:lpwstr>
  </property>
  <property fmtid="{D5CDD505-2E9C-101B-9397-08002B2CF9AE}" pid="10" name="Mendeley Recent Style Name 2_1">
    <vt:lpwstr>American Society of Mechanical Engineers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http://www.zotero.org/styles/elsevier-with-titles</vt:lpwstr>
  </property>
  <property fmtid="{D5CDD505-2E9C-101B-9397-08002B2CF9AE}" pid="16" name="Mendeley Recent Style Name 5_1">
    <vt:lpwstr>Elsevier (numeric, with titles)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