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63667EBD" w:rsidR="003A3DCA" w:rsidRDefault="005F6A59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1045</w:t>
      </w:r>
      <w:r w:rsidR="004661DB">
        <w:rPr>
          <w:rFonts w:asciiTheme="minorHAnsi" w:hAnsiTheme="minorHAnsi"/>
          <w:b/>
          <w:i w:val="0"/>
          <w:szCs w:val="24"/>
        </w:rPr>
        <w:t>7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369E28F2" w14:textId="67838EA4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E66D2B">
        <w:rPr>
          <w:rFonts w:asciiTheme="minorHAnsi" w:hAnsiTheme="minorHAnsi"/>
          <w:i w:val="0"/>
        </w:rPr>
        <w:t>Wind tunnel free stream turbulence measurement using a turbulence sphere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 xml:space="preserve">Amy </w:t>
      </w:r>
      <w:proofErr w:type="spellStart"/>
      <w:r w:rsidR="00E53457">
        <w:rPr>
          <w:rFonts w:asciiTheme="minorHAnsi" w:hAnsiTheme="minorHAnsi"/>
          <w:i w:val="0"/>
          <w:szCs w:val="24"/>
        </w:rPr>
        <w:t>Manocchi</w:t>
      </w:r>
      <w:proofErr w:type="spellEnd"/>
    </w:p>
    <w:p w14:paraId="16FDD598" w14:textId="77777777" w:rsidR="000A0C2D" w:rsidRPr="000A0C2D" w:rsidRDefault="000A0C2D" w:rsidP="000A0C2D">
      <w:pPr>
        <w:rPr>
          <w:rFonts w:asciiTheme="minorHAnsi" w:hAnsiTheme="minorHAnsi"/>
          <w:szCs w:val="24"/>
        </w:rPr>
      </w:pPr>
    </w:p>
    <w:p w14:paraId="1EA1981F" w14:textId="277E2190" w:rsidR="005073E3" w:rsidRDefault="00902C75" w:rsidP="00E66D2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aerodynamics testing, wind tunnels are invaluable to determining </w:t>
      </w:r>
      <w:r w:rsidR="0084077F">
        <w:rPr>
          <w:rFonts w:asciiTheme="minorHAnsi" w:hAnsiTheme="minorHAnsi"/>
          <w:szCs w:val="24"/>
        </w:rPr>
        <w:t xml:space="preserve">the </w:t>
      </w:r>
      <w:r>
        <w:rPr>
          <w:rFonts w:asciiTheme="minorHAnsi" w:hAnsiTheme="minorHAnsi"/>
          <w:szCs w:val="24"/>
        </w:rPr>
        <w:t xml:space="preserve">aerodynamic properties of </w:t>
      </w:r>
      <w:r w:rsidR="0084077F">
        <w:rPr>
          <w:rFonts w:asciiTheme="minorHAnsi" w:hAnsiTheme="minorHAnsi"/>
          <w:szCs w:val="24"/>
        </w:rPr>
        <w:t xml:space="preserve">various </w:t>
      </w:r>
      <w:r>
        <w:rPr>
          <w:rFonts w:asciiTheme="minorHAnsi" w:hAnsiTheme="minorHAnsi"/>
          <w:szCs w:val="24"/>
        </w:rPr>
        <w:t xml:space="preserve">objects and scaled aircraft. </w:t>
      </w:r>
    </w:p>
    <w:p w14:paraId="44A5814F" w14:textId="77777777" w:rsidR="00902C75" w:rsidRPr="00902C75" w:rsidRDefault="00902C75" w:rsidP="00902C75">
      <w:pPr>
        <w:rPr>
          <w:rFonts w:asciiTheme="minorHAnsi" w:hAnsiTheme="minorHAnsi"/>
          <w:szCs w:val="24"/>
        </w:rPr>
      </w:pPr>
    </w:p>
    <w:p w14:paraId="54E01BFE" w14:textId="71C7A643" w:rsidR="00902C75" w:rsidRDefault="00902C75" w:rsidP="00E66D2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Wind tunnel data </w:t>
      </w:r>
      <w:r w:rsidR="00DB7455">
        <w:rPr>
          <w:rFonts w:asciiTheme="minorHAnsi" w:hAnsiTheme="minorHAnsi"/>
          <w:szCs w:val="24"/>
        </w:rPr>
        <w:t>is</w:t>
      </w:r>
      <w:r>
        <w:rPr>
          <w:rFonts w:asciiTheme="minorHAnsi" w:hAnsiTheme="minorHAnsi"/>
          <w:szCs w:val="24"/>
        </w:rPr>
        <w:t xml:space="preserve"> generated by applying a controlled</w:t>
      </w:r>
      <w:r w:rsidR="00746DA9">
        <w:rPr>
          <w:rFonts w:asciiTheme="minorHAnsi" w:hAnsiTheme="minorHAnsi"/>
          <w:szCs w:val="24"/>
        </w:rPr>
        <w:t xml:space="preserve"> flow of air to a testing model, </w:t>
      </w:r>
      <w:r w:rsidR="002316CA">
        <w:rPr>
          <w:rFonts w:asciiTheme="minorHAnsi" w:hAnsiTheme="minorHAnsi"/>
          <w:szCs w:val="24"/>
        </w:rPr>
        <w:t>which is mounted inside the test section</w:t>
      </w:r>
      <w:r>
        <w:rPr>
          <w:rFonts w:asciiTheme="minorHAnsi" w:hAnsiTheme="minorHAnsi"/>
          <w:szCs w:val="24"/>
        </w:rPr>
        <w:t xml:space="preserve">.  The testing model typically has similar geometry but </w:t>
      </w:r>
      <w:r w:rsidR="006019AE">
        <w:rPr>
          <w:rFonts w:asciiTheme="minorHAnsi" w:hAnsiTheme="minorHAnsi"/>
          <w:szCs w:val="24"/>
        </w:rPr>
        <w:t xml:space="preserve">at a </w:t>
      </w:r>
      <w:r>
        <w:rPr>
          <w:rFonts w:asciiTheme="minorHAnsi" w:hAnsiTheme="minorHAnsi"/>
          <w:szCs w:val="24"/>
        </w:rPr>
        <w:t>smaller scale as compared to the real object.</w:t>
      </w:r>
    </w:p>
    <w:p w14:paraId="6CAB58D7" w14:textId="77777777" w:rsidR="00902C75" w:rsidRPr="00902C75" w:rsidRDefault="00902C75" w:rsidP="00902C75">
      <w:pPr>
        <w:rPr>
          <w:rFonts w:asciiTheme="minorHAnsi" w:hAnsiTheme="minorHAnsi"/>
          <w:szCs w:val="24"/>
        </w:rPr>
      </w:pPr>
    </w:p>
    <w:p w14:paraId="349ED2E4" w14:textId="3272F692" w:rsidR="00902C75" w:rsidRPr="00902C75" w:rsidRDefault="00746DA9" w:rsidP="00E66D2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</w:t>
      </w:r>
      <w:r w:rsidR="00902C75">
        <w:rPr>
          <w:rFonts w:asciiTheme="minorHAnsi" w:hAnsiTheme="minorHAnsi"/>
          <w:szCs w:val="24"/>
        </w:rPr>
        <w:t>n order to ensure usefulness of the data generated in wind tunnel tests, we must ensure dynamic similarity between the wind tunnel flow</w:t>
      </w:r>
      <w:r w:rsidR="00DB7455">
        <w:rPr>
          <w:rFonts w:asciiTheme="minorHAnsi" w:hAnsiTheme="minorHAnsi"/>
          <w:szCs w:val="24"/>
        </w:rPr>
        <w:t>-</w:t>
      </w:r>
      <w:r w:rsidR="00902C75">
        <w:rPr>
          <w:rFonts w:asciiTheme="minorHAnsi" w:hAnsiTheme="minorHAnsi"/>
          <w:szCs w:val="24"/>
        </w:rPr>
        <w:t xml:space="preserve">field and the </w:t>
      </w:r>
      <w:r w:rsidR="00902C75" w:rsidRPr="00902C75">
        <w:rPr>
          <w:rFonts w:asciiTheme="minorHAnsi" w:hAnsiTheme="minorHAnsi"/>
          <w:szCs w:val="24"/>
        </w:rPr>
        <w:t>actual flow</w:t>
      </w:r>
      <w:r w:rsidR="00DB7455">
        <w:rPr>
          <w:rFonts w:asciiTheme="minorHAnsi" w:hAnsiTheme="minorHAnsi"/>
          <w:szCs w:val="24"/>
        </w:rPr>
        <w:t>-</w:t>
      </w:r>
      <w:r w:rsidR="00902C75" w:rsidRPr="00902C75">
        <w:rPr>
          <w:rFonts w:asciiTheme="minorHAnsi" w:hAnsiTheme="minorHAnsi"/>
          <w:szCs w:val="24"/>
        </w:rPr>
        <w:t xml:space="preserve">field over the real object. </w:t>
      </w:r>
    </w:p>
    <w:p w14:paraId="21ABA9F5" w14:textId="77777777" w:rsidR="00902C75" w:rsidRPr="00902C75" w:rsidRDefault="00902C75" w:rsidP="00902C75">
      <w:pPr>
        <w:rPr>
          <w:rFonts w:asciiTheme="minorHAnsi" w:hAnsiTheme="minorHAnsi"/>
          <w:szCs w:val="24"/>
        </w:rPr>
      </w:pPr>
    </w:p>
    <w:p w14:paraId="54CBD818" w14:textId="71D019BC" w:rsidR="002316CA" w:rsidRDefault="002316CA" w:rsidP="00E66D2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To maintain dynamic similarity, the Reynolds number </w:t>
      </w:r>
      <w:r w:rsidR="001D35EC">
        <w:rPr>
          <w:rFonts w:asciiTheme="minorHAnsi" w:hAnsiTheme="minorHAnsi"/>
          <w:szCs w:val="24"/>
        </w:rPr>
        <w:t>of the wind tunnel</w:t>
      </w:r>
      <w:r>
        <w:rPr>
          <w:rFonts w:asciiTheme="minorHAnsi" w:hAnsiTheme="minorHAnsi"/>
          <w:szCs w:val="24"/>
        </w:rPr>
        <w:t xml:space="preserve"> experiment must be the same as the Reynolds number of the flow phenomenon being tested.  </w:t>
      </w:r>
    </w:p>
    <w:p w14:paraId="1C2A5A83" w14:textId="77777777" w:rsidR="002316CA" w:rsidRPr="002316CA" w:rsidRDefault="002316CA" w:rsidP="002316CA">
      <w:pPr>
        <w:rPr>
          <w:rFonts w:asciiTheme="minorHAnsi" w:hAnsiTheme="minorHAnsi"/>
          <w:szCs w:val="24"/>
        </w:rPr>
      </w:pPr>
    </w:p>
    <w:p w14:paraId="315F9808" w14:textId="71A5112D" w:rsidR="00902C75" w:rsidRDefault="002316CA" w:rsidP="00E66D2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However, experiments performed in wind tunnels or </w:t>
      </w:r>
      <w:r w:rsidR="001D35EC">
        <w:rPr>
          <w:rFonts w:asciiTheme="minorHAnsi" w:hAnsiTheme="minorHAnsi"/>
          <w:szCs w:val="24"/>
        </w:rPr>
        <w:t xml:space="preserve">in </w:t>
      </w:r>
      <w:r>
        <w:rPr>
          <w:rFonts w:asciiTheme="minorHAnsi" w:hAnsiTheme="minorHAnsi"/>
          <w:szCs w:val="24"/>
        </w:rPr>
        <w:t>free</w:t>
      </w:r>
      <w:r w:rsidR="00DB7455">
        <w:rPr>
          <w:rFonts w:asciiTheme="minorHAnsi" w:hAnsiTheme="minorHAnsi"/>
          <w:szCs w:val="24"/>
        </w:rPr>
        <w:t>-</w:t>
      </w:r>
      <w:r>
        <w:rPr>
          <w:rFonts w:asciiTheme="minorHAnsi" w:hAnsiTheme="minorHAnsi"/>
          <w:szCs w:val="24"/>
        </w:rPr>
        <w:t>air</w:t>
      </w:r>
      <w:r w:rsidR="006019AE">
        <w:rPr>
          <w:rFonts w:asciiTheme="minorHAnsi" w:hAnsiTheme="minorHAnsi"/>
          <w:szCs w:val="24"/>
        </w:rPr>
        <w:t xml:space="preserve"> </w:t>
      </w:r>
      <w:r w:rsidR="00DB7455">
        <w:rPr>
          <w:rFonts w:asciiTheme="minorHAnsi" w:hAnsiTheme="minorHAnsi"/>
          <w:szCs w:val="24"/>
        </w:rPr>
        <w:softHyphen/>
      </w:r>
      <w:r w:rsidR="00DB7455">
        <w:rPr>
          <w:rFonts w:asciiTheme="minorHAnsi" w:hAnsiTheme="minorHAnsi"/>
          <w:szCs w:val="24"/>
        </w:rPr>
        <w:softHyphen/>
        <w:t>–</w:t>
      </w:r>
      <w:r>
        <w:rPr>
          <w:rFonts w:asciiTheme="minorHAnsi" w:hAnsiTheme="minorHAnsi"/>
          <w:szCs w:val="24"/>
        </w:rPr>
        <w:t xml:space="preserve"> even with the same </w:t>
      </w:r>
      <w:r w:rsidR="00DB7455">
        <w:rPr>
          <w:rFonts w:asciiTheme="minorHAnsi" w:hAnsiTheme="minorHAnsi"/>
          <w:szCs w:val="24"/>
        </w:rPr>
        <w:t xml:space="preserve">test </w:t>
      </w:r>
      <w:r>
        <w:rPr>
          <w:rFonts w:asciiTheme="minorHAnsi" w:hAnsiTheme="minorHAnsi"/>
          <w:szCs w:val="24"/>
        </w:rPr>
        <w:t>Reynolds number</w:t>
      </w:r>
      <w:r w:rsidR="006019AE">
        <w:rPr>
          <w:rFonts w:asciiTheme="minorHAnsi" w:hAnsiTheme="minorHAnsi"/>
          <w:szCs w:val="24"/>
        </w:rPr>
        <w:t xml:space="preserve"> </w:t>
      </w:r>
      <w:r w:rsidR="00DB7455">
        <w:rPr>
          <w:rFonts w:asciiTheme="minorHAnsi" w:hAnsiTheme="minorHAnsi"/>
          <w:szCs w:val="24"/>
        </w:rPr>
        <w:t>–</w:t>
      </w:r>
      <w:r>
        <w:rPr>
          <w:rFonts w:asciiTheme="minorHAnsi" w:hAnsiTheme="minorHAnsi"/>
          <w:szCs w:val="24"/>
        </w:rPr>
        <w:t xml:space="preserve"> can provide different results due to effects of free stream turbulence inside the </w:t>
      </w:r>
      <w:r w:rsidR="001D35EC">
        <w:rPr>
          <w:rFonts w:asciiTheme="minorHAnsi" w:hAnsiTheme="minorHAnsi"/>
          <w:szCs w:val="24"/>
        </w:rPr>
        <w:t xml:space="preserve">wind tunnel </w:t>
      </w:r>
      <w:r>
        <w:rPr>
          <w:rFonts w:asciiTheme="minorHAnsi" w:hAnsiTheme="minorHAnsi"/>
          <w:szCs w:val="24"/>
        </w:rPr>
        <w:t xml:space="preserve">test section. These differences may be perceived as a higher “effective Reynolds number” for the wind tunnel. </w:t>
      </w:r>
    </w:p>
    <w:p w14:paraId="0A856543" w14:textId="77777777" w:rsidR="002316CA" w:rsidRPr="002316CA" w:rsidRDefault="002316CA" w:rsidP="002316CA">
      <w:pPr>
        <w:rPr>
          <w:rFonts w:asciiTheme="minorHAnsi" w:hAnsiTheme="minorHAnsi"/>
          <w:szCs w:val="24"/>
        </w:rPr>
      </w:pPr>
    </w:p>
    <w:p w14:paraId="67BCF3AF" w14:textId="20DA8A2A" w:rsidR="002316CA" w:rsidRDefault="002316CA" w:rsidP="00E66D2B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So how </w:t>
      </w:r>
      <w:r w:rsidR="00CC7185">
        <w:rPr>
          <w:rFonts w:asciiTheme="minorHAnsi" w:hAnsiTheme="minorHAnsi"/>
          <w:szCs w:val="24"/>
        </w:rPr>
        <w:t xml:space="preserve">do </w:t>
      </w:r>
      <w:r>
        <w:rPr>
          <w:rFonts w:asciiTheme="minorHAnsi" w:hAnsiTheme="minorHAnsi"/>
          <w:szCs w:val="24"/>
        </w:rPr>
        <w:t>we correlate testing in the wind tunnel to free</w:t>
      </w:r>
      <w:r w:rsidR="00DB7455">
        <w:rPr>
          <w:rFonts w:asciiTheme="minorHAnsi" w:hAnsiTheme="minorHAnsi"/>
          <w:szCs w:val="24"/>
        </w:rPr>
        <w:t>-</w:t>
      </w:r>
      <w:r>
        <w:rPr>
          <w:rFonts w:asciiTheme="minorHAnsi" w:hAnsiTheme="minorHAnsi"/>
          <w:szCs w:val="24"/>
        </w:rPr>
        <w:t>air experiments? We can estimate the intensity of the free</w:t>
      </w:r>
      <w:r w:rsidR="00E776D0">
        <w:rPr>
          <w:rFonts w:asciiTheme="minorHAnsi" w:hAnsiTheme="minorHAnsi"/>
          <w:szCs w:val="24"/>
        </w:rPr>
        <w:t>-</w:t>
      </w:r>
      <w:r>
        <w:rPr>
          <w:rFonts w:asciiTheme="minorHAnsi" w:hAnsiTheme="minorHAnsi"/>
          <w:szCs w:val="24"/>
        </w:rPr>
        <w:t>stream turbulence</w:t>
      </w:r>
      <w:r w:rsidR="00E776D0">
        <w:rPr>
          <w:rFonts w:asciiTheme="minorHAnsi" w:hAnsiTheme="minorHAnsi"/>
          <w:szCs w:val="24"/>
        </w:rPr>
        <w:t xml:space="preserve"> in the wind tunnel</w:t>
      </w:r>
      <w:r>
        <w:rPr>
          <w:rFonts w:asciiTheme="minorHAnsi" w:hAnsiTheme="minorHAnsi"/>
          <w:szCs w:val="24"/>
        </w:rPr>
        <w:t xml:space="preserve"> using a well</w:t>
      </w:r>
      <w:r w:rsidR="00DB7455">
        <w:rPr>
          <w:rFonts w:asciiTheme="minorHAnsi" w:hAnsiTheme="minorHAnsi"/>
          <w:szCs w:val="24"/>
        </w:rPr>
        <w:t>-</w:t>
      </w:r>
      <w:r>
        <w:rPr>
          <w:rFonts w:asciiTheme="minorHAnsi" w:hAnsiTheme="minorHAnsi"/>
          <w:szCs w:val="24"/>
        </w:rPr>
        <w:t>defined object</w:t>
      </w:r>
      <w:r w:rsidR="00AE38BD">
        <w:rPr>
          <w:rFonts w:asciiTheme="minorHAnsi" w:hAnsiTheme="minorHAnsi"/>
          <w:szCs w:val="24"/>
        </w:rPr>
        <w:t xml:space="preserve"> with known flow behavior</w:t>
      </w:r>
      <w:r>
        <w:rPr>
          <w:rFonts w:asciiTheme="minorHAnsi" w:hAnsiTheme="minorHAnsi"/>
          <w:szCs w:val="24"/>
        </w:rPr>
        <w:t xml:space="preserve">, like a sphere. </w:t>
      </w:r>
      <w:r w:rsidR="00746DA9">
        <w:rPr>
          <w:rFonts w:asciiTheme="minorHAnsi" w:hAnsiTheme="minorHAnsi"/>
          <w:szCs w:val="24"/>
        </w:rPr>
        <w:t xml:space="preserve">This method is called the turbulence sphere method. </w:t>
      </w:r>
    </w:p>
    <w:p w14:paraId="389FECD2" w14:textId="77777777" w:rsidR="00746DA9" w:rsidRPr="00746DA9" w:rsidRDefault="00746DA9" w:rsidP="00746DA9">
      <w:pPr>
        <w:rPr>
          <w:rFonts w:asciiTheme="minorHAnsi" w:hAnsiTheme="minorHAnsi"/>
          <w:szCs w:val="24"/>
        </w:rPr>
      </w:pPr>
    </w:p>
    <w:p w14:paraId="2E98D7EA" w14:textId="6490E315" w:rsidR="00746DA9" w:rsidRDefault="00746DA9" w:rsidP="0040691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turbulence sphere method relies </w:t>
      </w:r>
      <w:r w:rsidR="00AE38BD">
        <w:rPr>
          <w:rFonts w:asciiTheme="minorHAnsi" w:hAnsiTheme="minorHAnsi"/>
          <w:szCs w:val="24"/>
        </w:rPr>
        <w:t xml:space="preserve">on </w:t>
      </w:r>
      <w:r>
        <w:rPr>
          <w:rFonts w:asciiTheme="minorHAnsi" w:hAnsiTheme="minorHAnsi"/>
          <w:szCs w:val="24"/>
        </w:rPr>
        <w:t>the</w:t>
      </w:r>
      <w:r w:rsidR="0040691A">
        <w:rPr>
          <w:rFonts w:asciiTheme="minorHAnsi" w:hAnsiTheme="minorHAnsi"/>
          <w:szCs w:val="24"/>
        </w:rPr>
        <w:t xml:space="preserve"> well-studied</w:t>
      </w:r>
      <w:r>
        <w:rPr>
          <w:rFonts w:asciiTheme="minorHAnsi" w:hAnsiTheme="minorHAnsi"/>
          <w:szCs w:val="24"/>
        </w:rPr>
        <w:t xml:space="preserve"> </w:t>
      </w:r>
      <w:r w:rsidR="00E776D0">
        <w:rPr>
          <w:rFonts w:asciiTheme="minorHAnsi" w:hAnsiTheme="minorHAnsi"/>
          <w:szCs w:val="24"/>
        </w:rPr>
        <w:t>condition</w:t>
      </w:r>
      <w:r w:rsidR="0040691A">
        <w:rPr>
          <w:rFonts w:asciiTheme="minorHAnsi" w:hAnsiTheme="minorHAnsi"/>
          <w:szCs w:val="24"/>
        </w:rPr>
        <w:t xml:space="preserve"> called the </w:t>
      </w:r>
      <w:r>
        <w:rPr>
          <w:rFonts w:asciiTheme="minorHAnsi" w:hAnsiTheme="minorHAnsi"/>
          <w:szCs w:val="24"/>
        </w:rPr>
        <w:t>sphere drag crisis</w:t>
      </w:r>
      <w:r w:rsidR="00AE38BD">
        <w:rPr>
          <w:rFonts w:asciiTheme="minorHAnsi" w:hAnsiTheme="minorHAnsi"/>
          <w:szCs w:val="24"/>
        </w:rPr>
        <w:t xml:space="preserve">. </w:t>
      </w:r>
      <w:r w:rsidR="0040691A">
        <w:rPr>
          <w:rFonts w:asciiTheme="minorHAnsi" w:hAnsiTheme="minorHAnsi"/>
          <w:szCs w:val="24"/>
        </w:rPr>
        <w:t>The sphere drag crisis describes the phenomenon where the drag coefficient of a sphere</w:t>
      </w:r>
      <w:r w:rsidR="00DE5B9E">
        <w:rPr>
          <w:rFonts w:asciiTheme="minorHAnsi" w:hAnsiTheme="minorHAnsi"/>
          <w:szCs w:val="24"/>
        </w:rPr>
        <w:t xml:space="preserve"> </w:t>
      </w:r>
      <w:r w:rsidR="0040691A">
        <w:rPr>
          <w:rFonts w:asciiTheme="minorHAnsi" w:hAnsiTheme="minorHAnsi"/>
          <w:szCs w:val="24"/>
        </w:rPr>
        <w:t xml:space="preserve">suddenly drops as the Reynolds number reaches </w:t>
      </w:r>
      <w:r w:rsidR="006019AE">
        <w:rPr>
          <w:rFonts w:asciiTheme="minorHAnsi" w:hAnsiTheme="minorHAnsi"/>
          <w:szCs w:val="24"/>
        </w:rPr>
        <w:t xml:space="preserve">a </w:t>
      </w:r>
      <w:r w:rsidR="0040691A">
        <w:rPr>
          <w:rFonts w:asciiTheme="minorHAnsi" w:hAnsiTheme="minorHAnsi"/>
          <w:szCs w:val="24"/>
        </w:rPr>
        <w:t xml:space="preserve">critical value. </w:t>
      </w:r>
    </w:p>
    <w:p w14:paraId="35045A64" w14:textId="77777777" w:rsidR="0040691A" w:rsidRPr="0040691A" w:rsidRDefault="0040691A" w:rsidP="0040691A">
      <w:pPr>
        <w:rPr>
          <w:rFonts w:asciiTheme="minorHAnsi" w:hAnsiTheme="minorHAnsi"/>
          <w:szCs w:val="24"/>
        </w:rPr>
      </w:pPr>
    </w:p>
    <w:p w14:paraId="2767112F" w14:textId="70BD864A" w:rsidR="0040691A" w:rsidRDefault="00593A4E" w:rsidP="00593A4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</w:t>
      </w:r>
      <w:r w:rsidR="00DE5B9E">
        <w:rPr>
          <w:rFonts w:asciiTheme="minorHAnsi" w:hAnsiTheme="minorHAnsi"/>
          <w:szCs w:val="24"/>
        </w:rPr>
        <w:t>hen the</w:t>
      </w:r>
      <w:r w:rsidR="0040691A">
        <w:rPr>
          <w:rFonts w:asciiTheme="minorHAnsi" w:hAnsiTheme="minorHAnsi"/>
          <w:szCs w:val="24"/>
        </w:rPr>
        <w:t xml:space="preserve"> flow reach</w:t>
      </w:r>
      <w:r>
        <w:rPr>
          <w:rFonts w:asciiTheme="minorHAnsi" w:hAnsiTheme="minorHAnsi"/>
          <w:szCs w:val="24"/>
        </w:rPr>
        <w:t xml:space="preserve">es the critical Reynolds number, </w:t>
      </w:r>
      <w:r w:rsidR="0040691A">
        <w:rPr>
          <w:rFonts w:asciiTheme="minorHAnsi" w:hAnsiTheme="minorHAnsi"/>
          <w:szCs w:val="24"/>
        </w:rPr>
        <w:t>the boundary layer transition</w:t>
      </w:r>
      <w:r w:rsidR="006019AE">
        <w:rPr>
          <w:rFonts w:asciiTheme="minorHAnsi" w:hAnsiTheme="minorHAnsi"/>
          <w:szCs w:val="24"/>
        </w:rPr>
        <w:t>s</w:t>
      </w:r>
      <w:r w:rsidR="0040691A">
        <w:rPr>
          <w:rFonts w:asciiTheme="minorHAnsi" w:hAnsiTheme="minorHAnsi"/>
          <w:szCs w:val="24"/>
        </w:rPr>
        <w:t xml:space="preserve"> from laminar to turbulent very close to the leading edge of the sphere. Th</w:t>
      </w:r>
      <w:r w:rsidR="006019AE">
        <w:rPr>
          <w:rFonts w:asciiTheme="minorHAnsi" w:hAnsiTheme="minorHAnsi"/>
          <w:szCs w:val="24"/>
        </w:rPr>
        <w:t>is</w:t>
      </w:r>
      <w:r w:rsidR="0040691A">
        <w:rPr>
          <w:rFonts w:asciiTheme="minorHAnsi" w:hAnsiTheme="minorHAnsi"/>
          <w:szCs w:val="24"/>
        </w:rPr>
        <w:t xml:space="preserve"> transition</w:t>
      </w:r>
      <w:r w:rsidR="00063FD6">
        <w:rPr>
          <w:rFonts w:asciiTheme="minorHAnsi" w:hAnsiTheme="minorHAnsi"/>
          <w:szCs w:val="24"/>
        </w:rPr>
        <w:t>,</w:t>
      </w:r>
      <w:r w:rsidR="00063FD6" w:rsidRPr="00063FD6">
        <w:rPr>
          <w:rFonts w:asciiTheme="minorHAnsi" w:hAnsi="Calibri" w:cstheme="minorBidi"/>
          <w:color w:val="000000" w:themeColor="text1"/>
          <w:kern w:val="24"/>
        </w:rPr>
        <w:t xml:space="preserve"> </w:t>
      </w:r>
      <w:r w:rsidR="00063FD6" w:rsidRPr="00063FD6">
        <w:rPr>
          <w:rFonts w:asciiTheme="minorHAnsi" w:hAnsiTheme="minorHAnsi"/>
          <w:szCs w:val="24"/>
        </w:rPr>
        <w:t xml:space="preserve">as compared to flow at </w:t>
      </w:r>
      <w:r w:rsidR="006019AE">
        <w:rPr>
          <w:rFonts w:asciiTheme="minorHAnsi" w:hAnsiTheme="minorHAnsi"/>
          <w:szCs w:val="24"/>
        </w:rPr>
        <w:t xml:space="preserve">a </w:t>
      </w:r>
      <w:r w:rsidR="00063FD6" w:rsidRPr="00063FD6">
        <w:rPr>
          <w:rFonts w:asciiTheme="minorHAnsi" w:hAnsiTheme="minorHAnsi"/>
          <w:szCs w:val="24"/>
        </w:rPr>
        <w:t xml:space="preserve">low Reynolds number, </w:t>
      </w:r>
      <w:r w:rsidR="0040691A">
        <w:rPr>
          <w:rFonts w:asciiTheme="minorHAnsi" w:hAnsiTheme="minorHAnsi"/>
          <w:szCs w:val="24"/>
        </w:rPr>
        <w:t>ca</w:t>
      </w:r>
      <w:r w:rsidR="006019AE">
        <w:rPr>
          <w:rFonts w:asciiTheme="minorHAnsi" w:hAnsiTheme="minorHAnsi"/>
          <w:szCs w:val="24"/>
        </w:rPr>
        <w:t>uses delayed flow separation and</w:t>
      </w:r>
      <w:r w:rsidR="0040691A">
        <w:rPr>
          <w:rFonts w:asciiTheme="minorHAnsi" w:hAnsiTheme="minorHAnsi"/>
          <w:szCs w:val="24"/>
        </w:rPr>
        <w:t xml:space="preserve"> a thinner turbulent wake, and thus decreased drag.  </w:t>
      </w:r>
    </w:p>
    <w:p w14:paraId="1B14572F" w14:textId="77777777" w:rsidR="0040691A" w:rsidRPr="0040691A" w:rsidRDefault="0040691A" w:rsidP="0040691A">
      <w:pPr>
        <w:rPr>
          <w:rFonts w:asciiTheme="minorHAnsi" w:hAnsiTheme="minorHAnsi"/>
          <w:szCs w:val="24"/>
        </w:rPr>
      </w:pPr>
    </w:p>
    <w:p w14:paraId="342F116E" w14:textId="75F71640" w:rsidR="0040691A" w:rsidRDefault="0040691A" w:rsidP="0040691A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</w:t>
      </w:r>
      <w:r w:rsidR="00DE5B9E">
        <w:rPr>
          <w:rFonts w:asciiTheme="minorHAnsi" w:hAnsiTheme="minorHAnsi"/>
          <w:szCs w:val="24"/>
        </w:rPr>
        <w:t>erefore</w:t>
      </w:r>
      <w:r>
        <w:rPr>
          <w:rFonts w:asciiTheme="minorHAnsi" w:hAnsiTheme="minorHAnsi"/>
          <w:szCs w:val="24"/>
        </w:rPr>
        <w:t xml:space="preserve">, we can measure the drag coefficient of a sphere at a range of test Reynolds numbers to determine the critical Reynolds number. This enables us to determine the turbulence factor, which correlates the </w:t>
      </w:r>
      <w:r w:rsidR="00DE5B9E">
        <w:rPr>
          <w:rFonts w:asciiTheme="minorHAnsi" w:hAnsiTheme="minorHAnsi"/>
          <w:szCs w:val="24"/>
        </w:rPr>
        <w:t xml:space="preserve">test Reynolds number to the </w:t>
      </w:r>
      <w:r>
        <w:rPr>
          <w:rFonts w:asciiTheme="minorHAnsi" w:hAnsiTheme="minorHAnsi"/>
          <w:szCs w:val="24"/>
        </w:rPr>
        <w:t xml:space="preserve">effective Reynolds number. </w:t>
      </w:r>
    </w:p>
    <w:p w14:paraId="7D816B3D" w14:textId="40D02718" w:rsidR="00E12678" w:rsidRPr="0040691A" w:rsidRDefault="00E66D2B" w:rsidP="0040691A">
      <w:pPr>
        <w:rPr>
          <w:rFonts w:asciiTheme="minorHAnsi" w:hAnsiTheme="minorHAnsi"/>
          <w:szCs w:val="24"/>
        </w:rPr>
      </w:pPr>
      <w:r w:rsidRPr="0040691A">
        <w:rPr>
          <w:rFonts w:asciiTheme="minorHAnsi" w:hAnsiTheme="minorHAnsi"/>
          <w:szCs w:val="24"/>
        </w:rPr>
        <w:t xml:space="preserve"> </w:t>
      </w:r>
    </w:p>
    <w:p w14:paraId="1F90191D" w14:textId="63E4991E" w:rsidR="00486E31" w:rsidRPr="00486E31" w:rsidRDefault="00C22EAB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In </w:t>
      </w:r>
      <w:r w:rsidR="00E519AC">
        <w:rPr>
          <w:rFonts w:asciiTheme="minorHAnsi" w:hAnsiTheme="minorHAnsi"/>
          <w:szCs w:val="24"/>
        </w:rPr>
        <w:t>this experiment</w:t>
      </w:r>
      <w:r w:rsidR="001B77AA">
        <w:rPr>
          <w:rFonts w:ascii="Cambria" w:hAnsi="Cambria"/>
          <w:szCs w:val="24"/>
        </w:rPr>
        <w:t>,</w:t>
      </w:r>
      <w:r w:rsidR="004E5D54">
        <w:rPr>
          <w:rFonts w:ascii="Cambria" w:hAnsi="Cambria"/>
          <w:szCs w:val="24"/>
        </w:rPr>
        <w:t xml:space="preserve"> </w:t>
      </w:r>
      <w:r w:rsidR="0040691A">
        <w:rPr>
          <w:rFonts w:ascii="Cambria" w:hAnsi="Cambria"/>
          <w:szCs w:val="24"/>
        </w:rPr>
        <w:t>we will demonstrate the turbulence sphere method</w:t>
      </w:r>
      <w:r w:rsidR="0039168B">
        <w:rPr>
          <w:rFonts w:ascii="Cambria" w:hAnsi="Cambria"/>
          <w:szCs w:val="24"/>
        </w:rPr>
        <w:t xml:space="preserve"> </w:t>
      </w:r>
      <w:r w:rsidR="0040691A">
        <w:rPr>
          <w:rFonts w:ascii="Cambria" w:hAnsi="Cambria"/>
          <w:szCs w:val="24"/>
        </w:rPr>
        <w:t xml:space="preserve">using a wind tunnel </w:t>
      </w:r>
      <w:r w:rsidR="000A0C2D" w:rsidRPr="000A0C2D">
        <w:rPr>
          <w:rFonts w:ascii="Cambria" w:hAnsi="Cambria"/>
          <w:b/>
          <w:szCs w:val="24"/>
        </w:rPr>
        <w:t>[1]</w:t>
      </w:r>
      <w:r w:rsidR="000A0C2D">
        <w:rPr>
          <w:rFonts w:ascii="Cambria" w:hAnsi="Cambria"/>
          <w:szCs w:val="24"/>
        </w:rPr>
        <w:t xml:space="preserve"> </w:t>
      </w:r>
      <w:r w:rsidR="0040691A">
        <w:rPr>
          <w:rFonts w:ascii="Cambria" w:hAnsi="Cambria"/>
          <w:szCs w:val="24"/>
        </w:rPr>
        <w:t>and several different turbulence spheres</w:t>
      </w:r>
      <w:r w:rsidR="00EA4531">
        <w:rPr>
          <w:rFonts w:ascii="Cambria" w:hAnsi="Cambria"/>
          <w:szCs w:val="24"/>
        </w:rPr>
        <w:t xml:space="preserve"> with built in pressure taps</w:t>
      </w:r>
      <w:r w:rsidR="00A55DC9">
        <w:rPr>
          <w:rFonts w:ascii="Cambria" w:hAnsi="Cambria"/>
          <w:szCs w:val="24"/>
        </w:rPr>
        <w:t>.</w:t>
      </w:r>
      <w:r w:rsidR="00EB19DF">
        <w:rPr>
          <w:rFonts w:ascii="Cambria" w:hAnsi="Cambria"/>
          <w:szCs w:val="24"/>
        </w:rPr>
        <w:t xml:space="preserve"> </w:t>
      </w:r>
      <w:r w:rsidR="00AA4ABB" w:rsidRPr="003A5F72">
        <w:rPr>
          <w:rFonts w:ascii="Cambria" w:hAnsi="Cambria"/>
          <w:b/>
          <w:szCs w:val="24"/>
        </w:rPr>
        <w:t>[</w:t>
      </w:r>
      <w:r w:rsidR="00AA4ABB">
        <w:rPr>
          <w:rFonts w:ascii="Cambria" w:hAnsi="Cambria"/>
          <w:b/>
          <w:szCs w:val="24"/>
        </w:rPr>
        <w:t>2</w:t>
      </w:r>
      <w:r w:rsidR="00AA4ABB" w:rsidRPr="003A5F72">
        <w:rPr>
          <w:rFonts w:ascii="Cambria" w:hAnsi="Cambria"/>
          <w:b/>
          <w:szCs w:val="24"/>
        </w:rPr>
        <w:t>]</w:t>
      </w:r>
      <w:r w:rsidR="003476B3">
        <w:rPr>
          <w:rFonts w:ascii="Cambria" w:hAnsi="Cambria"/>
          <w:szCs w:val="24"/>
        </w:rPr>
        <w:t xml:space="preserve"> </w:t>
      </w:r>
    </w:p>
    <w:p w14:paraId="23A22C74" w14:textId="488476DA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EB19DF">
        <w:rPr>
          <w:rFonts w:asciiTheme="minorHAnsi" w:hAnsiTheme="minorHAnsi"/>
          <w:szCs w:val="24"/>
        </w:rPr>
        <w:t xml:space="preserve"> </w:t>
      </w:r>
      <w:r w:rsidR="00EA4531">
        <w:rPr>
          <w:rFonts w:asciiTheme="minorHAnsi" w:hAnsiTheme="minorHAnsi"/>
          <w:szCs w:val="24"/>
        </w:rPr>
        <w:t>1.1.1, 1.1.2. (Talent walks into lab and approaches wind tunnel, talent picks up turbulence sphere and holds it)</w:t>
      </w:r>
      <w:r w:rsidR="00466A01">
        <w:rPr>
          <w:rFonts w:asciiTheme="minorHAnsi" w:hAnsiTheme="minorHAnsi"/>
          <w:szCs w:val="24"/>
        </w:rPr>
        <w:t xml:space="preserve"> </w:t>
      </w:r>
      <w:r w:rsidR="00E66D2B">
        <w:rPr>
          <w:rFonts w:asciiTheme="minorHAnsi" w:hAnsiTheme="minorHAnsi"/>
          <w:szCs w:val="24"/>
        </w:rPr>
        <w:t xml:space="preserve"> </w:t>
      </w:r>
    </w:p>
    <w:p w14:paraId="72AA40C0" w14:textId="1CD0717F" w:rsidR="000431D8" w:rsidRPr="00466A0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E66D2B">
        <w:rPr>
          <w:rFonts w:asciiTheme="minorHAnsi" w:hAnsiTheme="minorHAnsi"/>
          <w:szCs w:val="24"/>
        </w:rPr>
        <w:t xml:space="preserve"> </w:t>
      </w:r>
      <w:r w:rsidR="00EA4531">
        <w:rPr>
          <w:rFonts w:asciiTheme="minorHAnsi" w:hAnsiTheme="minorHAnsi"/>
          <w:szCs w:val="24"/>
        </w:rPr>
        <w:t>1.1.3 (Talent points to pressure taps on sphere)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  <w:bookmarkStart w:id="0" w:name="_GoBack"/>
      <w:bookmarkEnd w:id="0"/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BDDE3" w14:textId="77777777" w:rsidR="009B2622" w:rsidRDefault="009B2622" w:rsidP="00F17E46">
      <w:r>
        <w:separator/>
      </w:r>
    </w:p>
  </w:endnote>
  <w:endnote w:type="continuationSeparator" w:id="0">
    <w:p w14:paraId="7A2C2012" w14:textId="77777777" w:rsidR="009B2622" w:rsidRDefault="009B2622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Yu Gothic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0F0E2" w14:textId="77777777" w:rsidR="009B2622" w:rsidRDefault="009B2622" w:rsidP="00F17E46">
      <w:r>
        <w:separator/>
      </w:r>
    </w:p>
  </w:footnote>
  <w:footnote w:type="continuationSeparator" w:id="0">
    <w:p w14:paraId="1FCBF732" w14:textId="77777777" w:rsidR="009B2622" w:rsidRDefault="009B2622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78F"/>
    <w:rsid w:val="00013CA7"/>
    <w:rsid w:val="00015BEC"/>
    <w:rsid w:val="00025992"/>
    <w:rsid w:val="0003773C"/>
    <w:rsid w:val="00037FD3"/>
    <w:rsid w:val="00041DA2"/>
    <w:rsid w:val="000431D8"/>
    <w:rsid w:val="00044B1A"/>
    <w:rsid w:val="000462C1"/>
    <w:rsid w:val="00052109"/>
    <w:rsid w:val="00062C6B"/>
    <w:rsid w:val="00063FD6"/>
    <w:rsid w:val="00072C06"/>
    <w:rsid w:val="000737C3"/>
    <w:rsid w:val="0008461A"/>
    <w:rsid w:val="00086E17"/>
    <w:rsid w:val="00096663"/>
    <w:rsid w:val="000A0C2D"/>
    <w:rsid w:val="000A39AE"/>
    <w:rsid w:val="000A6076"/>
    <w:rsid w:val="000D3D65"/>
    <w:rsid w:val="0010309F"/>
    <w:rsid w:val="00106B21"/>
    <w:rsid w:val="00106FE9"/>
    <w:rsid w:val="00107395"/>
    <w:rsid w:val="00111176"/>
    <w:rsid w:val="001130F8"/>
    <w:rsid w:val="00115A0E"/>
    <w:rsid w:val="00115C98"/>
    <w:rsid w:val="0011632C"/>
    <w:rsid w:val="0012067D"/>
    <w:rsid w:val="001225EE"/>
    <w:rsid w:val="00123EFB"/>
    <w:rsid w:val="001254B8"/>
    <w:rsid w:val="00125AFE"/>
    <w:rsid w:val="001313FC"/>
    <w:rsid w:val="001335A7"/>
    <w:rsid w:val="00134F25"/>
    <w:rsid w:val="001410BA"/>
    <w:rsid w:val="001627D2"/>
    <w:rsid w:val="00162FC8"/>
    <w:rsid w:val="00176F8B"/>
    <w:rsid w:val="00185963"/>
    <w:rsid w:val="00186603"/>
    <w:rsid w:val="00190BDE"/>
    <w:rsid w:val="00192487"/>
    <w:rsid w:val="00193F1F"/>
    <w:rsid w:val="001A21E3"/>
    <w:rsid w:val="001A3F0D"/>
    <w:rsid w:val="001B77AA"/>
    <w:rsid w:val="001C7EE5"/>
    <w:rsid w:val="001D0639"/>
    <w:rsid w:val="001D0C20"/>
    <w:rsid w:val="001D35EC"/>
    <w:rsid w:val="001D79F5"/>
    <w:rsid w:val="001E1D16"/>
    <w:rsid w:val="001E21DD"/>
    <w:rsid w:val="001F4115"/>
    <w:rsid w:val="00202A87"/>
    <w:rsid w:val="00204A51"/>
    <w:rsid w:val="00205BC5"/>
    <w:rsid w:val="0020608C"/>
    <w:rsid w:val="00206CBA"/>
    <w:rsid w:val="00216F92"/>
    <w:rsid w:val="00223040"/>
    <w:rsid w:val="00224409"/>
    <w:rsid w:val="002316CA"/>
    <w:rsid w:val="00236333"/>
    <w:rsid w:val="00244C47"/>
    <w:rsid w:val="00250FA1"/>
    <w:rsid w:val="00261D93"/>
    <w:rsid w:val="00265813"/>
    <w:rsid w:val="00270F2D"/>
    <w:rsid w:val="00281C79"/>
    <w:rsid w:val="00282AD7"/>
    <w:rsid w:val="00287215"/>
    <w:rsid w:val="00291E5D"/>
    <w:rsid w:val="002A42AD"/>
    <w:rsid w:val="002B3BF1"/>
    <w:rsid w:val="002C0F9D"/>
    <w:rsid w:val="002C58CA"/>
    <w:rsid w:val="002C6553"/>
    <w:rsid w:val="002D4236"/>
    <w:rsid w:val="002E538C"/>
    <w:rsid w:val="002E74E9"/>
    <w:rsid w:val="002F12C7"/>
    <w:rsid w:val="00303CFE"/>
    <w:rsid w:val="00310098"/>
    <w:rsid w:val="00310C87"/>
    <w:rsid w:val="003119B8"/>
    <w:rsid w:val="003122DB"/>
    <w:rsid w:val="003307E1"/>
    <w:rsid w:val="00332BA0"/>
    <w:rsid w:val="003476B3"/>
    <w:rsid w:val="00350F64"/>
    <w:rsid w:val="00362B98"/>
    <w:rsid w:val="003649D4"/>
    <w:rsid w:val="00371435"/>
    <w:rsid w:val="003739EA"/>
    <w:rsid w:val="00375814"/>
    <w:rsid w:val="00377354"/>
    <w:rsid w:val="00386D91"/>
    <w:rsid w:val="0039000F"/>
    <w:rsid w:val="0039168B"/>
    <w:rsid w:val="00394F88"/>
    <w:rsid w:val="003969CD"/>
    <w:rsid w:val="00396B13"/>
    <w:rsid w:val="003A200D"/>
    <w:rsid w:val="003A3DCA"/>
    <w:rsid w:val="003A5CC2"/>
    <w:rsid w:val="003A5F72"/>
    <w:rsid w:val="003B788B"/>
    <w:rsid w:val="003C1D24"/>
    <w:rsid w:val="003C4079"/>
    <w:rsid w:val="003C53F0"/>
    <w:rsid w:val="003D2EAF"/>
    <w:rsid w:val="003D7800"/>
    <w:rsid w:val="003E3BEC"/>
    <w:rsid w:val="003E416F"/>
    <w:rsid w:val="0040691A"/>
    <w:rsid w:val="0042067D"/>
    <w:rsid w:val="00426625"/>
    <w:rsid w:val="00427683"/>
    <w:rsid w:val="00432346"/>
    <w:rsid w:val="00435DF1"/>
    <w:rsid w:val="004364BF"/>
    <w:rsid w:val="00443503"/>
    <w:rsid w:val="004454B8"/>
    <w:rsid w:val="00447071"/>
    <w:rsid w:val="004478CD"/>
    <w:rsid w:val="00457F35"/>
    <w:rsid w:val="004603BA"/>
    <w:rsid w:val="0046043C"/>
    <w:rsid w:val="00463925"/>
    <w:rsid w:val="004661DB"/>
    <w:rsid w:val="00466A01"/>
    <w:rsid w:val="00467412"/>
    <w:rsid w:val="00480561"/>
    <w:rsid w:val="00485F03"/>
    <w:rsid w:val="00486E31"/>
    <w:rsid w:val="00493FA6"/>
    <w:rsid w:val="00494A81"/>
    <w:rsid w:val="00496D05"/>
    <w:rsid w:val="004A22D2"/>
    <w:rsid w:val="004C0013"/>
    <w:rsid w:val="004C1F82"/>
    <w:rsid w:val="004C3574"/>
    <w:rsid w:val="004D1776"/>
    <w:rsid w:val="004D7471"/>
    <w:rsid w:val="004E110B"/>
    <w:rsid w:val="004E5D54"/>
    <w:rsid w:val="004E6A9F"/>
    <w:rsid w:val="004F136D"/>
    <w:rsid w:val="004F5157"/>
    <w:rsid w:val="004F5459"/>
    <w:rsid w:val="004F59F1"/>
    <w:rsid w:val="004F6747"/>
    <w:rsid w:val="00503ADC"/>
    <w:rsid w:val="0050420C"/>
    <w:rsid w:val="00504365"/>
    <w:rsid w:val="005073E3"/>
    <w:rsid w:val="00510903"/>
    <w:rsid w:val="0051099D"/>
    <w:rsid w:val="00510AAF"/>
    <w:rsid w:val="00525D5E"/>
    <w:rsid w:val="00530940"/>
    <w:rsid w:val="00540673"/>
    <w:rsid w:val="00541CEA"/>
    <w:rsid w:val="00545F62"/>
    <w:rsid w:val="0054798F"/>
    <w:rsid w:val="00550CE9"/>
    <w:rsid w:val="0056197D"/>
    <w:rsid w:val="00566608"/>
    <w:rsid w:val="0057511E"/>
    <w:rsid w:val="005817D4"/>
    <w:rsid w:val="00581F71"/>
    <w:rsid w:val="00587190"/>
    <w:rsid w:val="00591852"/>
    <w:rsid w:val="0059207C"/>
    <w:rsid w:val="00593A4E"/>
    <w:rsid w:val="005A4365"/>
    <w:rsid w:val="005A66D7"/>
    <w:rsid w:val="005B0D89"/>
    <w:rsid w:val="005B531C"/>
    <w:rsid w:val="005C0410"/>
    <w:rsid w:val="005C09C4"/>
    <w:rsid w:val="005C13B6"/>
    <w:rsid w:val="005D3A09"/>
    <w:rsid w:val="005D64FF"/>
    <w:rsid w:val="005E0AD2"/>
    <w:rsid w:val="005E5EE4"/>
    <w:rsid w:val="005F15DC"/>
    <w:rsid w:val="005F5D8F"/>
    <w:rsid w:val="005F68BA"/>
    <w:rsid w:val="005F6A59"/>
    <w:rsid w:val="005F6DA0"/>
    <w:rsid w:val="006005B6"/>
    <w:rsid w:val="006019AE"/>
    <w:rsid w:val="00603C8F"/>
    <w:rsid w:val="006047AB"/>
    <w:rsid w:val="00610712"/>
    <w:rsid w:val="00616BFD"/>
    <w:rsid w:val="00622639"/>
    <w:rsid w:val="00622ED9"/>
    <w:rsid w:val="00624B5C"/>
    <w:rsid w:val="0063445F"/>
    <w:rsid w:val="0064581A"/>
    <w:rsid w:val="00654A13"/>
    <w:rsid w:val="00654ADD"/>
    <w:rsid w:val="006625B9"/>
    <w:rsid w:val="00664011"/>
    <w:rsid w:val="00670DE2"/>
    <w:rsid w:val="00685330"/>
    <w:rsid w:val="006A63E4"/>
    <w:rsid w:val="006D45BD"/>
    <w:rsid w:val="006D72EF"/>
    <w:rsid w:val="006E26D5"/>
    <w:rsid w:val="006F169D"/>
    <w:rsid w:val="00706151"/>
    <w:rsid w:val="00706C19"/>
    <w:rsid w:val="00707583"/>
    <w:rsid w:val="007109E4"/>
    <w:rsid w:val="00713D81"/>
    <w:rsid w:val="00721B20"/>
    <w:rsid w:val="007234B8"/>
    <w:rsid w:val="0072516A"/>
    <w:rsid w:val="00725F5A"/>
    <w:rsid w:val="00733DB2"/>
    <w:rsid w:val="00734C38"/>
    <w:rsid w:val="00736120"/>
    <w:rsid w:val="00746DA9"/>
    <w:rsid w:val="007615D8"/>
    <w:rsid w:val="00765C86"/>
    <w:rsid w:val="00783422"/>
    <w:rsid w:val="007847A7"/>
    <w:rsid w:val="00791E50"/>
    <w:rsid w:val="00794035"/>
    <w:rsid w:val="00796AAD"/>
    <w:rsid w:val="007A3666"/>
    <w:rsid w:val="007A5432"/>
    <w:rsid w:val="007A60A6"/>
    <w:rsid w:val="007A7D65"/>
    <w:rsid w:val="007B2CCF"/>
    <w:rsid w:val="007D5742"/>
    <w:rsid w:val="007E2FF9"/>
    <w:rsid w:val="007E3BC0"/>
    <w:rsid w:val="007E49FF"/>
    <w:rsid w:val="007E7FED"/>
    <w:rsid w:val="007F05B4"/>
    <w:rsid w:val="007F12B6"/>
    <w:rsid w:val="007F3F19"/>
    <w:rsid w:val="007F6EFC"/>
    <w:rsid w:val="008013EB"/>
    <w:rsid w:val="00823785"/>
    <w:rsid w:val="008252AF"/>
    <w:rsid w:val="00826068"/>
    <w:rsid w:val="00827FF4"/>
    <w:rsid w:val="0084077F"/>
    <w:rsid w:val="00852841"/>
    <w:rsid w:val="0085780B"/>
    <w:rsid w:val="00875BEA"/>
    <w:rsid w:val="00882AF0"/>
    <w:rsid w:val="00882C96"/>
    <w:rsid w:val="00892E14"/>
    <w:rsid w:val="00894132"/>
    <w:rsid w:val="00897134"/>
    <w:rsid w:val="008A507C"/>
    <w:rsid w:val="008A5174"/>
    <w:rsid w:val="008A58C3"/>
    <w:rsid w:val="008B108F"/>
    <w:rsid w:val="008B2E17"/>
    <w:rsid w:val="008C1C27"/>
    <w:rsid w:val="008C44AB"/>
    <w:rsid w:val="008D25E8"/>
    <w:rsid w:val="008D6DF9"/>
    <w:rsid w:val="008E0B7F"/>
    <w:rsid w:val="008E1AB2"/>
    <w:rsid w:val="008E2D56"/>
    <w:rsid w:val="008E2F1E"/>
    <w:rsid w:val="008E52F8"/>
    <w:rsid w:val="008E7506"/>
    <w:rsid w:val="008E7D4B"/>
    <w:rsid w:val="00902C75"/>
    <w:rsid w:val="0090311C"/>
    <w:rsid w:val="00907AB0"/>
    <w:rsid w:val="009110C6"/>
    <w:rsid w:val="0091239E"/>
    <w:rsid w:val="00912B05"/>
    <w:rsid w:val="00914BDA"/>
    <w:rsid w:val="00921531"/>
    <w:rsid w:val="009300FD"/>
    <w:rsid w:val="009314AD"/>
    <w:rsid w:val="00940CE0"/>
    <w:rsid w:val="0094118F"/>
    <w:rsid w:val="009448D9"/>
    <w:rsid w:val="00945BB8"/>
    <w:rsid w:val="00946DE0"/>
    <w:rsid w:val="00947268"/>
    <w:rsid w:val="0095317A"/>
    <w:rsid w:val="009536C5"/>
    <w:rsid w:val="00954605"/>
    <w:rsid w:val="009676DA"/>
    <w:rsid w:val="00973001"/>
    <w:rsid w:val="0097738A"/>
    <w:rsid w:val="00987A05"/>
    <w:rsid w:val="00997453"/>
    <w:rsid w:val="009A45C7"/>
    <w:rsid w:val="009B2622"/>
    <w:rsid w:val="009B3A0F"/>
    <w:rsid w:val="009B41A1"/>
    <w:rsid w:val="009C04D4"/>
    <w:rsid w:val="009D0AB3"/>
    <w:rsid w:val="009D1913"/>
    <w:rsid w:val="009E63DD"/>
    <w:rsid w:val="009F1AA5"/>
    <w:rsid w:val="009F7983"/>
    <w:rsid w:val="00A06176"/>
    <w:rsid w:val="00A142CF"/>
    <w:rsid w:val="00A15008"/>
    <w:rsid w:val="00A406FF"/>
    <w:rsid w:val="00A55DC9"/>
    <w:rsid w:val="00A562A2"/>
    <w:rsid w:val="00A57231"/>
    <w:rsid w:val="00A5746E"/>
    <w:rsid w:val="00A61ECC"/>
    <w:rsid w:val="00A621D4"/>
    <w:rsid w:val="00A630EA"/>
    <w:rsid w:val="00A65A7A"/>
    <w:rsid w:val="00A672C6"/>
    <w:rsid w:val="00A709CA"/>
    <w:rsid w:val="00A815CA"/>
    <w:rsid w:val="00A81DC0"/>
    <w:rsid w:val="00A83C4C"/>
    <w:rsid w:val="00A86C1B"/>
    <w:rsid w:val="00AA4ABB"/>
    <w:rsid w:val="00AB5BF5"/>
    <w:rsid w:val="00AB7D49"/>
    <w:rsid w:val="00AC2C50"/>
    <w:rsid w:val="00AC621D"/>
    <w:rsid w:val="00AD41DB"/>
    <w:rsid w:val="00AE38BD"/>
    <w:rsid w:val="00AF28D3"/>
    <w:rsid w:val="00B06230"/>
    <w:rsid w:val="00B12354"/>
    <w:rsid w:val="00B167D8"/>
    <w:rsid w:val="00B2435C"/>
    <w:rsid w:val="00B266F5"/>
    <w:rsid w:val="00B34417"/>
    <w:rsid w:val="00B37314"/>
    <w:rsid w:val="00B456C8"/>
    <w:rsid w:val="00B45B91"/>
    <w:rsid w:val="00B479B5"/>
    <w:rsid w:val="00B5598A"/>
    <w:rsid w:val="00B565C7"/>
    <w:rsid w:val="00B57F03"/>
    <w:rsid w:val="00B624E7"/>
    <w:rsid w:val="00B65A19"/>
    <w:rsid w:val="00B710E8"/>
    <w:rsid w:val="00B745F0"/>
    <w:rsid w:val="00B81A44"/>
    <w:rsid w:val="00BA2E03"/>
    <w:rsid w:val="00BA511C"/>
    <w:rsid w:val="00BA5610"/>
    <w:rsid w:val="00BB06F2"/>
    <w:rsid w:val="00BC5AAC"/>
    <w:rsid w:val="00BD4F51"/>
    <w:rsid w:val="00BE07BD"/>
    <w:rsid w:val="00BE3B48"/>
    <w:rsid w:val="00BE5CEE"/>
    <w:rsid w:val="00BF1176"/>
    <w:rsid w:val="00BF48DD"/>
    <w:rsid w:val="00C113C0"/>
    <w:rsid w:val="00C22EAB"/>
    <w:rsid w:val="00C24694"/>
    <w:rsid w:val="00C24D36"/>
    <w:rsid w:val="00C264F0"/>
    <w:rsid w:val="00C27AE2"/>
    <w:rsid w:val="00C35D51"/>
    <w:rsid w:val="00C41161"/>
    <w:rsid w:val="00C41790"/>
    <w:rsid w:val="00C44539"/>
    <w:rsid w:val="00C45F53"/>
    <w:rsid w:val="00C51C63"/>
    <w:rsid w:val="00C52E59"/>
    <w:rsid w:val="00C60B3C"/>
    <w:rsid w:val="00C635EB"/>
    <w:rsid w:val="00C6453D"/>
    <w:rsid w:val="00C72F80"/>
    <w:rsid w:val="00C7771F"/>
    <w:rsid w:val="00C806D2"/>
    <w:rsid w:val="00C84217"/>
    <w:rsid w:val="00C91E64"/>
    <w:rsid w:val="00C95C82"/>
    <w:rsid w:val="00C97426"/>
    <w:rsid w:val="00CB4438"/>
    <w:rsid w:val="00CC6B23"/>
    <w:rsid w:val="00CC7185"/>
    <w:rsid w:val="00CD4B89"/>
    <w:rsid w:val="00CD7A56"/>
    <w:rsid w:val="00CE4149"/>
    <w:rsid w:val="00CF6DE8"/>
    <w:rsid w:val="00D006FC"/>
    <w:rsid w:val="00D00EE8"/>
    <w:rsid w:val="00D22851"/>
    <w:rsid w:val="00D23F25"/>
    <w:rsid w:val="00D3383E"/>
    <w:rsid w:val="00D363F1"/>
    <w:rsid w:val="00D36A40"/>
    <w:rsid w:val="00D46117"/>
    <w:rsid w:val="00D74376"/>
    <w:rsid w:val="00D74BD4"/>
    <w:rsid w:val="00D8704F"/>
    <w:rsid w:val="00D9263D"/>
    <w:rsid w:val="00D92E79"/>
    <w:rsid w:val="00DA6EAB"/>
    <w:rsid w:val="00DB6356"/>
    <w:rsid w:val="00DB7455"/>
    <w:rsid w:val="00DB74A0"/>
    <w:rsid w:val="00DC4A3C"/>
    <w:rsid w:val="00DD3DAD"/>
    <w:rsid w:val="00DD4F12"/>
    <w:rsid w:val="00DD5620"/>
    <w:rsid w:val="00DD6AA8"/>
    <w:rsid w:val="00DE3F20"/>
    <w:rsid w:val="00DE59A4"/>
    <w:rsid w:val="00DE5B9E"/>
    <w:rsid w:val="00DF4007"/>
    <w:rsid w:val="00DF45CB"/>
    <w:rsid w:val="00DF54B1"/>
    <w:rsid w:val="00E033E2"/>
    <w:rsid w:val="00E042A7"/>
    <w:rsid w:val="00E12678"/>
    <w:rsid w:val="00E33D2F"/>
    <w:rsid w:val="00E36402"/>
    <w:rsid w:val="00E373B8"/>
    <w:rsid w:val="00E436DB"/>
    <w:rsid w:val="00E519AC"/>
    <w:rsid w:val="00E53457"/>
    <w:rsid w:val="00E668C1"/>
    <w:rsid w:val="00E66D2B"/>
    <w:rsid w:val="00E73C2F"/>
    <w:rsid w:val="00E741FE"/>
    <w:rsid w:val="00E75273"/>
    <w:rsid w:val="00E776D0"/>
    <w:rsid w:val="00E86F0E"/>
    <w:rsid w:val="00E953E1"/>
    <w:rsid w:val="00EA4531"/>
    <w:rsid w:val="00EA5405"/>
    <w:rsid w:val="00EB19DF"/>
    <w:rsid w:val="00EB7159"/>
    <w:rsid w:val="00EB7CCB"/>
    <w:rsid w:val="00EC5FAC"/>
    <w:rsid w:val="00ED0673"/>
    <w:rsid w:val="00EE035B"/>
    <w:rsid w:val="00EE1A21"/>
    <w:rsid w:val="00EF168E"/>
    <w:rsid w:val="00EF22FC"/>
    <w:rsid w:val="00EF24B5"/>
    <w:rsid w:val="00EF307C"/>
    <w:rsid w:val="00EF649B"/>
    <w:rsid w:val="00F04F0A"/>
    <w:rsid w:val="00F066EC"/>
    <w:rsid w:val="00F104AF"/>
    <w:rsid w:val="00F129A2"/>
    <w:rsid w:val="00F13363"/>
    <w:rsid w:val="00F1764B"/>
    <w:rsid w:val="00F1764F"/>
    <w:rsid w:val="00F17E46"/>
    <w:rsid w:val="00F207C8"/>
    <w:rsid w:val="00F23E3E"/>
    <w:rsid w:val="00F3372B"/>
    <w:rsid w:val="00F339CF"/>
    <w:rsid w:val="00F34F9A"/>
    <w:rsid w:val="00F551E9"/>
    <w:rsid w:val="00F57BBC"/>
    <w:rsid w:val="00F60750"/>
    <w:rsid w:val="00F60A4A"/>
    <w:rsid w:val="00F62FD6"/>
    <w:rsid w:val="00F63AE2"/>
    <w:rsid w:val="00F719B3"/>
    <w:rsid w:val="00F8087F"/>
    <w:rsid w:val="00F8213F"/>
    <w:rsid w:val="00F82ADF"/>
    <w:rsid w:val="00F82E50"/>
    <w:rsid w:val="00F84E02"/>
    <w:rsid w:val="00F91E27"/>
    <w:rsid w:val="00F94BA4"/>
    <w:rsid w:val="00FA5D2A"/>
    <w:rsid w:val="00FC1FB0"/>
    <w:rsid w:val="00FC61F6"/>
    <w:rsid w:val="00FE08B8"/>
    <w:rsid w:val="00FE361D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066E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2018-12-21T16:07:00Z</dcterms:created>
  <dcterms:modified xsi:type="dcterms:W3CDTF">2018-12-21T16:07:00Z</dcterms:modified>
</cp:coreProperties>
</file>