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DF477" w14:textId="2C1E2E98" w:rsidR="006778AF" w:rsidRPr="006778AF" w:rsidRDefault="002A3F97" w:rsidP="00FC6C00">
      <w:pPr>
        <w:pStyle w:val="CM10"/>
        <w:spacing w:after="120"/>
        <w:outlineLvl w:val="0"/>
        <w:rPr>
          <w:rFonts w:ascii="Times New Roman" w:hAnsi="Times New Roman"/>
          <w:b/>
          <w:sz w:val="22"/>
          <w:szCs w:val="22"/>
        </w:rPr>
      </w:pPr>
      <w:r w:rsidRPr="002A3F97">
        <w:rPr>
          <w:rFonts w:ascii="Times New Roman" w:hAnsi="Times New Roman"/>
          <w:b/>
          <w:sz w:val="22"/>
          <w:szCs w:val="22"/>
        </w:rPr>
        <w:t>Title: Determination of Impingement Forces on a Flat Plate with the Control Volume Method</w:t>
      </w:r>
    </w:p>
    <w:p w14:paraId="5FBD6478" w14:textId="77777777" w:rsidR="00B83933" w:rsidRDefault="000331A6" w:rsidP="00FC6C00">
      <w:pPr>
        <w:spacing w:after="120"/>
        <w:rPr>
          <w:rFonts w:ascii="Times New Roman" w:hAnsi="Times New Roman" w:cs="Times New Roman"/>
          <w:b/>
          <w:sz w:val="22"/>
          <w:szCs w:val="22"/>
        </w:rPr>
      </w:pPr>
      <w:r w:rsidRPr="00057514">
        <w:rPr>
          <w:rFonts w:ascii="Times New Roman" w:hAnsi="Times New Roman" w:cs="Times New Roman"/>
          <w:b/>
          <w:sz w:val="22"/>
          <w:szCs w:val="22"/>
        </w:rPr>
        <w:t>Overview</w:t>
      </w:r>
      <w:r w:rsidR="00B83933">
        <w:rPr>
          <w:rFonts w:ascii="Times New Roman" w:hAnsi="Times New Roman" w:cs="Times New Roman"/>
          <w:b/>
          <w:sz w:val="22"/>
          <w:szCs w:val="22"/>
        </w:rPr>
        <w:t>:</w:t>
      </w:r>
    </w:p>
    <w:p w14:paraId="6D574A61" w14:textId="511B5E1F" w:rsidR="000331A6" w:rsidRPr="00057514" w:rsidRDefault="000331A6" w:rsidP="00FC6C00">
      <w:pPr>
        <w:spacing w:after="120"/>
        <w:outlineLvl w:val="0"/>
        <w:rPr>
          <w:rFonts w:ascii="Times New Roman" w:hAnsi="Times New Roman" w:cs="Times New Roman"/>
          <w:sz w:val="22"/>
          <w:szCs w:val="22"/>
        </w:rPr>
      </w:pPr>
      <w:r w:rsidRPr="00057514">
        <w:rPr>
          <w:rFonts w:ascii="Times New Roman" w:hAnsi="Times New Roman" w:cs="Times New Roman"/>
          <w:b/>
          <w:sz w:val="22"/>
          <w:szCs w:val="22"/>
        </w:rPr>
        <w:t xml:space="preserve"> </w:t>
      </w:r>
      <w:r w:rsidR="00B83933" w:rsidRPr="00970256">
        <w:rPr>
          <w:rFonts w:ascii="Times New Roman" w:hAnsi="Times New Roman" w:cs="Times New Roman"/>
          <w:sz w:val="22"/>
          <w:szCs w:val="22"/>
        </w:rPr>
        <w:t xml:space="preserve">Source: Ricardo Mejia-Alvarez and </w:t>
      </w:r>
      <w:r w:rsidR="00B83933" w:rsidRPr="00970256">
        <w:rPr>
          <w:rFonts w:ascii="Times New Roman" w:hAnsi="Times New Roman" w:cs="Times New Roman"/>
          <w:bCs/>
          <w:sz w:val="22"/>
          <w:szCs w:val="22"/>
        </w:rPr>
        <w:t>Hussam Hikmat Jabbar</w:t>
      </w:r>
      <w:r w:rsidR="00B83933" w:rsidRPr="00970256">
        <w:rPr>
          <w:rFonts w:ascii="Times New Roman" w:hAnsi="Times New Roman" w:cs="Times New Roman"/>
          <w:sz w:val="22"/>
          <w:szCs w:val="22"/>
        </w:rPr>
        <w:t>, Department of Mechanical Engineering, Michigan State University, East Lansing, MI</w:t>
      </w:r>
    </w:p>
    <w:p w14:paraId="123361AA" w14:textId="2F984E9F" w:rsidR="00BA3976" w:rsidRPr="00057514" w:rsidRDefault="00BA3976" w:rsidP="00FC6C00">
      <w:pPr>
        <w:spacing w:after="120"/>
        <w:rPr>
          <w:rFonts w:ascii="Times New Roman" w:hAnsi="Times New Roman" w:cs="Times New Roman"/>
          <w:sz w:val="22"/>
          <w:szCs w:val="22"/>
        </w:rPr>
      </w:pPr>
      <w:r w:rsidRPr="00057514">
        <w:rPr>
          <w:rFonts w:ascii="Times New Roman" w:hAnsi="Times New Roman" w:cs="Times New Roman"/>
          <w:sz w:val="22"/>
          <w:szCs w:val="22"/>
        </w:rPr>
        <w:t>The purpose of this experiment is to demonstrate forces on bodies</w:t>
      </w:r>
      <w:r w:rsidR="0017496D" w:rsidRPr="00057514">
        <w:rPr>
          <w:rFonts w:ascii="Times New Roman" w:hAnsi="Times New Roman" w:cs="Times New Roman"/>
          <w:sz w:val="22"/>
          <w:szCs w:val="22"/>
        </w:rPr>
        <w:t xml:space="preserve"> as the result of</w:t>
      </w:r>
      <w:r w:rsidRPr="00057514">
        <w:rPr>
          <w:rFonts w:ascii="Times New Roman" w:hAnsi="Times New Roman" w:cs="Times New Roman"/>
          <w:sz w:val="22"/>
          <w:szCs w:val="22"/>
        </w:rPr>
        <w:t xml:space="preserve"> changes in the linear momentum</w:t>
      </w:r>
      <w:r w:rsidR="007818AC" w:rsidRPr="00057514">
        <w:rPr>
          <w:rFonts w:ascii="Times New Roman" w:hAnsi="Times New Roman" w:cs="Times New Roman"/>
          <w:sz w:val="22"/>
          <w:szCs w:val="22"/>
        </w:rPr>
        <w:t xml:space="preserve"> of the flow</w:t>
      </w:r>
      <w:r w:rsidRPr="00057514">
        <w:rPr>
          <w:rFonts w:ascii="Times New Roman" w:hAnsi="Times New Roman" w:cs="Times New Roman"/>
          <w:sz w:val="22"/>
          <w:szCs w:val="22"/>
        </w:rPr>
        <w:t xml:space="preserve"> around them </w:t>
      </w:r>
      <w:r w:rsidR="007818AC" w:rsidRPr="00057514">
        <w:rPr>
          <w:rFonts w:ascii="Times New Roman" w:hAnsi="Times New Roman" w:cs="Times New Roman"/>
          <w:sz w:val="22"/>
          <w:szCs w:val="22"/>
        </w:rPr>
        <w:t xml:space="preserve">using </w:t>
      </w:r>
      <w:r w:rsidR="007B68B4" w:rsidRPr="00057514">
        <w:rPr>
          <w:rFonts w:ascii="Times New Roman" w:hAnsi="Times New Roman" w:cs="Times New Roman"/>
          <w:sz w:val="22"/>
          <w:szCs w:val="22"/>
        </w:rPr>
        <w:t>a</w:t>
      </w:r>
      <w:r w:rsidR="007818AC" w:rsidRPr="00057514">
        <w:rPr>
          <w:rFonts w:ascii="Times New Roman" w:hAnsi="Times New Roman" w:cs="Times New Roman"/>
          <w:sz w:val="22"/>
          <w:szCs w:val="22"/>
        </w:rPr>
        <w:t xml:space="preserve"> </w:t>
      </w:r>
      <w:r w:rsidRPr="00057514">
        <w:rPr>
          <w:rFonts w:ascii="Times New Roman" w:hAnsi="Times New Roman" w:cs="Times New Roman"/>
          <w:sz w:val="22"/>
          <w:szCs w:val="22"/>
        </w:rPr>
        <w:t xml:space="preserve">control volume </w:t>
      </w:r>
      <w:r w:rsidR="007818AC" w:rsidRPr="00057514">
        <w:rPr>
          <w:rFonts w:ascii="Times New Roman" w:hAnsi="Times New Roman" w:cs="Times New Roman"/>
          <w:sz w:val="22"/>
          <w:szCs w:val="22"/>
        </w:rPr>
        <w:t>formulation</w:t>
      </w:r>
      <w:r w:rsidR="00664820" w:rsidRPr="00057514">
        <w:rPr>
          <w:rFonts w:ascii="Times New Roman" w:hAnsi="Times New Roman" w:cs="Times New Roman"/>
          <w:sz w:val="22"/>
          <w:szCs w:val="22"/>
        </w:rPr>
        <w:t xml:space="preserve"> [</w:t>
      </w:r>
      <w:r w:rsidR="00664820" w:rsidRPr="00057514">
        <w:rPr>
          <w:rFonts w:ascii="Times New Roman" w:hAnsi="Times New Roman" w:cs="Times New Roman"/>
          <w:sz w:val="22"/>
          <w:szCs w:val="22"/>
        </w:rPr>
        <w:fldChar w:fldCharType="begin"/>
      </w:r>
      <w:r w:rsidR="00664820" w:rsidRPr="00057514">
        <w:rPr>
          <w:rFonts w:ascii="Times New Roman" w:hAnsi="Times New Roman" w:cs="Times New Roman"/>
          <w:sz w:val="22"/>
          <w:szCs w:val="22"/>
        </w:rPr>
        <w:instrText xml:space="preserve"> REF _Ref473989476 \r \h </w:instrText>
      </w:r>
      <w:r w:rsidR="00664820" w:rsidRPr="00057514">
        <w:rPr>
          <w:rFonts w:ascii="Times New Roman" w:hAnsi="Times New Roman" w:cs="Times New Roman"/>
          <w:sz w:val="22"/>
          <w:szCs w:val="22"/>
        </w:rPr>
      </w:r>
      <w:r w:rsidR="00664820"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1</w:t>
      </w:r>
      <w:r w:rsidR="00664820" w:rsidRPr="00057514">
        <w:rPr>
          <w:rFonts w:ascii="Times New Roman" w:hAnsi="Times New Roman" w:cs="Times New Roman"/>
          <w:sz w:val="22"/>
          <w:szCs w:val="22"/>
        </w:rPr>
        <w:fldChar w:fldCharType="end"/>
      </w:r>
      <w:r w:rsidR="00664820" w:rsidRPr="00057514">
        <w:rPr>
          <w:rFonts w:ascii="Times New Roman" w:hAnsi="Times New Roman" w:cs="Times New Roman"/>
          <w:sz w:val="22"/>
          <w:szCs w:val="22"/>
        </w:rPr>
        <w:t xml:space="preserve">, </w:t>
      </w:r>
      <w:r w:rsidR="00664820" w:rsidRPr="00057514">
        <w:rPr>
          <w:rFonts w:ascii="Times New Roman" w:hAnsi="Times New Roman" w:cs="Times New Roman"/>
          <w:sz w:val="22"/>
          <w:szCs w:val="22"/>
        </w:rPr>
        <w:fldChar w:fldCharType="begin"/>
      </w:r>
      <w:r w:rsidR="00664820" w:rsidRPr="00057514">
        <w:rPr>
          <w:rFonts w:ascii="Times New Roman" w:hAnsi="Times New Roman" w:cs="Times New Roman"/>
          <w:sz w:val="22"/>
          <w:szCs w:val="22"/>
        </w:rPr>
        <w:instrText xml:space="preserve"> REF _Ref475204486 \r \h </w:instrText>
      </w:r>
      <w:r w:rsidR="00664820" w:rsidRPr="00057514">
        <w:rPr>
          <w:rFonts w:ascii="Times New Roman" w:hAnsi="Times New Roman" w:cs="Times New Roman"/>
          <w:sz w:val="22"/>
          <w:szCs w:val="22"/>
        </w:rPr>
      </w:r>
      <w:r w:rsidR="00664820"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2</w:t>
      </w:r>
      <w:r w:rsidR="00664820" w:rsidRPr="00057514">
        <w:rPr>
          <w:rFonts w:ascii="Times New Roman" w:hAnsi="Times New Roman" w:cs="Times New Roman"/>
          <w:sz w:val="22"/>
          <w:szCs w:val="22"/>
        </w:rPr>
        <w:fldChar w:fldCharType="end"/>
      </w:r>
      <w:r w:rsidR="00664820" w:rsidRPr="00057514">
        <w:rPr>
          <w:rFonts w:ascii="Times New Roman" w:hAnsi="Times New Roman" w:cs="Times New Roman"/>
          <w:sz w:val="22"/>
          <w:szCs w:val="22"/>
        </w:rPr>
        <w:t>]</w:t>
      </w:r>
      <w:r w:rsidR="007B68B4" w:rsidRPr="00057514">
        <w:rPr>
          <w:rFonts w:ascii="Times New Roman" w:hAnsi="Times New Roman" w:cs="Times New Roman"/>
          <w:sz w:val="22"/>
          <w:szCs w:val="22"/>
        </w:rPr>
        <w:t>.</w:t>
      </w:r>
      <w:r w:rsidR="007718BC" w:rsidRPr="00057514">
        <w:rPr>
          <w:rFonts w:ascii="Times New Roman" w:hAnsi="Times New Roman" w:cs="Times New Roman"/>
          <w:sz w:val="22"/>
          <w:szCs w:val="22"/>
        </w:rPr>
        <w:t xml:space="preserve"> The control volume analysis focuses on the macroscopic effect of flow on</w:t>
      </w:r>
      <w:r w:rsidR="004C0844" w:rsidRPr="00057514">
        <w:rPr>
          <w:rFonts w:ascii="Times New Roman" w:hAnsi="Times New Roman" w:cs="Times New Roman"/>
          <w:sz w:val="22"/>
          <w:szCs w:val="22"/>
        </w:rPr>
        <w:t xml:space="preserve"> engineering systems,</w:t>
      </w:r>
      <w:r w:rsidR="007718BC" w:rsidRPr="00057514">
        <w:rPr>
          <w:rFonts w:ascii="Times New Roman" w:hAnsi="Times New Roman" w:cs="Times New Roman"/>
          <w:sz w:val="22"/>
          <w:szCs w:val="22"/>
        </w:rPr>
        <w:t xml:space="preserve"> rather than the detailed description that could be achieved with a differential analysis.</w:t>
      </w:r>
      <w:r w:rsidR="004C0844" w:rsidRPr="00057514">
        <w:rPr>
          <w:rFonts w:ascii="Times New Roman" w:hAnsi="Times New Roman" w:cs="Times New Roman"/>
          <w:sz w:val="22"/>
          <w:szCs w:val="22"/>
        </w:rPr>
        <w:t xml:space="preserve"> Each one of these two techniques </w:t>
      </w:r>
      <w:proofErr w:type="gramStart"/>
      <w:r w:rsidR="004C0844" w:rsidRPr="00057514">
        <w:rPr>
          <w:rFonts w:ascii="Times New Roman" w:hAnsi="Times New Roman" w:cs="Times New Roman"/>
          <w:sz w:val="22"/>
          <w:szCs w:val="22"/>
        </w:rPr>
        <w:t>have</w:t>
      </w:r>
      <w:proofErr w:type="gramEnd"/>
      <w:r w:rsidR="004C0844" w:rsidRPr="00057514">
        <w:rPr>
          <w:rFonts w:ascii="Times New Roman" w:hAnsi="Times New Roman" w:cs="Times New Roman"/>
          <w:sz w:val="22"/>
          <w:szCs w:val="22"/>
        </w:rPr>
        <w:t xml:space="preserve"> a place in the toolbox of an engineering analyst, and they should be considered complementary rather than competing approaches. Broadly speaking, control volume analysis will give the engineer an idea of the dominant loads in a system</w:t>
      </w:r>
      <w:r w:rsidR="00526A91" w:rsidRPr="00057514">
        <w:rPr>
          <w:rFonts w:ascii="Times New Roman" w:hAnsi="Times New Roman" w:cs="Times New Roman"/>
          <w:sz w:val="22"/>
          <w:szCs w:val="22"/>
        </w:rPr>
        <w:t xml:space="preserve">. This will give her/him </w:t>
      </w:r>
      <w:r w:rsidR="004C0844" w:rsidRPr="00057514">
        <w:rPr>
          <w:rFonts w:ascii="Times New Roman" w:hAnsi="Times New Roman" w:cs="Times New Roman"/>
          <w:sz w:val="22"/>
          <w:szCs w:val="22"/>
        </w:rPr>
        <w:t xml:space="preserve">an initial feeling about </w:t>
      </w:r>
      <w:r w:rsidR="00526A91" w:rsidRPr="00057514">
        <w:rPr>
          <w:rFonts w:ascii="Times New Roman" w:hAnsi="Times New Roman" w:cs="Times New Roman"/>
          <w:sz w:val="22"/>
          <w:szCs w:val="22"/>
        </w:rPr>
        <w:t>what route to pursue when designing devices or structures, and should ideally be the initial step to take before pursuing any detailed design or analysis via differential formulation.</w:t>
      </w:r>
    </w:p>
    <w:p w14:paraId="010D0361" w14:textId="74CD7109" w:rsidR="00664820" w:rsidRDefault="00664820" w:rsidP="00FC6C00">
      <w:pPr>
        <w:spacing w:after="120"/>
        <w:rPr>
          <w:rFonts w:ascii="Times New Roman" w:hAnsi="Times New Roman" w:cs="Times New Roman"/>
          <w:sz w:val="22"/>
          <w:szCs w:val="22"/>
        </w:rPr>
      </w:pPr>
      <w:r w:rsidRPr="00057514">
        <w:rPr>
          <w:rFonts w:ascii="Times New Roman" w:hAnsi="Times New Roman" w:cs="Times New Roman"/>
          <w:sz w:val="22"/>
          <w:szCs w:val="22"/>
        </w:rPr>
        <w:t xml:space="preserve">The main principle behind the control volume formulation is to replace the </w:t>
      </w:r>
      <w:r w:rsidR="00B006B0" w:rsidRPr="00057514">
        <w:rPr>
          <w:rFonts w:ascii="Times New Roman" w:hAnsi="Times New Roman" w:cs="Times New Roman"/>
          <w:sz w:val="22"/>
          <w:szCs w:val="22"/>
        </w:rPr>
        <w:t xml:space="preserve">details of a </w:t>
      </w:r>
      <w:r w:rsidRPr="00057514">
        <w:rPr>
          <w:rFonts w:ascii="Times New Roman" w:hAnsi="Times New Roman" w:cs="Times New Roman"/>
          <w:sz w:val="22"/>
          <w:szCs w:val="22"/>
        </w:rPr>
        <w:t xml:space="preserve">system </w:t>
      </w:r>
      <w:r w:rsidR="00B006B0" w:rsidRPr="00057514">
        <w:rPr>
          <w:rFonts w:ascii="Times New Roman" w:hAnsi="Times New Roman" w:cs="Times New Roman"/>
          <w:sz w:val="22"/>
          <w:szCs w:val="22"/>
        </w:rPr>
        <w:t xml:space="preserve">exposed to a fluid flow </w:t>
      </w:r>
      <w:r w:rsidRPr="00057514">
        <w:rPr>
          <w:rFonts w:ascii="Times New Roman" w:hAnsi="Times New Roman" w:cs="Times New Roman"/>
          <w:sz w:val="22"/>
          <w:szCs w:val="22"/>
        </w:rPr>
        <w:t xml:space="preserve">by a </w:t>
      </w:r>
      <w:r w:rsidR="00B006B0" w:rsidRPr="00057514">
        <w:rPr>
          <w:rFonts w:ascii="Times New Roman" w:hAnsi="Times New Roman" w:cs="Times New Roman"/>
          <w:sz w:val="22"/>
          <w:szCs w:val="22"/>
        </w:rPr>
        <w:t xml:space="preserve">simplified </w:t>
      </w:r>
      <w:r w:rsidRPr="00057514">
        <w:rPr>
          <w:rFonts w:ascii="Times New Roman" w:hAnsi="Times New Roman" w:cs="Times New Roman"/>
          <w:sz w:val="22"/>
          <w:szCs w:val="22"/>
        </w:rPr>
        <w:t>free body diagram</w:t>
      </w:r>
      <w:r w:rsidR="00A95898" w:rsidRPr="00057514">
        <w:rPr>
          <w:rFonts w:ascii="Times New Roman" w:hAnsi="Times New Roman" w:cs="Times New Roman"/>
          <w:sz w:val="22"/>
          <w:szCs w:val="22"/>
        </w:rPr>
        <w:t xml:space="preserve"> defined by an imaginary closed surface dubbed the control volume</w:t>
      </w:r>
      <w:r w:rsidR="00B006B0" w:rsidRPr="00057514">
        <w:rPr>
          <w:rFonts w:ascii="Times New Roman" w:hAnsi="Times New Roman" w:cs="Times New Roman"/>
          <w:sz w:val="22"/>
          <w:szCs w:val="22"/>
        </w:rPr>
        <w:t xml:space="preserve">. </w:t>
      </w:r>
      <w:r w:rsidR="00010094" w:rsidRPr="00057514">
        <w:rPr>
          <w:rFonts w:ascii="Times New Roman" w:hAnsi="Times New Roman" w:cs="Times New Roman"/>
          <w:sz w:val="22"/>
          <w:szCs w:val="22"/>
        </w:rPr>
        <w:t>This diagram should contain all surface and body forces,</w:t>
      </w:r>
      <w:r w:rsidR="00A95898" w:rsidRPr="00057514">
        <w:rPr>
          <w:rFonts w:ascii="Times New Roman" w:hAnsi="Times New Roman" w:cs="Times New Roman"/>
          <w:sz w:val="22"/>
          <w:szCs w:val="22"/>
        </w:rPr>
        <w:t xml:space="preserve"> </w:t>
      </w:r>
      <w:r w:rsidR="00010094" w:rsidRPr="00057514">
        <w:rPr>
          <w:rFonts w:ascii="Times New Roman" w:hAnsi="Times New Roman" w:cs="Times New Roman"/>
          <w:sz w:val="22"/>
          <w:szCs w:val="22"/>
        </w:rPr>
        <w:t xml:space="preserve">the net flux of linear momentum through the </w:t>
      </w:r>
      <w:r w:rsidR="00A95898" w:rsidRPr="00057514">
        <w:rPr>
          <w:rFonts w:ascii="Times New Roman" w:hAnsi="Times New Roman" w:cs="Times New Roman"/>
          <w:sz w:val="22"/>
          <w:szCs w:val="22"/>
        </w:rPr>
        <w:t xml:space="preserve">boundaries of the control volume, and </w:t>
      </w:r>
      <w:r w:rsidR="00010094" w:rsidRPr="00057514">
        <w:rPr>
          <w:rFonts w:ascii="Times New Roman" w:hAnsi="Times New Roman" w:cs="Times New Roman"/>
          <w:sz w:val="22"/>
          <w:szCs w:val="22"/>
        </w:rPr>
        <w:t xml:space="preserve">the rate of change of linear momentum inside the </w:t>
      </w:r>
      <w:r w:rsidR="00A95898" w:rsidRPr="00057514">
        <w:rPr>
          <w:rFonts w:ascii="Times New Roman" w:hAnsi="Times New Roman" w:cs="Times New Roman"/>
          <w:sz w:val="22"/>
          <w:szCs w:val="22"/>
        </w:rPr>
        <w:t>control volume.</w:t>
      </w:r>
      <w:r w:rsidR="00A1604D" w:rsidRPr="00057514">
        <w:rPr>
          <w:rFonts w:ascii="Times New Roman" w:hAnsi="Times New Roman" w:cs="Times New Roman"/>
          <w:sz w:val="22"/>
          <w:szCs w:val="22"/>
        </w:rPr>
        <w:t xml:space="preserve"> This </w:t>
      </w:r>
      <w:r w:rsidR="0032262F" w:rsidRPr="00057514">
        <w:rPr>
          <w:rFonts w:ascii="Times New Roman" w:hAnsi="Times New Roman" w:cs="Times New Roman"/>
          <w:sz w:val="22"/>
          <w:szCs w:val="22"/>
        </w:rPr>
        <w:t xml:space="preserve">approach </w:t>
      </w:r>
      <w:r w:rsidR="00A1604D" w:rsidRPr="00057514">
        <w:rPr>
          <w:rFonts w:ascii="Times New Roman" w:hAnsi="Times New Roman" w:cs="Times New Roman"/>
          <w:sz w:val="22"/>
          <w:szCs w:val="22"/>
        </w:rPr>
        <w:t xml:space="preserve">implies cleverly defining the control volume in ways that simplify the analysis at the same time that capture the dominant effects on the system. This technique will be demonstrated with a plane jet impinging on a flat plate at different angles. We will </w:t>
      </w:r>
      <w:r w:rsidR="00FC7E85" w:rsidRPr="00057514">
        <w:rPr>
          <w:rFonts w:ascii="Times New Roman" w:hAnsi="Times New Roman" w:cs="Times New Roman"/>
          <w:sz w:val="22"/>
          <w:szCs w:val="22"/>
        </w:rPr>
        <w:t xml:space="preserve">use control volume analysis to estimate the aerodynamic load on the plate, and will compare our results with actual </w:t>
      </w:r>
      <w:r w:rsidR="00A1604D" w:rsidRPr="00057514">
        <w:rPr>
          <w:rFonts w:ascii="Times New Roman" w:hAnsi="Times New Roman" w:cs="Times New Roman"/>
          <w:sz w:val="22"/>
          <w:szCs w:val="22"/>
        </w:rPr>
        <w:t>measure</w:t>
      </w:r>
      <w:r w:rsidR="00FC7E85" w:rsidRPr="00057514">
        <w:rPr>
          <w:rFonts w:ascii="Times New Roman" w:hAnsi="Times New Roman" w:cs="Times New Roman"/>
          <w:sz w:val="22"/>
          <w:szCs w:val="22"/>
        </w:rPr>
        <w:t>ments of</w:t>
      </w:r>
      <w:r w:rsidR="00A1604D" w:rsidRPr="00057514">
        <w:rPr>
          <w:rFonts w:ascii="Times New Roman" w:hAnsi="Times New Roman" w:cs="Times New Roman"/>
          <w:sz w:val="22"/>
          <w:szCs w:val="22"/>
        </w:rPr>
        <w:t xml:space="preserve"> the resulting force</w:t>
      </w:r>
      <w:r w:rsidR="00FC7E85" w:rsidRPr="00057514">
        <w:rPr>
          <w:rFonts w:ascii="Times New Roman" w:hAnsi="Times New Roman" w:cs="Times New Roman"/>
          <w:sz w:val="22"/>
          <w:szCs w:val="22"/>
        </w:rPr>
        <w:t xml:space="preserve"> obtained with an aerodynamic balance.</w:t>
      </w:r>
    </w:p>
    <w:p w14:paraId="731C1AC8" w14:textId="77777777" w:rsidR="00542336" w:rsidRPr="00057514" w:rsidRDefault="00542336" w:rsidP="00FC6C00">
      <w:pPr>
        <w:spacing w:after="120"/>
        <w:rPr>
          <w:rFonts w:ascii="Times New Roman" w:hAnsi="Times New Roman" w:cs="Times New Roman"/>
          <w:sz w:val="22"/>
          <w:szCs w:val="22"/>
        </w:rPr>
      </w:pPr>
    </w:p>
    <w:p w14:paraId="48CD5FE7" w14:textId="37147286" w:rsidR="00B84DE8" w:rsidRPr="00057514" w:rsidRDefault="00B84DE8" w:rsidP="00FC6C00">
      <w:pPr>
        <w:spacing w:after="120"/>
        <w:rPr>
          <w:rFonts w:ascii="Times New Roman" w:hAnsi="Times New Roman" w:cs="Times New Roman"/>
          <w:sz w:val="22"/>
          <w:szCs w:val="22"/>
        </w:rPr>
      </w:pPr>
      <w:r w:rsidRPr="00057514">
        <w:rPr>
          <w:rFonts w:ascii="Times New Roman" w:hAnsi="Times New Roman" w:cs="Times New Roman"/>
          <w:b/>
          <w:sz w:val="22"/>
          <w:szCs w:val="22"/>
        </w:rPr>
        <w:t>Principles</w:t>
      </w:r>
      <w:r w:rsidR="007D4A1B">
        <w:rPr>
          <w:rFonts w:ascii="Times New Roman" w:hAnsi="Times New Roman" w:cs="Times New Roman"/>
          <w:b/>
          <w:sz w:val="22"/>
          <w:szCs w:val="22"/>
        </w:rPr>
        <w:t>:</w:t>
      </w:r>
    </w:p>
    <w:p w14:paraId="53A18983" w14:textId="07ACBEA2" w:rsidR="00D74932" w:rsidRPr="00057514" w:rsidRDefault="00C02000" w:rsidP="00FC6C00">
      <w:pPr>
        <w:rPr>
          <w:rFonts w:ascii="Times New Roman" w:hAnsi="Times New Roman" w:cs="Times New Roman"/>
          <w:sz w:val="22"/>
          <w:szCs w:val="22"/>
        </w:rPr>
      </w:pPr>
      <w:r w:rsidRPr="00057514">
        <w:rPr>
          <w:rFonts w:ascii="Times New Roman" w:hAnsi="Times New Roman" w:cs="Times New Roman"/>
          <w:sz w:val="22"/>
          <w:szCs w:val="22"/>
        </w:rPr>
        <w:t>A control volume</w:t>
      </w:r>
      <w:r w:rsidR="004715F5" w:rsidRPr="00057514">
        <w:rPr>
          <w:rFonts w:ascii="Times New Roman" w:hAnsi="Times New Roman" w:cs="Times New Roman"/>
          <w:sz w:val="22"/>
          <w:szCs w:val="22"/>
        </w:rPr>
        <w:t xml:space="preserve"> (CV)</w:t>
      </w:r>
      <w:r w:rsidRPr="00057514">
        <w:rPr>
          <w:rFonts w:ascii="Times New Roman" w:hAnsi="Times New Roman" w:cs="Times New Roman"/>
          <w:sz w:val="22"/>
          <w:szCs w:val="22"/>
        </w:rPr>
        <w:t xml:space="preserve"> is </w:t>
      </w:r>
      <w:r w:rsidR="004715F5" w:rsidRPr="00057514">
        <w:rPr>
          <w:rFonts w:ascii="Times New Roman" w:hAnsi="Times New Roman" w:cs="Times New Roman"/>
          <w:sz w:val="22"/>
          <w:szCs w:val="22"/>
        </w:rPr>
        <w:t xml:space="preserve">defined by </w:t>
      </w:r>
      <w:r w:rsidRPr="00057514">
        <w:rPr>
          <w:rFonts w:ascii="Times New Roman" w:hAnsi="Times New Roman" w:cs="Times New Roman"/>
          <w:sz w:val="22"/>
          <w:szCs w:val="22"/>
        </w:rPr>
        <w:t>an imaginary closed surface</w:t>
      </w:r>
      <w:r w:rsidR="004715F5" w:rsidRPr="00057514">
        <w:rPr>
          <w:rFonts w:ascii="Times New Roman" w:hAnsi="Times New Roman" w:cs="Times New Roman"/>
          <w:sz w:val="22"/>
          <w:szCs w:val="22"/>
        </w:rPr>
        <w:t>, dubbed the control surface (CS),</w:t>
      </w:r>
      <w:r w:rsidRPr="00057514">
        <w:rPr>
          <w:rFonts w:ascii="Times New Roman" w:hAnsi="Times New Roman" w:cs="Times New Roman"/>
          <w:sz w:val="22"/>
          <w:szCs w:val="22"/>
        </w:rPr>
        <w:t xml:space="preserve"> defined arbitrarily to study the effect of flow around object</w:t>
      </w:r>
      <w:r w:rsidR="00E25FA9" w:rsidRPr="00057514">
        <w:rPr>
          <w:rFonts w:ascii="Times New Roman" w:hAnsi="Times New Roman" w:cs="Times New Roman"/>
          <w:sz w:val="22"/>
          <w:szCs w:val="22"/>
        </w:rPr>
        <w:t xml:space="preserve">s and systems. Figure 1 shows an example of a control volume </w:t>
      </w:r>
      <w:r w:rsidR="004715F5" w:rsidRPr="00057514">
        <w:rPr>
          <w:rFonts w:ascii="Times New Roman" w:hAnsi="Times New Roman" w:cs="Times New Roman"/>
          <w:sz w:val="22"/>
          <w:szCs w:val="22"/>
        </w:rPr>
        <w:t>containing</w:t>
      </w:r>
      <w:r w:rsidR="00E25FA9" w:rsidRPr="00057514">
        <w:rPr>
          <w:rFonts w:ascii="Times New Roman" w:hAnsi="Times New Roman" w:cs="Times New Roman"/>
          <w:sz w:val="22"/>
          <w:szCs w:val="22"/>
        </w:rPr>
        <w:t xml:space="preserve"> a region of flow going around </w:t>
      </w:r>
      <w:r w:rsidR="00B47D80" w:rsidRPr="00057514">
        <w:rPr>
          <w:rFonts w:ascii="Times New Roman" w:hAnsi="Times New Roman" w:cs="Times New Roman"/>
          <w:sz w:val="22"/>
          <w:szCs w:val="22"/>
        </w:rPr>
        <w:t xml:space="preserve">a </w:t>
      </w:r>
      <w:r w:rsidR="0053697C" w:rsidRPr="00057514">
        <w:rPr>
          <w:rFonts w:ascii="Times New Roman" w:hAnsi="Times New Roman" w:cs="Times New Roman"/>
          <w:sz w:val="22"/>
          <w:szCs w:val="22"/>
        </w:rPr>
        <w:t>solid object.</w:t>
      </w:r>
      <w:r w:rsidR="00E25FA9" w:rsidRPr="00057514">
        <w:rPr>
          <w:rFonts w:ascii="Times New Roman" w:hAnsi="Times New Roman" w:cs="Times New Roman"/>
          <w:sz w:val="22"/>
          <w:szCs w:val="22"/>
        </w:rPr>
        <w:t xml:space="preserve"> The </w:t>
      </w:r>
      <w:r w:rsidR="00B47D80" w:rsidRPr="00057514">
        <w:rPr>
          <w:rFonts w:ascii="Times New Roman" w:hAnsi="Times New Roman" w:cs="Times New Roman"/>
          <w:sz w:val="22"/>
          <w:szCs w:val="22"/>
        </w:rPr>
        <w:t xml:space="preserve">flow in the immediate vicinity of the </w:t>
      </w:r>
      <w:r w:rsidR="00FC26C0" w:rsidRPr="00057514">
        <w:rPr>
          <w:rFonts w:ascii="Times New Roman" w:hAnsi="Times New Roman" w:cs="Times New Roman"/>
          <w:sz w:val="22"/>
          <w:szCs w:val="22"/>
        </w:rPr>
        <w:t>object</w:t>
      </w:r>
      <w:r w:rsidR="00B47D80" w:rsidRPr="00057514">
        <w:rPr>
          <w:rFonts w:ascii="Times New Roman" w:hAnsi="Times New Roman" w:cs="Times New Roman"/>
          <w:sz w:val="22"/>
          <w:szCs w:val="22"/>
        </w:rPr>
        <w:t xml:space="preserve"> is highly complex, and we would l</w:t>
      </w:r>
      <w:r w:rsidR="00E9134A" w:rsidRPr="00057514">
        <w:rPr>
          <w:rFonts w:ascii="Times New Roman" w:hAnsi="Times New Roman" w:cs="Times New Roman"/>
          <w:sz w:val="22"/>
          <w:szCs w:val="22"/>
        </w:rPr>
        <w:t xml:space="preserve">ike to avoid that complexity in order to estimate the global effect of the </w:t>
      </w:r>
      <w:r w:rsidR="002A55DE" w:rsidRPr="00057514">
        <w:rPr>
          <w:rFonts w:ascii="Times New Roman" w:hAnsi="Times New Roman" w:cs="Times New Roman"/>
          <w:sz w:val="22"/>
          <w:szCs w:val="22"/>
        </w:rPr>
        <w:t>flow</w:t>
      </w:r>
      <w:r w:rsidR="00E9134A" w:rsidRPr="00057514">
        <w:rPr>
          <w:rFonts w:ascii="Times New Roman" w:hAnsi="Times New Roman" w:cs="Times New Roman"/>
          <w:sz w:val="22"/>
          <w:szCs w:val="22"/>
        </w:rPr>
        <w:t xml:space="preserve"> on the supporting </w:t>
      </w:r>
      <w:r w:rsidR="00FC26C0" w:rsidRPr="00057514">
        <w:rPr>
          <w:rFonts w:ascii="Times New Roman" w:hAnsi="Times New Roman" w:cs="Times New Roman"/>
          <w:sz w:val="22"/>
          <w:szCs w:val="22"/>
        </w:rPr>
        <w:t>element</w:t>
      </w:r>
      <w:r w:rsidR="00E9134A" w:rsidRPr="00057514">
        <w:rPr>
          <w:rFonts w:ascii="Times New Roman" w:hAnsi="Times New Roman" w:cs="Times New Roman"/>
          <w:sz w:val="22"/>
          <w:szCs w:val="22"/>
        </w:rPr>
        <w:t>.</w:t>
      </w:r>
      <w:r w:rsidR="003C0EC0" w:rsidRPr="00057514">
        <w:rPr>
          <w:rFonts w:ascii="Times New Roman" w:hAnsi="Times New Roman" w:cs="Times New Roman"/>
          <w:sz w:val="22"/>
          <w:szCs w:val="22"/>
        </w:rPr>
        <w:t xml:space="preserve"> Once defined, the </w:t>
      </w:r>
      <w:r w:rsidR="00562EE8" w:rsidRPr="00057514">
        <w:rPr>
          <w:rFonts w:ascii="Times New Roman" w:hAnsi="Times New Roman" w:cs="Times New Roman"/>
          <w:sz w:val="22"/>
          <w:szCs w:val="22"/>
        </w:rPr>
        <w:t>CV</w:t>
      </w:r>
      <w:r w:rsidR="003C0EC0" w:rsidRPr="00057514">
        <w:rPr>
          <w:rFonts w:ascii="Times New Roman" w:hAnsi="Times New Roman" w:cs="Times New Roman"/>
          <w:sz w:val="22"/>
          <w:szCs w:val="22"/>
        </w:rPr>
        <w:t xml:space="preserve"> becomes a free body diagram </w:t>
      </w:r>
      <w:r w:rsidR="00463F1A" w:rsidRPr="00057514">
        <w:rPr>
          <w:rFonts w:ascii="Times New Roman" w:hAnsi="Times New Roman" w:cs="Times New Roman"/>
          <w:sz w:val="22"/>
          <w:szCs w:val="22"/>
        </w:rPr>
        <w:t xml:space="preserve">that captures the interactions between the flow and the enclosed </w:t>
      </w:r>
      <w:r w:rsidR="00FC26C0" w:rsidRPr="00057514">
        <w:rPr>
          <w:rFonts w:ascii="Times New Roman" w:hAnsi="Times New Roman" w:cs="Times New Roman"/>
          <w:sz w:val="22"/>
          <w:szCs w:val="22"/>
        </w:rPr>
        <w:t xml:space="preserve">object </w:t>
      </w:r>
      <w:r w:rsidR="004715F5" w:rsidRPr="00057514">
        <w:rPr>
          <w:rFonts w:ascii="Times New Roman" w:hAnsi="Times New Roman" w:cs="Times New Roman"/>
          <w:sz w:val="22"/>
          <w:szCs w:val="22"/>
        </w:rPr>
        <w:t>that give rise to loads i</w:t>
      </w:r>
      <w:r w:rsidR="00463F1A" w:rsidRPr="00057514">
        <w:rPr>
          <w:rFonts w:ascii="Times New Roman" w:hAnsi="Times New Roman" w:cs="Times New Roman"/>
          <w:sz w:val="22"/>
          <w:szCs w:val="22"/>
        </w:rPr>
        <w:t xml:space="preserve">n the </w:t>
      </w:r>
      <w:r w:rsidR="00FC26C0" w:rsidRPr="00057514">
        <w:rPr>
          <w:rFonts w:ascii="Times New Roman" w:hAnsi="Times New Roman" w:cs="Times New Roman"/>
          <w:sz w:val="22"/>
          <w:szCs w:val="22"/>
        </w:rPr>
        <w:t>supporting system</w:t>
      </w:r>
      <w:r w:rsidR="00463F1A" w:rsidRPr="00057514">
        <w:rPr>
          <w:rFonts w:ascii="Times New Roman" w:hAnsi="Times New Roman" w:cs="Times New Roman"/>
          <w:sz w:val="22"/>
          <w:szCs w:val="22"/>
        </w:rPr>
        <w:t xml:space="preserve">. </w:t>
      </w:r>
      <w:r w:rsidR="008F24C5" w:rsidRPr="00057514">
        <w:rPr>
          <w:rFonts w:ascii="Times New Roman" w:hAnsi="Times New Roman" w:cs="Times New Roman"/>
          <w:sz w:val="22"/>
          <w:szCs w:val="22"/>
        </w:rPr>
        <w:t xml:space="preserve">To this end, we equate the surface and </w:t>
      </w:r>
      <w:r w:rsidR="00094387" w:rsidRPr="00057514">
        <w:rPr>
          <w:rFonts w:ascii="Times New Roman" w:hAnsi="Times New Roman" w:cs="Times New Roman"/>
          <w:sz w:val="22"/>
          <w:szCs w:val="22"/>
        </w:rPr>
        <w:t>body</w:t>
      </w:r>
      <w:r w:rsidR="008F24C5" w:rsidRPr="00057514">
        <w:rPr>
          <w:rFonts w:ascii="Times New Roman" w:hAnsi="Times New Roman" w:cs="Times New Roman"/>
          <w:sz w:val="22"/>
          <w:szCs w:val="22"/>
        </w:rPr>
        <w:t xml:space="preserve"> forces</w:t>
      </w:r>
      <w:r w:rsidR="00747FB8" w:rsidRPr="00057514">
        <w:rPr>
          <w:rFonts w:ascii="Times New Roman" w:hAnsi="Times New Roman" w:cs="Times New Roman"/>
          <w:sz w:val="22"/>
          <w:szCs w:val="22"/>
        </w:rPr>
        <w:t xml:space="preserve"> on the CV</w:t>
      </w:r>
      <w:r w:rsidR="008F24C5" w:rsidRPr="00057514">
        <w:rPr>
          <w:rFonts w:ascii="Times New Roman" w:hAnsi="Times New Roman" w:cs="Times New Roman"/>
          <w:sz w:val="22"/>
          <w:szCs w:val="22"/>
        </w:rPr>
        <w:t xml:space="preserve"> with the change of linear momentum </w:t>
      </w:r>
      <w:r w:rsidR="00747FB8" w:rsidRPr="00057514">
        <w:rPr>
          <w:rFonts w:ascii="Times New Roman" w:hAnsi="Times New Roman" w:cs="Times New Roman"/>
          <w:sz w:val="22"/>
          <w:szCs w:val="22"/>
        </w:rPr>
        <w:t>of</w:t>
      </w:r>
      <w:r w:rsidR="008F24C5" w:rsidRPr="00057514">
        <w:rPr>
          <w:rFonts w:ascii="Times New Roman" w:hAnsi="Times New Roman" w:cs="Times New Roman"/>
          <w:sz w:val="22"/>
          <w:szCs w:val="22"/>
        </w:rPr>
        <w:t xml:space="preserve"> the flow </w:t>
      </w:r>
      <w:r w:rsidR="00747FB8" w:rsidRPr="00057514">
        <w:rPr>
          <w:rFonts w:ascii="Times New Roman" w:hAnsi="Times New Roman" w:cs="Times New Roman"/>
          <w:sz w:val="22"/>
          <w:szCs w:val="22"/>
        </w:rPr>
        <w:t>that goes through the CV</w:t>
      </w:r>
      <w:r w:rsidR="008F24C5" w:rsidRPr="00057514">
        <w:rPr>
          <w:rFonts w:ascii="Times New Roman" w:hAnsi="Times New Roman" w:cs="Times New Roman"/>
          <w:sz w:val="22"/>
          <w:szCs w:val="22"/>
        </w:rPr>
        <w:t>. Th</w:t>
      </w:r>
      <w:r w:rsidR="00242D81" w:rsidRPr="00057514">
        <w:rPr>
          <w:rFonts w:ascii="Times New Roman" w:hAnsi="Times New Roman" w:cs="Times New Roman"/>
          <w:sz w:val="22"/>
          <w:szCs w:val="22"/>
        </w:rPr>
        <w:t xml:space="preserve">e surface forces are pressure, flow-induced shear, and any reactions of the solids “cut” by the control volume. The </w:t>
      </w:r>
      <w:r w:rsidR="00094387" w:rsidRPr="00057514">
        <w:rPr>
          <w:rFonts w:ascii="Times New Roman" w:hAnsi="Times New Roman" w:cs="Times New Roman"/>
          <w:sz w:val="22"/>
          <w:szCs w:val="22"/>
        </w:rPr>
        <w:t>body</w:t>
      </w:r>
      <w:r w:rsidR="00242D81" w:rsidRPr="00057514">
        <w:rPr>
          <w:rFonts w:ascii="Times New Roman" w:hAnsi="Times New Roman" w:cs="Times New Roman"/>
          <w:sz w:val="22"/>
          <w:szCs w:val="22"/>
        </w:rPr>
        <w:t xml:space="preserve"> forces are basically the weight of everything contained in the control volume, including solids and fluids, and any other force induced by volumetric effects such as electromagnetic fields. </w:t>
      </w:r>
      <w:r w:rsidR="00094387" w:rsidRPr="00057514">
        <w:rPr>
          <w:rFonts w:ascii="Times New Roman" w:hAnsi="Times New Roman" w:cs="Times New Roman"/>
          <w:sz w:val="22"/>
          <w:szCs w:val="22"/>
        </w:rPr>
        <w:t>T</w:t>
      </w:r>
      <w:r w:rsidR="00747FB8" w:rsidRPr="00057514">
        <w:rPr>
          <w:rFonts w:ascii="Times New Roman" w:hAnsi="Times New Roman" w:cs="Times New Roman"/>
          <w:sz w:val="22"/>
          <w:szCs w:val="22"/>
        </w:rPr>
        <w:t xml:space="preserve">he </w:t>
      </w:r>
      <w:r w:rsidR="0048420C" w:rsidRPr="00057514">
        <w:rPr>
          <w:rFonts w:ascii="Times New Roman" w:hAnsi="Times New Roman" w:cs="Times New Roman"/>
          <w:sz w:val="22"/>
          <w:szCs w:val="22"/>
        </w:rPr>
        <w:t xml:space="preserve">change in linear momentum </w:t>
      </w:r>
      <w:r w:rsidR="00747FB8" w:rsidRPr="00057514">
        <w:rPr>
          <w:rFonts w:ascii="Times New Roman" w:hAnsi="Times New Roman" w:cs="Times New Roman"/>
          <w:sz w:val="22"/>
          <w:szCs w:val="22"/>
        </w:rPr>
        <w:t xml:space="preserve">of the flow </w:t>
      </w:r>
      <w:r w:rsidR="0048420C" w:rsidRPr="00057514">
        <w:rPr>
          <w:rFonts w:ascii="Times New Roman" w:hAnsi="Times New Roman" w:cs="Times New Roman"/>
          <w:sz w:val="22"/>
          <w:szCs w:val="22"/>
        </w:rPr>
        <w:t xml:space="preserve">is </w:t>
      </w:r>
      <w:r w:rsidR="00747FB8" w:rsidRPr="00057514">
        <w:rPr>
          <w:rFonts w:ascii="Times New Roman" w:hAnsi="Times New Roman" w:cs="Times New Roman"/>
          <w:sz w:val="22"/>
          <w:szCs w:val="22"/>
        </w:rPr>
        <w:t>the added effect of the net flux of momentum through the CS and the rate of change of momentum contained in the CV. All these effects can be summarized in the equation for conservation of linear momentum in integral form:</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242D81" w:rsidRPr="00057514" w14:paraId="22158AAD" w14:textId="77777777" w:rsidTr="00A36129">
        <w:tc>
          <w:tcPr>
            <w:tcW w:w="8100" w:type="dxa"/>
          </w:tcPr>
          <w:p w14:paraId="513CAB1C" w14:textId="0A108F72" w:rsidR="00242D81" w:rsidRPr="00057514" w:rsidRDefault="006843D9" w:rsidP="00FC6C00">
            <w:pPr>
              <w:spacing w:before="120" w:after="120"/>
              <w:rPr>
                <w:rFonts w:ascii="Times New Roman" w:hAnsi="Times New Roman"/>
                <w:sz w:val="22"/>
                <w:szCs w:val="22"/>
              </w:rPr>
            </w:pPr>
            <m:oMathPara>
              <m:oMathParaPr>
                <m:jc m:val="left"/>
              </m:oMathParaPr>
              <m:oMath>
                <m:nary>
                  <m:naryPr>
                    <m:chr m:val="∑"/>
                    <m:limLoc m:val="undOvr"/>
                    <m:subHide m:val="1"/>
                    <m:supHide m:val="1"/>
                    <m:ctrlPr>
                      <w:rPr>
                        <w:rFonts w:ascii="Cambria Math" w:eastAsiaTheme="minorEastAsia" w:hAnsi="Cambria Math"/>
                        <w:i/>
                        <w:sz w:val="22"/>
                        <w:szCs w:val="22"/>
                      </w:rPr>
                    </m:ctrlPr>
                  </m:naryPr>
                  <m:sub/>
                  <m:sup/>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m:rPr>
                            <m:sty m:val="p"/>
                          </m:rPr>
                          <w:rPr>
                            <w:rFonts w:ascii="Cambria Math" w:eastAsiaTheme="minorEastAsia" w:hAnsi="Cambria Math"/>
                            <w:sz w:val="22"/>
                            <w:szCs w:val="22"/>
                          </w:rPr>
                          <m:t>S</m:t>
                        </m:r>
                      </m:sub>
                    </m:sSub>
                  </m:e>
                </m:nary>
                <m:r>
                  <w:rPr>
                    <w:rFonts w:ascii="Cambria Math" w:eastAsiaTheme="minorEastAsia" w:hAnsi="Cambria Math"/>
                    <w:sz w:val="22"/>
                    <w:szCs w:val="22"/>
                  </w:rPr>
                  <m:t>+</m:t>
                </m:r>
                <m:nary>
                  <m:naryPr>
                    <m:chr m:val="∑"/>
                    <m:limLoc m:val="undOvr"/>
                    <m:subHide m:val="1"/>
                    <m:supHide m:val="1"/>
                    <m:ctrlPr>
                      <w:rPr>
                        <w:rFonts w:ascii="Cambria Math" w:eastAsiaTheme="minorEastAsia" w:hAnsi="Cambria Math"/>
                        <w:i/>
                        <w:sz w:val="22"/>
                        <w:szCs w:val="22"/>
                      </w:rPr>
                    </m:ctrlPr>
                  </m:naryPr>
                  <m:sub/>
                  <m:sup/>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m:rPr>
                            <m:sty m:val="p"/>
                          </m:rPr>
                          <w:rPr>
                            <w:rFonts w:ascii="Cambria Math" w:eastAsiaTheme="minorEastAsia" w:hAnsi="Cambria Math"/>
                            <w:sz w:val="22"/>
                            <w:szCs w:val="22"/>
                          </w:rPr>
                          <m:t>B</m:t>
                        </m:r>
                      </m:sub>
                    </m:sSub>
                  </m:e>
                </m:nary>
                <m:r>
                  <w:rPr>
                    <w:rFonts w:ascii="Cambria Math" w:eastAsiaTheme="minorEastAsia" w:hAnsi="Cambria Math"/>
                    <w:sz w:val="22"/>
                    <w:szCs w:val="22"/>
                  </w:rPr>
                  <m:t>=</m:t>
                </m:r>
                <m:f>
                  <m:fPr>
                    <m:ctrlPr>
                      <w:rPr>
                        <w:rFonts w:ascii="Cambria Math" w:eastAsiaTheme="minorEastAsia" w:hAnsi="Cambria Math"/>
                        <w:i/>
                        <w:sz w:val="22"/>
                        <w:szCs w:val="22"/>
                      </w:rPr>
                    </m:ctrlPr>
                  </m:fPr>
                  <m:num>
                    <m:r>
                      <w:rPr>
                        <w:rFonts w:ascii="Cambria Math" w:hAnsi="Cambria Math"/>
                        <w:sz w:val="22"/>
                        <w:szCs w:val="22"/>
                      </w:rPr>
                      <m:t>d</m:t>
                    </m:r>
                  </m:num>
                  <m:den>
                    <m:r>
                      <w:rPr>
                        <w:rFonts w:ascii="Cambria Math" w:hAnsi="Cambria Math"/>
                        <w:sz w:val="22"/>
                        <w:szCs w:val="22"/>
                      </w:rPr>
                      <m:t>dt</m:t>
                    </m:r>
                  </m:den>
                </m:f>
                <m:nary>
                  <m:naryPr>
                    <m:limLoc m:val="undOvr"/>
                    <m:ctrlPr>
                      <w:rPr>
                        <w:rFonts w:ascii="Cambria Math" w:eastAsiaTheme="minorEastAsia" w:hAnsi="Cambria Math"/>
                        <w:i/>
                        <w:sz w:val="22"/>
                        <w:szCs w:val="22"/>
                      </w:rPr>
                    </m:ctrlPr>
                  </m:naryPr>
                  <m:sub>
                    <m:r>
                      <m:rPr>
                        <m:sty m:val="p"/>
                      </m:rPr>
                      <w:rPr>
                        <w:rFonts w:ascii="Cambria Math" w:eastAsiaTheme="minorEastAsia" w:hAnsi="Cambria Math"/>
                        <w:sz w:val="22"/>
                        <w:szCs w:val="22"/>
                      </w:rPr>
                      <m:t>CV</m:t>
                    </m:r>
                  </m:sub>
                  <m:sup/>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r>
                      <w:rPr>
                        <w:rFonts w:ascii="Cambria Math" w:eastAsiaTheme="minorEastAsia" w:hAnsi="Cambria Math"/>
                        <w:sz w:val="22"/>
                        <w:szCs w:val="22"/>
                      </w:rPr>
                      <m:t>ρd</m:t>
                    </m:r>
                    <m:r>
                      <m:rPr>
                        <m:sty m:val="p"/>
                      </m:rPr>
                      <w:rPr>
                        <w:rFonts w:ascii="Cambria Math" w:eastAsiaTheme="minorEastAsia" w:hAnsi="Cambria Math"/>
                        <w:sz w:val="22"/>
                        <w:szCs w:val="22"/>
                      </w:rPr>
                      <m:t>v</m:t>
                    </m:r>
                  </m:e>
                </m:nary>
                <m:r>
                  <w:rPr>
                    <w:rFonts w:ascii="Cambria Math" w:hAnsi="Cambria Math"/>
                    <w:sz w:val="22"/>
                    <w:szCs w:val="22"/>
                  </w:rPr>
                  <m:t>+</m:t>
                </m:r>
                <m:nary>
                  <m:naryPr>
                    <m:limLoc m:val="undOvr"/>
                    <m:ctrlPr>
                      <w:rPr>
                        <w:rFonts w:ascii="Cambria Math" w:hAnsi="Cambria Math"/>
                        <w:i/>
                        <w:sz w:val="22"/>
                        <w:szCs w:val="22"/>
                      </w:rPr>
                    </m:ctrlPr>
                  </m:naryPr>
                  <m:sub>
                    <m:r>
                      <m:rPr>
                        <m:sty m:val="p"/>
                      </m:rPr>
                      <w:rPr>
                        <w:rFonts w:ascii="Cambria Math" w:hAnsi="Cambria Math"/>
                        <w:sz w:val="22"/>
                        <w:szCs w:val="22"/>
                      </w:rPr>
                      <m:t>CS</m:t>
                    </m:r>
                  </m:sub>
                  <m:sup/>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r>
                      <w:rPr>
                        <w:rFonts w:ascii="Cambria Math" w:eastAsiaTheme="minorEastAsia" w:hAnsi="Cambria Math"/>
                        <w:sz w:val="22"/>
                        <w:szCs w:val="22"/>
                      </w:rPr>
                      <m:t>ρ</m:t>
                    </m:r>
                    <m:d>
                      <m:dPr>
                        <m:begChr m:val="["/>
                        <m:endChr m:val="]"/>
                        <m:ctrlPr>
                          <w:rPr>
                            <w:rFonts w:ascii="Cambria Math" w:eastAsiaTheme="minorEastAsia" w:hAnsi="Cambria Math"/>
                            <w:i/>
                            <w:sz w:val="22"/>
                            <w:szCs w:val="22"/>
                          </w:rPr>
                        </m:ctrlPr>
                      </m:dPr>
                      <m:e>
                        <m:d>
                          <m:dPr>
                            <m:ctrlPr>
                              <w:rPr>
                                <w:rFonts w:ascii="Cambria Math" w:eastAsiaTheme="minorEastAsia" w:hAnsi="Cambria Math"/>
                                <w:i/>
                                <w:sz w:val="22"/>
                                <w:szCs w:val="22"/>
                              </w:rPr>
                            </m:ctrlPr>
                          </m:d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r>
                              <w:rPr>
                                <w:rFonts w:ascii="Cambria Math" w:eastAsiaTheme="minorEastAsia" w:hAnsi="Cambria Math"/>
                                <w:sz w:val="22"/>
                                <w:szCs w:val="22"/>
                              </w:rPr>
                              <m:t>-</m:t>
                            </m:r>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m:rPr>
                                    <m:sty m:val="p"/>
                                  </m:rPr>
                                  <w:rPr>
                                    <w:rFonts w:ascii="Cambria Math" w:eastAsiaTheme="minorEastAsia" w:hAnsi="Cambria Math"/>
                                    <w:sz w:val="22"/>
                                    <w:szCs w:val="22"/>
                                  </w:rPr>
                                  <m:t>CV</m:t>
                                </m:r>
                              </m:sub>
                            </m:sSub>
                          </m:e>
                        </m:d>
                        <m:r>
                          <w:rPr>
                            <w:rFonts w:ascii="Cambria Math" w:eastAsiaTheme="minorEastAsia" w:hAnsi="Cambria Math"/>
                            <w:sz w:val="22"/>
                            <w:szCs w:val="22"/>
                          </w:rPr>
                          <m:t>∙</m:t>
                        </m:r>
                        <m:acc>
                          <m:accPr>
                            <m:chr m:val="⃗"/>
                            <m:ctrlPr>
                              <w:rPr>
                                <w:rFonts w:ascii="Cambria Math" w:eastAsiaTheme="minorEastAsia" w:hAnsi="Cambria Math"/>
                                <w:i/>
                                <w:sz w:val="22"/>
                                <w:szCs w:val="22"/>
                              </w:rPr>
                            </m:ctrlPr>
                          </m:accPr>
                          <m:e>
                            <m:r>
                              <w:rPr>
                                <w:rFonts w:ascii="Cambria Math" w:eastAsiaTheme="minorEastAsia" w:hAnsi="Cambria Math"/>
                                <w:sz w:val="22"/>
                                <w:szCs w:val="22"/>
                              </w:rPr>
                              <m:t>s</m:t>
                            </m:r>
                          </m:e>
                        </m:acc>
                      </m:e>
                    </m:d>
                    <m:r>
                      <w:rPr>
                        <w:rFonts w:ascii="Cambria Math" w:eastAsiaTheme="minorEastAsia" w:hAnsi="Cambria Math"/>
                        <w:sz w:val="22"/>
                        <w:szCs w:val="22"/>
                      </w:rPr>
                      <m:t>d</m:t>
                    </m:r>
                    <m:r>
                      <m:rPr>
                        <m:sty m:val="p"/>
                      </m:rPr>
                      <w:rPr>
                        <w:rFonts w:ascii="Cambria Math" w:eastAsiaTheme="minorEastAsia" w:hAnsi="Cambria Math"/>
                        <w:sz w:val="22"/>
                        <w:szCs w:val="22"/>
                      </w:rPr>
                      <m:t>A</m:t>
                    </m:r>
                  </m:e>
                </m:nary>
              </m:oMath>
            </m:oMathPara>
          </w:p>
        </w:tc>
        <w:tc>
          <w:tcPr>
            <w:tcW w:w="936" w:type="dxa"/>
          </w:tcPr>
          <w:p w14:paraId="1F7D398D" w14:textId="77777777" w:rsidR="00242D81" w:rsidRPr="00057514" w:rsidRDefault="00242D81"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0" w:name="_Ref475212745"/>
            <w:r w:rsidRPr="00057514">
              <w:rPr>
                <w:rFonts w:ascii="Times New Roman" w:hAnsi="Times New Roman" w:cs="Times New Roman"/>
                <w:sz w:val="22"/>
                <w:szCs w:val="22"/>
              </w:rPr>
              <w:t xml:space="preserve"> </w:t>
            </w:r>
            <w:bookmarkEnd w:id="0"/>
          </w:p>
        </w:tc>
      </w:tr>
    </w:tbl>
    <w:p w14:paraId="08A83A6D" w14:textId="1AF1C57D" w:rsidR="00182CC8" w:rsidRPr="00057514" w:rsidRDefault="00EA23BB" w:rsidP="00FC6C00">
      <w:pPr>
        <w:rPr>
          <w:rFonts w:ascii="Times New Roman" w:hAnsi="Times New Roman" w:cs="Times New Roman"/>
          <w:sz w:val="22"/>
          <w:szCs w:val="22"/>
        </w:rPr>
      </w:pPr>
      <w:r w:rsidRPr="00057514">
        <w:rPr>
          <w:rFonts w:ascii="Times New Roman" w:hAnsi="Times New Roman" w:cs="Times New Roman"/>
          <w:sz w:val="22"/>
          <w:szCs w:val="22"/>
        </w:rPr>
        <w:t xml:space="preserve">Here,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rPr>
                </m:ctrlPr>
              </m:accPr>
              <m:e>
                <m:r>
                  <w:rPr>
                    <w:rFonts w:ascii="Cambria Math" w:eastAsiaTheme="minorEastAsia" w:hAnsi="Cambria Math" w:cs="Times New Roman"/>
                    <w:sz w:val="22"/>
                    <w:szCs w:val="22"/>
                  </w:rPr>
                  <m:t>F</m:t>
                </m:r>
              </m:e>
            </m:acc>
          </m:e>
          <m:sub>
            <m:r>
              <m:rPr>
                <m:sty m:val="p"/>
              </m:rPr>
              <w:rPr>
                <w:rFonts w:ascii="Cambria Math" w:eastAsiaTheme="minorEastAsia" w:hAnsi="Cambria Math" w:cs="Times New Roman"/>
                <w:sz w:val="22"/>
                <w:szCs w:val="22"/>
              </w:rPr>
              <m:t>S</m:t>
            </m:r>
          </m:sub>
        </m:sSub>
      </m:oMath>
      <w:r w:rsidRPr="00057514">
        <w:rPr>
          <w:rFonts w:ascii="Times New Roman" w:eastAsiaTheme="minorEastAsia" w:hAnsi="Times New Roman" w:cs="Times New Roman"/>
          <w:sz w:val="22"/>
          <w:szCs w:val="22"/>
          <w:lang w:eastAsia="ko-KR"/>
        </w:rPr>
        <w:t xml:space="preserve"> are the surface forces and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rPr>
                </m:ctrlPr>
              </m:accPr>
              <m:e>
                <m:r>
                  <w:rPr>
                    <w:rFonts w:ascii="Cambria Math" w:eastAsiaTheme="minorEastAsia" w:hAnsi="Cambria Math" w:cs="Times New Roman"/>
                    <w:sz w:val="22"/>
                    <w:szCs w:val="22"/>
                  </w:rPr>
                  <m:t>F</m:t>
                </m:r>
              </m:e>
            </m:acc>
          </m:e>
          <m:sub>
            <m:r>
              <m:rPr>
                <m:sty m:val="p"/>
              </m:rPr>
              <w:rPr>
                <w:rFonts w:ascii="Cambria Math" w:eastAsiaTheme="minorEastAsia" w:hAnsi="Cambria Math" w:cs="Times New Roman"/>
                <w:sz w:val="22"/>
                <w:szCs w:val="22"/>
              </w:rPr>
              <m:t>B</m:t>
            </m:r>
          </m:sub>
        </m:sSub>
      </m:oMath>
      <w:r w:rsidRPr="00057514">
        <w:rPr>
          <w:rFonts w:ascii="Times New Roman" w:eastAsiaTheme="minorEastAsia" w:hAnsi="Times New Roman" w:cs="Times New Roman"/>
          <w:sz w:val="22"/>
          <w:szCs w:val="22"/>
          <w:lang w:eastAsia="ko-KR"/>
        </w:rPr>
        <w:t xml:space="preserve"> are the body forces. The first term on the </w:t>
      </w:r>
      <w:r w:rsidRPr="00057514">
        <w:rPr>
          <w:rFonts w:ascii="Times New Roman" w:hAnsi="Times New Roman" w:cs="Times New Roman"/>
          <w:sz w:val="22"/>
          <w:szCs w:val="22"/>
        </w:rPr>
        <w:t>righ</w:t>
      </w:r>
      <w:r w:rsidR="00AD0DDA" w:rsidRPr="00057514">
        <w:rPr>
          <w:rFonts w:ascii="Times New Roman" w:hAnsi="Times New Roman" w:cs="Times New Roman"/>
          <w:sz w:val="22"/>
          <w:szCs w:val="22"/>
        </w:rPr>
        <w:t>t</w:t>
      </w:r>
      <w:r w:rsidRPr="00057514">
        <w:rPr>
          <w:rFonts w:ascii="Times New Roman" w:hAnsi="Times New Roman" w:cs="Times New Roman"/>
          <w:sz w:val="22"/>
          <w:szCs w:val="22"/>
        </w:rPr>
        <w:t>-</w:t>
      </w:r>
      <w:r w:rsidR="00AD0DDA" w:rsidRPr="00057514">
        <w:rPr>
          <w:rFonts w:ascii="Times New Roman" w:hAnsi="Times New Roman" w:cs="Times New Roman"/>
          <w:sz w:val="22"/>
          <w:szCs w:val="22"/>
        </w:rPr>
        <w:t xml:space="preserve">hand side of equation </w:t>
      </w:r>
      <w:r w:rsidRPr="00057514">
        <w:rPr>
          <w:rFonts w:ascii="Times New Roman" w:hAnsi="Times New Roman" w:cs="Times New Roman"/>
          <w:sz w:val="22"/>
          <w:szCs w:val="22"/>
        </w:rPr>
        <w:fldChar w:fldCharType="begin"/>
      </w:r>
      <w:r w:rsidRPr="00057514">
        <w:rPr>
          <w:rFonts w:ascii="Times New Roman" w:hAnsi="Times New Roman" w:cs="Times New Roman"/>
          <w:sz w:val="22"/>
          <w:szCs w:val="22"/>
        </w:rPr>
        <w:instrText xml:space="preserve"> REF _Ref475212745 \r \h  \* MERGEFORMAT </w:instrText>
      </w:r>
      <w:r w:rsidRPr="00057514">
        <w:rPr>
          <w:rFonts w:ascii="Times New Roman" w:hAnsi="Times New Roman" w:cs="Times New Roman"/>
          <w:sz w:val="22"/>
          <w:szCs w:val="22"/>
        </w:rPr>
      </w:r>
      <w:r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(1)</w:t>
      </w:r>
      <w:r w:rsidRPr="00057514">
        <w:rPr>
          <w:rFonts w:ascii="Times New Roman" w:hAnsi="Times New Roman" w:cs="Times New Roman"/>
          <w:sz w:val="22"/>
          <w:szCs w:val="22"/>
        </w:rPr>
        <w:fldChar w:fldCharType="end"/>
      </w:r>
      <w:r w:rsidRPr="00057514">
        <w:rPr>
          <w:rFonts w:ascii="Times New Roman" w:hAnsi="Times New Roman" w:cs="Times New Roman"/>
          <w:sz w:val="22"/>
          <w:szCs w:val="22"/>
        </w:rPr>
        <w:t xml:space="preserve"> represents the rate of change of momentum inside the control volume, while the second term represents the net flux of momentum through the control surface.</w:t>
      </w:r>
      <w:r w:rsidR="00C274CD" w:rsidRPr="00057514">
        <w:rPr>
          <w:rFonts w:ascii="Times New Roman" w:hAnsi="Times New Roman" w:cs="Times New Roman"/>
          <w:sz w:val="22"/>
          <w:szCs w:val="22"/>
        </w:rPr>
        <w:t xml:space="preserve"> The vector difference </w:t>
      </w:r>
      <m:oMath>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V</m:t>
            </m:r>
          </m:e>
        </m:acc>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V</m:t>
                </m:r>
              </m:e>
            </m:acc>
          </m:e>
          <m:sub>
            <m:r>
              <m:rPr>
                <m:sty m:val="p"/>
              </m:rPr>
              <w:rPr>
                <w:rFonts w:ascii="Cambria Math" w:eastAsiaTheme="minorEastAsia" w:hAnsi="Cambria Math" w:cs="Times New Roman"/>
                <w:sz w:val="22"/>
                <w:szCs w:val="22"/>
              </w:rPr>
              <m:t>CV</m:t>
            </m:r>
          </m:sub>
        </m:sSub>
      </m:oMath>
      <w:r w:rsidR="00C274CD" w:rsidRPr="00057514">
        <w:rPr>
          <w:rFonts w:ascii="Times New Roman" w:eastAsiaTheme="minorEastAsia" w:hAnsi="Times New Roman" w:cs="Times New Roman"/>
          <w:sz w:val="22"/>
          <w:szCs w:val="22"/>
          <w:lang w:eastAsia="ko-KR"/>
        </w:rPr>
        <w:t xml:space="preserve"> is the relative velocity between the CV and the flow</w:t>
      </w:r>
      <w:r w:rsidR="00684C5F" w:rsidRPr="00057514">
        <w:rPr>
          <w:rFonts w:ascii="Times New Roman" w:eastAsiaTheme="minorEastAsia" w:hAnsi="Times New Roman" w:cs="Times New Roman"/>
          <w:sz w:val="22"/>
          <w:szCs w:val="22"/>
          <w:lang w:eastAsia="ko-KR"/>
        </w:rPr>
        <w:t xml:space="preserve">, and the vector </w:t>
      </w:r>
      <m:oMath>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s</m:t>
            </m:r>
          </m:e>
        </m:acc>
      </m:oMath>
      <w:r w:rsidR="00684C5F" w:rsidRPr="00057514">
        <w:rPr>
          <w:rFonts w:ascii="Times New Roman" w:eastAsiaTheme="minorEastAsia" w:hAnsi="Times New Roman" w:cs="Times New Roman"/>
          <w:sz w:val="22"/>
          <w:szCs w:val="22"/>
          <w:lang w:eastAsia="ko-KR"/>
        </w:rPr>
        <w:t xml:space="preserve"> is the unit outward normal to the area </w:t>
      </w:r>
      <w:r w:rsidR="00684C5F" w:rsidRPr="00057514">
        <w:rPr>
          <w:rFonts w:ascii="Times New Roman" w:eastAsiaTheme="minorEastAsia" w:hAnsi="Times New Roman" w:cs="Times New Roman"/>
          <w:sz w:val="22"/>
          <w:szCs w:val="22"/>
          <w:lang w:eastAsia="ko-KR"/>
        </w:rPr>
        <w:lastRenderedPageBreak/>
        <w:t xml:space="preserve">differential. The dot product between the relative velocity and </w:t>
      </w:r>
      <m:oMath>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s</m:t>
            </m:r>
          </m:e>
        </m:acc>
      </m:oMath>
      <w:r w:rsidR="00684C5F" w:rsidRPr="00057514">
        <w:rPr>
          <w:rFonts w:ascii="Times New Roman" w:eastAsiaTheme="minorEastAsia" w:hAnsi="Times New Roman" w:cs="Times New Roman"/>
          <w:sz w:val="22"/>
          <w:szCs w:val="22"/>
          <w:lang w:eastAsia="ko-KR"/>
        </w:rPr>
        <w:t xml:space="preserve"> represents the velocity component that crosses the CS, and henceforth contributes to the exchange of linear momentum. The sign of this dot product is negative where </w:t>
      </w:r>
      <w:r w:rsidR="00503D8B" w:rsidRPr="00057514">
        <w:rPr>
          <w:rFonts w:ascii="Times New Roman" w:eastAsiaTheme="minorEastAsia" w:hAnsi="Times New Roman" w:cs="Times New Roman"/>
          <w:sz w:val="22"/>
          <w:szCs w:val="22"/>
          <w:lang w:eastAsia="ko-KR"/>
        </w:rPr>
        <w:t xml:space="preserve">the </w:t>
      </w:r>
      <w:r w:rsidR="00684C5F" w:rsidRPr="00057514">
        <w:rPr>
          <w:rFonts w:ascii="Times New Roman" w:eastAsiaTheme="minorEastAsia" w:hAnsi="Times New Roman" w:cs="Times New Roman"/>
          <w:sz w:val="22"/>
          <w:szCs w:val="22"/>
          <w:lang w:eastAsia="ko-KR"/>
        </w:rPr>
        <w:t>momentum fl</w:t>
      </w:r>
      <w:r w:rsidR="00503D8B" w:rsidRPr="00057514">
        <w:rPr>
          <w:rFonts w:ascii="Times New Roman" w:eastAsiaTheme="minorEastAsia" w:hAnsi="Times New Roman" w:cs="Times New Roman"/>
          <w:sz w:val="22"/>
          <w:szCs w:val="22"/>
          <w:lang w:eastAsia="ko-KR"/>
        </w:rPr>
        <w:t>ux is directed</w:t>
      </w:r>
      <w:r w:rsidR="00684C5F" w:rsidRPr="00057514">
        <w:rPr>
          <w:rFonts w:ascii="Times New Roman" w:eastAsiaTheme="minorEastAsia" w:hAnsi="Times New Roman" w:cs="Times New Roman"/>
          <w:sz w:val="22"/>
          <w:szCs w:val="22"/>
          <w:lang w:eastAsia="ko-KR"/>
        </w:rPr>
        <w:t xml:space="preserve"> i</w:t>
      </w:r>
      <w:r w:rsidR="00503D8B" w:rsidRPr="00057514">
        <w:rPr>
          <w:rFonts w:ascii="Times New Roman" w:eastAsiaTheme="minorEastAsia" w:hAnsi="Times New Roman" w:cs="Times New Roman"/>
          <w:sz w:val="22"/>
          <w:szCs w:val="22"/>
          <w:lang w:eastAsia="ko-KR"/>
        </w:rPr>
        <w:t xml:space="preserve">nto the CV and positive where it is directed away from </w:t>
      </w:r>
      <w:r w:rsidR="00684C5F" w:rsidRPr="00057514">
        <w:rPr>
          <w:rFonts w:ascii="Times New Roman" w:eastAsiaTheme="minorEastAsia" w:hAnsi="Times New Roman" w:cs="Times New Roman"/>
          <w:sz w:val="22"/>
          <w:szCs w:val="22"/>
          <w:lang w:eastAsia="ko-KR"/>
        </w:rPr>
        <w:t>the CV</w:t>
      </w:r>
      <w:r w:rsidR="00503D8B" w:rsidRPr="00057514">
        <w:rPr>
          <w:rFonts w:ascii="Times New Roman" w:eastAsiaTheme="minorEastAsia" w:hAnsi="Times New Roman" w:cs="Times New Roman"/>
          <w:sz w:val="22"/>
          <w:szCs w:val="22"/>
          <w:lang w:eastAsia="ko-KR"/>
        </w:rPr>
        <w:t>.</w:t>
      </w:r>
      <w:r w:rsidR="00DE56FE" w:rsidRPr="00057514">
        <w:rPr>
          <w:rFonts w:ascii="Times New Roman" w:eastAsiaTheme="minorEastAsia" w:hAnsi="Times New Roman" w:cs="Times New Roman"/>
          <w:sz w:val="22"/>
          <w:szCs w:val="22"/>
          <w:lang w:eastAsia="ko-KR"/>
        </w:rPr>
        <w:t xml:space="preserve"> In this form, equation </w:t>
      </w:r>
      <w:r w:rsidR="00DE56FE" w:rsidRPr="00057514">
        <w:rPr>
          <w:rFonts w:ascii="Times New Roman" w:hAnsi="Times New Roman" w:cs="Times New Roman"/>
          <w:sz w:val="22"/>
          <w:szCs w:val="22"/>
        </w:rPr>
        <w:fldChar w:fldCharType="begin"/>
      </w:r>
      <w:r w:rsidR="00DE56FE" w:rsidRPr="00057514">
        <w:rPr>
          <w:rFonts w:ascii="Times New Roman" w:hAnsi="Times New Roman" w:cs="Times New Roman"/>
          <w:sz w:val="22"/>
          <w:szCs w:val="22"/>
        </w:rPr>
        <w:instrText xml:space="preserve"> REF _Ref475212745 \r \h  \* MERGEFORMAT </w:instrText>
      </w:r>
      <w:r w:rsidR="00DE56FE" w:rsidRPr="00057514">
        <w:rPr>
          <w:rFonts w:ascii="Times New Roman" w:hAnsi="Times New Roman" w:cs="Times New Roman"/>
          <w:sz w:val="22"/>
          <w:szCs w:val="22"/>
        </w:rPr>
      </w:r>
      <w:r w:rsidR="00DE56FE"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(1)</w:t>
      </w:r>
      <w:r w:rsidR="00DE56FE" w:rsidRPr="00057514">
        <w:rPr>
          <w:rFonts w:ascii="Times New Roman" w:hAnsi="Times New Roman" w:cs="Times New Roman"/>
          <w:sz w:val="22"/>
          <w:szCs w:val="22"/>
        </w:rPr>
        <w:fldChar w:fldCharType="end"/>
      </w:r>
      <w:r w:rsidR="00DE56FE" w:rsidRPr="00057514">
        <w:rPr>
          <w:rFonts w:ascii="Times New Roman" w:hAnsi="Times New Roman" w:cs="Times New Roman"/>
          <w:sz w:val="22"/>
          <w:szCs w:val="22"/>
        </w:rPr>
        <w:t xml:space="preserve"> is the balance of linear momentum in relation to an inertial frame of reference.</w:t>
      </w:r>
      <w:r w:rsidR="005D42FA" w:rsidRPr="00057514">
        <w:rPr>
          <w:rFonts w:ascii="Times New Roman" w:hAnsi="Times New Roman" w:cs="Times New Roman"/>
          <w:sz w:val="22"/>
          <w:szCs w:val="22"/>
        </w:rPr>
        <w:t xml:space="preserve"> </w:t>
      </w:r>
      <w:proofErr w:type="gramStart"/>
      <w:r w:rsidR="005D42FA" w:rsidRPr="00057514">
        <w:rPr>
          <w:rFonts w:ascii="Times New Roman" w:hAnsi="Times New Roman" w:cs="Times New Roman"/>
          <w:sz w:val="22"/>
          <w:szCs w:val="22"/>
        </w:rPr>
        <w:t xml:space="preserve">Note that </w:t>
      </w:r>
      <w:r w:rsidR="005D42FA" w:rsidRPr="00057514">
        <w:rPr>
          <w:rFonts w:ascii="Times New Roman" w:hAnsi="Times New Roman" w:cs="Times New Roman"/>
          <w:sz w:val="22"/>
          <w:szCs w:val="22"/>
        </w:rPr>
        <w:fldChar w:fldCharType="begin"/>
      </w:r>
      <w:r w:rsidR="005D42FA" w:rsidRPr="00057514">
        <w:rPr>
          <w:rFonts w:ascii="Times New Roman" w:hAnsi="Times New Roman" w:cs="Times New Roman"/>
          <w:sz w:val="22"/>
          <w:szCs w:val="22"/>
        </w:rPr>
        <w:instrText xml:space="preserve"> REF _Ref475212745 \r \h  \* MERGEFORMAT </w:instrText>
      </w:r>
      <w:r w:rsidR="005D42FA" w:rsidRPr="00057514">
        <w:rPr>
          <w:rFonts w:ascii="Times New Roman" w:hAnsi="Times New Roman" w:cs="Times New Roman"/>
          <w:sz w:val="22"/>
          <w:szCs w:val="22"/>
        </w:rPr>
      </w:r>
      <w:r w:rsidR="005D42FA"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(1)</w:t>
      </w:r>
      <w:r w:rsidR="005D42FA" w:rsidRPr="00057514">
        <w:rPr>
          <w:rFonts w:ascii="Times New Roman" w:hAnsi="Times New Roman" w:cs="Times New Roman"/>
          <w:sz w:val="22"/>
          <w:szCs w:val="22"/>
        </w:rPr>
        <w:fldChar w:fldCharType="end"/>
      </w:r>
      <w:r w:rsidR="005D42FA" w:rsidRPr="00057514">
        <w:rPr>
          <w:rFonts w:ascii="Times New Roman" w:hAnsi="Times New Roman" w:cs="Times New Roman"/>
          <w:sz w:val="22"/>
          <w:szCs w:val="22"/>
        </w:rPr>
        <w:t xml:space="preserve"> is a vector equation, which means that in general is has three independent components.</w:t>
      </w:r>
      <w:proofErr w:type="gramEnd"/>
      <w:r w:rsidR="005D42FA" w:rsidRPr="00057514">
        <w:rPr>
          <w:rFonts w:ascii="Times New Roman" w:hAnsi="Times New Roman" w:cs="Times New Roman"/>
          <w:sz w:val="22"/>
          <w:szCs w:val="22"/>
        </w:rPr>
        <w:t xml:space="preserve"> With this in mind, the analyst needs to be careful at establishing the set of forces that balance change</w:t>
      </w:r>
      <w:r w:rsidR="004B1120" w:rsidRPr="00057514">
        <w:rPr>
          <w:rFonts w:ascii="Times New Roman" w:hAnsi="Times New Roman" w:cs="Times New Roman"/>
          <w:sz w:val="22"/>
          <w:szCs w:val="22"/>
        </w:rPr>
        <w:t>s</w:t>
      </w:r>
      <w:r w:rsidR="005D42FA" w:rsidRPr="00057514">
        <w:rPr>
          <w:rFonts w:ascii="Times New Roman" w:hAnsi="Times New Roman" w:cs="Times New Roman"/>
          <w:sz w:val="22"/>
          <w:szCs w:val="22"/>
        </w:rPr>
        <w:t xml:space="preserve"> in linear momentum for each coordinate.</w:t>
      </w:r>
    </w:p>
    <w:p w14:paraId="603BCCD9" w14:textId="5B2AAEC8" w:rsidR="008A4978" w:rsidRDefault="00614725" w:rsidP="00FC6C00">
      <w:pPr>
        <w:rPr>
          <w:rFonts w:ascii="Times New Roman" w:hAnsi="Times New Roman" w:cs="Times New Roman"/>
          <w:sz w:val="22"/>
          <w:szCs w:val="22"/>
        </w:rPr>
      </w:pPr>
      <w:r w:rsidRPr="00057514">
        <w:rPr>
          <w:rFonts w:ascii="Times New Roman" w:eastAsiaTheme="minorEastAsia" w:hAnsi="Times New Roman" w:cs="Times New Roman"/>
          <w:sz w:val="22"/>
          <w:szCs w:val="22"/>
          <w:lang w:eastAsia="ko-KR"/>
        </w:rPr>
        <w:t xml:space="preserve">For the present </w:t>
      </w:r>
      <w:r w:rsidR="00477803" w:rsidRPr="00057514">
        <w:rPr>
          <w:rFonts w:ascii="Times New Roman" w:eastAsiaTheme="minorEastAsia" w:hAnsi="Times New Roman" w:cs="Times New Roman"/>
          <w:sz w:val="22"/>
          <w:szCs w:val="22"/>
          <w:lang w:eastAsia="ko-KR"/>
        </w:rPr>
        <w:t xml:space="preserve">demonstration, we have the configuration shown in </w:t>
      </w:r>
      <w:r w:rsidR="0035527F" w:rsidRPr="00057514">
        <w:rPr>
          <w:rFonts w:ascii="Times New Roman" w:eastAsiaTheme="minorEastAsia" w:hAnsi="Times New Roman" w:cs="Times New Roman"/>
          <w:sz w:val="22"/>
          <w:szCs w:val="22"/>
          <w:lang w:eastAsia="ko-KR"/>
        </w:rPr>
        <w:t xml:space="preserve">Figure </w:t>
      </w:r>
      <w:r w:rsidR="00516E9E" w:rsidRPr="00057514">
        <w:rPr>
          <w:rFonts w:ascii="Times New Roman" w:eastAsiaTheme="minorEastAsia" w:hAnsi="Times New Roman" w:cs="Times New Roman"/>
          <w:sz w:val="22"/>
          <w:szCs w:val="22"/>
          <w:lang w:eastAsia="ko-KR"/>
        </w:rPr>
        <w:t>1</w:t>
      </w:r>
      <w:r w:rsidR="00477803" w:rsidRPr="00057514">
        <w:rPr>
          <w:rFonts w:ascii="Times New Roman" w:eastAsiaTheme="minorEastAsia" w:hAnsi="Times New Roman" w:cs="Times New Roman"/>
          <w:sz w:val="22"/>
          <w:szCs w:val="22"/>
          <w:lang w:eastAsia="ko-KR"/>
        </w:rPr>
        <w:t xml:space="preserve">, where a fixed </w:t>
      </w:r>
      <w:r w:rsidR="00007539" w:rsidRPr="00057514">
        <w:rPr>
          <w:rFonts w:ascii="Times New Roman" w:eastAsiaTheme="minorEastAsia" w:hAnsi="Times New Roman" w:cs="Times New Roman"/>
          <w:sz w:val="22"/>
          <w:szCs w:val="22"/>
          <w:lang w:eastAsia="ko-KR"/>
        </w:rPr>
        <w:t>CV</w:t>
      </w:r>
      <w:r w:rsidR="00477803" w:rsidRPr="00057514">
        <w:rPr>
          <w:rFonts w:ascii="Times New Roman" w:eastAsiaTheme="minorEastAsia" w:hAnsi="Times New Roman" w:cs="Times New Roman"/>
          <w:sz w:val="22"/>
          <w:szCs w:val="22"/>
          <w:lang w:eastAsia="ko-KR"/>
        </w:rPr>
        <w:t xml:space="preserve"> encloses a pla</w:t>
      </w:r>
      <w:r w:rsidR="00007539" w:rsidRPr="00057514">
        <w:rPr>
          <w:rFonts w:ascii="Times New Roman" w:eastAsiaTheme="minorEastAsia" w:hAnsi="Times New Roman" w:cs="Times New Roman"/>
          <w:sz w:val="22"/>
          <w:szCs w:val="22"/>
          <w:lang w:eastAsia="ko-KR"/>
        </w:rPr>
        <w:t xml:space="preserve">te that is exposed to </w:t>
      </w:r>
      <w:r w:rsidR="00BA0C31" w:rsidRPr="00057514">
        <w:rPr>
          <w:rFonts w:ascii="Times New Roman" w:eastAsiaTheme="minorEastAsia" w:hAnsi="Times New Roman" w:cs="Times New Roman"/>
          <w:sz w:val="22"/>
          <w:szCs w:val="22"/>
          <w:lang w:eastAsia="ko-KR"/>
        </w:rPr>
        <w:t xml:space="preserve">a </w:t>
      </w:r>
      <w:r w:rsidR="00007539" w:rsidRPr="00057514">
        <w:rPr>
          <w:rFonts w:ascii="Times New Roman" w:eastAsiaTheme="minorEastAsia" w:hAnsi="Times New Roman" w:cs="Times New Roman"/>
          <w:sz w:val="22"/>
          <w:szCs w:val="22"/>
          <w:lang w:eastAsia="ko-KR"/>
        </w:rPr>
        <w:t xml:space="preserve">plane jet. Since </w:t>
      </w:r>
      <w:r w:rsidR="00F60F48" w:rsidRPr="00057514">
        <w:rPr>
          <w:rFonts w:ascii="Times New Roman" w:eastAsiaTheme="minorEastAsia" w:hAnsi="Times New Roman" w:cs="Times New Roman"/>
          <w:sz w:val="22"/>
          <w:szCs w:val="22"/>
          <w:lang w:eastAsia="ko-KR"/>
        </w:rPr>
        <w:t>the jet flow is steady,</w:t>
      </w:r>
      <w:r w:rsidR="008A4978" w:rsidRPr="00057514">
        <w:rPr>
          <w:rFonts w:ascii="Times New Roman" w:eastAsiaTheme="minorEastAsia" w:hAnsi="Times New Roman" w:cs="Times New Roman"/>
          <w:sz w:val="22"/>
          <w:szCs w:val="22"/>
          <w:lang w:eastAsia="ko-KR"/>
        </w:rPr>
        <w:t xml:space="preserve"> there is no change of momentum inside the CV, so the first term on the right-hand side of equation </w:t>
      </w:r>
      <w:r w:rsidR="008A4978" w:rsidRPr="00057514">
        <w:rPr>
          <w:rFonts w:ascii="Times New Roman" w:hAnsi="Times New Roman" w:cs="Times New Roman"/>
          <w:sz w:val="22"/>
          <w:szCs w:val="22"/>
        </w:rPr>
        <w:fldChar w:fldCharType="begin"/>
      </w:r>
      <w:r w:rsidR="008A4978" w:rsidRPr="00057514">
        <w:rPr>
          <w:rFonts w:ascii="Times New Roman" w:hAnsi="Times New Roman" w:cs="Times New Roman"/>
          <w:sz w:val="22"/>
          <w:szCs w:val="22"/>
        </w:rPr>
        <w:instrText xml:space="preserve"> REF _Ref475212745 \r \h  \* MERGEFORMAT </w:instrText>
      </w:r>
      <w:r w:rsidR="008A4978" w:rsidRPr="00057514">
        <w:rPr>
          <w:rFonts w:ascii="Times New Roman" w:hAnsi="Times New Roman" w:cs="Times New Roman"/>
          <w:sz w:val="22"/>
          <w:szCs w:val="22"/>
        </w:rPr>
      </w:r>
      <w:r w:rsidR="008A4978" w:rsidRPr="00057514">
        <w:rPr>
          <w:rFonts w:ascii="Times New Roman" w:hAnsi="Times New Roman" w:cs="Times New Roman"/>
          <w:sz w:val="22"/>
          <w:szCs w:val="22"/>
        </w:rPr>
        <w:fldChar w:fldCharType="separate"/>
      </w:r>
      <w:r w:rsidR="008A4978" w:rsidRPr="00057514">
        <w:rPr>
          <w:rFonts w:ascii="Times New Roman" w:hAnsi="Times New Roman" w:cs="Times New Roman"/>
          <w:sz w:val="22"/>
          <w:szCs w:val="22"/>
        </w:rPr>
        <w:t>(1)</w:t>
      </w:r>
      <w:r w:rsidR="008A4978" w:rsidRPr="00057514">
        <w:rPr>
          <w:rFonts w:ascii="Times New Roman" w:hAnsi="Times New Roman" w:cs="Times New Roman"/>
          <w:sz w:val="22"/>
          <w:szCs w:val="22"/>
        </w:rPr>
        <w:fldChar w:fldCharType="end"/>
      </w:r>
      <w:r w:rsidR="008A4978" w:rsidRPr="00057514">
        <w:rPr>
          <w:rFonts w:ascii="Times New Roman" w:hAnsi="Times New Roman" w:cs="Times New Roman"/>
          <w:sz w:val="22"/>
          <w:szCs w:val="22"/>
        </w:rPr>
        <w:t xml:space="preserve"> vanishes.  Also, </w:t>
      </w:r>
      <w:r w:rsidR="00F60F48" w:rsidRPr="00057514">
        <w:rPr>
          <w:rFonts w:ascii="Times New Roman" w:eastAsiaTheme="minorEastAsia" w:hAnsi="Times New Roman" w:cs="Times New Roman"/>
          <w:sz w:val="22"/>
          <w:szCs w:val="22"/>
          <w:lang w:eastAsia="ko-KR"/>
        </w:rPr>
        <w:t>t</w:t>
      </w:r>
      <w:r w:rsidR="00007539" w:rsidRPr="00057514">
        <w:rPr>
          <w:rFonts w:ascii="Times New Roman" w:eastAsiaTheme="minorEastAsia" w:hAnsi="Times New Roman" w:cs="Times New Roman"/>
          <w:sz w:val="22"/>
          <w:szCs w:val="22"/>
          <w:lang w:eastAsia="ko-KR"/>
        </w:rPr>
        <w:t xml:space="preserve">he CV does not move, </w:t>
      </w:r>
      <w:r w:rsidR="008A4978" w:rsidRPr="00057514">
        <w:rPr>
          <w:rFonts w:ascii="Times New Roman" w:eastAsiaTheme="minorEastAsia" w:hAnsi="Times New Roman" w:cs="Times New Roman"/>
          <w:sz w:val="22"/>
          <w:szCs w:val="22"/>
          <w:lang w:eastAsia="ko-KR"/>
        </w:rPr>
        <w:t xml:space="preserve">so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V</m:t>
                </m:r>
              </m:e>
            </m:acc>
          </m:e>
          <m:sub>
            <m:r>
              <m:rPr>
                <m:sty m:val="p"/>
              </m:rPr>
              <w:rPr>
                <w:rFonts w:ascii="Cambria Math" w:eastAsiaTheme="minorEastAsia" w:hAnsi="Cambria Math" w:cs="Times New Roman"/>
                <w:sz w:val="22"/>
                <w:szCs w:val="22"/>
              </w:rPr>
              <m:t>CV</m:t>
            </m:r>
          </m:sub>
        </m:sSub>
        <m:r>
          <w:rPr>
            <w:rFonts w:ascii="Cambria Math" w:eastAsiaTheme="minorEastAsia" w:hAnsi="Cambria Math" w:cs="Times New Roman"/>
            <w:sz w:val="22"/>
            <w:szCs w:val="22"/>
            <w:lang w:eastAsia="ko-KR"/>
          </w:rPr>
          <m:t>=0</m:t>
        </m:r>
      </m:oMath>
      <w:r w:rsidR="00B175E8" w:rsidRPr="00057514">
        <w:rPr>
          <w:rFonts w:ascii="Times New Roman" w:eastAsiaTheme="minorEastAsia" w:hAnsi="Times New Roman" w:cs="Times New Roman"/>
          <w:sz w:val="22"/>
          <w:szCs w:val="22"/>
          <w:lang w:eastAsia="ko-KR"/>
        </w:rPr>
        <w:t xml:space="preserve">. </w:t>
      </w:r>
      <w:r w:rsidR="00A4018C" w:rsidRPr="00057514">
        <w:rPr>
          <w:rFonts w:ascii="Times New Roman" w:hAnsi="Times New Roman" w:cs="Times New Roman"/>
          <w:sz w:val="22"/>
          <w:szCs w:val="22"/>
        </w:rPr>
        <w:t xml:space="preserve">Hence, </w:t>
      </w:r>
      <w:r w:rsidR="009E63B5" w:rsidRPr="00057514">
        <w:rPr>
          <w:rFonts w:ascii="Times New Roman" w:hAnsi="Times New Roman" w:cs="Times New Roman"/>
          <w:sz w:val="22"/>
          <w:szCs w:val="22"/>
        </w:rPr>
        <w:t>the summation of forces on the CV balances with the net flux of momentum through the CS.</w:t>
      </w:r>
      <w:r w:rsidR="00C951DA" w:rsidRPr="00057514">
        <w:rPr>
          <w:rFonts w:ascii="Times New Roman" w:hAnsi="Times New Roman" w:cs="Times New Roman"/>
          <w:sz w:val="22"/>
          <w:szCs w:val="22"/>
        </w:rPr>
        <w:t xml:space="preserve"> </w:t>
      </w:r>
    </w:p>
    <w:p w14:paraId="0D5FC639" w14:textId="08E6F2AC" w:rsidR="00B635A0" w:rsidRPr="00B635A0" w:rsidRDefault="00B635A0" w:rsidP="00FC6C00">
      <w:pPr>
        <w:rPr>
          <w:rFonts w:ascii="Times New Roman" w:hAnsi="Times New Roman" w:cs="Times New Roman"/>
          <w:b/>
          <w:color w:val="000000" w:themeColor="text1"/>
          <w:sz w:val="22"/>
          <w:szCs w:val="22"/>
        </w:rPr>
      </w:pPr>
      <w:r w:rsidRPr="00D523D8">
        <w:rPr>
          <w:rFonts w:ascii="Times New Roman" w:hAnsi="Times New Roman" w:cs="Times New Roman"/>
          <w:b/>
          <w:color w:val="000000" w:themeColor="text1"/>
          <w:sz w:val="22"/>
          <w:szCs w:val="22"/>
        </w:rPr>
        <w:t xml:space="preserve">Figure 1. </w:t>
      </w:r>
      <w:proofErr w:type="gramStart"/>
      <w:r w:rsidRPr="00D523D8">
        <w:rPr>
          <w:rFonts w:ascii="Times New Roman" w:hAnsi="Times New Roman" w:cs="Times New Roman"/>
          <w:b/>
          <w:color w:val="000000" w:themeColor="text1"/>
          <w:sz w:val="22"/>
          <w:szCs w:val="22"/>
        </w:rPr>
        <w:t>Schematic of basic configuration.</w:t>
      </w:r>
      <w:proofErr w:type="gramEnd"/>
      <w:r w:rsidRPr="00D523D8">
        <w:rPr>
          <w:rFonts w:ascii="Times New Roman" w:hAnsi="Times New Roman" w:cs="Times New Roman"/>
          <w:b/>
          <w:color w:val="000000" w:themeColor="text1"/>
          <w:sz w:val="22"/>
          <w:szCs w:val="22"/>
        </w:rPr>
        <w:t xml:space="preserve"> A plane jet exits the plenum through a slit of width </w:t>
      </w:r>
      <w:r w:rsidRPr="00D523D8">
        <w:rPr>
          <w:rFonts w:ascii="Times New Roman" w:hAnsi="Times New Roman" w:cs="Times New Roman"/>
          <w:b/>
          <w:i/>
          <w:color w:val="000000" w:themeColor="text1"/>
          <w:sz w:val="22"/>
          <w:szCs w:val="22"/>
        </w:rPr>
        <w:t>W</w:t>
      </w:r>
      <w:r w:rsidRPr="00D523D8">
        <w:rPr>
          <w:rFonts w:ascii="Times New Roman" w:hAnsi="Times New Roman" w:cs="Times New Roman"/>
          <w:b/>
          <w:color w:val="000000" w:themeColor="text1"/>
          <w:sz w:val="22"/>
          <w:szCs w:val="22"/>
        </w:rPr>
        <w:t>. The jet impinges on an inclined plate and it gets deflected while exerting a load on the surface.</w:t>
      </w:r>
    </w:p>
    <w:p w14:paraId="389A2F1B" w14:textId="7F40FF53" w:rsidR="00007539" w:rsidRPr="00057514" w:rsidRDefault="00C951DA" w:rsidP="00FC6C00">
      <w:pPr>
        <w:rPr>
          <w:rFonts w:ascii="Times New Roman" w:hAnsi="Times New Roman" w:cs="Times New Roman"/>
          <w:sz w:val="22"/>
          <w:szCs w:val="22"/>
        </w:rPr>
      </w:pPr>
      <w:r w:rsidRPr="00057514">
        <w:rPr>
          <w:rFonts w:ascii="Times New Roman" w:hAnsi="Times New Roman" w:cs="Times New Roman"/>
          <w:sz w:val="22"/>
          <w:szCs w:val="22"/>
        </w:rPr>
        <w:t xml:space="preserve">Considering the configuration in </w:t>
      </w:r>
      <w:r w:rsidR="00FA4CCF" w:rsidRPr="00057514">
        <w:rPr>
          <w:rFonts w:ascii="Times New Roman" w:hAnsi="Times New Roman" w:cs="Times New Roman"/>
          <w:sz w:val="22"/>
          <w:szCs w:val="22"/>
        </w:rPr>
        <w:t xml:space="preserve">Figure </w:t>
      </w:r>
      <w:r w:rsidR="00516E9E" w:rsidRPr="00057514">
        <w:rPr>
          <w:rFonts w:ascii="Times New Roman" w:hAnsi="Times New Roman" w:cs="Times New Roman"/>
          <w:sz w:val="22"/>
          <w:szCs w:val="22"/>
        </w:rPr>
        <w:t>1</w:t>
      </w:r>
      <w:r w:rsidRPr="00057514">
        <w:rPr>
          <w:rFonts w:ascii="Times New Roman" w:hAnsi="Times New Roman" w:cs="Times New Roman"/>
          <w:sz w:val="22"/>
          <w:szCs w:val="22"/>
        </w:rPr>
        <w:t xml:space="preserve">, momentum flows into the CV through </w:t>
      </w:r>
      <w:r w:rsidR="0037287C" w:rsidRPr="00057514">
        <w:rPr>
          <w:rFonts w:ascii="Times New Roman" w:hAnsi="Times New Roman" w:cs="Times New Roman"/>
          <w:sz w:val="22"/>
          <w:szCs w:val="22"/>
        </w:rPr>
        <w:t>port 1 and leaves the CV through ports 2 and 3.</w:t>
      </w:r>
      <w:r w:rsidR="008B615D" w:rsidRPr="00057514">
        <w:rPr>
          <w:rFonts w:ascii="Times New Roman" w:hAnsi="Times New Roman" w:cs="Times New Roman"/>
          <w:sz w:val="22"/>
          <w:szCs w:val="22"/>
        </w:rPr>
        <w:t xml:space="preserve"> The CV crosses the incoming jet at the </w:t>
      </w:r>
      <w:r w:rsidR="008B615D" w:rsidRPr="00057514">
        <w:rPr>
          <w:rFonts w:ascii="Times New Roman" w:hAnsi="Times New Roman" w:cs="Times New Roman"/>
          <w:i/>
          <w:sz w:val="22"/>
          <w:szCs w:val="22"/>
        </w:rPr>
        <w:t xml:space="preserve">vena </w:t>
      </w:r>
      <w:proofErr w:type="spellStart"/>
      <w:r w:rsidR="008B615D" w:rsidRPr="00057514">
        <w:rPr>
          <w:rFonts w:ascii="Times New Roman" w:hAnsi="Times New Roman" w:cs="Times New Roman"/>
          <w:i/>
          <w:sz w:val="22"/>
          <w:szCs w:val="22"/>
        </w:rPr>
        <w:t>contracta</w:t>
      </w:r>
      <w:proofErr w:type="spellEnd"/>
      <w:r w:rsidR="008B615D" w:rsidRPr="00057514">
        <w:rPr>
          <w:rFonts w:ascii="Times New Roman" w:hAnsi="Times New Roman" w:cs="Times New Roman"/>
          <w:sz w:val="22"/>
          <w:szCs w:val="22"/>
        </w:rPr>
        <w:t xml:space="preserve">, </w:t>
      </w:r>
      <w:r w:rsidR="008A4978" w:rsidRPr="00057514">
        <w:rPr>
          <w:rFonts w:ascii="Times New Roman" w:hAnsi="Times New Roman" w:cs="Times New Roman"/>
          <w:sz w:val="22"/>
          <w:szCs w:val="22"/>
        </w:rPr>
        <w:t xml:space="preserve">(for more information, please see video “The Interplay of Pressure and Velocity: jet impinging on an inclined plate”) </w:t>
      </w:r>
      <w:r w:rsidR="008B615D" w:rsidRPr="00057514">
        <w:rPr>
          <w:rFonts w:ascii="Times New Roman" w:hAnsi="Times New Roman" w:cs="Times New Roman"/>
          <w:sz w:val="22"/>
          <w:szCs w:val="22"/>
        </w:rPr>
        <w:t>which is the first place at which the streamlines become parallel and, as a result, the static pressure across the jet becomes homogeneous and matches the value of the surrounding pressure</w:t>
      </w:r>
      <w:r w:rsidR="0045088F" w:rsidRPr="00057514">
        <w:rPr>
          <w:rFonts w:ascii="Times New Roman" w:hAnsi="Times New Roman" w:cs="Times New Roman"/>
          <w:sz w:val="22"/>
          <w:szCs w:val="22"/>
        </w:rPr>
        <w:t xml:space="preserve">, that is, atmospheric pressure </w:t>
      </w:r>
      <m:oMath>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atm</m:t>
            </m:r>
          </m:sub>
        </m:sSub>
      </m:oMath>
      <w:r w:rsidR="009733E0" w:rsidRPr="00057514">
        <w:rPr>
          <w:rFonts w:ascii="Times New Roman" w:hAnsi="Times New Roman" w:cs="Times New Roman"/>
          <w:sz w:val="22"/>
          <w:szCs w:val="22"/>
        </w:rPr>
        <w:t xml:space="preserve">. Similarly, ports 2 and 3 are located far enough from </w:t>
      </w:r>
      <w:r w:rsidR="0045088F" w:rsidRPr="00057514">
        <w:rPr>
          <w:rFonts w:ascii="Times New Roman" w:hAnsi="Times New Roman" w:cs="Times New Roman"/>
          <w:sz w:val="22"/>
          <w:szCs w:val="22"/>
        </w:rPr>
        <w:t xml:space="preserve">the impinging region to allow for the streamlines to become parallel and the pressure to match that of the surroundings. As a result, the pressure everywhere </w:t>
      </w:r>
      <w:r w:rsidR="00A55D33" w:rsidRPr="00057514">
        <w:rPr>
          <w:rFonts w:ascii="Times New Roman" w:hAnsi="Times New Roman" w:cs="Times New Roman"/>
          <w:sz w:val="22"/>
          <w:szCs w:val="22"/>
        </w:rPr>
        <w:t>on the</w:t>
      </w:r>
      <w:r w:rsidR="0045088F" w:rsidRPr="00057514">
        <w:rPr>
          <w:rFonts w:ascii="Times New Roman" w:hAnsi="Times New Roman" w:cs="Times New Roman"/>
          <w:sz w:val="22"/>
          <w:szCs w:val="22"/>
        </w:rPr>
        <w:t xml:space="preserve"> CS </w:t>
      </w:r>
      <w:r w:rsidR="008A4978" w:rsidRPr="00057514">
        <w:rPr>
          <w:rFonts w:ascii="Times New Roman" w:hAnsi="Times New Roman" w:cs="Times New Roman"/>
          <w:sz w:val="22"/>
          <w:szCs w:val="22"/>
        </w:rPr>
        <w:t xml:space="preserve">is </w:t>
      </w:r>
      <w:r w:rsidR="0045088F" w:rsidRPr="00057514">
        <w:rPr>
          <w:rFonts w:ascii="Times New Roman" w:hAnsi="Times New Roman" w:cs="Times New Roman"/>
          <w:sz w:val="22"/>
          <w:szCs w:val="22"/>
        </w:rPr>
        <w:t>equal to the atmospheric pressure</w:t>
      </w:r>
      <w:r w:rsidR="00A55D33" w:rsidRPr="00057514">
        <w:rPr>
          <w:rFonts w:ascii="Times New Roman"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atm</m:t>
            </m:r>
          </m:sub>
        </m:sSub>
      </m:oMath>
      <w:r w:rsidR="0045088F" w:rsidRPr="00057514">
        <w:rPr>
          <w:rFonts w:ascii="Times New Roman" w:hAnsi="Times New Roman" w:cs="Times New Roman"/>
          <w:sz w:val="22"/>
          <w:szCs w:val="22"/>
        </w:rPr>
        <w:t>.</w:t>
      </w:r>
      <w:r w:rsidR="00A55D33" w:rsidRPr="00057514">
        <w:rPr>
          <w:rFonts w:ascii="Times New Roman" w:hAnsi="Times New Roman" w:cs="Times New Roman"/>
          <w:sz w:val="22"/>
          <w:szCs w:val="22"/>
        </w:rPr>
        <w:t xml:space="preserve"> In consequence, given that the pressure is homogeneously distributed around the CS, its</w:t>
      </w:r>
      <w:r w:rsidR="00D2163F" w:rsidRPr="00057514">
        <w:rPr>
          <w:rFonts w:ascii="Times New Roman" w:hAnsi="Times New Roman" w:cs="Times New Roman"/>
          <w:sz w:val="22"/>
          <w:szCs w:val="22"/>
        </w:rPr>
        <w:t xml:space="preserve"> net</w:t>
      </w:r>
      <w:r w:rsidR="00D2163F" w:rsidRPr="00057514">
        <w:rPr>
          <w:rFonts w:ascii="Times New Roman" w:hAnsi="Times New Roman" w:cs="Times New Roman"/>
          <w:sz w:val="22"/>
          <w:szCs w:val="22"/>
        </w:rPr>
        <w:softHyphen/>
      </w:r>
      <w:r w:rsidR="006A5E07" w:rsidRPr="00057514">
        <w:rPr>
          <w:rFonts w:ascii="Times New Roman" w:hAnsi="Times New Roman" w:cs="Times New Roman"/>
          <w:sz w:val="22"/>
          <w:szCs w:val="22"/>
        </w:rPr>
        <w:t xml:space="preserve"> force on the control volume </w:t>
      </w:r>
      <w:r w:rsidR="00A55D33" w:rsidRPr="00057514">
        <w:rPr>
          <w:rFonts w:ascii="Times New Roman" w:hAnsi="Times New Roman" w:cs="Times New Roman"/>
          <w:sz w:val="22"/>
          <w:szCs w:val="22"/>
        </w:rPr>
        <w:t xml:space="preserve">is zero. </w:t>
      </w:r>
      <w:r w:rsidR="008A4978" w:rsidRPr="00057514">
        <w:rPr>
          <w:rFonts w:ascii="Times New Roman" w:hAnsi="Times New Roman" w:cs="Times New Roman"/>
          <w:sz w:val="22"/>
          <w:szCs w:val="22"/>
        </w:rPr>
        <w:t>Additionally</w:t>
      </w:r>
      <w:r w:rsidR="00A55D33" w:rsidRPr="00057514">
        <w:rPr>
          <w:rFonts w:ascii="Times New Roman" w:hAnsi="Times New Roman" w:cs="Times New Roman"/>
          <w:sz w:val="22"/>
          <w:szCs w:val="22"/>
        </w:rPr>
        <w:t xml:space="preserve">, since the CS was drawn perpendicular to the inlet and outlet flows, there is not any </w:t>
      </w:r>
      <w:r w:rsidR="006A5E07" w:rsidRPr="00057514">
        <w:rPr>
          <w:rFonts w:ascii="Times New Roman" w:hAnsi="Times New Roman" w:cs="Times New Roman"/>
          <w:sz w:val="22"/>
          <w:szCs w:val="22"/>
        </w:rPr>
        <w:t xml:space="preserve">shear load induced by the flow on the CS. </w:t>
      </w:r>
      <w:r w:rsidR="0037744B" w:rsidRPr="00057514">
        <w:rPr>
          <w:rFonts w:ascii="Times New Roman" w:hAnsi="Times New Roman" w:cs="Times New Roman"/>
          <w:sz w:val="22"/>
          <w:szCs w:val="22"/>
        </w:rPr>
        <w:t xml:space="preserve">In summary, </w:t>
      </w:r>
      <w:r w:rsidR="00684C5F" w:rsidRPr="00057514">
        <w:rPr>
          <w:rFonts w:ascii="Times New Roman" w:hAnsi="Times New Roman" w:cs="Times New Roman"/>
          <w:sz w:val="22"/>
          <w:szCs w:val="22"/>
        </w:rPr>
        <w:t xml:space="preserve">equation </w:t>
      </w:r>
      <w:r w:rsidR="00684C5F" w:rsidRPr="00057514">
        <w:rPr>
          <w:rFonts w:ascii="Times New Roman" w:hAnsi="Times New Roman" w:cs="Times New Roman"/>
          <w:sz w:val="22"/>
          <w:szCs w:val="22"/>
        </w:rPr>
        <w:fldChar w:fldCharType="begin"/>
      </w:r>
      <w:r w:rsidR="00684C5F" w:rsidRPr="00057514">
        <w:rPr>
          <w:rFonts w:ascii="Times New Roman" w:hAnsi="Times New Roman" w:cs="Times New Roman"/>
          <w:sz w:val="22"/>
          <w:szCs w:val="22"/>
        </w:rPr>
        <w:instrText xml:space="preserve"> REF _Ref475212745 \r \h  \* MERGEFORMAT </w:instrText>
      </w:r>
      <w:r w:rsidR="00684C5F" w:rsidRPr="00057514">
        <w:rPr>
          <w:rFonts w:ascii="Times New Roman" w:hAnsi="Times New Roman" w:cs="Times New Roman"/>
          <w:sz w:val="22"/>
          <w:szCs w:val="22"/>
        </w:rPr>
      </w:r>
      <w:r w:rsidR="00684C5F"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(1)</w:t>
      </w:r>
      <w:r w:rsidR="00684C5F" w:rsidRPr="00057514">
        <w:rPr>
          <w:rFonts w:ascii="Times New Roman" w:hAnsi="Times New Roman" w:cs="Times New Roman"/>
          <w:sz w:val="22"/>
          <w:szCs w:val="22"/>
        </w:rPr>
        <w:fldChar w:fldCharType="end"/>
      </w:r>
      <w:r w:rsidR="00684C5F" w:rsidRPr="00057514">
        <w:rPr>
          <w:rFonts w:ascii="Times New Roman" w:hAnsi="Times New Roman" w:cs="Times New Roman"/>
          <w:sz w:val="22"/>
          <w:szCs w:val="22"/>
        </w:rPr>
        <w:t xml:space="preserve"> simplifies to the following relationship for the case illustrated in </w:t>
      </w:r>
      <w:r w:rsidR="00FA4CCF" w:rsidRPr="00057514">
        <w:rPr>
          <w:rFonts w:ascii="Times New Roman" w:hAnsi="Times New Roman" w:cs="Times New Roman"/>
          <w:sz w:val="22"/>
          <w:szCs w:val="22"/>
        </w:rPr>
        <w:t xml:space="preserve">Figure </w:t>
      </w:r>
      <w:r w:rsidR="00516E9E" w:rsidRPr="00057514">
        <w:rPr>
          <w:rFonts w:ascii="Times New Roman" w:hAnsi="Times New Roman" w:cs="Times New Roman"/>
          <w:sz w:val="22"/>
          <w:szCs w:val="22"/>
        </w:rPr>
        <w:t>1</w:t>
      </w:r>
      <w:r w:rsidR="00684C5F" w:rsidRPr="00057514">
        <w:rPr>
          <w:rFonts w:ascii="Times New Roman"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684C5F" w:rsidRPr="00057514" w14:paraId="60C457B1" w14:textId="77777777" w:rsidTr="00A36129">
        <w:tc>
          <w:tcPr>
            <w:tcW w:w="8100" w:type="dxa"/>
          </w:tcPr>
          <w:p w14:paraId="7408F0EA" w14:textId="3E9A78AE" w:rsidR="00684C5F"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m:rPr>
                        <m:sty m:val="p"/>
                      </m:rPr>
                      <w:rPr>
                        <w:rFonts w:ascii="Cambria Math" w:eastAsiaTheme="minorEastAsia" w:hAnsi="Cambria Math"/>
                        <w:sz w:val="22"/>
                        <w:szCs w:val="22"/>
                      </w:rPr>
                      <m:t>R</m:t>
                    </m:r>
                  </m:sub>
                </m:sSub>
                <m:r>
                  <w:rPr>
                    <w:rFonts w:ascii="Cambria Math" w:eastAsiaTheme="minorEastAsia" w:hAnsi="Cambria Math"/>
                    <w:sz w:val="22"/>
                    <w:szCs w:val="22"/>
                  </w:rPr>
                  <m:t>=-</m:t>
                </m:r>
                <m:nary>
                  <m:naryPr>
                    <m:limLoc m:val="undOvr"/>
                    <m:ctrlPr>
                      <w:rPr>
                        <w:rFonts w:ascii="Cambria Math" w:hAnsi="Cambria Math"/>
                        <w:i/>
                        <w:sz w:val="22"/>
                        <w:szCs w:val="22"/>
                      </w:rPr>
                    </m:ctrlPr>
                  </m:naryPr>
                  <m:sub>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1</m:t>
                        </m:r>
                      </m:sub>
                    </m:sSub>
                  </m:sub>
                  <m:sup/>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1</m:t>
                        </m:r>
                      </m:sub>
                    </m:sSub>
                    <m:r>
                      <w:rPr>
                        <w:rFonts w:ascii="Cambria Math" w:eastAsiaTheme="minorEastAsia" w:hAnsi="Cambria Math"/>
                        <w:sz w:val="22"/>
                        <w:szCs w:val="22"/>
                      </w:rPr>
                      <m:t>ρ</m:t>
                    </m:r>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1</m:t>
                            </m:r>
                          </m:sub>
                        </m:sSub>
                      </m:e>
                    </m:d>
                    <m:r>
                      <w:rPr>
                        <w:rFonts w:ascii="Cambria Math" w:eastAsiaTheme="minorEastAsia" w:hAnsi="Cambria Math"/>
                        <w:sz w:val="22"/>
                        <w:szCs w:val="22"/>
                      </w:rPr>
                      <m:t>d</m:t>
                    </m:r>
                    <m:r>
                      <m:rPr>
                        <m:sty m:val="p"/>
                      </m:rPr>
                      <w:rPr>
                        <w:rFonts w:ascii="Cambria Math" w:eastAsiaTheme="minorEastAsia" w:hAnsi="Cambria Math"/>
                        <w:sz w:val="22"/>
                        <w:szCs w:val="22"/>
                      </w:rPr>
                      <m:t>A</m:t>
                    </m:r>
                  </m:e>
                </m:nary>
                <m:r>
                  <w:rPr>
                    <w:rFonts w:ascii="Cambria Math" w:eastAsiaTheme="minorEastAsia" w:hAnsi="Cambria Math"/>
                    <w:sz w:val="22"/>
                    <w:szCs w:val="22"/>
                  </w:rPr>
                  <m:t>+</m:t>
                </m:r>
                <m:nary>
                  <m:naryPr>
                    <m:limLoc m:val="undOvr"/>
                    <m:ctrlPr>
                      <w:rPr>
                        <w:rFonts w:ascii="Cambria Math" w:hAnsi="Cambria Math"/>
                        <w:i/>
                        <w:sz w:val="22"/>
                        <w:szCs w:val="22"/>
                      </w:rPr>
                    </m:ctrlPr>
                  </m:naryPr>
                  <m:sub>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2</m:t>
                        </m:r>
                      </m:sub>
                    </m:sSub>
                  </m:sub>
                  <m:sup/>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2</m:t>
                        </m:r>
                      </m:sub>
                    </m:sSub>
                    <m:r>
                      <w:rPr>
                        <w:rFonts w:ascii="Cambria Math" w:eastAsiaTheme="minorEastAsia" w:hAnsi="Cambria Math"/>
                        <w:sz w:val="22"/>
                        <w:szCs w:val="22"/>
                      </w:rPr>
                      <m:t>ρ</m:t>
                    </m:r>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2</m:t>
                            </m:r>
                          </m:sub>
                        </m:sSub>
                      </m:e>
                    </m:d>
                    <m:r>
                      <w:rPr>
                        <w:rFonts w:ascii="Cambria Math" w:eastAsiaTheme="minorEastAsia" w:hAnsi="Cambria Math"/>
                        <w:sz w:val="22"/>
                        <w:szCs w:val="22"/>
                      </w:rPr>
                      <m:t>d</m:t>
                    </m:r>
                    <m:r>
                      <m:rPr>
                        <m:sty m:val="p"/>
                      </m:rPr>
                      <w:rPr>
                        <w:rFonts w:ascii="Cambria Math" w:eastAsiaTheme="minorEastAsia" w:hAnsi="Cambria Math"/>
                        <w:sz w:val="22"/>
                        <w:szCs w:val="22"/>
                      </w:rPr>
                      <m:t>A</m:t>
                    </m:r>
                  </m:e>
                </m:nary>
                <m:r>
                  <w:rPr>
                    <w:rFonts w:ascii="Cambria Math" w:eastAsiaTheme="minorEastAsia" w:hAnsi="Cambria Math"/>
                    <w:sz w:val="22"/>
                    <w:szCs w:val="22"/>
                  </w:rPr>
                  <m:t>+</m:t>
                </m:r>
                <m:nary>
                  <m:naryPr>
                    <m:limLoc m:val="undOvr"/>
                    <m:ctrlPr>
                      <w:rPr>
                        <w:rFonts w:ascii="Cambria Math" w:hAnsi="Cambria Math"/>
                        <w:i/>
                        <w:sz w:val="22"/>
                        <w:szCs w:val="22"/>
                      </w:rPr>
                    </m:ctrlPr>
                  </m:naryPr>
                  <m:sub>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3</m:t>
                        </m:r>
                      </m:sub>
                    </m:sSub>
                  </m:sub>
                  <m:sup/>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3</m:t>
                        </m:r>
                      </m:sub>
                    </m:sSub>
                    <m:r>
                      <w:rPr>
                        <w:rFonts w:ascii="Cambria Math" w:eastAsiaTheme="minorEastAsia" w:hAnsi="Cambria Math"/>
                        <w:sz w:val="22"/>
                        <w:szCs w:val="22"/>
                      </w:rPr>
                      <m:t>ρ</m:t>
                    </m:r>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3</m:t>
                            </m:r>
                          </m:sub>
                        </m:sSub>
                      </m:e>
                    </m:d>
                    <m:r>
                      <w:rPr>
                        <w:rFonts w:ascii="Cambria Math" w:eastAsiaTheme="minorEastAsia" w:hAnsi="Cambria Math"/>
                        <w:sz w:val="22"/>
                        <w:szCs w:val="22"/>
                      </w:rPr>
                      <m:t>d</m:t>
                    </m:r>
                    <m:r>
                      <m:rPr>
                        <m:sty m:val="p"/>
                      </m:rPr>
                      <w:rPr>
                        <w:rFonts w:ascii="Cambria Math" w:eastAsiaTheme="minorEastAsia" w:hAnsi="Cambria Math"/>
                        <w:sz w:val="22"/>
                        <w:szCs w:val="22"/>
                      </w:rPr>
                      <m:t>A</m:t>
                    </m:r>
                  </m:e>
                </m:nary>
              </m:oMath>
            </m:oMathPara>
          </w:p>
        </w:tc>
        <w:tc>
          <w:tcPr>
            <w:tcW w:w="936" w:type="dxa"/>
          </w:tcPr>
          <w:p w14:paraId="160F372C" w14:textId="77777777" w:rsidR="00684C5F" w:rsidRPr="00057514" w:rsidRDefault="00684C5F"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1" w:name="_Ref476690778"/>
            <w:r w:rsidRPr="00057514">
              <w:rPr>
                <w:rFonts w:ascii="Times New Roman" w:hAnsi="Times New Roman" w:cs="Times New Roman"/>
                <w:sz w:val="22"/>
                <w:szCs w:val="22"/>
              </w:rPr>
              <w:t xml:space="preserve"> </w:t>
            </w:r>
            <w:bookmarkEnd w:id="1"/>
          </w:p>
        </w:tc>
      </w:tr>
    </w:tbl>
    <w:p w14:paraId="49FE3641" w14:textId="6DCF0267" w:rsidR="00F62E20" w:rsidRPr="00057514" w:rsidRDefault="002B0B75" w:rsidP="00FC6C00">
      <w:pPr>
        <w:rPr>
          <w:rFonts w:ascii="Times New Roman" w:hAnsi="Times New Roman" w:cs="Times New Roman"/>
          <w:sz w:val="22"/>
          <w:szCs w:val="22"/>
        </w:rPr>
      </w:pPr>
      <w:r w:rsidRPr="00057514">
        <w:rPr>
          <w:rFonts w:ascii="Times New Roman" w:hAnsi="Times New Roman" w:cs="Times New Roman"/>
          <w:sz w:val="22"/>
          <w:szCs w:val="22"/>
        </w:rPr>
        <w:t xml:space="preserve">Here,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F</m:t>
                </m:r>
              </m:e>
            </m:acc>
          </m:e>
          <m:sub>
            <m:r>
              <m:rPr>
                <m:sty m:val="p"/>
              </m:rPr>
              <w:rPr>
                <w:rFonts w:ascii="Cambria Math" w:eastAsiaTheme="minorEastAsia" w:hAnsi="Cambria Math" w:cs="Times New Roman"/>
                <w:sz w:val="22"/>
                <w:szCs w:val="22"/>
              </w:rPr>
              <m:t>R</m:t>
            </m:r>
          </m:sub>
        </m:sSub>
      </m:oMath>
      <w:r w:rsidRPr="00057514">
        <w:rPr>
          <w:rFonts w:ascii="Times New Roman" w:eastAsiaTheme="minorEastAsia" w:hAnsi="Times New Roman" w:cs="Times New Roman"/>
          <w:sz w:val="22"/>
          <w:szCs w:val="22"/>
          <w:lang w:eastAsia="ko-KR"/>
        </w:rPr>
        <w:t xml:space="preserve"> is the reaction of the</w:t>
      </w:r>
      <w:r w:rsidR="00130E1E" w:rsidRPr="00057514">
        <w:rPr>
          <w:rFonts w:ascii="Times New Roman" w:eastAsiaTheme="minorEastAsia" w:hAnsi="Times New Roman" w:cs="Times New Roman"/>
          <w:sz w:val="22"/>
          <w:szCs w:val="22"/>
          <w:lang w:eastAsia="ko-KR"/>
        </w:rPr>
        <w:t xml:space="preserve"> </w:t>
      </w:r>
      <w:r w:rsidRPr="00057514">
        <w:rPr>
          <w:rFonts w:ascii="Times New Roman" w:eastAsiaTheme="minorEastAsia" w:hAnsi="Times New Roman" w:cs="Times New Roman"/>
          <w:sz w:val="22"/>
          <w:szCs w:val="22"/>
          <w:lang w:eastAsia="ko-KR"/>
        </w:rPr>
        <w:t>supporting system</w:t>
      </w:r>
      <w:r w:rsidR="00130E1E" w:rsidRPr="00057514">
        <w:rPr>
          <w:rFonts w:ascii="Times New Roman" w:eastAsiaTheme="minorEastAsia" w:hAnsi="Times New Roman" w:cs="Times New Roman"/>
          <w:sz w:val="22"/>
          <w:szCs w:val="22"/>
          <w:lang w:eastAsia="ko-KR"/>
        </w:rPr>
        <w:t xml:space="preserve"> resulting from transmission of the aerodynamic loading that the jet exerts on the plate</w:t>
      </w:r>
      <w:r w:rsidRPr="00057514">
        <w:rPr>
          <w:rFonts w:ascii="Times New Roman" w:hAnsi="Times New Roman" w:cs="Times New Roman"/>
          <w:sz w:val="22"/>
          <w:szCs w:val="22"/>
        </w:rPr>
        <w:t xml:space="preserve">. </w:t>
      </w:r>
      <w:r w:rsidR="00DA4146" w:rsidRPr="00057514">
        <w:rPr>
          <w:rFonts w:ascii="Times New Roman" w:hAnsi="Times New Roman" w:cs="Times New Roman"/>
          <w:sz w:val="22"/>
          <w:szCs w:val="22"/>
        </w:rPr>
        <w:t xml:space="preserve"> </w:t>
      </w:r>
      <w:r w:rsidR="00BE68DB" w:rsidRPr="00057514">
        <w:rPr>
          <w:rFonts w:ascii="Times New Roman" w:hAnsi="Times New Roman" w:cs="Times New Roman"/>
          <w:sz w:val="22"/>
          <w:szCs w:val="22"/>
        </w:rPr>
        <w:t>As shown in Figure 1, this reaction is located at the portion of the control volume</w:t>
      </w:r>
      <w:r w:rsidR="005578B7" w:rsidRPr="00057514">
        <w:rPr>
          <w:rFonts w:ascii="Times New Roman" w:hAnsi="Times New Roman" w:cs="Times New Roman"/>
          <w:sz w:val="22"/>
          <w:szCs w:val="22"/>
        </w:rPr>
        <w:t xml:space="preserve"> that “cuts”</w:t>
      </w:r>
      <w:r w:rsidR="00C4465B" w:rsidRPr="00057514">
        <w:rPr>
          <w:rFonts w:ascii="Times New Roman" w:hAnsi="Times New Roman" w:cs="Times New Roman"/>
          <w:sz w:val="22"/>
          <w:szCs w:val="22"/>
        </w:rPr>
        <w:t xml:space="preserve"> through the supporting system of the plate. </w:t>
      </w:r>
      <w:r w:rsidR="00130E1E" w:rsidRPr="00057514">
        <w:rPr>
          <w:rFonts w:ascii="Times New Roman" w:hAnsi="Times New Roman" w:cs="Times New Roman"/>
          <w:sz w:val="22"/>
          <w:szCs w:val="22"/>
        </w:rPr>
        <w:t>This is considered a surface force i</w:t>
      </w:r>
      <w:r w:rsidR="001523B4" w:rsidRPr="00057514">
        <w:rPr>
          <w:rFonts w:ascii="Times New Roman" w:hAnsi="Times New Roman" w:cs="Times New Roman"/>
          <w:sz w:val="22"/>
          <w:szCs w:val="22"/>
        </w:rPr>
        <w:t xml:space="preserve">n the sense that </w:t>
      </w:r>
      <w:r w:rsidR="00130E1E" w:rsidRPr="00057514">
        <w:rPr>
          <w:rFonts w:ascii="Times New Roman" w:hAnsi="Times New Roman" w:cs="Times New Roman"/>
          <w:sz w:val="22"/>
          <w:szCs w:val="22"/>
        </w:rPr>
        <w:t xml:space="preserve">this imaginary cut would be part of the control surface. </w:t>
      </w:r>
      <w:r w:rsidR="00B56B06" w:rsidRPr="00057514">
        <w:rPr>
          <w:rFonts w:ascii="Times New Roman" w:hAnsi="Times New Roman" w:cs="Times New Roman"/>
          <w:sz w:val="22"/>
          <w:szCs w:val="22"/>
        </w:rPr>
        <w:t xml:space="preserve">Since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F</m:t>
                </m:r>
              </m:e>
            </m:acc>
          </m:e>
          <m:sub>
            <m:r>
              <m:rPr>
                <m:sty m:val="p"/>
              </m:rPr>
              <w:rPr>
                <w:rFonts w:ascii="Cambria Math" w:eastAsiaTheme="minorEastAsia" w:hAnsi="Cambria Math" w:cs="Times New Roman"/>
                <w:sz w:val="22"/>
                <w:szCs w:val="22"/>
              </w:rPr>
              <m:t>R</m:t>
            </m:r>
          </m:sub>
        </m:sSub>
      </m:oMath>
      <w:r w:rsidR="00B56B06" w:rsidRPr="00057514">
        <w:rPr>
          <w:rFonts w:ascii="Times New Roman" w:hAnsi="Times New Roman" w:cs="Times New Roman"/>
          <w:sz w:val="22"/>
          <w:szCs w:val="22"/>
        </w:rPr>
        <w:t xml:space="preserve"> is the only interaction </w:t>
      </w:r>
      <w:r w:rsidR="001466F2" w:rsidRPr="00057514">
        <w:rPr>
          <w:rFonts w:ascii="Times New Roman" w:hAnsi="Times New Roman" w:cs="Times New Roman"/>
          <w:sz w:val="22"/>
          <w:szCs w:val="22"/>
        </w:rPr>
        <w:t>with the control volume not associated with momentum flux, it is the only term on the left</w:t>
      </w:r>
      <w:r w:rsidR="00CD4C96" w:rsidRPr="00057514">
        <w:rPr>
          <w:rFonts w:ascii="Times New Roman" w:hAnsi="Times New Roman" w:cs="Times New Roman"/>
          <w:sz w:val="22"/>
          <w:szCs w:val="22"/>
        </w:rPr>
        <w:t>-</w:t>
      </w:r>
      <w:r w:rsidR="001466F2" w:rsidRPr="00057514">
        <w:rPr>
          <w:rFonts w:ascii="Times New Roman" w:hAnsi="Times New Roman" w:cs="Times New Roman"/>
          <w:sz w:val="22"/>
          <w:szCs w:val="22"/>
        </w:rPr>
        <w:t xml:space="preserve">hand side of equations </w:t>
      </w:r>
      <w:r w:rsidR="001466F2" w:rsidRPr="00057514">
        <w:rPr>
          <w:rFonts w:ascii="Times New Roman" w:hAnsi="Times New Roman" w:cs="Times New Roman"/>
          <w:sz w:val="22"/>
          <w:szCs w:val="22"/>
        </w:rPr>
        <w:fldChar w:fldCharType="begin"/>
      </w:r>
      <w:r w:rsidR="001466F2" w:rsidRPr="00057514">
        <w:rPr>
          <w:rFonts w:ascii="Times New Roman" w:hAnsi="Times New Roman" w:cs="Times New Roman"/>
          <w:sz w:val="22"/>
          <w:szCs w:val="22"/>
        </w:rPr>
        <w:instrText xml:space="preserve"> REF _Ref475212745 \r \h </w:instrText>
      </w:r>
      <w:r w:rsidR="001466F2" w:rsidRPr="00057514">
        <w:rPr>
          <w:rFonts w:ascii="Times New Roman" w:hAnsi="Times New Roman" w:cs="Times New Roman"/>
          <w:sz w:val="22"/>
          <w:szCs w:val="22"/>
        </w:rPr>
      </w:r>
      <w:r w:rsidR="001466F2" w:rsidRPr="00057514">
        <w:rPr>
          <w:rFonts w:ascii="Times New Roman" w:hAnsi="Times New Roman" w:cs="Times New Roman"/>
          <w:sz w:val="22"/>
          <w:szCs w:val="22"/>
        </w:rPr>
        <w:fldChar w:fldCharType="separate"/>
      </w:r>
      <w:r w:rsidR="001466F2" w:rsidRPr="00057514">
        <w:rPr>
          <w:rFonts w:ascii="Times New Roman" w:hAnsi="Times New Roman" w:cs="Times New Roman"/>
          <w:sz w:val="22"/>
          <w:szCs w:val="22"/>
        </w:rPr>
        <w:t>(1)</w:t>
      </w:r>
      <w:r w:rsidR="001466F2" w:rsidRPr="00057514">
        <w:rPr>
          <w:rFonts w:ascii="Times New Roman" w:hAnsi="Times New Roman" w:cs="Times New Roman"/>
          <w:sz w:val="22"/>
          <w:szCs w:val="22"/>
        </w:rPr>
        <w:fldChar w:fldCharType="end"/>
      </w:r>
      <w:r w:rsidR="001466F2" w:rsidRPr="00057514">
        <w:rPr>
          <w:rFonts w:ascii="Times New Roman" w:hAnsi="Times New Roman" w:cs="Times New Roman"/>
          <w:sz w:val="22"/>
          <w:szCs w:val="22"/>
        </w:rPr>
        <w:t xml:space="preserve"> and </w:t>
      </w:r>
      <w:r w:rsidR="001466F2" w:rsidRPr="00057514">
        <w:rPr>
          <w:rFonts w:ascii="Times New Roman" w:hAnsi="Times New Roman" w:cs="Times New Roman"/>
          <w:sz w:val="22"/>
          <w:szCs w:val="22"/>
        </w:rPr>
        <w:fldChar w:fldCharType="begin"/>
      </w:r>
      <w:r w:rsidR="001466F2" w:rsidRPr="00057514">
        <w:rPr>
          <w:rFonts w:ascii="Times New Roman" w:hAnsi="Times New Roman" w:cs="Times New Roman"/>
          <w:sz w:val="22"/>
          <w:szCs w:val="22"/>
        </w:rPr>
        <w:instrText xml:space="preserve"> REF _Ref476690778 \r \h </w:instrText>
      </w:r>
      <w:r w:rsidR="001466F2" w:rsidRPr="00057514">
        <w:rPr>
          <w:rFonts w:ascii="Times New Roman" w:hAnsi="Times New Roman" w:cs="Times New Roman"/>
          <w:sz w:val="22"/>
          <w:szCs w:val="22"/>
        </w:rPr>
      </w:r>
      <w:r w:rsidR="001466F2" w:rsidRPr="00057514">
        <w:rPr>
          <w:rFonts w:ascii="Times New Roman" w:hAnsi="Times New Roman" w:cs="Times New Roman"/>
          <w:sz w:val="22"/>
          <w:szCs w:val="22"/>
        </w:rPr>
        <w:fldChar w:fldCharType="separate"/>
      </w:r>
      <w:r w:rsidR="001466F2" w:rsidRPr="00057514">
        <w:rPr>
          <w:rFonts w:ascii="Times New Roman" w:hAnsi="Times New Roman" w:cs="Times New Roman"/>
          <w:sz w:val="22"/>
          <w:szCs w:val="22"/>
        </w:rPr>
        <w:t>(2)</w:t>
      </w:r>
      <w:r w:rsidR="001466F2" w:rsidRPr="00057514">
        <w:rPr>
          <w:rFonts w:ascii="Times New Roman" w:hAnsi="Times New Roman" w:cs="Times New Roman"/>
          <w:sz w:val="22"/>
          <w:szCs w:val="22"/>
        </w:rPr>
        <w:fldChar w:fldCharType="end"/>
      </w:r>
      <w:r w:rsidR="001466F2" w:rsidRPr="00057514">
        <w:rPr>
          <w:rFonts w:ascii="Times New Roman" w:hAnsi="Times New Roman" w:cs="Times New Roman"/>
          <w:sz w:val="22"/>
          <w:szCs w:val="22"/>
        </w:rPr>
        <w:t xml:space="preserve">. </w:t>
      </w:r>
      <w:r w:rsidR="00CB5F03" w:rsidRPr="00057514">
        <w:rPr>
          <w:rFonts w:ascii="Times New Roman" w:hAnsi="Times New Roman" w:cs="Times New Roman"/>
          <w:sz w:val="22"/>
          <w:szCs w:val="22"/>
        </w:rPr>
        <w:t xml:space="preserve">Note </w:t>
      </w:r>
      <w:r w:rsidR="00130E1E" w:rsidRPr="00057514">
        <w:rPr>
          <w:rFonts w:ascii="Times New Roman" w:hAnsi="Times New Roman" w:cs="Times New Roman"/>
          <w:sz w:val="22"/>
          <w:szCs w:val="22"/>
        </w:rPr>
        <w:t xml:space="preserve">from comparing </w:t>
      </w:r>
      <w:r w:rsidR="001466F2" w:rsidRPr="00057514">
        <w:rPr>
          <w:rFonts w:ascii="Times New Roman" w:hAnsi="Times New Roman" w:cs="Times New Roman"/>
          <w:sz w:val="22"/>
          <w:szCs w:val="22"/>
        </w:rPr>
        <w:t xml:space="preserve">these </w:t>
      </w:r>
      <w:r w:rsidR="00130E1E" w:rsidRPr="00057514">
        <w:rPr>
          <w:rFonts w:ascii="Times New Roman" w:hAnsi="Times New Roman" w:cs="Times New Roman"/>
          <w:sz w:val="22"/>
          <w:szCs w:val="22"/>
        </w:rPr>
        <w:t xml:space="preserve">equations </w:t>
      </w:r>
      <w:r w:rsidR="001466F2" w:rsidRPr="00057514">
        <w:rPr>
          <w:rFonts w:ascii="Times New Roman" w:hAnsi="Times New Roman" w:cs="Times New Roman"/>
          <w:sz w:val="22"/>
          <w:szCs w:val="22"/>
        </w:rPr>
        <w:t>with each other</w:t>
      </w:r>
      <w:r w:rsidR="00130E1E" w:rsidRPr="00057514">
        <w:rPr>
          <w:rFonts w:ascii="Times New Roman" w:hAnsi="Times New Roman" w:cs="Times New Roman"/>
          <w:sz w:val="22"/>
          <w:szCs w:val="22"/>
        </w:rPr>
        <w:t xml:space="preserve"> </w:t>
      </w:r>
      <w:r w:rsidR="00CB5F03" w:rsidRPr="00057514">
        <w:rPr>
          <w:rFonts w:ascii="Times New Roman" w:hAnsi="Times New Roman" w:cs="Times New Roman"/>
          <w:sz w:val="22"/>
          <w:szCs w:val="22"/>
        </w:rPr>
        <w:t xml:space="preserve">that </w:t>
      </w:r>
      <w:r w:rsidR="000552C6" w:rsidRPr="00057514">
        <w:rPr>
          <w:rFonts w:ascii="Times New Roman" w:hAnsi="Times New Roman" w:cs="Times New Roman"/>
          <w:sz w:val="22"/>
          <w:szCs w:val="22"/>
        </w:rPr>
        <w:t xml:space="preserve">the dot products inside the integrals </w:t>
      </w:r>
      <w:r w:rsidR="00BA4B6A" w:rsidRPr="00057514">
        <w:rPr>
          <w:rFonts w:ascii="Times New Roman" w:hAnsi="Times New Roman" w:cs="Times New Roman"/>
          <w:sz w:val="22"/>
          <w:szCs w:val="22"/>
        </w:rPr>
        <w:t>result</w:t>
      </w:r>
      <w:r w:rsidR="001466F2" w:rsidRPr="00057514">
        <w:rPr>
          <w:rFonts w:ascii="Times New Roman" w:hAnsi="Times New Roman" w:cs="Times New Roman"/>
          <w:sz w:val="22"/>
          <w:szCs w:val="22"/>
        </w:rPr>
        <w:t xml:space="preserve"> simply</w:t>
      </w:r>
      <w:r w:rsidR="00BA4B6A" w:rsidRPr="00057514">
        <w:rPr>
          <w:rFonts w:ascii="Times New Roman" w:hAnsi="Times New Roman" w:cs="Times New Roman"/>
          <w:sz w:val="22"/>
          <w:szCs w:val="22"/>
        </w:rPr>
        <w:t xml:space="preserve"> in</w:t>
      </w:r>
      <w:r w:rsidR="000552C6" w:rsidRPr="00057514">
        <w:rPr>
          <w:rFonts w:ascii="Times New Roman" w:hAnsi="Times New Roman" w:cs="Times New Roman"/>
          <w:sz w:val="22"/>
          <w:szCs w:val="22"/>
        </w:rPr>
        <w:t xml:space="preserve"> the magnitudes of the </w:t>
      </w:r>
      <w:r w:rsidR="00BA4B6A" w:rsidRPr="00057514">
        <w:rPr>
          <w:rFonts w:ascii="Times New Roman" w:hAnsi="Times New Roman" w:cs="Times New Roman"/>
          <w:sz w:val="22"/>
          <w:szCs w:val="22"/>
        </w:rPr>
        <w:t xml:space="preserve">corresponding </w:t>
      </w:r>
      <w:r w:rsidR="000552C6" w:rsidRPr="00057514">
        <w:rPr>
          <w:rFonts w:ascii="Times New Roman" w:hAnsi="Times New Roman" w:cs="Times New Roman"/>
          <w:sz w:val="22"/>
          <w:szCs w:val="22"/>
        </w:rPr>
        <w:t>velocity vector</w:t>
      </w:r>
      <w:r w:rsidR="00BA4B6A" w:rsidRPr="00057514">
        <w:rPr>
          <w:rFonts w:ascii="Times New Roman" w:hAnsi="Times New Roman" w:cs="Times New Roman"/>
          <w:sz w:val="22"/>
          <w:szCs w:val="22"/>
        </w:rPr>
        <w:t>s because they are aligned with the area vectors.</w:t>
      </w:r>
      <w:r w:rsidR="005A0C06" w:rsidRPr="00057514">
        <w:rPr>
          <w:rFonts w:ascii="Times New Roman" w:hAnsi="Times New Roman" w:cs="Times New Roman"/>
          <w:sz w:val="22"/>
          <w:szCs w:val="22"/>
        </w:rPr>
        <w:t xml:space="preserve"> Also, </w:t>
      </w:r>
      <w:r w:rsidR="008A38A7" w:rsidRPr="00057514">
        <w:rPr>
          <w:rFonts w:ascii="Times New Roman" w:hAnsi="Times New Roman" w:cs="Times New Roman"/>
          <w:sz w:val="22"/>
          <w:szCs w:val="22"/>
        </w:rPr>
        <w:t xml:space="preserve">as said before, </w:t>
      </w:r>
      <w:r w:rsidR="005A0C06" w:rsidRPr="00057514">
        <w:rPr>
          <w:rFonts w:ascii="Times New Roman" w:hAnsi="Times New Roman" w:cs="Times New Roman"/>
          <w:sz w:val="22"/>
          <w:szCs w:val="22"/>
        </w:rPr>
        <w:t xml:space="preserve">their sign tells if the momentum flux is directed into the CV (-) or away from it (+). </w:t>
      </w:r>
      <w:r w:rsidR="008A38A7" w:rsidRPr="00057514">
        <w:rPr>
          <w:rFonts w:ascii="Times New Roman" w:hAnsi="Times New Roman" w:cs="Times New Roman"/>
          <w:sz w:val="22"/>
          <w:szCs w:val="22"/>
        </w:rPr>
        <w:t>If we further assume that the velocity at the ports is approximately homogeneous,</w:t>
      </w:r>
      <w:r w:rsidR="00074BEF" w:rsidRPr="00057514">
        <w:rPr>
          <w:rFonts w:ascii="Times New Roman" w:hAnsi="Times New Roman" w:cs="Times New Roman"/>
          <w:sz w:val="22"/>
          <w:szCs w:val="22"/>
        </w:rPr>
        <w:t xml:space="preserve"> and that the flow is incompressible,</w:t>
      </w:r>
      <w:r w:rsidR="008A38A7" w:rsidRPr="00057514">
        <w:rPr>
          <w:rFonts w:ascii="Times New Roman" w:hAnsi="Times New Roman" w:cs="Times New Roman"/>
          <w:sz w:val="22"/>
          <w:szCs w:val="22"/>
        </w:rPr>
        <w:t xml:space="preserve"> </w:t>
      </w:r>
      <w:r w:rsidR="00074BEF" w:rsidRPr="00057514">
        <w:rPr>
          <w:rFonts w:ascii="Times New Roman" w:hAnsi="Times New Roman" w:cs="Times New Roman"/>
          <w:sz w:val="22"/>
          <w:szCs w:val="22"/>
        </w:rPr>
        <w:t xml:space="preserve">the velocities and density can be taken outside of the integrals and equation </w:t>
      </w:r>
      <w:r w:rsidR="00074BEF" w:rsidRPr="00057514">
        <w:rPr>
          <w:rFonts w:ascii="Times New Roman" w:hAnsi="Times New Roman" w:cs="Times New Roman"/>
          <w:sz w:val="22"/>
          <w:szCs w:val="22"/>
        </w:rPr>
        <w:fldChar w:fldCharType="begin"/>
      </w:r>
      <w:r w:rsidR="00074BEF" w:rsidRPr="00057514">
        <w:rPr>
          <w:rFonts w:ascii="Times New Roman" w:hAnsi="Times New Roman" w:cs="Times New Roman"/>
          <w:sz w:val="22"/>
          <w:szCs w:val="22"/>
        </w:rPr>
        <w:instrText xml:space="preserve"> REF _Ref476690778 \r \h </w:instrText>
      </w:r>
      <w:r w:rsidR="00074BEF" w:rsidRPr="00057514">
        <w:rPr>
          <w:rFonts w:ascii="Times New Roman" w:hAnsi="Times New Roman" w:cs="Times New Roman"/>
          <w:sz w:val="22"/>
          <w:szCs w:val="22"/>
        </w:rPr>
      </w:r>
      <w:r w:rsidR="00074BEF"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(2)</w:t>
      </w:r>
      <w:r w:rsidR="00074BEF" w:rsidRPr="00057514">
        <w:rPr>
          <w:rFonts w:ascii="Times New Roman" w:hAnsi="Times New Roman" w:cs="Times New Roman"/>
          <w:sz w:val="22"/>
          <w:szCs w:val="22"/>
        </w:rPr>
        <w:fldChar w:fldCharType="end"/>
      </w:r>
      <w:r w:rsidR="00074BEF" w:rsidRPr="00057514">
        <w:rPr>
          <w:rFonts w:ascii="Times New Roman" w:hAnsi="Times New Roman" w:cs="Times New Roman"/>
          <w:sz w:val="22"/>
          <w:szCs w:val="22"/>
        </w:rPr>
        <w:t xml:space="preserve"> becomes:</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074BEF" w:rsidRPr="00057514" w14:paraId="7C433A35" w14:textId="77777777" w:rsidTr="00A36129">
        <w:tc>
          <w:tcPr>
            <w:tcW w:w="8100" w:type="dxa"/>
          </w:tcPr>
          <w:p w14:paraId="4C56DCAF" w14:textId="63FFFC37" w:rsidR="00074BEF"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m:rPr>
                        <m:sty m:val="p"/>
                      </m:rPr>
                      <w:rPr>
                        <w:rFonts w:ascii="Cambria Math" w:eastAsiaTheme="minorEastAsia" w:hAnsi="Cambria Math"/>
                        <w:sz w:val="22"/>
                        <w:szCs w:val="22"/>
                      </w:rPr>
                      <m:t>R</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1</m:t>
                    </m:r>
                  </m:sub>
                </m:sSub>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1</m:t>
                        </m:r>
                      </m:sub>
                    </m:sSub>
                  </m:e>
                </m:d>
                <m:r>
                  <w:rPr>
                    <w:rFonts w:ascii="Cambria Math" w:eastAsiaTheme="minorEastAsia" w:hAnsi="Cambria Math"/>
                    <w:sz w:val="22"/>
                    <w:szCs w:val="22"/>
                  </w:rPr>
                  <m:t>ρ</m:t>
                </m:r>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2</m:t>
                    </m:r>
                  </m:sub>
                </m:sSub>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2</m:t>
                        </m:r>
                      </m:sub>
                    </m:sSub>
                  </m:e>
                </m:d>
                <m:r>
                  <w:rPr>
                    <w:rFonts w:ascii="Cambria Math" w:eastAsiaTheme="minorEastAsia" w:hAnsi="Cambria Math"/>
                    <w:sz w:val="22"/>
                    <w:szCs w:val="22"/>
                  </w:rPr>
                  <m:t>ρ</m:t>
                </m:r>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3</m:t>
                    </m:r>
                  </m:sub>
                </m:sSub>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3</m:t>
                        </m:r>
                      </m:sub>
                    </m:sSub>
                  </m:e>
                </m:d>
                <m:r>
                  <w:rPr>
                    <w:rFonts w:ascii="Cambria Math" w:eastAsiaTheme="minorEastAsia" w:hAnsi="Cambria Math"/>
                    <w:sz w:val="22"/>
                    <w:szCs w:val="22"/>
                  </w:rPr>
                  <m:t>ρ</m:t>
                </m:r>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3</m:t>
                    </m:r>
                  </m:sub>
                </m:sSub>
              </m:oMath>
            </m:oMathPara>
          </w:p>
        </w:tc>
        <w:tc>
          <w:tcPr>
            <w:tcW w:w="936" w:type="dxa"/>
          </w:tcPr>
          <w:p w14:paraId="3B5D1033" w14:textId="77777777" w:rsidR="00074BEF" w:rsidRPr="00057514" w:rsidRDefault="00074BEF"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2" w:name="_Ref476734311"/>
            <w:r w:rsidRPr="00057514">
              <w:rPr>
                <w:rFonts w:ascii="Times New Roman" w:hAnsi="Times New Roman" w:cs="Times New Roman"/>
                <w:sz w:val="22"/>
                <w:szCs w:val="22"/>
              </w:rPr>
              <w:t xml:space="preserve"> </w:t>
            </w:r>
            <w:bookmarkEnd w:id="2"/>
          </w:p>
        </w:tc>
      </w:tr>
    </w:tbl>
    <w:p w14:paraId="40CAFBC3" w14:textId="7F1AD164" w:rsidR="00967E9E" w:rsidRPr="00057514" w:rsidRDefault="0087215A" w:rsidP="00FC6C00">
      <w:pPr>
        <w:rPr>
          <w:rFonts w:ascii="Times New Roman" w:hAnsi="Times New Roman" w:cs="Times New Roman"/>
          <w:sz w:val="22"/>
          <w:szCs w:val="22"/>
        </w:rPr>
      </w:pPr>
      <w:r w:rsidRPr="00057514">
        <w:rPr>
          <w:rFonts w:ascii="Times New Roman" w:hAnsi="Times New Roman" w:cs="Times New Roman"/>
          <w:sz w:val="22"/>
          <w:szCs w:val="22"/>
        </w:rPr>
        <w:t>Rigorously speaking, the velocity</w:t>
      </w:r>
      <w:r w:rsidR="00C13B33" w:rsidRPr="00057514">
        <w:rPr>
          <w:rFonts w:ascii="Times New Roman" w:hAnsi="Times New Roman" w:cs="Times New Roman"/>
          <w:sz w:val="22"/>
          <w:szCs w:val="22"/>
        </w:rPr>
        <w:t xml:space="preserve"> profile</w:t>
      </w:r>
      <w:r w:rsidRPr="00057514">
        <w:rPr>
          <w:rFonts w:ascii="Times New Roman" w:hAnsi="Times New Roman" w:cs="Times New Roman"/>
          <w:sz w:val="22"/>
          <w:szCs w:val="22"/>
        </w:rPr>
        <w:t xml:space="preserve"> is never perfectly homogeneous, and this</w:t>
      </w:r>
      <w:r w:rsidR="00C13B33" w:rsidRPr="00057514">
        <w:rPr>
          <w:rFonts w:ascii="Times New Roman" w:hAnsi="Times New Roman" w:cs="Times New Roman"/>
          <w:sz w:val="22"/>
          <w:szCs w:val="22"/>
        </w:rPr>
        <w:t xml:space="preserve"> simplification requires a multiplication by a correction coefficient</w:t>
      </w:r>
      <w:r w:rsidR="0045532B" w:rsidRPr="00057514">
        <w:rPr>
          <w:rFonts w:ascii="Times New Roman" w:hAnsi="Times New Roman" w:cs="Times New Roman"/>
          <w:sz w:val="22"/>
          <w:szCs w:val="22"/>
        </w:rPr>
        <w:t xml:space="preserve">, </w:t>
      </w:r>
      <m:oMath>
        <m:r>
          <w:rPr>
            <w:rFonts w:ascii="Cambria Math" w:eastAsiaTheme="minorEastAsia" w:hAnsi="Cambria Math" w:cs="Times New Roman"/>
            <w:sz w:val="22"/>
            <w:szCs w:val="22"/>
          </w:rPr>
          <m:t>β</m:t>
        </m:r>
      </m:oMath>
      <w:r w:rsidR="0045532B" w:rsidRPr="00057514">
        <w:rPr>
          <w:rFonts w:ascii="Times New Roman" w:hAnsi="Times New Roman" w:cs="Times New Roman"/>
          <w:sz w:val="22"/>
          <w:szCs w:val="22"/>
        </w:rPr>
        <w:t xml:space="preserve">, </w:t>
      </w:r>
      <w:r w:rsidR="002A06FA" w:rsidRPr="00057514">
        <w:rPr>
          <w:rFonts w:ascii="Times New Roman" w:hAnsi="Times New Roman" w:cs="Times New Roman"/>
          <w:sz w:val="22"/>
          <w:szCs w:val="22"/>
        </w:rPr>
        <w:t xml:space="preserve">whose value depends on the details of the velocity profile. </w:t>
      </w:r>
      <w:r w:rsidR="0045532B" w:rsidRPr="00057514">
        <w:rPr>
          <w:rFonts w:ascii="Times New Roman" w:hAnsi="Times New Roman" w:cs="Times New Roman"/>
          <w:sz w:val="22"/>
          <w:szCs w:val="22"/>
        </w:rPr>
        <w:lastRenderedPageBreak/>
        <w:t>At a given flux port</w:t>
      </w:r>
      <w:r w:rsidR="008121D1" w:rsidRPr="00057514">
        <w:rPr>
          <w:rFonts w:ascii="Times New Roman" w:hAnsi="Times New Roman" w:cs="Times New Roman"/>
          <w:sz w:val="22"/>
          <w:szCs w:val="22"/>
        </w:rPr>
        <w:t>, this coefficient is defined as the ratio</w:t>
      </w:r>
      <w:r w:rsidR="0045532B" w:rsidRPr="00057514">
        <w:rPr>
          <w:rFonts w:ascii="Times New Roman" w:hAnsi="Times New Roman" w:cs="Times New Roman"/>
          <w:sz w:val="22"/>
          <w:szCs w:val="22"/>
        </w:rPr>
        <w:t xml:space="preserve"> between the exact momentum flux and the momentum flux estimated from the average velocity</w:t>
      </w:r>
      <w:r w:rsidR="00967E9E" w:rsidRPr="00057514">
        <w:rPr>
          <w:rFonts w:ascii="Times New Roman"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967E9E" w:rsidRPr="00057514" w14:paraId="4B96E856" w14:textId="77777777" w:rsidTr="005D13DD">
        <w:tc>
          <w:tcPr>
            <w:tcW w:w="8100" w:type="dxa"/>
          </w:tcPr>
          <w:p w14:paraId="2F462A09" w14:textId="7F5BE20D" w:rsidR="00967E9E" w:rsidRPr="00057514" w:rsidRDefault="0045532B" w:rsidP="00FC6C00">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β=</m:t>
                </m:r>
                <m:f>
                  <m:fPr>
                    <m:ctrlPr>
                      <w:rPr>
                        <w:rFonts w:ascii="Cambria Math" w:hAnsi="Cambria Math"/>
                        <w:i/>
                        <w:sz w:val="22"/>
                        <w:szCs w:val="22"/>
                      </w:rPr>
                    </m:ctrlPr>
                  </m:fPr>
                  <m:num>
                    <m:d>
                      <m:dPr>
                        <m:begChr m:val="|"/>
                        <m:endChr m:val="|"/>
                        <m:ctrlPr>
                          <w:rPr>
                            <w:rFonts w:ascii="Cambria Math" w:hAnsi="Cambria Math"/>
                            <w:i/>
                            <w:sz w:val="22"/>
                            <w:szCs w:val="22"/>
                          </w:rPr>
                        </m:ctrlPr>
                      </m:dPr>
                      <m:e>
                        <m:nary>
                          <m:naryPr>
                            <m:limLoc m:val="undOvr"/>
                            <m:ctrlPr>
                              <w:rPr>
                                <w:rFonts w:ascii="Cambria Math" w:hAnsi="Cambria Math"/>
                                <w:i/>
                                <w:sz w:val="22"/>
                                <w:szCs w:val="22"/>
                              </w:rPr>
                            </m:ctrlPr>
                          </m:naryPr>
                          <m:sub>
                            <m:r>
                              <m:rPr>
                                <m:sty m:val="p"/>
                              </m:rPr>
                              <w:rPr>
                                <w:rFonts w:ascii="Cambria Math" w:hAnsi="Cambria Math"/>
                                <w:sz w:val="22"/>
                                <w:szCs w:val="22"/>
                              </w:rPr>
                              <m:t>A</m:t>
                            </m:r>
                          </m:sub>
                          <m:sup/>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r>
                              <w:rPr>
                                <w:rFonts w:ascii="Cambria Math" w:eastAsiaTheme="minorEastAsia" w:hAnsi="Cambria Math"/>
                                <w:sz w:val="22"/>
                                <w:szCs w:val="22"/>
                              </w:rPr>
                              <m:t>ρ</m:t>
                            </m:r>
                            <m:d>
                              <m:dPr>
                                <m:ctrlPr>
                                  <w:rPr>
                                    <w:rFonts w:ascii="Cambria Math" w:eastAsiaTheme="minorEastAsia" w:hAnsi="Cambria Math"/>
                                    <w:i/>
                                    <w:sz w:val="22"/>
                                    <w:szCs w:val="22"/>
                                  </w:rPr>
                                </m:ctrlPr>
                              </m:d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r>
                                  <w:rPr>
                                    <w:rFonts w:ascii="Cambria Math" w:eastAsiaTheme="minorEastAsia" w:hAnsi="Cambria Math"/>
                                    <w:sz w:val="22"/>
                                    <w:szCs w:val="22"/>
                                  </w:rPr>
                                  <m:t>∙</m:t>
                                </m:r>
                                <m:acc>
                                  <m:accPr>
                                    <m:chr m:val="⃗"/>
                                    <m:ctrlPr>
                                      <w:rPr>
                                        <w:rFonts w:ascii="Cambria Math" w:eastAsiaTheme="minorEastAsia" w:hAnsi="Cambria Math"/>
                                        <w:i/>
                                        <w:sz w:val="22"/>
                                        <w:szCs w:val="22"/>
                                      </w:rPr>
                                    </m:ctrlPr>
                                  </m:accPr>
                                  <m:e>
                                    <m:r>
                                      <w:rPr>
                                        <w:rFonts w:ascii="Cambria Math" w:eastAsiaTheme="minorEastAsia" w:hAnsi="Cambria Math"/>
                                        <w:sz w:val="22"/>
                                        <w:szCs w:val="22"/>
                                      </w:rPr>
                                      <m:t>s</m:t>
                                    </m:r>
                                  </m:e>
                                </m:acc>
                              </m:e>
                            </m:d>
                            <m:r>
                              <w:rPr>
                                <w:rFonts w:ascii="Cambria Math" w:eastAsiaTheme="minorEastAsia" w:hAnsi="Cambria Math"/>
                                <w:sz w:val="22"/>
                                <w:szCs w:val="22"/>
                              </w:rPr>
                              <m:t>d</m:t>
                            </m:r>
                            <m:r>
                              <m:rPr>
                                <m:sty m:val="p"/>
                              </m:rPr>
                              <w:rPr>
                                <w:rFonts w:ascii="Cambria Math" w:eastAsiaTheme="minorEastAsia" w:hAnsi="Cambria Math"/>
                                <w:sz w:val="22"/>
                                <w:szCs w:val="22"/>
                              </w:rPr>
                              <m:t>A</m:t>
                            </m:r>
                          </m:e>
                        </m:nary>
                      </m:e>
                    </m:d>
                  </m:num>
                  <m:den>
                    <m:acc>
                      <m:accPr>
                        <m:chr m:val="̇"/>
                        <m:ctrlPr>
                          <w:rPr>
                            <w:rFonts w:ascii="Cambria Math" w:hAnsi="Cambria Math"/>
                            <w:i/>
                            <w:sz w:val="22"/>
                            <w:szCs w:val="22"/>
                          </w:rPr>
                        </m:ctrlPr>
                      </m:accPr>
                      <m:e>
                        <m:r>
                          <w:rPr>
                            <w:rFonts w:ascii="Cambria Math" w:hAnsi="Cambria Math"/>
                            <w:sz w:val="22"/>
                            <w:szCs w:val="22"/>
                          </w:rPr>
                          <m:t>m</m:t>
                        </m:r>
                      </m:e>
                    </m:acc>
                    <m:sSub>
                      <m:sSubPr>
                        <m:ctrlPr>
                          <w:rPr>
                            <w:rFonts w:ascii="Cambria Math" w:hAnsi="Cambria Math"/>
                            <w:i/>
                            <w:sz w:val="22"/>
                            <w:szCs w:val="22"/>
                          </w:rPr>
                        </m:ctrlPr>
                      </m:sSubPr>
                      <m:e>
                        <m:r>
                          <w:rPr>
                            <w:rFonts w:ascii="Cambria Math" w:hAnsi="Cambria Math"/>
                            <w:sz w:val="22"/>
                            <w:szCs w:val="22"/>
                          </w:rPr>
                          <m:t>V</m:t>
                        </m:r>
                      </m:e>
                      <m:sub>
                        <m:r>
                          <m:rPr>
                            <m:sty m:val="p"/>
                          </m:rPr>
                          <w:rPr>
                            <w:rFonts w:ascii="Cambria Math" w:hAnsi="Cambria Math"/>
                            <w:sz w:val="22"/>
                            <w:szCs w:val="22"/>
                          </w:rPr>
                          <m:t>avg</m:t>
                        </m:r>
                      </m:sub>
                    </m:sSub>
                  </m:den>
                </m:f>
              </m:oMath>
            </m:oMathPara>
          </w:p>
        </w:tc>
        <w:tc>
          <w:tcPr>
            <w:tcW w:w="936" w:type="dxa"/>
          </w:tcPr>
          <w:p w14:paraId="31C77316" w14:textId="77777777" w:rsidR="00967E9E" w:rsidRPr="00057514" w:rsidRDefault="00967E9E"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r w:rsidRPr="00057514">
              <w:rPr>
                <w:rFonts w:ascii="Times New Roman" w:hAnsi="Times New Roman" w:cs="Times New Roman"/>
                <w:sz w:val="22"/>
                <w:szCs w:val="22"/>
              </w:rPr>
              <w:t xml:space="preserve"> </w:t>
            </w:r>
          </w:p>
        </w:tc>
      </w:tr>
    </w:tbl>
    <w:p w14:paraId="11AC847F" w14:textId="46DB1233" w:rsidR="00EC412C" w:rsidRPr="00057514" w:rsidRDefault="00C13B33" w:rsidP="00FC6C00">
      <w:pPr>
        <w:rPr>
          <w:rFonts w:ascii="Times New Roman" w:eastAsiaTheme="minorEastAsia" w:hAnsi="Times New Roman" w:cs="Times New Roman"/>
          <w:sz w:val="22"/>
          <w:szCs w:val="22"/>
          <w:lang w:eastAsia="ko-KR"/>
        </w:rPr>
      </w:pPr>
      <w:r w:rsidRPr="00057514">
        <w:rPr>
          <w:rFonts w:ascii="Times New Roman" w:hAnsi="Times New Roman" w:cs="Times New Roman"/>
          <w:sz w:val="22"/>
          <w:szCs w:val="22"/>
        </w:rPr>
        <w:t xml:space="preserve">In turbulent flows this coefficient is very close to 1 because the velocity profile tends to be close to homogeneous. </w:t>
      </w:r>
      <w:r w:rsidR="00677404" w:rsidRPr="00057514">
        <w:rPr>
          <w:rFonts w:ascii="Times New Roman" w:hAnsi="Times New Roman" w:cs="Times New Roman"/>
          <w:sz w:val="22"/>
          <w:szCs w:val="22"/>
        </w:rPr>
        <w:t>Since t</w:t>
      </w:r>
      <w:r w:rsidR="006A5859" w:rsidRPr="00057514">
        <w:rPr>
          <w:rFonts w:ascii="Times New Roman" w:hAnsi="Times New Roman" w:cs="Times New Roman"/>
          <w:sz w:val="22"/>
          <w:szCs w:val="22"/>
        </w:rPr>
        <w:t xml:space="preserve">his is </w:t>
      </w:r>
      <w:r w:rsidR="002615ED" w:rsidRPr="00057514">
        <w:rPr>
          <w:rFonts w:ascii="Times New Roman" w:hAnsi="Times New Roman" w:cs="Times New Roman"/>
          <w:sz w:val="22"/>
          <w:szCs w:val="22"/>
        </w:rPr>
        <w:t>the case</w:t>
      </w:r>
      <w:r w:rsidR="006A5859" w:rsidRPr="00057514">
        <w:rPr>
          <w:rFonts w:ascii="Times New Roman" w:hAnsi="Times New Roman" w:cs="Times New Roman"/>
          <w:sz w:val="22"/>
          <w:szCs w:val="22"/>
        </w:rPr>
        <w:t xml:space="preserve"> for the present</w:t>
      </w:r>
      <w:r w:rsidR="002615ED" w:rsidRPr="00057514">
        <w:rPr>
          <w:rFonts w:ascii="Times New Roman" w:hAnsi="Times New Roman" w:cs="Times New Roman"/>
          <w:sz w:val="22"/>
          <w:szCs w:val="22"/>
        </w:rPr>
        <w:t xml:space="preserve"> experiment</w:t>
      </w:r>
      <w:r w:rsidRPr="00057514">
        <w:rPr>
          <w:rFonts w:ascii="Times New Roman" w:hAnsi="Times New Roman" w:cs="Times New Roman"/>
          <w:sz w:val="22"/>
          <w:szCs w:val="22"/>
        </w:rPr>
        <w:t xml:space="preserve">, equation </w:t>
      </w:r>
      <w:r w:rsidRPr="00057514">
        <w:rPr>
          <w:rFonts w:ascii="Times New Roman" w:hAnsi="Times New Roman" w:cs="Times New Roman"/>
          <w:sz w:val="22"/>
          <w:szCs w:val="22"/>
        </w:rPr>
        <w:fldChar w:fldCharType="begin"/>
      </w:r>
      <w:r w:rsidRPr="00057514">
        <w:rPr>
          <w:rFonts w:ascii="Times New Roman" w:hAnsi="Times New Roman" w:cs="Times New Roman"/>
          <w:sz w:val="22"/>
          <w:szCs w:val="22"/>
        </w:rPr>
        <w:instrText xml:space="preserve"> REF _Ref476734311 \r \h </w:instrText>
      </w:r>
      <w:r w:rsidRPr="00057514">
        <w:rPr>
          <w:rFonts w:ascii="Times New Roman" w:hAnsi="Times New Roman" w:cs="Times New Roman"/>
          <w:sz w:val="22"/>
          <w:szCs w:val="22"/>
        </w:rPr>
      </w:r>
      <w:r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(3)</w:t>
      </w:r>
      <w:r w:rsidRPr="00057514">
        <w:rPr>
          <w:rFonts w:ascii="Times New Roman" w:hAnsi="Times New Roman" w:cs="Times New Roman"/>
          <w:sz w:val="22"/>
          <w:szCs w:val="22"/>
        </w:rPr>
        <w:fldChar w:fldCharType="end"/>
      </w:r>
      <w:r w:rsidRPr="00057514">
        <w:rPr>
          <w:rFonts w:ascii="Times New Roman" w:hAnsi="Times New Roman" w:cs="Times New Roman"/>
          <w:sz w:val="22"/>
          <w:szCs w:val="22"/>
        </w:rPr>
        <w:t xml:space="preserve"> is a reasonable approximation for the current measurements.</w:t>
      </w:r>
      <w:r w:rsidR="0087215A" w:rsidRPr="00057514">
        <w:rPr>
          <w:rFonts w:ascii="Times New Roman" w:hAnsi="Times New Roman" w:cs="Times New Roman"/>
          <w:sz w:val="22"/>
          <w:szCs w:val="22"/>
        </w:rPr>
        <w:t xml:space="preserve"> </w:t>
      </w:r>
      <w:r w:rsidR="002615ED" w:rsidRPr="00057514">
        <w:rPr>
          <w:rFonts w:ascii="Times New Roman" w:hAnsi="Times New Roman" w:cs="Times New Roman"/>
          <w:sz w:val="22"/>
          <w:szCs w:val="22"/>
        </w:rPr>
        <w:t>But if the flow rate were to be reduced or the position of the plate moved farther downstream until reaching laminar flow conditions,</w:t>
      </w:r>
      <w:r w:rsidR="00677404" w:rsidRPr="00057514">
        <w:rPr>
          <w:rFonts w:ascii="Times New Roman" w:hAnsi="Times New Roman" w:cs="Times New Roman"/>
          <w:sz w:val="22"/>
          <w:szCs w:val="22"/>
        </w:rPr>
        <w:t xml:space="preserve"> it would be necessary to </w:t>
      </w:r>
      <w:r w:rsidR="00657118" w:rsidRPr="00057514">
        <w:rPr>
          <w:rFonts w:ascii="Times New Roman" w:hAnsi="Times New Roman" w:cs="Times New Roman"/>
          <w:sz w:val="22"/>
          <w:szCs w:val="22"/>
        </w:rPr>
        <w:t>solve</w:t>
      </w:r>
      <w:r w:rsidR="00677404" w:rsidRPr="00057514">
        <w:rPr>
          <w:rFonts w:ascii="Times New Roman" w:hAnsi="Times New Roman" w:cs="Times New Roman"/>
          <w:sz w:val="22"/>
          <w:szCs w:val="22"/>
        </w:rPr>
        <w:t xml:space="preserve"> the integrals on the right-hand side of equation </w:t>
      </w:r>
      <w:r w:rsidR="00677404" w:rsidRPr="00057514">
        <w:rPr>
          <w:rFonts w:ascii="Times New Roman" w:hAnsi="Times New Roman" w:cs="Times New Roman"/>
          <w:sz w:val="22"/>
          <w:szCs w:val="22"/>
        </w:rPr>
        <w:fldChar w:fldCharType="begin"/>
      </w:r>
      <w:r w:rsidR="00677404" w:rsidRPr="00057514">
        <w:rPr>
          <w:rFonts w:ascii="Times New Roman" w:hAnsi="Times New Roman" w:cs="Times New Roman"/>
          <w:sz w:val="22"/>
          <w:szCs w:val="22"/>
        </w:rPr>
        <w:instrText xml:space="preserve"> REF _Ref476690778 \r \h </w:instrText>
      </w:r>
      <w:r w:rsidR="00677404" w:rsidRPr="00057514">
        <w:rPr>
          <w:rFonts w:ascii="Times New Roman" w:hAnsi="Times New Roman" w:cs="Times New Roman"/>
          <w:sz w:val="22"/>
          <w:szCs w:val="22"/>
        </w:rPr>
      </w:r>
      <w:r w:rsidR="00677404" w:rsidRPr="00057514">
        <w:rPr>
          <w:rFonts w:ascii="Times New Roman" w:hAnsi="Times New Roman" w:cs="Times New Roman"/>
          <w:sz w:val="22"/>
          <w:szCs w:val="22"/>
        </w:rPr>
        <w:fldChar w:fldCharType="separate"/>
      </w:r>
      <w:r w:rsidR="00677404" w:rsidRPr="00057514">
        <w:rPr>
          <w:rFonts w:ascii="Times New Roman" w:hAnsi="Times New Roman" w:cs="Times New Roman"/>
          <w:sz w:val="22"/>
          <w:szCs w:val="22"/>
        </w:rPr>
        <w:t>(2)</w:t>
      </w:r>
      <w:r w:rsidR="00677404" w:rsidRPr="00057514">
        <w:rPr>
          <w:rFonts w:ascii="Times New Roman" w:hAnsi="Times New Roman" w:cs="Times New Roman"/>
          <w:sz w:val="22"/>
          <w:szCs w:val="22"/>
        </w:rPr>
        <w:fldChar w:fldCharType="end"/>
      </w:r>
      <w:r w:rsidR="0045532B" w:rsidRPr="00057514">
        <w:rPr>
          <w:rFonts w:ascii="Times New Roman" w:hAnsi="Times New Roman" w:cs="Times New Roman"/>
          <w:sz w:val="22"/>
          <w:szCs w:val="22"/>
        </w:rPr>
        <w:t xml:space="preserve"> without approximation</w:t>
      </w:r>
      <w:r w:rsidR="00657118" w:rsidRPr="00057514">
        <w:rPr>
          <w:rFonts w:ascii="Times New Roman" w:hAnsi="Times New Roman" w:cs="Times New Roman"/>
          <w:sz w:val="22"/>
          <w:szCs w:val="22"/>
        </w:rPr>
        <w:t>.</w:t>
      </w:r>
      <w:r w:rsidR="002615ED" w:rsidRPr="00057514">
        <w:rPr>
          <w:rFonts w:ascii="Times New Roman" w:hAnsi="Times New Roman" w:cs="Times New Roman"/>
          <w:sz w:val="22"/>
          <w:szCs w:val="22"/>
        </w:rPr>
        <w:t xml:space="preserve"> </w:t>
      </w:r>
      <w:r w:rsidR="003A4D26" w:rsidRPr="00057514">
        <w:rPr>
          <w:rFonts w:ascii="Times New Roman" w:hAnsi="Times New Roman" w:cs="Times New Roman"/>
          <w:sz w:val="22"/>
          <w:szCs w:val="22"/>
        </w:rPr>
        <w:t>B</w:t>
      </w:r>
      <w:r w:rsidR="00EE2E85" w:rsidRPr="00057514">
        <w:rPr>
          <w:rFonts w:ascii="Times New Roman" w:hAnsi="Times New Roman" w:cs="Times New Roman"/>
          <w:sz w:val="22"/>
          <w:szCs w:val="22"/>
        </w:rPr>
        <w:t xml:space="preserve">ased on </w:t>
      </w:r>
      <w:r w:rsidR="00F63EC4" w:rsidRPr="00057514">
        <w:rPr>
          <w:rFonts w:ascii="Times New Roman" w:hAnsi="Times New Roman" w:cs="Times New Roman"/>
          <w:sz w:val="22"/>
          <w:szCs w:val="22"/>
        </w:rPr>
        <w:t xml:space="preserve">Figure </w:t>
      </w:r>
      <w:r w:rsidR="00516E9E" w:rsidRPr="00057514">
        <w:rPr>
          <w:rFonts w:ascii="Times New Roman" w:hAnsi="Times New Roman" w:cs="Times New Roman"/>
          <w:sz w:val="22"/>
          <w:szCs w:val="22"/>
        </w:rPr>
        <w:t>1</w:t>
      </w:r>
      <w:r w:rsidR="00EE2E85" w:rsidRPr="00057514">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F</m:t>
                </m:r>
              </m:e>
            </m:acc>
          </m:e>
          <m:sub>
            <m:r>
              <m:rPr>
                <m:sty m:val="p"/>
              </m:rPr>
              <w:rPr>
                <w:rFonts w:ascii="Cambria Math" w:eastAsiaTheme="minorEastAsia" w:hAnsi="Cambria Math" w:cs="Times New Roman"/>
                <w:sz w:val="22"/>
                <w:szCs w:val="22"/>
              </w:rPr>
              <m:t>R</m:t>
            </m:r>
          </m:sub>
        </m:sSub>
      </m:oMath>
      <w:r w:rsidR="003A4D26" w:rsidRPr="00057514">
        <w:rPr>
          <w:rFonts w:ascii="Times New Roman" w:eastAsiaTheme="minorEastAsia" w:hAnsi="Times New Roman" w:cs="Times New Roman"/>
          <w:sz w:val="22"/>
          <w:szCs w:val="22"/>
          <w:lang w:eastAsia="ko-KR"/>
        </w:rPr>
        <w:t xml:space="preserve"> can be decomposed in its normal and tangent coordinates to the plate</w:t>
      </w:r>
      <w:r w:rsidR="00A36129" w:rsidRPr="00057514">
        <w:rPr>
          <w:rFonts w:ascii="Times New Roman" w:eastAsiaTheme="minorEastAsia" w:hAnsi="Times New Roman" w:cs="Times New Roman"/>
          <w:sz w:val="22"/>
          <w:szCs w:val="22"/>
          <w:lang w:eastAsia="ko-KR"/>
        </w:rPr>
        <w:t xml:space="preserve">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F</m:t>
                </m:r>
              </m:e>
            </m:acc>
          </m:e>
          <m:sub>
            <m:r>
              <m:rPr>
                <m:sty m:val="p"/>
              </m:rPr>
              <w:rPr>
                <w:rFonts w:ascii="Cambria Math" w:eastAsiaTheme="minorEastAsia" w:hAnsi="Cambria Math" w:cs="Times New Roman"/>
                <w:sz w:val="22"/>
                <w:szCs w:val="22"/>
              </w:rPr>
              <m:t>R</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F</m:t>
            </m:r>
          </m:e>
          <m:sub>
            <m:r>
              <w:rPr>
                <w:rFonts w:ascii="Cambria Math" w:eastAsiaTheme="minorEastAsia" w:hAnsi="Cambria Math" w:cs="Times New Roman"/>
                <w:sz w:val="22"/>
                <w:szCs w:val="22"/>
              </w:rPr>
              <m:t>n</m:t>
            </m:r>
          </m:sub>
        </m:sSub>
        <m:acc>
          <m:accPr>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lang w:eastAsia="ko-KR"/>
              </w:rPr>
              <m:t>n</m:t>
            </m:r>
          </m:e>
        </m:acc>
        <m:r>
          <w:rPr>
            <w:rFonts w:ascii="Cambria Math" w:eastAsiaTheme="minorEastAsia"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F</m:t>
            </m:r>
          </m:e>
          <m:sub>
            <m:r>
              <w:rPr>
                <w:rFonts w:ascii="Cambria Math" w:eastAsiaTheme="minorEastAsia" w:hAnsi="Cambria Math" w:cs="Times New Roman"/>
                <w:sz w:val="22"/>
                <w:szCs w:val="22"/>
              </w:rPr>
              <m:t>t</m:t>
            </m:r>
          </m:sub>
        </m:sSub>
        <m:acc>
          <m:accPr>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lang w:eastAsia="ko-KR"/>
              </w:rPr>
              <m:t>t</m:t>
            </m:r>
          </m:e>
        </m:acc>
      </m:oMath>
      <w:r w:rsidR="00A36129" w:rsidRPr="00057514">
        <w:rPr>
          <w:rFonts w:ascii="Times New Roman" w:eastAsiaTheme="minorEastAsia" w:hAnsi="Times New Roman" w:cs="Times New Roman"/>
          <w:sz w:val="22"/>
          <w:szCs w:val="22"/>
          <w:lang w:eastAsia="ko-KR"/>
        </w:rPr>
        <w:t xml:space="preserve">. Where </w:t>
      </w:r>
      <m:oMath>
        <m:acc>
          <m:accPr>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lang w:eastAsia="ko-KR"/>
              </w:rPr>
              <m:t>n</m:t>
            </m:r>
          </m:e>
        </m:acc>
      </m:oMath>
      <w:r w:rsidR="00A36129" w:rsidRPr="00057514">
        <w:rPr>
          <w:rFonts w:ascii="Times New Roman" w:eastAsiaTheme="minorEastAsia" w:hAnsi="Times New Roman" w:cs="Times New Roman"/>
          <w:sz w:val="22"/>
          <w:szCs w:val="22"/>
          <w:lang w:eastAsia="ko-KR"/>
        </w:rPr>
        <w:t xml:space="preserve"> and </w:t>
      </w:r>
      <m:oMath>
        <m:acc>
          <m:accPr>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lang w:eastAsia="ko-KR"/>
              </w:rPr>
              <m:t>t</m:t>
            </m:r>
          </m:e>
        </m:acc>
      </m:oMath>
      <w:r w:rsidR="00A36129" w:rsidRPr="00057514">
        <w:rPr>
          <w:rFonts w:ascii="Times New Roman" w:eastAsiaTheme="minorEastAsia" w:hAnsi="Times New Roman" w:cs="Times New Roman"/>
          <w:sz w:val="22"/>
          <w:szCs w:val="22"/>
          <w:lang w:eastAsia="ko-KR"/>
        </w:rPr>
        <w:t xml:space="preserve"> are the unit vectors in each coordinate and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F</m:t>
            </m:r>
          </m:e>
          <m:sub>
            <m:r>
              <w:rPr>
                <w:rFonts w:ascii="Cambria Math" w:eastAsiaTheme="minorEastAsia" w:hAnsi="Cambria Math" w:cs="Times New Roman"/>
                <w:sz w:val="22"/>
                <w:szCs w:val="22"/>
              </w:rPr>
              <m:t>n</m:t>
            </m:r>
          </m:sub>
        </m:sSub>
      </m:oMath>
      <w:r w:rsidR="00A36129" w:rsidRPr="00057514">
        <w:rPr>
          <w:rFonts w:ascii="Times New Roman" w:eastAsiaTheme="minorEastAsia" w:hAnsi="Times New Roman" w:cs="Times New Roman"/>
          <w:sz w:val="22"/>
          <w:szCs w:val="22"/>
          <w:lang w:eastAsia="ko-KR"/>
        </w:rPr>
        <w:t xml:space="preserve"> and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F</m:t>
            </m:r>
          </m:e>
          <m:sub>
            <m:r>
              <w:rPr>
                <w:rFonts w:ascii="Cambria Math" w:eastAsiaTheme="minorEastAsia" w:hAnsi="Cambria Math" w:cs="Times New Roman"/>
                <w:sz w:val="22"/>
                <w:szCs w:val="22"/>
              </w:rPr>
              <m:t>t</m:t>
            </m:r>
          </m:sub>
        </m:sSub>
      </m:oMath>
      <w:r w:rsidR="00A36129" w:rsidRPr="00057514">
        <w:rPr>
          <w:rFonts w:ascii="Times New Roman" w:eastAsiaTheme="minorEastAsia" w:hAnsi="Times New Roman" w:cs="Times New Roman"/>
          <w:sz w:val="22"/>
          <w:szCs w:val="22"/>
          <w:lang w:eastAsia="ko-KR"/>
        </w:rPr>
        <w:t xml:space="preserve"> are the magnitudes of the projections of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F</m:t>
                </m:r>
              </m:e>
            </m:acc>
          </m:e>
          <m:sub>
            <m:r>
              <m:rPr>
                <m:sty m:val="p"/>
              </m:rPr>
              <w:rPr>
                <w:rFonts w:ascii="Cambria Math" w:eastAsiaTheme="minorEastAsia" w:hAnsi="Cambria Math" w:cs="Times New Roman"/>
                <w:sz w:val="22"/>
                <w:szCs w:val="22"/>
              </w:rPr>
              <m:t>R</m:t>
            </m:r>
          </m:sub>
        </m:sSub>
      </m:oMath>
      <w:r w:rsidR="00A36129" w:rsidRPr="00057514">
        <w:rPr>
          <w:rFonts w:ascii="Times New Roman" w:eastAsiaTheme="minorEastAsia" w:hAnsi="Times New Roman" w:cs="Times New Roman"/>
          <w:sz w:val="22"/>
          <w:szCs w:val="22"/>
          <w:lang w:eastAsia="ko-KR"/>
        </w:rPr>
        <w:t xml:space="preserve"> in each coordinate. Hence, equation </w:t>
      </w:r>
      <w:r w:rsidR="00A35678" w:rsidRPr="00057514">
        <w:rPr>
          <w:rFonts w:ascii="Times New Roman" w:eastAsiaTheme="minorEastAsia" w:hAnsi="Times New Roman" w:cs="Times New Roman"/>
          <w:sz w:val="22"/>
          <w:szCs w:val="22"/>
          <w:lang w:eastAsia="ko-KR"/>
        </w:rPr>
        <w:fldChar w:fldCharType="begin"/>
      </w:r>
      <w:r w:rsidR="00A35678" w:rsidRPr="00057514">
        <w:rPr>
          <w:rFonts w:ascii="Times New Roman" w:eastAsiaTheme="minorEastAsia" w:hAnsi="Times New Roman" w:cs="Times New Roman"/>
          <w:sz w:val="22"/>
          <w:szCs w:val="22"/>
          <w:lang w:eastAsia="ko-KR"/>
        </w:rPr>
        <w:instrText xml:space="preserve"> REF _Ref476734311 \r \h </w:instrText>
      </w:r>
      <w:r w:rsidR="00A35678" w:rsidRPr="00057514">
        <w:rPr>
          <w:rFonts w:ascii="Times New Roman" w:eastAsiaTheme="minorEastAsia" w:hAnsi="Times New Roman" w:cs="Times New Roman"/>
          <w:sz w:val="22"/>
          <w:szCs w:val="22"/>
          <w:lang w:eastAsia="ko-KR"/>
        </w:rPr>
      </w:r>
      <w:r w:rsidR="00A35678" w:rsidRPr="00057514">
        <w:rPr>
          <w:rFonts w:ascii="Times New Roman" w:eastAsiaTheme="minorEastAsia" w:hAnsi="Times New Roman" w:cs="Times New Roman"/>
          <w:sz w:val="22"/>
          <w:szCs w:val="22"/>
          <w:lang w:eastAsia="ko-KR"/>
        </w:rPr>
        <w:fldChar w:fldCharType="separate"/>
      </w:r>
      <w:r w:rsidR="00351F39" w:rsidRPr="00057514">
        <w:rPr>
          <w:rFonts w:ascii="Times New Roman" w:eastAsiaTheme="minorEastAsia" w:hAnsi="Times New Roman" w:cs="Times New Roman"/>
          <w:sz w:val="22"/>
          <w:szCs w:val="22"/>
          <w:lang w:eastAsia="ko-KR"/>
        </w:rPr>
        <w:t>(3)</w:t>
      </w:r>
      <w:r w:rsidR="00A35678" w:rsidRPr="00057514">
        <w:rPr>
          <w:rFonts w:ascii="Times New Roman" w:eastAsiaTheme="minorEastAsia" w:hAnsi="Times New Roman" w:cs="Times New Roman"/>
          <w:sz w:val="22"/>
          <w:szCs w:val="22"/>
          <w:lang w:eastAsia="ko-KR"/>
        </w:rPr>
        <w:fldChar w:fldCharType="end"/>
      </w:r>
      <w:r w:rsidR="00A35678" w:rsidRPr="00057514">
        <w:rPr>
          <w:rFonts w:ascii="Times New Roman" w:eastAsiaTheme="minorEastAsia" w:hAnsi="Times New Roman" w:cs="Times New Roman"/>
          <w:sz w:val="22"/>
          <w:szCs w:val="22"/>
          <w:lang w:eastAsia="ko-KR"/>
        </w:rPr>
        <w:t xml:space="preserve"> can be decomposed as</w:t>
      </w:r>
      <w:r w:rsidR="003A4D26" w:rsidRPr="00057514">
        <w:rPr>
          <w:rFonts w:ascii="Times New Roman" w:eastAsiaTheme="minorEastAsia" w:hAnsi="Times New Roman" w:cs="Times New Roman"/>
          <w:sz w:val="22"/>
          <w:szCs w:val="22"/>
          <w:lang w:eastAsia="ko-KR"/>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3A4D26" w:rsidRPr="00057514" w14:paraId="392D0EAE" w14:textId="77777777" w:rsidTr="00A36129">
        <w:tc>
          <w:tcPr>
            <w:tcW w:w="8100" w:type="dxa"/>
          </w:tcPr>
          <w:p w14:paraId="4B408C4B" w14:textId="214D6852" w:rsidR="003A4D26"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m:rPr>
                        <m:sty m:val="p"/>
                      </m:rPr>
                      <w:rPr>
                        <w:rFonts w:ascii="Cambria Math" w:eastAsiaTheme="minorEastAsia" w:hAnsi="Cambria Math"/>
                        <w:sz w:val="22"/>
                        <w:szCs w:val="22"/>
                      </w:rPr>
                      <m:t>R</m:t>
                    </m:r>
                  </m:sub>
                </m:sSub>
                <m:r>
                  <w:rPr>
                    <w:rFonts w:ascii="Cambria Math" w:eastAsiaTheme="minorEastAsia" w:hAnsi="Cambria Math"/>
                    <w:sz w:val="22"/>
                    <w:szCs w:val="22"/>
                  </w:rPr>
                  <m:t>=</m:t>
                </m:r>
                <m:d>
                  <m:dPr>
                    <m:ctrlPr>
                      <w:rPr>
                        <w:rFonts w:ascii="Cambria Math" w:eastAsiaTheme="minorEastAsia" w:hAnsi="Cambria Math"/>
                        <w:i/>
                        <w:sz w:val="22"/>
                        <w:szCs w:val="22"/>
                      </w:rPr>
                    </m:ctrlPr>
                  </m:dPr>
                  <m:e>
                    <m:sSup>
                      <m:sSupPr>
                        <m:ctrlPr>
                          <w:rPr>
                            <w:rFonts w:ascii="Cambria Math" w:eastAsiaTheme="minorEastAsia" w:hAnsi="Cambria Math"/>
                            <w:i/>
                            <w:sz w:val="22"/>
                            <w:szCs w:val="22"/>
                          </w:rPr>
                        </m:ctrlPr>
                      </m:sSup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1</m:t>
                                </m:r>
                              </m:sub>
                            </m:sSub>
                          </m:e>
                        </m:d>
                      </m:e>
                      <m:sup>
                        <m:r>
                          <w:rPr>
                            <w:rFonts w:ascii="Cambria Math" w:eastAsiaTheme="minorEastAsia" w:hAnsi="Cambria Math"/>
                            <w:sz w:val="22"/>
                            <w:szCs w:val="22"/>
                          </w:rPr>
                          <m:t>2</m:t>
                        </m:r>
                      </m:sup>
                    </m:sSup>
                    <m:func>
                      <m:funcPr>
                        <m:ctrlPr>
                          <w:rPr>
                            <w:rFonts w:ascii="Cambria Math" w:eastAsiaTheme="minorEastAsia" w:hAnsi="Cambria Math"/>
                            <w:i/>
                            <w:sz w:val="22"/>
                            <w:szCs w:val="22"/>
                          </w:rPr>
                        </m:ctrlPr>
                      </m:funcPr>
                      <m:fName>
                        <m:r>
                          <m:rPr>
                            <m:sty m:val="p"/>
                          </m:rPr>
                          <w:rPr>
                            <w:rFonts w:ascii="Cambria Math" w:hAnsi="Cambria Math"/>
                            <w:sz w:val="22"/>
                            <w:szCs w:val="22"/>
                          </w:rPr>
                          <m:t>sin</m:t>
                        </m:r>
                      </m:fName>
                      <m:e>
                        <m:r>
                          <w:rPr>
                            <w:rFonts w:ascii="Cambria Math" w:eastAsiaTheme="minorEastAsia" w:hAnsi="Cambria Math"/>
                            <w:sz w:val="22"/>
                            <w:szCs w:val="22"/>
                          </w:rPr>
                          <m:t>θ</m:t>
                        </m:r>
                      </m:e>
                    </m:func>
                    <m:r>
                      <w:rPr>
                        <w:rFonts w:ascii="Cambria Math" w:eastAsiaTheme="minorEastAsia" w:hAnsi="Cambria Math"/>
                        <w:sz w:val="22"/>
                        <w:szCs w:val="22"/>
                      </w:rPr>
                      <m:t>ρ</m:t>
                    </m:r>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1</m:t>
                        </m:r>
                      </m:sub>
                    </m:sSub>
                  </m:e>
                </m:d>
                <m:acc>
                  <m:accPr>
                    <m:ctrlPr>
                      <w:rPr>
                        <w:rFonts w:ascii="Cambria Math" w:eastAsiaTheme="minorEastAsia" w:hAnsi="Cambria Math"/>
                        <w:i/>
                        <w:sz w:val="22"/>
                        <w:szCs w:val="22"/>
                      </w:rPr>
                    </m:ctrlPr>
                  </m:accPr>
                  <m:e>
                    <m:r>
                      <w:rPr>
                        <w:rFonts w:ascii="Cambria Math" w:eastAsiaTheme="minorEastAsia" w:hAnsi="Cambria Math"/>
                        <w:sz w:val="22"/>
                        <w:szCs w:val="22"/>
                      </w:rPr>
                      <m:t>n</m:t>
                    </m:r>
                  </m:e>
                </m:acc>
                <m:r>
                  <w:rPr>
                    <w:rFonts w:ascii="Cambria Math" w:eastAsiaTheme="minorEastAsia" w:hAnsi="Cambria Math"/>
                    <w:sz w:val="22"/>
                    <w:szCs w:val="22"/>
                  </w:rPr>
                  <m:t>+</m:t>
                </m:r>
                <m:d>
                  <m:dPr>
                    <m:ctrlPr>
                      <w:rPr>
                        <w:rFonts w:ascii="Cambria Math" w:eastAsiaTheme="minorEastAsia" w:hAnsi="Cambria Math"/>
                        <w:i/>
                        <w:sz w:val="22"/>
                        <w:szCs w:val="22"/>
                      </w:rPr>
                    </m:ctrlPr>
                  </m:dPr>
                  <m:e>
                    <m:r>
                      <w:rPr>
                        <w:rFonts w:ascii="Cambria Math" w:eastAsiaTheme="minorEastAsia" w:hAnsi="Cambria Math"/>
                        <w:sz w:val="22"/>
                        <w:szCs w:val="22"/>
                      </w:rPr>
                      <m:t>-</m:t>
                    </m:r>
                    <m:sSup>
                      <m:sSupPr>
                        <m:ctrlPr>
                          <w:rPr>
                            <w:rFonts w:ascii="Cambria Math" w:eastAsiaTheme="minorEastAsia" w:hAnsi="Cambria Math"/>
                            <w:i/>
                            <w:sz w:val="22"/>
                            <w:szCs w:val="22"/>
                          </w:rPr>
                        </m:ctrlPr>
                      </m:sSup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1</m:t>
                                </m:r>
                              </m:sub>
                            </m:sSub>
                          </m:e>
                        </m:d>
                      </m:e>
                      <m:sup>
                        <m:r>
                          <w:rPr>
                            <w:rFonts w:ascii="Cambria Math" w:eastAsiaTheme="minorEastAsia" w:hAnsi="Cambria Math"/>
                            <w:sz w:val="22"/>
                            <w:szCs w:val="22"/>
                          </w:rPr>
                          <m:t>2</m:t>
                        </m:r>
                      </m:sup>
                    </m:sSup>
                    <m:func>
                      <m:funcPr>
                        <m:ctrlPr>
                          <w:rPr>
                            <w:rFonts w:ascii="Cambria Math" w:hAnsi="Cambria Math"/>
                            <w:sz w:val="22"/>
                            <w:szCs w:val="22"/>
                          </w:rPr>
                        </m:ctrlPr>
                      </m:funcPr>
                      <m:fName>
                        <m:r>
                          <m:rPr>
                            <m:sty m:val="p"/>
                          </m:rPr>
                          <w:rPr>
                            <w:rFonts w:ascii="Cambria Math" w:hAnsi="Cambria Math"/>
                            <w:sz w:val="22"/>
                            <w:szCs w:val="22"/>
                          </w:rPr>
                          <m:t>cos</m:t>
                        </m:r>
                      </m:fName>
                      <m:e>
                        <m:r>
                          <w:rPr>
                            <w:rFonts w:ascii="Cambria Math" w:eastAsiaTheme="minorEastAsia" w:hAnsi="Cambria Math"/>
                            <w:sz w:val="22"/>
                            <w:szCs w:val="22"/>
                          </w:rPr>
                          <m:t>θ</m:t>
                        </m:r>
                      </m:e>
                    </m:func>
                    <m:r>
                      <w:rPr>
                        <w:rFonts w:ascii="Cambria Math" w:eastAsiaTheme="minorEastAsia" w:hAnsi="Cambria Math"/>
                        <w:sz w:val="22"/>
                        <w:szCs w:val="22"/>
                      </w:rPr>
                      <m:t>ρ</m:t>
                    </m:r>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sSup>
                      <m:sSupPr>
                        <m:ctrlPr>
                          <w:rPr>
                            <w:rFonts w:ascii="Cambria Math" w:eastAsiaTheme="minorEastAsia" w:hAnsi="Cambria Math"/>
                            <w:i/>
                            <w:sz w:val="22"/>
                            <w:szCs w:val="22"/>
                          </w:rPr>
                        </m:ctrlPr>
                      </m:sSup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2</m:t>
                                </m:r>
                              </m:sub>
                            </m:sSub>
                          </m:e>
                        </m:d>
                      </m:e>
                      <m:sup>
                        <m:r>
                          <w:rPr>
                            <w:rFonts w:ascii="Cambria Math" w:eastAsiaTheme="minorEastAsia" w:hAnsi="Cambria Math"/>
                            <w:sz w:val="22"/>
                            <w:szCs w:val="22"/>
                          </w:rPr>
                          <m:t>2</m:t>
                        </m:r>
                      </m:sup>
                    </m:sSup>
                    <m:r>
                      <w:rPr>
                        <w:rFonts w:ascii="Cambria Math" w:eastAsiaTheme="minorEastAsia" w:hAnsi="Cambria Math"/>
                        <w:sz w:val="22"/>
                        <w:szCs w:val="22"/>
                      </w:rPr>
                      <m:t>ρ</m:t>
                    </m:r>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2</m:t>
                        </m:r>
                      </m:sub>
                    </m:sSub>
                    <m:r>
                      <w:rPr>
                        <w:rFonts w:ascii="Cambria Math" w:eastAsiaTheme="minorEastAsia" w:hAnsi="Cambria Math"/>
                        <w:sz w:val="22"/>
                        <w:szCs w:val="22"/>
                      </w:rPr>
                      <m:t>+</m:t>
                    </m:r>
                    <m:sSup>
                      <m:sSupPr>
                        <m:ctrlPr>
                          <w:rPr>
                            <w:rFonts w:ascii="Cambria Math" w:eastAsiaTheme="minorEastAsia" w:hAnsi="Cambria Math"/>
                            <w:i/>
                            <w:sz w:val="22"/>
                            <w:szCs w:val="22"/>
                          </w:rPr>
                        </m:ctrlPr>
                      </m:sSup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3</m:t>
                                </m:r>
                              </m:sub>
                            </m:sSub>
                          </m:e>
                        </m:d>
                      </m:e>
                      <m:sup>
                        <m:r>
                          <w:rPr>
                            <w:rFonts w:ascii="Cambria Math" w:eastAsiaTheme="minorEastAsia" w:hAnsi="Cambria Math"/>
                            <w:sz w:val="22"/>
                            <w:szCs w:val="22"/>
                          </w:rPr>
                          <m:t>2</m:t>
                        </m:r>
                      </m:sup>
                    </m:sSup>
                    <m:r>
                      <w:rPr>
                        <w:rFonts w:ascii="Cambria Math" w:eastAsiaTheme="minorEastAsia" w:hAnsi="Cambria Math"/>
                        <w:sz w:val="22"/>
                        <w:szCs w:val="22"/>
                      </w:rPr>
                      <m:t>ρ</m:t>
                    </m:r>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3</m:t>
                        </m:r>
                      </m:sub>
                    </m:sSub>
                  </m:e>
                </m:d>
                <m:acc>
                  <m:accPr>
                    <m:ctrlPr>
                      <w:rPr>
                        <w:rFonts w:ascii="Cambria Math" w:eastAsiaTheme="minorEastAsia" w:hAnsi="Cambria Math"/>
                        <w:i/>
                        <w:sz w:val="22"/>
                        <w:szCs w:val="22"/>
                      </w:rPr>
                    </m:ctrlPr>
                  </m:accPr>
                  <m:e>
                    <m:r>
                      <w:rPr>
                        <w:rFonts w:ascii="Cambria Math" w:eastAsiaTheme="minorEastAsia" w:hAnsi="Cambria Math"/>
                        <w:sz w:val="22"/>
                        <w:szCs w:val="22"/>
                      </w:rPr>
                      <m:t>t</m:t>
                    </m:r>
                  </m:e>
                </m:acc>
              </m:oMath>
            </m:oMathPara>
          </w:p>
        </w:tc>
        <w:tc>
          <w:tcPr>
            <w:tcW w:w="936" w:type="dxa"/>
          </w:tcPr>
          <w:p w14:paraId="0652FFD4" w14:textId="77777777" w:rsidR="003A4D26" w:rsidRPr="00057514" w:rsidRDefault="003A4D26"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3" w:name="_Ref476741945"/>
            <w:r w:rsidRPr="00057514">
              <w:rPr>
                <w:rFonts w:ascii="Times New Roman" w:hAnsi="Times New Roman" w:cs="Times New Roman"/>
                <w:sz w:val="22"/>
                <w:szCs w:val="22"/>
              </w:rPr>
              <w:t xml:space="preserve"> </w:t>
            </w:r>
            <w:bookmarkEnd w:id="3"/>
          </w:p>
        </w:tc>
      </w:tr>
    </w:tbl>
    <w:p w14:paraId="7B0BC09F" w14:textId="6B2287BE" w:rsidR="003A4D26" w:rsidRPr="00057514" w:rsidRDefault="00AB5EB9" w:rsidP="00FC6C00">
      <w:pPr>
        <w:rPr>
          <w:rFonts w:ascii="Times New Roman" w:hAnsi="Times New Roman" w:cs="Times New Roman"/>
          <w:sz w:val="22"/>
          <w:szCs w:val="22"/>
        </w:rPr>
      </w:pPr>
      <w:r w:rsidRPr="00057514">
        <w:rPr>
          <w:rFonts w:ascii="Times New Roman" w:hAnsi="Times New Roman" w:cs="Times New Roman"/>
          <w:sz w:val="22"/>
          <w:szCs w:val="22"/>
        </w:rPr>
        <w:t xml:space="preserve">Note that the minus sign on the normal component disappears because the projection of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F</m:t>
                </m:r>
              </m:e>
            </m:acc>
          </m:e>
          <m:sub>
            <m:r>
              <m:rPr>
                <m:sty m:val="p"/>
              </m:rPr>
              <w:rPr>
                <w:rFonts w:ascii="Cambria Math" w:eastAsiaTheme="minorEastAsia" w:hAnsi="Cambria Math" w:cs="Times New Roman"/>
                <w:sz w:val="22"/>
                <w:szCs w:val="22"/>
              </w:rPr>
              <m:t>R</m:t>
            </m:r>
          </m:sub>
        </m:sSub>
      </m:oMath>
      <w:r w:rsidRPr="00057514">
        <w:rPr>
          <w:rFonts w:ascii="Times New Roman" w:eastAsiaTheme="minorEastAsia" w:hAnsi="Times New Roman" w:cs="Times New Roman"/>
          <w:sz w:val="22"/>
          <w:szCs w:val="22"/>
          <w:lang w:eastAsia="ko-KR"/>
        </w:rPr>
        <w:t xml:space="preserve"> on the normal axis is negative.</w:t>
      </w:r>
      <w:r w:rsidRPr="00057514">
        <w:rPr>
          <w:rFonts w:ascii="Times New Roman" w:hAnsi="Times New Roman" w:cs="Times New Roman"/>
          <w:sz w:val="22"/>
          <w:szCs w:val="22"/>
        </w:rPr>
        <w:t xml:space="preserve"> </w:t>
      </w:r>
      <w:r w:rsidR="0098788B" w:rsidRPr="00057514">
        <w:rPr>
          <w:rFonts w:ascii="Times New Roman" w:hAnsi="Times New Roman" w:cs="Times New Roman"/>
          <w:sz w:val="22"/>
          <w:szCs w:val="22"/>
        </w:rPr>
        <w:t xml:space="preserve">We want to determine the normal load on the plate with this study because it tends to be the most relevant component from the structural point of view. From equation </w:t>
      </w:r>
      <w:r w:rsidR="0098788B" w:rsidRPr="00057514">
        <w:rPr>
          <w:rFonts w:ascii="Times New Roman" w:hAnsi="Times New Roman" w:cs="Times New Roman"/>
          <w:sz w:val="22"/>
          <w:szCs w:val="22"/>
        </w:rPr>
        <w:fldChar w:fldCharType="begin"/>
      </w:r>
      <w:r w:rsidR="0098788B" w:rsidRPr="00057514">
        <w:rPr>
          <w:rFonts w:ascii="Times New Roman" w:hAnsi="Times New Roman" w:cs="Times New Roman"/>
          <w:sz w:val="22"/>
          <w:szCs w:val="22"/>
        </w:rPr>
        <w:instrText xml:space="preserve"> REF _Ref476741945 \r \h </w:instrText>
      </w:r>
      <w:r w:rsidR="0098788B" w:rsidRPr="00057514">
        <w:rPr>
          <w:rFonts w:ascii="Times New Roman" w:hAnsi="Times New Roman" w:cs="Times New Roman"/>
          <w:sz w:val="22"/>
          <w:szCs w:val="22"/>
        </w:rPr>
      </w:r>
      <w:r w:rsidR="0098788B"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(4)</w:t>
      </w:r>
      <w:r w:rsidR="0098788B" w:rsidRPr="00057514">
        <w:rPr>
          <w:rFonts w:ascii="Times New Roman" w:hAnsi="Times New Roman" w:cs="Times New Roman"/>
          <w:sz w:val="22"/>
          <w:szCs w:val="22"/>
        </w:rPr>
        <w:fldChar w:fldCharType="end"/>
      </w:r>
      <w:r w:rsidR="0098788B" w:rsidRPr="00057514">
        <w:rPr>
          <w:rFonts w:ascii="Times New Roman" w:hAnsi="Times New Roman" w:cs="Times New Roman"/>
          <w:sz w:val="22"/>
          <w:szCs w:val="22"/>
        </w:rPr>
        <w:t>, we obtain</w:t>
      </w:r>
      <w:r w:rsidR="00AD6945" w:rsidRPr="00057514">
        <w:rPr>
          <w:rFonts w:ascii="Times New Roman" w:hAnsi="Times New Roman" w:cs="Times New Roman"/>
          <w:sz w:val="22"/>
          <w:szCs w:val="22"/>
        </w:rPr>
        <w:t xml:space="preserve"> the normal load on the plate</w:t>
      </w:r>
      <w:r w:rsidR="0098788B" w:rsidRPr="00057514">
        <w:rPr>
          <w:rFonts w:ascii="Times New Roman"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98788B" w:rsidRPr="00057514" w14:paraId="3ABC3F14" w14:textId="77777777" w:rsidTr="009F089F">
        <w:tc>
          <w:tcPr>
            <w:tcW w:w="8100" w:type="dxa"/>
          </w:tcPr>
          <w:p w14:paraId="2A3DEE56" w14:textId="32F45588" w:rsidR="0098788B"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r>
                      <w:rPr>
                        <w:rFonts w:ascii="Cambria Math" w:eastAsiaTheme="minorEastAsia" w:hAnsi="Cambria Math"/>
                        <w:sz w:val="22"/>
                        <w:szCs w:val="22"/>
                      </w:rPr>
                      <m:t>F</m:t>
                    </m:r>
                  </m:e>
                  <m:sub>
                    <m:r>
                      <w:rPr>
                        <w:rFonts w:ascii="Cambria Math" w:eastAsiaTheme="minorEastAsia" w:hAnsi="Cambria Math"/>
                        <w:sz w:val="22"/>
                        <w:szCs w:val="22"/>
                      </w:rPr>
                      <m:t>n</m:t>
                    </m:r>
                  </m:sub>
                </m:sSub>
                <m:r>
                  <w:rPr>
                    <w:rFonts w:ascii="Cambria Math" w:eastAsiaTheme="minorEastAsia" w:hAnsi="Cambria Math"/>
                    <w:sz w:val="22"/>
                    <w:szCs w:val="22"/>
                  </w:rPr>
                  <m:t>=</m:t>
                </m:r>
                <m:sSup>
                  <m:sSupPr>
                    <m:ctrlPr>
                      <w:rPr>
                        <w:rFonts w:ascii="Cambria Math" w:eastAsiaTheme="minorEastAsia" w:hAnsi="Cambria Math"/>
                        <w:i/>
                        <w:sz w:val="22"/>
                        <w:szCs w:val="22"/>
                      </w:rPr>
                    </m:ctrlPr>
                  </m:sSup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1</m:t>
                            </m:r>
                          </m:sub>
                        </m:sSub>
                      </m:e>
                    </m:d>
                  </m:e>
                  <m:sup>
                    <m:r>
                      <w:rPr>
                        <w:rFonts w:ascii="Cambria Math" w:eastAsiaTheme="minorEastAsia" w:hAnsi="Cambria Math"/>
                        <w:sz w:val="22"/>
                        <w:szCs w:val="22"/>
                      </w:rPr>
                      <m:t>2</m:t>
                    </m:r>
                  </m:sup>
                </m:sSup>
                <m:func>
                  <m:funcPr>
                    <m:ctrlPr>
                      <w:rPr>
                        <w:rFonts w:ascii="Cambria Math" w:eastAsiaTheme="minorEastAsia" w:hAnsi="Cambria Math"/>
                        <w:i/>
                        <w:sz w:val="22"/>
                        <w:szCs w:val="22"/>
                      </w:rPr>
                    </m:ctrlPr>
                  </m:funcPr>
                  <m:fName>
                    <m:r>
                      <m:rPr>
                        <m:sty m:val="p"/>
                      </m:rPr>
                      <w:rPr>
                        <w:rFonts w:ascii="Cambria Math" w:hAnsi="Cambria Math"/>
                        <w:sz w:val="22"/>
                        <w:szCs w:val="22"/>
                      </w:rPr>
                      <m:t>sin</m:t>
                    </m:r>
                  </m:fName>
                  <m:e>
                    <m:r>
                      <w:rPr>
                        <w:rFonts w:ascii="Cambria Math" w:eastAsiaTheme="minorEastAsia" w:hAnsi="Cambria Math"/>
                        <w:sz w:val="22"/>
                        <w:szCs w:val="22"/>
                      </w:rPr>
                      <m:t>θ</m:t>
                    </m:r>
                  </m:e>
                </m:func>
                <m:r>
                  <w:rPr>
                    <w:rFonts w:ascii="Cambria Math" w:eastAsiaTheme="minorEastAsia" w:hAnsi="Cambria Math"/>
                    <w:sz w:val="22"/>
                    <w:szCs w:val="22"/>
                  </w:rPr>
                  <m:t>ρ</m:t>
                </m:r>
                <m:sSub>
                  <m:sSubPr>
                    <m:ctrlPr>
                      <w:rPr>
                        <w:rFonts w:ascii="Cambria Math" w:hAnsi="Cambria Math"/>
                        <w:sz w:val="22"/>
                        <w:szCs w:val="22"/>
                      </w:rPr>
                    </m:ctrlPr>
                  </m:sSubPr>
                  <m:e>
                    <m:r>
                      <m:rPr>
                        <m:sty m:val="p"/>
                      </m:rP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sSup>
                  <m:sSupPr>
                    <m:ctrlPr>
                      <w:rPr>
                        <w:rFonts w:ascii="Cambria Math" w:eastAsiaTheme="minorEastAsia" w:hAnsi="Cambria Math"/>
                        <w:i/>
                        <w:sz w:val="22"/>
                        <w:szCs w:val="22"/>
                      </w:rPr>
                    </m:ctrlPr>
                  </m:sSup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V</m:t>
                                </m:r>
                              </m:e>
                            </m:acc>
                          </m:e>
                          <m:sub>
                            <m:r>
                              <w:rPr>
                                <w:rFonts w:ascii="Cambria Math" w:eastAsiaTheme="minorEastAsia" w:hAnsi="Cambria Math"/>
                                <w:sz w:val="22"/>
                                <w:szCs w:val="22"/>
                              </w:rPr>
                              <m:t>1</m:t>
                            </m:r>
                          </m:sub>
                        </m:sSub>
                      </m:e>
                    </m:d>
                  </m:e>
                  <m:sup>
                    <m:r>
                      <w:rPr>
                        <w:rFonts w:ascii="Cambria Math" w:eastAsiaTheme="minorEastAsia" w:hAnsi="Cambria Math"/>
                        <w:sz w:val="22"/>
                        <w:szCs w:val="22"/>
                      </w:rPr>
                      <m:t>2</m:t>
                    </m:r>
                  </m:sup>
                </m:sSup>
                <m:func>
                  <m:funcPr>
                    <m:ctrlPr>
                      <w:rPr>
                        <w:rFonts w:ascii="Cambria Math" w:eastAsiaTheme="minorEastAsia" w:hAnsi="Cambria Math"/>
                        <w:i/>
                        <w:sz w:val="22"/>
                        <w:szCs w:val="22"/>
                      </w:rPr>
                    </m:ctrlPr>
                  </m:funcPr>
                  <m:fName>
                    <m:r>
                      <m:rPr>
                        <m:sty m:val="p"/>
                      </m:rPr>
                      <w:rPr>
                        <w:rFonts w:ascii="Cambria Math" w:hAnsi="Cambria Math"/>
                        <w:sz w:val="22"/>
                        <w:szCs w:val="22"/>
                      </w:rPr>
                      <m:t>sin</m:t>
                    </m:r>
                  </m:fName>
                  <m:e>
                    <m:r>
                      <w:rPr>
                        <w:rFonts w:ascii="Cambria Math" w:eastAsiaTheme="minorEastAsia" w:hAnsi="Cambria Math"/>
                        <w:sz w:val="22"/>
                        <w:szCs w:val="22"/>
                      </w:rPr>
                      <m:t>θ</m:t>
                    </m:r>
                  </m:e>
                </m:func>
                <m:r>
                  <w:rPr>
                    <w:rFonts w:ascii="Cambria Math" w:eastAsiaTheme="minorEastAsia" w:hAnsi="Cambria Math"/>
                    <w:sz w:val="22"/>
                    <w:szCs w:val="22"/>
                  </w:rPr>
                  <m:t>ρ</m:t>
                </m:r>
                <m:r>
                  <w:rPr>
                    <w:rFonts w:ascii="Cambria Math" w:hAnsi="Cambria Math"/>
                    <w:sz w:val="22"/>
                    <w:szCs w:val="22"/>
                  </w:rPr>
                  <m:t>L</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vc</m:t>
                    </m:r>
                  </m:sub>
                </m:sSub>
              </m:oMath>
            </m:oMathPara>
          </w:p>
        </w:tc>
        <w:tc>
          <w:tcPr>
            <w:tcW w:w="936" w:type="dxa"/>
          </w:tcPr>
          <w:p w14:paraId="24ED32A2" w14:textId="77777777" w:rsidR="0098788B" w:rsidRPr="00057514" w:rsidRDefault="0098788B"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r w:rsidRPr="00057514">
              <w:rPr>
                <w:rFonts w:ascii="Times New Roman" w:hAnsi="Times New Roman" w:cs="Times New Roman"/>
                <w:sz w:val="22"/>
                <w:szCs w:val="22"/>
              </w:rPr>
              <w:t xml:space="preserve"> </w:t>
            </w:r>
          </w:p>
        </w:tc>
      </w:tr>
    </w:tbl>
    <w:p w14:paraId="5FD37D8C" w14:textId="20B6200A" w:rsidR="00544A41" w:rsidRPr="00057514" w:rsidRDefault="009C308D" w:rsidP="00FC6C00">
      <w:pPr>
        <w:rPr>
          <w:rFonts w:ascii="Times New Roman" w:eastAsiaTheme="minorEastAsia" w:hAnsi="Times New Roman" w:cs="Times New Roman"/>
          <w:sz w:val="22"/>
          <w:szCs w:val="22"/>
        </w:rPr>
      </w:pPr>
      <w:r w:rsidRPr="00057514">
        <w:rPr>
          <w:rFonts w:ascii="Times New Roman" w:hAnsi="Times New Roman" w:cs="Times New Roman"/>
          <w:sz w:val="22"/>
          <w:szCs w:val="22"/>
        </w:rPr>
        <w:t xml:space="preserve">Here, </w:t>
      </w:r>
      <m:oMath>
        <m:r>
          <w:rPr>
            <w:rFonts w:ascii="Cambria Math" w:hAnsi="Cambria Math" w:cs="Times New Roman"/>
            <w:sz w:val="22"/>
            <w:szCs w:val="22"/>
          </w:rPr>
          <m:t>L</m:t>
        </m:r>
      </m:oMath>
      <w:r w:rsidRPr="00057514">
        <w:rPr>
          <w:rFonts w:ascii="Times New Roman" w:eastAsiaTheme="minorEastAsia" w:hAnsi="Times New Roman" w:cs="Times New Roman"/>
          <w:sz w:val="22"/>
          <w:szCs w:val="22"/>
        </w:rPr>
        <w:t xml:space="preserve"> is the plate span and </w:t>
      </w:r>
      <m:oMath>
        <m:sSub>
          <m:sSubPr>
            <m:ctrlPr>
              <w:rPr>
                <w:rFonts w:ascii="Cambria Math" w:eastAsia="Malgun Gothic" w:hAnsi="Cambria Math" w:cs="Times New Roman"/>
                <w:i/>
                <w:sz w:val="22"/>
                <w:szCs w:val="22"/>
                <w:lang w:eastAsia="ko-KR"/>
              </w:rPr>
            </m:ctrlPr>
          </m:sSubPr>
          <m:e>
            <m:r>
              <w:rPr>
                <w:rFonts w:ascii="Cambria Math" w:hAnsi="Cambria Math" w:cs="Times New Roman"/>
                <w:sz w:val="22"/>
                <w:szCs w:val="22"/>
              </w:rPr>
              <m:t>W</m:t>
            </m:r>
          </m:e>
          <m:sub>
            <m:r>
              <w:rPr>
                <w:rFonts w:ascii="Cambria Math" w:hAnsi="Cambria Math" w:cs="Times New Roman"/>
                <w:sz w:val="22"/>
                <w:szCs w:val="22"/>
              </w:rPr>
              <m:t>vc</m:t>
            </m:r>
          </m:sub>
        </m:sSub>
      </m:oMath>
      <w:r w:rsidRPr="00057514">
        <w:rPr>
          <w:rFonts w:ascii="Times New Roman" w:eastAsiaTheme="minorEastAsia" w:hAnsi="Times New Roman" w:cs="Times New Roman"/>
          <w:sz w:val="22"/>
          <w:szCs w:val="22"/>
          <w:lang w:eastAsia="ko-KR"/>
        </w:rPr>
        <w:t xml:space="preserve"> is the width of the jet at the vena </w:t>
      </w:r>
      <w:proofErr w:type="spellStart"/>
      <w:r w:rsidRPr="00057514">
        <w:rPr>
          <w:rFonts w:ascii="Times New Roman" w:eastAsiaTheme="minorEastAsia" w:hAnsi="Times New Roman" w:cs="Times New Roman"/>
          <w:sz w:val="22"/>
          <w:szCs w:val="22"/>
          <w:lang w:eastAsia="ko-KR"/>
        </w:rPr>
        <w:t>contracta</w:t>
      </w:r>
      <w:proofErr w:type="spellEnd"/>
      <w:r w:rsidRPr="00057514">
        <w:rPr>
          <w:rFonts w:ascii="Times New Roman" w:eastAsiaTheme="minorEastAsia" w:hAnsi="Times New Roman" w:cs="Times New Roman"/>
          <w:sz w:val="22"/>
          <w:szCs w:val="22"/>
          <w:lang w:eastAsia="ko-KR"/>
        </w:rPr>
        <w:t xml:space="preserve">. </w:t>
      </w:r>
      <w:r w:rsidR="00544A41" w:rsidRPr="00057514">
        <w:rPr>
          <w:rFonts w:ascii="Times New Roman" w:eastAsiaTheme="minorEastAsia" w:hAnsi="Times New Roman" w:cs="Times New Roman"/>
          <w:sz w:val="22"/>
          <w:szCs w:val="22"/>
        </w:rPr>
        <w:t xml:space="preserve">In general, the contraction ratio between the jet exit width, </w:t>
      </w:r>
      <m:oMath>
        <m:r>
          <w:rPr>
            <w:rFonts w:ascii="Cambria Math" w:hAnsi="Cambria Math" w:cs="Times New Roman"/>
            <w:sz w:val="22"/>
            <w:szCs w:val="22"/>
          </w:rPr>
          <m:t>W</m:t>
        </m:r>
      </m:oMath>
      <w:r w:rsidR="00544A41" w:rsidRPr="00057514">
        <w:rPr>
          <w:rFonts w:ascii="Times New Roman" w:eastAsiaTheme="minorEastAsia" w:hAnsi="Times New Roman" w:cs="Times New Roman"/>
          <w:sz w:val="22"/>
          <w:szCs w:val="22"/>
        </w:rPr>
        <w:t xml:space="preserve">, and the </w:t>
      </w:r>
      <w:r w:rsidR="00544A41" w:rsidRPr="00057514">
        <w:rPr>
          <w:rFonts w:ascii="Times New Roman" w:eastAsiaTheme="minorEastAsia" w:hAnsi="Times New Roman" w:cs="Times New Roman"/>
          <w:i/>
          <w:sz w:val="22"/>
          <w:szCs w:val="22"/>
        </w:rPr>
        <w:t xml:space="preserve">vena </w:t>
      </w:r>
      <w:proofErr w:type="spellStart"/>
      <w:r w:rsidR="00544A41" w:rsidRPr="00057514">
        <w:rPr>
          <w:rFonts w:ascii="Times New Roman" w:eastAsiaTheme="minorEastAsia" w:hAnsi="Times New Roman" w:cs="Times New Roman"/>
          <w:i/>
          <w:sz w:val="22"/>
          <w:szCs w:val="22"/>
        </w:rPr>
        <w:t>contracta</w:t>
      </w:r>
      <w:proofErr w:type="spellEnd"/>
      <w:r w:rsidR="00544A41" w:rsidRPr="00057514">
        <w:rPr>
          <w:rFonts w:ascii="Times New Roman" w:eastAsiaTheme="minorEastAsia" w:hAnsi="Times New Roman" w:cs="Times New Roman"/>
          <w:sz w:val="22"/>
          <w:szCs w:val="22"/>
        </w:rPr>
        <w:t xml:space="preserve"> is very close to [</w:t>
      </w:r>
      <w:r w:rsidR="00544A41" w:rsidRPr="00057514">
        <w:rPr>
          <w:rFonts w:ascii="Times New Roman" w:eastAsiaTheme="minorEastAsia" w:hAnsi="Times New Roman" w:cs="Times New Roman"/>
          <w:sz w:val="22"/>
          <w:szCs w:val="22"/>
        </w:rPr>
        <w:fldChar w:fldCharType="begin"/>
      </w:r>
      <w:r w:rsidR="00544A41" w:rsidRPr="00057514">
        <w:rPr>
          <w:rFonts w:ascii="Times New Roman" w:eastAsiaTheme="minorEastAsia" w:hAnsi="Times New Roman" w:cs="Times New Roman"/>
          <w:sz w:val="22"/>
          <w:szCs w:val="22"/>
        </w:rPr>
        <w:instrText xml:space="preserve"> REF _Ref475204486 \r \h </w:instrText>
      </w:r>
      <w:r w:rsidR="00544A41" w:rsidRPr="00057514">
        <w:rPr>
          <w:rFonts w:ascii="Times New Roman" w:eastAsiaTheme="minorEastAsia" w:hAnsi="Times New Roman" w:cs="Times New Roman"/>
          <w:sz w:val="22"/>
          <w:szCs w:val="22"/>
        </w:rPr>
      </w:r>
      <w:r w:rsidR="00544A41" w:rsidRPr="00057514">
        <w:rPr>
          <w:rFonts w:ascii="Times New Roman" w:eastAsiaTheme="minorEastAsia" w:hAnsi="Times New Roman" w:cs="Times New Roman"/>
          <w:sz w:val="22"/>
          <w:szCs w:val="22"/>
        </w:rPr>
        <w:fldChar w:fldCharType="separate"/>
      </w:r>
      <w:r w:rsidR="00351F39" w:rsidRPr="00057514">
        <w:rPr>
          <w:rFonts w:ascii="Times New Roman" w:eastAsiaTheme="minorEastAsia" w:hAnsi="Times New Roman" w:cs="Times New Roman"/>
          <w:sz w:val="22"/>
          <w:szCs w:val="22"/>
        </w:rPr>
        <w:t>2</w:t>
      </w:r>
      <w:r w:rsidR="00544A41" w:rsidRPr="00057514">
        <w:rPr>
          <w:rFonts w:ascii="Times New Roman" w:eastAsiaTheme="minorEastAsia" w:hAnsi="Times New Roman" w:cs="Times New Roman"/>
          <w:sz w:val="22"/>
          <w:szCs w:val="22"/>
        </w:rPr>
        <w:fldChar w:fldCharType="end"/>
      </w:r>
      <w:r w:rsidR="00544A41" w:rsidRPr="00057514">
        <w:rPr>
          <w:rFonts w:ascii="Times New Roman" w:eastAsiaTheme="minorEastAsia" w:hAnsi="Times New Roman" w:cs="Times New Roman"/>
          <w:sz w:val="22"/>
          <w:szCs w:val="22"/>
        </w:rPr>
        <w:t xml:space="preserve">, </w:t>
      </w:r>
      <w:r w:rsidR="00544A41" w:rsidRPr="00057514">
        <w:rPr>
          <w:rFonts w:ascii="Times New Roman" w:eastAsiaTheme="minorEastAsia" w:hAnsi="Times New Roman" w:cs="Times New Roman"/>
          <w:sz w:val="22"/>
          <w:szCs w:val="22"/>
        </w:rPr>
        <w:fldChar w:fldCharType="begin"/>
      </w:r>
      <w:r w:rsidR="00544A41" w:rsidRPr="00057514">
        <w:rPr>
          <w:rFonts w:ascii="Times New Roman" w:eastAsiaTheme="minorEastAsia" w:hAnsi="Times New Roman" w:cs="Times New Roman"/>
          <w:sz w:val="22"/>
          <w:szCs w:val="22"/>
        </w:rPr>
        <w:instrText xml:space="preserve"> REF _Ref475202129 \r \h </w:instrText>
      </w:r>
      <w:r w:rsidR="00544A41" w:rsidRPr="00057514">
        <w:rPr>
          <w:rFonts w:ascii="Times New Roman" w:eastAsiaTheme="minorEastAsia" w:hAnsi="Times New Roman" w:cs="Times New Roman"/>
          <w:sz w:val="22"/>
          <w:szCs w:val="22"/>
        </w:rPr>
      </w:r>
      <w:r w:rsidR="00544A41" w:rsidRPr="00057514">
        <w:rPr>
          <w:rFonts w:ascii="Times New Roman" w:eastAsiaTheme="minorEastAsia" w:hAnsi="Times New Roman" w:cs="Times New Roman"/>
          <w:sz w:val="22"/>
          <w:szCs w:val="22"/>
        </w:rPr>
        <w:fldChar w:fldCharType="separate"/>
      </w:r>
      <w:r w:rsidR="00351F39" w:rsidRPr="00057514">
        <w:rPr>
          <w:rFonts w:ascii="Times New Roman" w:eastAsiaTheme="minorEastAsia" w:hAnsi="Times New Roman" w:cs="Times New Roman"/>
          <w:sz w:val="22"/>
          <w:szCs w:val="22"/>
        </w:rPr>
        <w:t>3</w:t>
      </w:r>
      <w:r w:rsidR="00544A41" w:rsidRPr="00057514">
        <w:rPr>
          <w:rFonts w:ascii="Times New Roman" w:eastAsiaTheme="minorEastAsia" w:hAnsi="Times New Roman" w:cs="Times New Roman"/>
          <w:sz w:val="22"/>
          <w:szCs w:val="22"/>
        </w:rPr>
        <w:fldChar w:fldCharType="end"/>
      </w:r>
      <w:r w:rsidR="00544A41" w:rsidRPr="00057514">
        <w:rPr>
          <w:rFonts w:ascii="Times New Roman" w:eastAsiaTheme="minorEastAsia" w:hAnsi="Times New Roman" w:cs="Times New Roman"/>
          <w:sz w:val="22"/>
          <w:szCs w:val="22"/>
        </w:rPr>
        <w:t xml:space="preserve">, </w:t>
      </w:r>
      <w:r w:rsidR="00544A41" w:rsidRPr="00057514">
        <w:rPr>
          <w:rFonts w:ascii="Times New Roman" w:eastAsiaTheme="minorEastAsia" w:hAnsi="Times New Roman" w:cs="Times New Roman"/>
          <w:sz w:val="22"/>
          <w:szCs w:val="22"/>
        </w:rPr>
        <w:fldChar w:fldCharType="begin"/>
      </w:r>
      <w:r w:rsidR="00544A41" w:rsidRPr="00057514">
        <w:rPr>
          <w:rFonts w:ascii="Times New Roman" w:eastAsiaTheme="minorEastAsia" w:hAnsi="Times New Roman" w:cs="Times New Roman"/>
          <w:sz w:val="22"/>
          <w:szCs w:val="22"/>
        </w:rPr>
        <w:instrText xml:space="preserve"> REF _Ref475204487 \r \h </w:instrText>
      </w:r>
      <w:r w:rsidR="00544A41" w:rsidRPr="00057514">
        <w:rPr>
          <w:rFonts w:ascii="Times New Roman" w:eastAsiaTheme="minorEastAsia" w:hAnsi="Times New Roman" w:cs="Times New Roman"/>
          <w:sz w:val="22"/>
          <w:szCs w:val="22"/>
        </w:rPr>
      </w:r>
      <w:r w:rsidR="00544A41" w:rsidRPr="00057514">
        <w:rPr>
          <w:rFonts w:ascii="Times New Roman" w:eastAsiaTheme="minorEastAsia" w:hAnsi="Times New Roman" w:cs="Times New Roman"/>
          <w:sz w:val="22"/>
          <w:szCs w:val="22"/>
        </w:rPr>
        <w:fldChar w:fldCharType="separate"/>
      </w:r>
      <w:r w:rsidR="00351F39" w:rsidRPr="00057514">
        <w:rPr>
          <w:rFonts w:ascii="Times New Roman" w:eastAsiaTheme="minorEastAsia" w:hAnsi="Times New Roman" w:cs="Times New Roman"/>
          <w:sz w:val="22"/>
          <w:szCs w:val="22"/>
        </w:rPr>
        <w:t>4</w:t>
      </w:r>
      <w:r w:rsidR="00544A41" w:rsidRPr="00057514">
        <w:rPr>
          <w:rFonts w:ascii="Times New Roman" w:eastAsiaTheme="minorEastAsia" w:hAnsi="Times New Roman" w:cs="Times New Roman"/>
          <w:sz w:val="22"/>
          <w:szCs w:val="22"/>
        </w:rPr>
        <w:fldChar w:fldCharType="end"/>
      </w:r>
      <w:r w:rsidR="00544A41" w:rsidRPr="00057514">
        <w:rPr>
          <w:rFonts w:ascii="Times New Roman" w:eastAsiaTheme="minorEastAsia" w:hAnsi="Times New Roman" w:cs="Times New Roman"/>
          <w:sz w:val="22"/>
          <w:szCs w:val="22"/>
        </w:rPr>
        <w:t xml:space="preserve">]:  </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544A41" w:rsidRPr="00057514" w14:paraId="58D0A695" w14:textId="77777777" w:rsidTr="009F089F">
        <w:tc>
          <w:tcPr>
            <w:tcW w:w="8100" w:type="dxa"/>
          </w:tcPr>
          <w:p w14:paraId="15755EC4" w14:textId="42CD3AAE" w:rsidR="00544A41"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C</m:t>
                    </m:r>
                  </m:e>
                  <m:sub>
                    <m:r>
                      <m:rPr>
                        <m:sty m:val="p"/>
                      </m:rPr>
                      <w:rPr>
                        <w:rFonts w:ascii="Cambria Math" w:hAnsi="Cambria Math"/>
                        <w:sz w:val="22"/>
                        <w:szCs w:val="22"/>
                      </w:rPr>
                      <m:t>C</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vc</m:t>
                        </m:r>
                      </m:sub>
                    </m:sSub>
                  </m:num>
                  <m:den>
                    <m:r>
                      <w:rPr>
                        <w:rFonts w:ascii="Cambria Math" w:hAnsi="Cambria Math"/>
                        <w:sz w:val="22"/>
                        <w:szCs w:val="22"/>
                      </w:rPr>
                      <m:t>W</m:t>
                    </m:r>
                  </m:den>
                </m:f>
                <m:r>
                  <w:rPr>
                    <w:rFonts w:ascii="Cambria Math" w:hAnsi="Cambria Math"/>
                    <w:sz w:val="22"/>
                    <w:szCs w:val="22"/>
                  </w:rPr>
                  <m:t>≅0.61</m:t>
                </m:r>
              </m:oMath>
            </m:oMathPara>
          </w:p>
        </w:tc>
        <w:tc>
          <w:tcPr>
            <w:tcW w:w="936" w:type="dxa"/>
          </w:tcPr>
          <w:p w14:paraId="52C1330F" w14:textId="77777777" w:rsidR="00544A41" w:rsidRPr="00057514" w:rsidRDefault="00544A41"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r w:rsidRPr="00057514">
              <w:rPr>
                <w:rFonts w:ascii="Times New Roman" w:hAnsi="Times New Roman" w:cs="Times New Roman"/>
                <w:sz w:val="22"/>
                <w:szCs w:val="22"/>
              </w:rPr>
              <w:t xml:space="preserve"> </w:t>
            </w:r>
          </w:p>
        </w:tc>
      </w:tr>
    </w:tbl>
    <w:p w14:paraId="2CCBB17A" w14:textId="18653298" w:rsidR="0098788B" w:rsidRPr="00057514" w:rsidRDefault="004505C2" w:rsidP="00FC6C00">
      <w:pPr>
        <w:rPr>
          <w:rFonts w:ascii="Times New Roman" w:hAnsi="Times New Roman" w:cs="Times New Roman"/>
          <w:sz w:val="22"/>
          <w:szCs w:val="22"/>
        </w:rPr>
      </w:pPr>
      <w:r w:rsidRPr="00057514">
        <w:rPr>
          <w:rFonts w:ascii="Times New Roman" w:hAnsi="Times New Roman" w:cs="Times New Roman"/>
          <w:sz w:val="22"/>
          <w:szCs w:val="22"/>
        </w:rPr>
        <w:t>In summary, the normal force on the plate can be estimated from the following relationship:</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5A4A4F" w:rsidRPr="00057514" w14:paraId="1DD62D1F" w14:textId="77777777" w:rsidTr="009F089F">
        <w:tc>
          <w:tcPr>
            <w:tcW w:w="8100" w:type="dxa"/>
          </w:tcPr>
          <w:p w14:paraId="5FC88F24" w14:textId="268F8324" w:rsidR="005A4A4F"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r>
                      <w:rPr>
                        <w:rFonts w:ascii="Cambria Math" w:eastAsiaTheme="minorEastAsia" w:hAnsi="Cambria Math"/>
                        <w:sz w:val="22"/>
                        <w:szCs w:val="22"/>
                      </w:rPr>
                      <m:t>F</m:t>
                    </m:r>
                  </m:e>
                  <m:sub>
                    <m:r>
                      <w:rPr>
                        <w:rFonts w:ascii="Cambria Math" w:eastAsiaTheme="minorEastAsia" w:hAnsi="Cambria Math"/>
                        <w:sz w:val="22"/>
                        <w:szCs w:val="22"/>
                      </w:rPr>
                      <m:t>n</m:t>
                    </m:r>
                  </m:sub>
                </m:sSub>
                <m:r>
                  <w:rPr>
                    <w:rFonts w:ascii="Cambria Math" w:eastAsiaTheme="minorEastAsia" w:hAnsi="Cambria Math"/>
                    <w:sz w:val="22"/>
                    <w:szCs w:val="22"/>
                  </w:rPr>
                  <m:t>=0.61</m:t>
                </m:r>
                <m:func>
                  <m:funcPr>
                    <m:ctrlPr>
                      <w:rPr>
                        <w:rFonts w:ascii="Cambria Math" w:eastAsiaTheme="minorEastAsia" w:hAnsi="Cambria Math"/>
                        <w:i/>
                        <w:sz w:val="22"/>
                        <w:szCs w:val="22"/>
                      </w:rPr>
                    </m:ctrlPr>
                  </m:funcPr>
                  <m:fName>
                    <m:r>
                      <m:rPr>
                        <m:sty m:val="p"/>
                      </m:rPr>
                      <w:rPr>
                        <w:rFonts w:ascii="Cambria Math" w:hAnsi="Cambria Math"/>
                        <w:sz w:val="22"/>
                        <w:szCs w:val="22"/>
                      </w:rPr>
                      <m:t>sin</m:t>
                    </m:r>
                  </m:fName>
                  <m:e>
                    <m:r>
                      <w:rPr>
                        <w:rFonts w:ascii="Cambria Math" w:eastAsiaTheme="minorEastAsia" w:hAnsi="Cambria Math"/>
                        <w:sz w:val="22"/>
                        <w:szCs w:val="22"/>
                      </w:rPr>
                      <m:t>θ</m:t>
                    </m:r>
                  </m:e>
                </m:func>
                <m:r>
                  <w:rPr>
                    <w:rFonts w:ascii="Cambria Math" w:hAnsi="Cambria Math"/>
                    <w:sz w:val="22"/>
                    <w:szCs w:val="22"/>
                  </w:rPr>
                  <m:t>LW</m:t>
                </m:r>
                <m:r>
                  <w:rPr>
                    <w:rFonts w:ascii="Cambria Math" w:eastAsiaTheme="minorEastAsia" w:hAnsi="Cambria Math"/>
                    <w:sz w:val="22"/>
                    <w:szCs w:val="22"/>
                  </w:rPr>
                  <m:t>ρ</m:t>
                </m:r>
                <m:sSubSup>
                  <m:sSubSupPr>
                    <m:ctrlPr>
                      <w:rPr>
                        <w:rFonts w:ascii="Cambria Math" w:eastAsiaTheme="minorEastAsia" w:hAnsi="Cambria Math"/>
                        <w:i/>
                        <w:sz w:val="22"/>
                        <w:szCs w:val="22"/>
                      </w:rPr>
                    </m:ctrlPr>
                  </m:sSubSupPr>
                  <m:e>
                    <m:r>
                      <w:rPr>
                        <w:rFonts w:ascii="Cambria Math" w:eastAsiaTheme="minorEastAsia" w:hAnsi="Cambria Math"/>
                        <w:sz w:val="22"/>
                        <w:szCs w:val="22"/>
                      </w:rPr>
                      <m:t>V</m:t>
                    </m:r>
                  </m:e>
                  <m:sub>
                    <m:r>
                      <w:rPr>
                        <w:rFonts w:ascii="Cambria Math" w:eastAsiaTheme="minorEastAsia" w:hAnsi="Cambria Math"/>
                        <w:sz w:val="22"/>
                        <w:szCs w:val="22"/>
                      </w:rPr>
                      <m:t>1</m:t>
                    </m:r>
                  </m:sub>
                  <m:sup>
                    <m:r>
                      <w:rPr>
                        <w:rFonts w:ascii="Cambria Math" w:eastAsiaTheme="minorEastAsia" w:hAnsi="Cambria Math"/>
                        <w:sz w:val="22"/>
                        <w:szCs w:val="22"/>
                      </w:rPr>
                      <m:t>2</m:t>
                    </m:r>
                  </m:sup>
                </m:sSubSup>
              </m:oMath>
            </m:oMathPara>
          </w:p>
        </w:tc>
        <w:tc>
          <w:tcPr>
            <w:tcW w:w="936" w:type="dxa"/>
          </w:tcPr>
          <w:p w14:paraId="2C283717" w14:textId="77777777" w:rsidR="005A4A4F" w:rsidRPr="00057514" w:rsidRDefault="005A4A4F"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4" w:name="_Ref476766781"/>
            <w:r w:rsidRPr="00057514">
              <w:rPr>
                <w:rFonts w:ascii="Times New Roman" w:hAnsi="Times New Roman" w:cs="Times New Roman"/>
                <w:sz w:val="22"/>
                <w:szCs w:val="22"/>
              </w:rPr>
              <w:t xml:space="preserve"> </w:t>
            </w:r>
            <w:bookmarkEnd w:id="4"/>
          </w:p>
        </w:tc>
      </w:tr>
    </w:tbl>
    <w:p w14:paraId="15FE81DC" w14:textId="5D55FC4D" w:rsidR="005A4A4F" w:rsidRPr="00057514" w:rsidRDefault="00112FDF" w:rsidP="00FC6C00">
      <w:pPr>
        <w:rPr>
          <w:rFonts w:ascii="Times New Roman" w:eastAsiaTheme="minorEastAsia" w:hAnsi="Times New Roman" w:cs="Times New Roman"/>
          <w:sz w:val="22"/>
          <w:szCs w:val="22"/>
        </w:rPr>
      </w:pPr>
      <w:r w:rsidRPr="00057514">
        <w:rPr>
          <w:rFonts w:ascii="Times New Roman" w:hAnsi="Times New Roman" w:cs="Times New Roman"/>
          <w:sz w:val="22"/>
          <w:szCs w:val="22"/>
        </w:rPr>
        <w:t>Here</w:t>
      </w:r>
      <w:r w:rsidR="00B57328" w:rsidRPr="00057514">
        <w:rPr>
          <w:rFonts w:ascii="Times New Roman" w:hAnsi="Times New Roman" w:cs="Times New Roman"/>
          <w:sz w:val="22"/>
          <w:szCs w:val="22"/>
        </w:rPr>
        <w:t>,</w:t>
      </w:r>
      <w:r w:rsidRPr="00057514">
        <w:rPr>
          <w:rFonts w:ascii="Times New Roman" w:hAnsi="Times New Roman" w:cs="Times New Roman"/>
          <w:sz w:val="22"/>
          <w:szCs w:val="22"/>
        </w:rPr>
        <w:t xml:space="preserve"> we define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V</m:t>
            </m:r>
          </m:e>
          <m:sub>
            <m:r>
              <w:rPr>
                <w:rFonts w:ascii="Cambria Math" w:eastAsiaTheme="minorEastAsia" w:hAnsi="Cambria Math" w:cs="Times New Roman"/>
                <w:sz w:val="22"/>
                <w:szCs w:val="22"/>
              </w:rPr>
              <m:t>1</m:t>
            </m:r>
          </m:sub>
        </m:sSub>
        <m:r>
          <w:rPr>
            <w:rFonts w:ascii="Cambria Math" w:eastAsiaTheme="minorEastAsia" w:hAnsi="Cambria Math" w:cs="Times New Roman"/>
            <w:sz w:val="22"/>
            <w:szCs w:val="22"/>
          </w:rPr>
          <m:t>=</m:t>
        </m:r>
        <m:d>
          <m:dPr>
            <m:begChr m:val="|"/>
            <m:endChr m:val="|"/>
            <m:ctrlPr>
              <w:rPr>
                <w:rFonts w:ascii="Cambria Math" w:eastAsiaTheme="minorEastAsia" w:hAnsi="Cambria Math" w:cs="Times New Roman"/>
                <w:i/>
                <w:sz w:val="22"/>
                <w:szCs w:val="22"/>
              </w:rPr>
            </m:ctrlPr>
          </m:dPr>
          <m:e>
            <m:sSub>
              <m:sSubPr>
                <m:ctrlPr>
                  <w:rPr>
                    <w:rFonts w:ascii="Cambria Math" w:eastAsiaTheme="minorEastAsia" w:hAnsi="Cambria Math" w:cs="Times New Roman"/>
                    <w:i/>
                    <w:sz w:val="22"/>
                    <w:szCs w:val="22"/>
                  </w:rPr>
                </m:ctrlPr>
              </m:sSubPr>
              <m:e>
                <m:acc>
                  <m:accPr>
                    <m:chr m:val="⃗"/>
                    <m:ctrlPr>
                      <w:rPr>
                        <w:rFonts w:ascii="Cambria Math" w:eastAsiaTheme="minorEastAsia" w:hAnsi="Cambria Math" w:cs="Times New Roman"/>
                        <w:i/>
                        <w:sz w:val="22"/>
                        <w:szCs w:val="22"/>
                      </w:rPr>
                    </m:ctrlPr>
                  </m:accPr>
                  <m:e>
                    <m:r>
                      <w:rPr>
                        <w:rFonts w:ascii="Cambria Math" w:eastAsiaTheme="minorEastAsia" w:hAnsi="Cambria Math" w:cs="Times New Roman"/>
                        <w:sz w:val="22"/>
                        <w:szCs w:val="22"/>
                      </w:rPr>
                      <m:t>V</m:t>
                    </m:r>
                  </m:e>
                </m:acc>
              </m:e>
              <m:sub>
                <m:r>
                  <w:rPr>
                    <w:rFonts w:ascii="Cambria Math" w:eastAsiaTheme="minorEastAsia" w:hAnsi="Cambria Math" w:cs="Times New Roman"/>
                    <w:sz w:val="22"/>
                    <w:szCs w:val="22"/>
                  </w:rPr>
                  <m:t>1</m:t>
                </m:r>
              </m:sub>
            </m:sSub>
          </m:e>
        </m:d>
      </m:oMath>
      <w:r w:rsidRPr="00057514">
        <w:rPr>
          <w:rFonts w:ascii="Times New Roman" w:eastAsiaTheme="minorEastAsia" w:hAnsi="Times New Roman" w:cs="Times New Roman"/>
          <w:sz w:val="22"/>
          <w:szCs w:val="22"/>
        </w:rPr>
        <w:t xml:space="preserve"> for simplicity.</w:t>
      </w:r>
      <w:r w:rsidR="00455827" w:rsidRPr="00057514">
        <w:rPr>
          <w:rFonts w:ascii="Times New Roman" w:eastAsiaTheme="minorEastAsia" w:hAnsi="Times New Roman" w:cs="Times New Roman"/>
          <w:sz w:val="22"/>
          <w:szCs w:val="22"/>
        </w:rPr>
        <w:t xml:space="preserve"> </w:t>
      </w:r>
      <w:r w:rsidR="00433C21" w:rsidRPr="00057514">
        <w:rPr>
          <w:rFonts w:ascii="Times New Roman" w:eastAsiaTheme="minorEastAsia" w:hAnsi="Times New Roman" w:cs="Times New Roman"/>
          <w:sz w:val="22"/>
          <w:szCs w:val="22"/>
        </w:rPr>
        <w:t>On the other hand, t</w:t>
      </w:r>
      <w:r w:rsidR="00455827" w:rsidRPr="00057514">
        <w:rPr>
          <w:rFonts w:ascii="Times New Roman" w:eastAsiaTheme="minorEastAsia" w:hAnsi="Times New Roman" w:cs="Times New Roman"/>
          <w:sz w:val="22"/>
          <w:szCs w:val="22"/>
        </w:rPr>
        <w:t>he value of</w:t>
      </w:r>
      <w:r w:rsidR="00433C21" w:rsidRPr="00057514">
        <w:rPr>
          <w:rFonts w:ascii="Times New Roman" w:eastAsiaTheme="minorEastAsia" w:hAnsi="Times New Roman" w:cs="Times New Roman"/>
          <w:sz w:val="22"/>
          <w:szCs w:val="22"/>
        </w:rPr>
        <w:t xml:space="preserve"> the term</w:t>
      </w:r>
      <w:r w:rsidR="00455827" w:rsidRPr="00057514">
        <w:rPr>
          <w:rFonts w:ascii="Times New Roman" w:eastAsiaTheme="minorEastAsia" w:hAnsi="Times New Roman" w:cs="Times New Roman"/>
          <w:sz w:val="22"/>
          <w:szCs w:val="22"/>
        </w:rPr>
        <w:t xml:space="preserve"> </w:t>
      </w:r>
      <m:oMath>
        <m:r>
          <w:rPr>
            <w:rFonts w:ascii="Cambria Math" w:eastAsiaTheme="minorEastAsia" w:hAnsi="Cambria Math" w:cs="Times New Roman"/>
            <w:sz w:val="22"/>
            <w:szCs w:val="22"/>
          </w:rPr>
          <m:t>ρ</m:t>
        </m:r>
        <m:sSubSup>
          <m:sSubSupPr>
            <m:ctrlPr>
              <w:rPr>
                <w:rFonts w:ascii="Cambria Math" w:eastAsiaTheme="minorEastAsia" w:hAnsi="Cambria Math" w:cs="Times New Roman"/>
                <w:i/>
                <w:sz w:val="22"/>
                <w:szCs w:val="22"/>
                <w:lang w:eastAsia="ko-KR"/>
              </w:rPr>
            </m:ctrlPr>
          </m:sSubSupPr>
          <m:e>
            <m:r>
              <w:rPr>
                <w:rFonts w:ascii="Cambria Math" w:eastAsiaTheme="minorEastAsia" w:hAnsi="Cambria Math" w:cs="Times New Roman"/>
                <w:sz w:val="22"/>
                <w:szCs w:val="22"/>
              </w:rPr>
              <m:t>V</m:t>
            </m:r>
          </m:e>
          <m:sub>
            <m:r>
              <w:rPr>
                <w:rFonts w:ascii="Cambria Math" w:eastAsiaTheme="minorEastAsia" w:hAnsi="Cambria Math" w:cs="Times New Roman"/>
                <w:sz w:val="22"/>
                <w:szCs w:val="22"/>
              </w:rPr>
              <m:t>1</m:t>
            </m:r>
          </m:sub>
          <m:sup>
            <m:r>
              <w:rPr>
                <w:rFonts w:ascii="Cambria Math" w:eastAsiaTheme="minorEastAsia" w:hAnsi="Cambria Math" w:cs="Times New Roman"/>
                <w:sz w:val="22"/>
                <w:szCs w:val="22"/>
              </w:rPr>
              <m:t>2</m:t>
            </m:r>
          </m:sup>
        </m:sSubSup>
      </m:oMath>
      <w:r w:rsidR="00455827" w:rsidRPr="00057514">
        <w:rPr>
          <w:rFonts w:ascii="Times New Roman" w:eastAsiaTheme="minorEastAsia" w:hAnsi="Times New Roman" w:cs="Times New Roman"/>
          <w:sz w:val="22"/>
          <w:szCs w:val="22"/>
        </w:rPr>
        <w:t xml:space="preserve"> is determined using Bernoulli’s equation between the plenum and the </w:t>
      </w:r>
      <w:r w:rsidR="00455827" w:rsidRPr="00057514">
        <w:rPr>
          <w:rFonts w:ascii="Times New Roman" w:eastAsiaTheme="minorEastAsia" w:hAnsi="Times New Roman" w:cs="Times New Roman"/>
          <w:i/>
          <w:sz w:val="22"/>
          <w:szCs w:val="22"/>
        </w:rPr>
        <w:t xml:space="preserve">vena </w:t>
      </w:r>
      <w:proofErr w:type="spellStart"/>
      <w:r w:rsidR="00455827" w:rsidRPr="00057514">
        <w:rPr>
          <w:rFonts w:ascii="Times New Roman" w:eastAsiaTheme="minorEastAsia" w:hAnsi="Times New Roman" w:cs="Times New Roman"/>
          <w:i/>
          <w:sz w:val="22"/>
          <w:szCs w:val="22"/>
        </w:rPr>
        <w:t>contracta</w:t>
      </w:r>
      <w:proofErr w:type="spellEnd"/>
      <w:r w:rsidR="00455827" w:rsidRPr="00057514">
        <w:rPr>
          <w:rFonts w:ascii="Times New Roman" w:eastAsiaTheme="minorEastAsia" w:hAnsi="Times New Roman" w:cs="Times New Roman"/>
          <w:sz w:val="22"/>
          <w:szCs w:val="22"/>
        </w:rPr>
        <w:t xml:space="preserve"> (see </w:t>
      </w:r>
      <w:r w:rsidR="00AD6945" w:rsidRPr="00057514">
        <w:rPr>
          <w:rFonts w:ascii="Times New Roman" w:eastAsiaTheme="minorEastAsia" w:hAnsi="Times New Roman" w:cs="Times New Roman"/>
          <w:sz w:val="22"/>
          <w:szCs w:val="22"/>
        </w:rPr>
        <w:t xml:space="preserve">Figure </w:t>
      </w:r>
      <w:r w:rsidR="00455827" w:rsidRPr="00057514">
        <w:rPr>
          <w:rFonts w:ascii="Times New Roman" w:eastAsiaTheme="minorEastAsia" w:hAnsi="Times New Roman" w:cs="Times New Roman"/>
          <w:sz w:val="22"/>
          <w:szCs w:val="22"/>
        </w:rPr>
        <w:t xml:space="preserve">2 for reference). The velocity inside the plenum is considered negligible, and given that the jet is horizontal, changes in height between the plenum and the </w:t>
      </w:r>
      <w:r w:rsidR="00455827" w:rsidRPr="00057514">
        <w:rPr>
          <w:rFonts w:ascii="Times New Roman" w:eastAsiaTheme="minorEastAsia" w:hAnsi="Times New Roman" w:cs="Times New Roman"/>
          <w:i/>
          <w:sz w:val="22"/>
          <w:szCs w:val="22"/>
        </w:rPr>
        <w:t xml:space="preserve">vena </w:t>
      </w:r>
      <w:proofErr w:type="spellStart"/>
      <w:r w:rsidR="00455827" w:rsidRPr="00057514">
        <w:rPr>
          <w:rFonts w:ascii="Times New Roman" w:eastAsiaTheme="minorEastAsia" w:hAnsi="Times New Roman" w:cs="Times New Roman"/>
          <w:i/>
          <w:sz w:val="22"/>
          <w:szCs w:val="22"/>
        </w:rPr>
        <w:t>contracta</w:t>
      </w:r>
      <w:proofErr w:type="spellEnd"/>
      <w:r w:rsidR="00455827" w:rsidRPr="00057514">
        <w:rPr>
          <w:rFonts w:ascii="Times New Roman" w:eastAsiaTheme="minorEastAsia" w:hAnsi="Times New Roman" w:cs="Times New Roman"/>
          <w:sz w:val="22"/>
          <w:szCs w:val="22"/>
        </w:rPr>
        <w:t xml:space="preserve"> vanish. </w:t>
      </w:r>
      <w:r w:rsidR="00CD3036" w:rsidRPr="00057514">
        <w:rPr>
          <w:rFonts w:ascii="Times New Roman" w:eastAsiaTheme="minorEastAsia" w:hAnsi="Times New Roman" w:cs="Times New Roman"/>
          <w:sz w:val="22"/>
          <w:szCs w:val="22"/>
        </w:rPr>
        <w:t>Hence, Bernoulli’s equation becomes:</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CD3036" w:rsidRPr="00057514" w14:paraId="3F99CCC9" w14:textId="77777777" w:rsidTr="009F089F">
        <w:tc>
          <w:tcPr>
            <w:tcW w:w="8100" w:type="dxa"/>
          </w:tcPr>
          <w:p w14:paraId="413380E7" w14:textId="5A5F8DCF" w:rsidR="00CD3036"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pl</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atm</m:t>
                    </m:r>
                  </m:sub>
                </m:sSub>
                <m:r>
                  <w:rPr>
                    <w:rFonts w:ascii="Cambria Math" w:eastAsiaTheme="minorEastAsia" w:hAnsi="Cambria Math"/>
                    <w:sz w:val="22"/>
                    <w:szCs w:val="22"/>
                  </w:rPr>
                  <m:t>+ρ</m:t>
                </m:r>
                <m:f>
                  <m:fPr>
                    <m:ctrlPr>
                      <w:rPr>
                        <w:rFonts w:ascii="Cambria Math" w:eastAsiaTheme="minorEastAsia" w:hAnsi="Cambria Math"/>
                        <w:i/>
                        <w:sz w:val="22"/>
                        <w:szCs w:val="22"/>
                      </w:rPr>
                    </m:ctrlPr>
                  </m:fPr>
                  <m:num>
                    <m:sSubSup>
                      <m:sSubSupPr>
                        <m:ctrlPr>
                          <w:rPr>
                            <w:rFonts w:ascii="Cambria Math" w:eastAsiaTheme="minorEastAsia" w:hAnsi="Cambria Math"/>
                            <w:i/>
                            <w:sz w:val="22"/>
                            <w:szCs w:val="22"/>
                          </w:rPr>
                        </m:ctrlPr>
                      </m:sSubSupPr>
                      <m:e>
                        <m:r>
                          <w:rPr>
                            <w:rFonts w:ascii="Cambria Math" w:eastAsiaTheme="minorEastAsia" w:hAnsi="Cambria Math"/>
                            <w:sz w:val="22"/>
                            <w:szCs w:val="22"/>
                          </w:rPr>
                          <m:t>V</m:t>
                        </m:r>
                      </m:e>
                      <m:sub>
                        <m:r>
                          <w:rPr>
                            <w:rFonts w:ascii="Cambria Math" w:eastAsiaTheme="minorEastAsia" w:hAnsi="Cambria Math"/>
                            <w:sz w:val="22"/>
                            <w:szCs w:val="22"/>
                          </w:rPr>
                          <m:t>1</m:t>
                        </m:r>
                      </m:sub>
                      <m:sup>
                        <m:r>
                          <w:rPr>
                            <w:rFonts w:ascii="Cambria Math" w:eastAsiaTheme="minorEastAsia" w:hAnsi="Cambria Math"/>
                            <w:sz w:val="22"/>
                            <w:szCs w:val="22"/>
                          </w:rPr>
                          <m:t>2</m:t>
                        </m:r>
                      </m:sup>
                    </m:sSubSup>
                  </m:num>
                  <m:den>
                    <m:r>
                      <w:rPr>
                        <w:rFonts w:ascii="Cambria Math" w:eastAsiaTheme="minorEastAsia" w:hAnsi="Cambria Math"/>
                        <w:sz w:val="22"/>
                        <w:szCs w:val="22"/>
                      </w:rPr>
                      <m:t>2</m:t>
                    </m:r>
                  </m:den>
                </m:f>
              </m:oMath>
            </m:oMathPara>
          </w:p>
        </w:tc>
        <w:tc>
          <w:tcPr>
            <w:tcW w:w="936" w:type="dxa"/>
          </w:tcPr>
          <w:p w14:paraId="6FE50265" w14:textId="77777777" w:rsidR="00CD3036" w:rsidRPr="00057514" w:rsidRDefault="00CD3036"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r w:rsidRPr="00057514">
              <w:rPr>
                <w:rFonts w:ascii="Times New Roman" w:hAnsi="Times New Roman" w:cs="Times New Roman"/>
                <w:sz w:val="22"/>
                <w:szCs w:val="22"/>
              </w:rPr>
              <w:t xml:space="preserve"> </w:t>
            </w:r>
          </w:p>
        </w:tc>
      </w:tr>
    </w:tbl>
    <w:p w14:paraId="54471BEB" w14:textId="413E5EAD" w:rsidR="00CD3036" w:rsidRPr="00057514" w:rsidRDefault="00271EEC" w:rsidP="00FC6C00">
      <w:pPr>
        <w:rPr>
          <w:rFonts w:ascii="Times New Roman" w:hAnsi="Times New Roman" w:cs="Times New Roman"/>
          <w:sz w:val="22"/>
          <w:szCs w:val="22"/>
        </w:rPr>
      </w:pPr>
      <w:r w:rsidRPr="00057514">
        <w:rPr>
          <w:rFonts w:ascii="Times New Roman" w:hAnsi="Times New Roman" w:cs="Times New Roman"/>
          <w:sz w:val="22"/>
          <w:szCs w:val="22"/>
        </w:rPr>
        <w:t xml:space="preserve">Recall that the pressure at the </w:t>
      </w:r>
      <w:r w:rsidRPr="00057514">
        <w:rPr>
          <w:rFonts w:ascii="Times New Roman" w:hAnsi="Times New Roman" w:cs="Times New Roman"/>
          <w:i/>
          <w:sz w:val="22"/>
          <w:szCs w:val="22"/>
        </w:rPr>
        <w:t xml:space="preserve">vena </w:t>
      </w:r>
      <w:proofErr w:type="spellStart"/>
      <w:r w:rsidRPr="00057514">
        <w:rPr>
          <w:rFonts w:ascii="Times New Roman" w:hAnsi="Times New Roman" w:cs="Times New Roman"/>
          <w:i/>
          <w:sz w:val="22"/>
          <w:szCs w:val="22"/>
        </w:rPr>
        <w:t>contracta</w:t>
      </w:r>
      <w:proofErr w:type="spellEnd"/>
      <w:r w:rsidRPr="00057514">
        <w:rPr>
          <w:rFonts w:ascii="Times New Roman" w:hAnsi="Times New Roman" w:cs="Times New Roman"/>
          <w:sz w:val="22"/>
          <w:szCs w:val="22"/>
        </w:rPr>
        <w:t xml:space="preserve"> matches the surrounding pressure, which is atmospheric. Hence, the </w:t>
      </w:r>
      <w:r w:rsidR="00433C21" w:rsidRPr="00057514">
        <w:rPr>
          <w:rFonts w:ascii="Times New Roman" w:hAnsi="Times New Roman" w:cs="Times New Roman"/>
          <w:sz w:val="22"/>
          <w:szCs w:val="22"/>
        </w:rPr>
        <w:t>dynamic pressure</w:t>
      </w:r>
      <w:r w:rsidRPr="00057514">
        <w:rPr>
          <w:rFonts w:ascii="Times New Roman" w:hAnsi="Times New Roman" w:cs="Times New Roman"/>
          <w:sz w:val="22"/>
          <w:szCs w:val="22"/>
        </w:rPr>
        <w:t xml:space="preserve"> at the </w:t>
      </w:r>
      <w:r w:rsidRPr="00057514">
        <w:rPr>
          <w:rFonts w:ascii="Times New Roman" w:hAnsi="Times New Roman" w:cs="Times New Roman"/>
          <w:i/>
          <w:sz w:val="22"/>
          <w:szCs w:val="22"/>
        </w:rPr>
        <w:t xml:space="preserve">vena </w:t>
      </w:r>
      <w:proofErr w:type="spellStart"/>
      <w:r w:rsidRPr="00057514">
        <w:rPr>
          <w:rFonts w:ascii="Times New Roman" w:hAnsi="Times New Roman" w:cs="Times New Roman"/>
          <w:i/>
          <w:sz w:val="22"/>
          <w:szCs w:val="22"/>
        </w:rPr>
        <w:t>contracta</w:t>
      </w:r>
      <w:proofErr w:type="spellEnd"/>
      <w:r w:rsidRPr="00057514">
        <w:rPr>
          <w:rFonts w:ascii="Times New Roman" w:hAnsi="Times New Roman" w:cs="Times New Roman"/>
          <w:sz w:val="22"/>
          <w:szCs w:val="22"/>
        </w:rPr>
        <w:t xml:space="preserve"> follows:</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271EEC" w:rsidRPr="00057514" w14:paraId="727F15B4" w14:textId="77777777" w:rsidTr="009F089F">
        <w:tc>
          <w:tcPr>
            <w:tcW w:w="8100" w:type="dxa"/>
          </w:tcPr>
          <w:p w14:paraId="6719871A" w14:textId="4091E4F1" w:rsidR="00271EEC" w:rsidRPr="00057514" w:rsidRDefault="00433C21" w:rsidP="00FC6C00">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ρ</m:t>
                </m:r>
                <m:sSubSup>
                  <m:sSubSupPr>
                    <m:ctrlPr>
                      <w:rPr>
                        <w:rFonts w:ascii="Cambria Math" w:eastAsiaTheme="minorEastAsia" w:hAnsi="Cambria Math"/>
                        <w:i/>
                        <w:sz w:val="22"/>
                        <w:szCs w:val="22"/>
                      </w:rPr>
                    </m:ctrlPr>
                  </m:sSubSupPr>
                  <m:e>
                    <m:r>
                      <w:rPr>
                        <w:rFonts w:ascii="Cambria Math" w:eastAsiaTheme="minorEastAsia" w:hAnsi="Cambria Math"/>
                        <w:sz w:val="22"/>
                        <w:szCs w:val="22"/>
                      </w:rPr>
                      <m:t>V</m:t>
                    </m:r>
                  </m:e>
                  <m:sub>
                    <m:r>
                      <w:rPr>
                        <w:rFonts w:ascii="Cambria Math" w:eastAsiaTheme="minorEastAsia" w:hAnsi="Cambria Math"/>
                        <w:sz w:val="22"/>
                        <w:szCs w:val="22"/>
                      </w:rPr>
                      <m:t>1</m:t>
                    </m:r>
                  </m:sub>
                  <m:sup>
                    <m:r>
                      <w:rPr>
                        <w:rFonts w:ascii="Cambria Math" w:eastAsiaTheme="minorEastAsia" w:hAnsi="Cambria Math"/>
                        <w:sz w:val="22"/>
                        <w:szCs w:val="22"/>
                      </w:rPr>
                      <m:t>2</m:t>
                    </m:r>
                  </m:sup>
                </m:sSubSup>
                <m:r>
                  <w:rPr>
                    <w:rFonts w:ascii="Cambria Math" w:eastAsiaTheme="minorEastAsia" w:hAnsi="Cambria Math"/>
                    <w:sz w:val="22"/>
                    <w:szCs w:val="22"/>
                  </w:rPr>
                  <m:t>=2</m:t>
                </m:r>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pl</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atm</m:t>
                        </m:r>
                      </m:sub>
                    </m:sSub>
                  </m:e>
                </m:d>
              </m:oMath>
            </m:oMathPara>
          </w:p>
        </w:tc>
        <w:tc>
          <w:tcPr>
            <w:tcW w:w="936" w:type="dxa"/>
          </w:tcPr>
          <w:p w14:paraId="5960D2AD" w14:textId="77777777" w:rsidR="00271EEC" w:rsidRPr="00057514" w:rsidRDefault="00271EEC"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5" w:name="_Ref476766770"/>
            <w:r w:rsidRPr="00057514">
              <w:rPr>
                <w:rFonts w:ascii="Times New Roman" w:hAnsi="Times New Roman" w:cs="Times New Roman"/>
                <w:sz w:val="22"/>
                <w:szCs w:val="22"/>
              </w:rPr>
              <w:t xml:space="preserve"> </w:t>
            </w:r>
            <w:bookmarkEnd w:id="5"/>
          </w:p>
        </w:tc>
      </w:tr>
    </w:tbl>
    <w:p w14:paraId="7472C955" w14:textId="5BEE1A58" w:rsidR="00271EEC" w:rsidRPr="00057514" w:rsidRDefault="00433C21" w:rsidP="00FC6C00">
      <w:pPr>
        <w:rPr>
          <w:rFonts w:ascii="Times New Roman" w:hAnsi="Times New Roman" w:cs="Times New Roman"/>
          <w:sz w:val="22"/>
          <w:szCs w:val="22"/>
        </w:rPr>
      </w:pPr>
      <w:r w:rsidRPr="00057514">
        <w:rPr>
          <w:rFonts w:ascii="Times New Roman" w:hAnsi="Times New Roman" w:cs="Times New Roman"/>
          <w:sz w:val="22"/>
          <w:szCs w:val="22"/>
        </w:rPr>
        <w:t xml:space="preserve">Substituting equation </w:t>
      </w:r>
      <w:r w:rsidRPr="00057514">
        <w:rPr>
          <w:rFonts w:ascii="Times New Roman" w:hAnsi="Times New Roman" w:cs="Times New Roman"/>
          <w:sz w:val="22"/>
          <w:szCs w:val="22"/>
        </w:rPr>
        <w:fldChar w:fldCharType="begin"/>
      </w:r>
      <w:r w:rsidRPr="00057514">
        <w:rPr>
          <w:rFonts w:ascii="Times New Roman" w:hAnsi="Times New Roman" w:cs="Times New Roman"/>
          <w:sz w:val="22"/>
          <w:szCs w:val="22"/>
        </w:rPr>
        <w:instrText xml:space="preserve"> REF _Ref476766770 \r \h </w:instrText>
      </w:r>
      <w:r w:rsidRPr="00057514">
        <w:rPr>
          <w:rFonts w:ascii="Times New Roman" w:hAnsi="Times New Roman" w:cs="Times New Roman"/>
          <w:sz w:val="22"/>
          <w:szCs w:val="22"/>
        </w:rPr>
      </w:r>
      <w:r w:rsidRPr="00057514">
        <w:rPr>
          <w:rFonts w:ascii="Times New Roman" w:hAnsi="Times New Roman" w:cs="Times New Roman"/>
          <w:sz w:val="22"/>
          <w:szCs w:val="22"/>
        </w:rPr>
        <w:fldChar w:fldCharType="separate"/>
      </w:r>
      <w:r w:rsidRPr="00057514">
        <w:rPr>
          <w:rFonts w:ascii="Times New Roman" w:hAnsi="Times New Roman" w:cs="Times New Roman"/>
          <w:sz w:val="22"/>
          <w:szCs w:val="22"/>
        </w:rPr>
        <w:t>(9)</w:t>
      </w:r>
      <w:r w:rsidRPr="00057514">
        <w:rPr>
          <w:rFonts w:ascii="Times New Roman" w:hAnsi="Times New Roman" w:cs="Times New Roman"/>
          <w:sz w:val="22"/>
          <w:szCs w:val="22"/>
        </w:rPr>
        <w:fldChar w:fldCharType="end"/>
      </w:r>
      <w:r w:rsidRPr="00057514">
        <w:rPr>
          <w:rFonts w:ascii="Times New Roman" w:hAnsi="Times New Roman" w:cs="Times New Roman"/>
          <w:sz w:val="22"/>
          <w:szCs w:val="22"/>
        </w:rPr>
        <w:t xml:space="preserve"> in equation </w:t>
      </w:r>
      <w:r w:rsidRPr="00057514">
        <w:rPr>
          <w:rFonts w:ascii="Times New Roman" w:hAnsi="Times New Roman" w:cs="Times New Roman"/>
          <w:sz w:val="22"/>
          <w:szCs w:val="22"/>
        </w:rPr>
        <w:fldChar w:fldCharType="begin"/>
      </w:r>
      <w:r w:rsidRPr="00057514">
        <w:rPr>
          <w:rFonts w:ascii="Times New Roman" w:hAnsi="Times New Roman" w:cs="Times New Roman"/>
          <w:sz w:val="22"/>
          <w:szCs w:val="22"/>
        </w:rPr>
        <w:instrText xml:space="preserve"> REF _Ref476766781 \r \h </w:instrText>
      </w:r>
      <w:r w:rsidRPr="00057514">
        <w:rPr>
          <w:rFonts w:ascii="Times New Roman" w:hAnsi="Times New Roman" w:cs="Times New Roman"/>
          <w:sz w:val="22"/>
          <w:szCs w:val="22"/>
        </w:rPr>
      </w:r>
      <w:r w:rsidRPr="00057514">
        <w:rPr>
          <w:rFonts w:ascii="Times New Roman" w:hAnsi="Times New Roman" w:cs="Times New Roman"/>
          <w:sz w:val="22"/>
          <w:szCs w:val="22"/>
        </w:rPr>
        <w:fldChar w:fldCharType="separate"/>
      </w:r>
      <w:r w:rsidRPr="00057514">
        <w:rPr>
          <w:rFonts w:ascii="Times New Roman" w:hAnsi="Times New Roman" w:cs="Times New Roman"/>
          <w:sz w:val="22"/>
          <w:szCs w:val="22"/>
        </w:rPr>
        <w:t>(7)</w:t>
      </w:r>
      <w:r w:rsidRPr="00057514">
        <w:rPr>
          <w:rFonts w:ascii="Times New Roman" w:hAnsi="Times New Roman" w:cs="Times New Roman"/>
          <w:sz w:val="22"/>
          <w:szCs w:val="22"/>
        </w:rPr>
        <w:fldChar w:fldCharType="end"/>
      </w:r>
      <w:r w:rsidRPr="00057514">
        <w:rPr>
          <w:rFonts w:ascii="Times New Roman" w:hAnsi="Times New Roman" w:cs="Times New Roman"/>
          <w:sz w:val="22"/>
          <w:szCs w:val="22"/>
        </w:rPr>
        <w:t xml:space="preserve"> gives the final result to </w:t>
      </w:r>
      <w:r w:rsidR="006B6CE6" w:rsidRPr="00057514">
        <w:rPr>
          <w:rFonts w:ascii="Times New Roman" w:hAnsi="Times New Roman" w:cs="Times New Roman"/>
          <w:sz w:val="22"/>
          <w:szCs w:val="22"/>
        </w:rPr>
        <w:t>estimat</w:t>
      </w:r>
      <w:r w:rsidRPr="00057514">
        <w:rPr>
          <w:rFonts w:ascii="Times New Roman" w:hAnsi="Times New Roman" w:cs="Times New Roman"/>
          <w:sz w:val="22"/>
          <w:szCs w:val="22"/>
        </w:rPr>
        <w:t>e the normal force on the plate based on the characteristics of the plane jet: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433C21" w:rsidRPr="00057514" w14:paraId="5FF8B108" w14:textId="77777777" w:rsidTr="009F089F">
        <w:tc>
          <w:tcPr>
            <w:tcW w:w="8100" w:type="dxa"/>
          </w:tcPr>
          <w:p w14:paraId="4631483B" w14:textId="2A26A596" w:rsidR="00433C21"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r>
                      <w:rPr>
                        <w:rFonts w:ascii="Cambria Math" w:eastAsiaTheme="minorEastAsia" w:hAnsi="Cambria Math"/>
                        <w:sz w:val="22"/>
                        <w:szCs w:val="22"/>
                      </w:rPr>
                      <m:t>F</m:t>
                    </m:r>
                  </m:e>
                  <m:sub>
                    <m:r>
                      <w:rPr>
                        <w:rFonts w:ascii="Cambria Math" w:eastAsiaTheme="minorEastAsia" w:hAnsi="Cambria Math"/>
                        <w:sz w:val="22"/>
                        <w:szCs w:val="22"/>
                      </w:rPr>
                      <m:t>n</m:t>
                    </m:r>
                  </m:sub>
                </m:sSub>
                <m:r>
                  <w:rPr>
                    <w:rFonts w:ascii="Cambria Math" w:eastAsiaTheme="minorEastAsia" w:hAnsi="Cambria Math"/>
                    <w:sz w:val="22"/>
                    <w:szCs w:val="22"/>
                  </w:rPr>
                  <m:t>=1.22</m:t>
                </m:r>
                <m:func>
                  <m:funcPr>
                    <m:ctrlPr>
                      <w:rPr>
                        <w:rFonts w:ascii="Cambria Math" w:eastAsiaTheme="minorEastAsia" w:hAnsi="Cambria Math"/>
                        <w:i/>
                        <w:sz w:val="22"/>
                        <w:szCs w:val="22"/>
                      </w:rPr>
                    </m:ctrlPr>
                  </m:funcPr>
                  <m:fName>
                    <m:r>
                      <m:rPr>
                        <m:sty m:val="p"/>
                      </m:rPr>
                      <w:rPr>
                        <w:rFonts w:ascii="Cambria Math" w:hAnsi="Cambria Math"/>
                        <w:sz w:val="22"/>
                        <w:szCs w:val="22"/>
                      </w:rPr>
                      <m:t>sin</m:t>
                    </m:r>
                  </m:fName>
                  <m:e>
                    <m:r>
                      <w:rPr>
                        <w:rFonts w:ascii="Cambria Math" w:eastAsiaTheme="minorEastAsia" w:hAnsi="Cambria Math"/>
                        <w:sz w:val="22"/>
                        <w:szCs w:val="22"/>
                      </w:rPr>
                      <m:t>θ</m:t>
                    </m:r>
                  </m:e>
                </m:func>
                <m:r>
                  <w:rPr>
                    <w:rFonts w:ascii="Cambria Math" w:hAnsi="Cambria Math"/>
                    <w:sz w:val="22"/>
                    <w:szCs w:val="22"/>
                  </w:rPr>
                  <m:t>LW</m:t>
                </m:r>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pl</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atm</m:t>
                        </m:r>
                      </m:sub>
                    </m:sSub>
                  </m:e>
                </m:d>
              </m:oMath>
            </m:oMathPara>
          </w:p>
        </w:tc>
        <w:tc>
          <w:tcPr>
            <w:tcW w:w="936" w:type="dxa"/>
          </w:tcPr>
          <w:p w14:paraId="6BACD1C7" w14:textId="77777777" w:rsidR="00433C21" w:rsidRPr="00057514" w:rsidRDefault="00433C21"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6" w:name="_Ref476777663"/>
            <w:r w:rsidRPr="00057514">
              <w:rPr>
                <w:rFonts w:ascii="Times New Roman" w:hAnsi="Times New Roman" w:cs="Times New Roman"/>
                <w:sz w:val="22"/>
                <w:szCs w:val="22"/>
              </w:rPr>
              <w:t xml:space="preserve"> </w:t>
            </w:r>
            <w:bookmarkEnd w:id="6"/>
          </w:p>
        </w:tc>
      </w:tr>
    </w:tbl>
    <w:p w14:paraId="1B21F68D" w14:textId="46BD04A4" w:rsidR="003F3C0A" w:rsidRPr="00057514" w:rsidRDefault="00BD189C" w:rsidP="00FC6C00">
      <w:pPr>
        <w:rPr>
          <w:rFonts w:ascii="Times New Roman" w:hAnsi="Times New Roman" w:cs="Times New Roman"/>
          <w:sz w:val="22"/>
          <w:szCs w:val="22"/>
        </w:rPr>
      </w:pPr>
      <w:r w:rsidRPr="00057514">
        <w:rPr>
          <w:rFonts w:ascii="Times New Roman" w:hAnsi="Times New Roman" w:cs="Times New Roman"/>
          <w:sz w:val="22"/>
          <w:szCs w:val="22"/>
        </w:rPr>
        <w:t xml:space="preserve">This result </w:t>
      </w:r>
      <w:r w:rsidR="00355556" w:rsidRPr="00057514">
        <w:rPr>
          <w:rFonts w:ascii="Times New Roman" w:hAnsi="Times New Roman" w:cs="Times New Roman"/>
          <w:sz w:val="22"/>
          <w:szCs w:val="22"/>
        </w:rPr>
        <w:t xml:space="preserve">comes from the control volume analysis of conservation of linear momentum. To have an assessment of its accuracy, we will </w:t>
      </w:r>
      <w:r w:rsidR="00EC44F0" w:rsidRPr="00057514">
        <w:rPr>
          <w:rFonts w:ascii="Times New Roman" w:hAnsi="Times New Roman" w:cs="Times New Roman"/>
          <w:sz w:val="22"/>
          <w:szCs w:val="22"/>
        </w:rPr>
        <w:t xml:space="preserve">compare these estimations to direct measurements of the force. </w:t>
      </w:r>
      <w:proofErr w:type="gramStart"/>
      <w:r w:rsidR="002F5050" w:rsidRPr="00057514">
        <w:rPr>
          <w:rFonts w:ascii="Times New Roman" w:hAnsi="Times New Roman" w:cs="Times New Roman"/>
          <w:sz w:val="22"/>
          <w:szCs w:val="22"/>
        </w:rPr>
        <w:t>To this end, the horizontal</w:t>
      </w:r>
      <w:r w:rsidR="00F209A5" w:rsidRPr="00057514">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rPr>
                </m:ctrlPr>
              </m:accPr>
              <m:e>
                <m:r>
                  <w:rPr>
                    <w:rFonts w:ascii="Cambria Math" w:eastAsiaTheme="minorEastAsia" w:hAnsi="Cambria Math" w:cs="Times New Roman"/>
                    <w:sz w:val="22"/>
                    <w:szCs w:val="22"/>
                  </w:rPr>
                  <m:t>F</m:t>
                </m:r>
              </m:e>
            </m:acc>
          </m:e>
          <m:sub>
            <m:r>
              <w:rPr>
                <w:rFonts w:ascii="Cambria Math" w:eastAsiaTheme="minorEastAsia" w:hAnsi="Cambria Math" w:cs="Times New Roman"/>
                <w:sz w:val="22"/>
                <w:szCs w:val="22"/>
              </w:rPr>
              <m:t>x</m:t>
            </m:r>
          </m:sub>
        </m:sSub>
        <m:r>
          <w:rPr>
            <w:rFonts w:ascii="Cambria Math" w:eastAsiaTheme="minorEastAsia" w:hAnsi="Cambria Math" w:cs="Times New Roman"/>
            <w:sz w:val="22"/>
            <w:szCs w:val="22"/>
            <w:lang w:eastAsia="ko-KR"/>
          </w:rPr>
          <m:t>)</m:t>
        </m:r>
      </m:oMath>
      <w:r w:rsidR="002F5050" w:rsidRPr="00057514">
        <w:rPr>
          <w:rFonts w:ascii="Times New Roman" w:hAnsi="Times New Roman" w:cs="Times New Roman"/>
          <w:sz w:val="22"/>
          <w:szCs w:val="22"/>
        </w:rPr>
        <w:t xml:space="preserve"> and vertical</w:t>
      </w:r>
      <w:r w:rsidR="00F209A5" w:rsidRPr="00057514">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rPr>
                </m:ctrlPr>
              </m:accPr>
              <m:e>
                <m:r>
                  <w:rPr>
                    <w:rFonts w:ascii="Cambria Math" w:eastAsiaTheme="minorEastAsia" w:hAnsi="Cambria Math" w:cs="Times New Roman"/>
                    <w:sz w:val="22"/>
                    <w:szCs w:val="22"/>
                  </w:rPr>
                  <m:t>F</m:t>
                </m:r>
              </m:e>
            </m:acc>
          </m:e>
          <m:sub>
            <m:r>
              <w:rPr>
                <w:rFonts w:ascii="Cambria Math" w:eastAsiaTheme="minorEastAsia" w:hAnsi="Cambria Math" w:cs="Times New Roman"/>
                <w:sz w:val="22"/>
                <w:szCs w:val="22"/>
              </w:rPr>
              <m:t>y</m:t>
            </m:r>
          </m:sub>
        </m:sSub>
        <m:r>
          <w:rPr>
            <w:rFonts w:ascii="Cambria Math" w:eastAsiaTheme="minorEastAsia" w:hAnsi="Cambria Math" w:cs="Times New Roman"/>
            <w:sz w:val="22"/>
            <w:szCs w:val="22"/>
            <w:lang w:eastAsia="ko-KR"/>
          </w:rPr>
          <m:t>)</m:t>
        </m:r>
      </m:oMath>
      <w:r w:rsidR="002F5050" w:rsidRPr="00057514">
        <w:rPr>
          <w:rFonts w:ascii="Times New Roman" w:hAnsi="Times New Roman" w:cs="Times New Roman"/>
          <w:sz w:val="22"/>
          <w:szCs w:val="22"/>
        </w:rPr>
        <w:t xml:space="preserve"> components of the total force depicted in </w:t>
      </w:r>
      <w:r w:rsidR="00AD6945" w:rsidRPr="00057514">
        <w:rPr>
          <w:rFonts w:ascii="Times New Roman" w:hAnsi="Times New Roman" w:cs="Times New Roman"/>
          <w:sz w:val="22"/>
          <w:szCs w:val="22"/>
        </w:rPr>
        <w:t xml:space="preserve">Figure </w:t>
      </w:r>
      <w:r w:rsidR="002F5050" w:rsidRPr="00057514">
        <w:rPr>
          <w:rFonts w:ascii="Times New Roman" w:hAnsi="Times New Roman" w:cs="Times New Roman"/>
          <w:sz w:val="22"/>
          <w:szCs w:val="22"/>
        </w:rPr>
        <w:t>2 are captured by an aerodynamic balance</w:t>
      </w:r>
      <w:proofErr w:type="gramEnd"/>
      <w:r w:rsidR="002F5050" w:rsidRPr="00057514">
        <w:rPr>
          <w:rFonts w:ascii="Times New Roman" w:hAnsi="Times New Roman" w:cs="Times New Roman"/>
          <w:sz w:val="22"/>
          <w:szCs w:val="22"/>
        </w:rPr>
        <w:t xml:space="preserve">. </w:t>
      </w:r>
      <w:r w:rsidR="007C5F08" w:rsidRPr="00057514">
        <w:rPr>
          <w:rFonts w:ascii="Times New Roman" w:hAnsi="Times New Roman" w:cs="Times New Roman"/>
          <w:sz w:val="22"/>
          <w:szCs w:val="22"/>
        </w:rPr>
        <w:t xml:space="preserve">To determine </w:t>
      </w:r>
      <w:r w:rsidR="00F209A5" w:rsidRPr="00057514">
        <w:rPr>
          <w:rFonts w:ascii="Times New Roman" w:hAnsi="Times New Roman" w:cs="Times New Roman"/>
          <w:sz w:val="22"/>
          <w:szCs w:val="22"/>
        </w:rPr>
        <w:t xml:space="preserve">the components of this measured force </w:t>
      </w:r>
      <w:r w:rsidR="00C65CE3" w:rsidRPr="00057514">
        <w:rPr>
          <w:rFonts w:ascii="Times New Roman" w:hAnsi="Times New Roman" w:cs="Times New Roman"/>
          <w:sz w:val="22"/>
          <w:szCs w:val="22"/>
        </w:rPr>
        <w:t xml:space="preserve">on the </w:t>
      </w:r>
      <m:oMath>
        <m:r>
          <w:rPr>
            <w:rFonts w:ascii="Cambria Math" w:hAnsi="Cambria Math" w:cs="Times New Roman"/>
            <w:sz w:val="22"/>
            <w:szCs w:val="22"/>
          </w:rPr>
          <m:t>t-n</m:t>
        </m:r>
      </m:oMath>
      <w:r w:rsidR="00C65CE3" w:rsidRPr="00057514">
        <w:rPr>
          <w:rFonts w:ascii="Times New Roman" w:hAnsi="Times New Roman" w:cs="Times New Roman"/>
          <w:sz w:val="22"/>
          <w:szCs w:val="22"/>
        </w:rPr>
        <w:t xml:space="preserve"> coordinate system, we use the following coordinate transformation:</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C65CE3" w:rsidRPr="00057514" w14:paraId="0C9BC59E" w14:textId="77777777" w:rsidTr="00C65CE3">
        <w:tc>
          <w:tcPr>
            <w:tcW w:w="8100" w:type="dxa"/>
          </w:tcPr>
          <w:p w14:paraId="6B8DC810" w14:textId="5A6DCA1E" w:rsidR="00C65CE3"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w:rPr>
                        <w:rFonts w:ascii="Cambria Math" w:eastAsiaTheme="minorEastAsia" w:hAnsi="Cambria Math"/>
                        <w:sz w:val="22"/>
                        <w:szCs w:val="22"/>
                      </w:rPr>
                      <m:t>n</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w:rPr>
                        <w:rFonts w:ascii="Cambria Math" w:eastAsiaTheme="minorEastAsia" w:hAnsi="Cambria Math"/>
                        <w:sz w:val="22"/>
                        <w:szCs w:val="22"/>
                      </w:rPr>
                      <m:t>x</m:t>
                    </m:r>
                  </m:sub>
                </m:sSub>
                <m:func>
                  <m:funcPr>
                    <m:ctrlPr>
                      <w:rPr>
                        <w:rFonts w:ascii="Cambria Math" w:eastAsiaTheme="minorEastAsia" w:hAnsi="Cambria Math"/>
                        <w:i/>
                        <w:sz w:val="22"/>
                        <w:szCs w:val="22"/>
                      </w:rPr>
                    </m:ctrlPr>
                  </m:funcPr>
                  <m:fName>
                    <m:r>
                      <m:rPr>
                        <m:sty m:val="p"/>
                      </m:rPr>
                      <w:rPr>
                        <w:rFonts w:ascii="Cambria Math" w:hAnsi="Cambria Math"/>
                        <w:sz w:val="22"/>
                        <w:szCs w:val="22"/>
                      </w:rPr>
                      <m:t>sin</m:t>
                    </m:r>
                  </m:fName>
                  <m:e>
                    <m:r>
                      <w:rPr>
                        <w:rFonts w:ascii="Cambria Math" w:eastAsiaTheme="minorEastAsia" w:hAnsi="Cambria Math"/>
                        <w:sz w:val="22"/>
                        <w:szCs w:val="22"/>
                      </w:rPr>
                      <m:t>θ</m:t>
                    </m:r>
                  </m:e>
                </m:func>
                <m:r>
                  <w:rPr>
                    <w:rFonts w:ascii="Cambria Math" w:hAnsi="Cambria Math"/>
                    <w:sz w:val="22"/>
                    <w:szCs w:val="22"/>
                  </w:rPr>
                  <m:t>+</m:t>
                </m:r>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w:rPr>
                        <w:rFonts w:ascii="Cambria Math" w:eastAsiaTheme="minorEastAsia" w:hAnsi="Cambria Math"/>
                        <w:sz w:val="22"/>
                        <w:szCs w:val="22"/>
                      </w:rPr>
                      <m:t>y</m:t>
                    </m:r>
                  </m:sub>
                </m:sSub>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θ</m:t>
                    </m:r>
                  </m:e>
                </m:func>
              </m:oMath>
            </m:oMathPara>
          </w:p>
        </w:tc>
        <w:tc>
          <w:tcPr>
            <w:tcW w:w="936" w:type="dxa"/>
          </w:tcPr>
          <w:p w14:paraId="3940F8F6" w14:textId="77777777" w:rsidR="00C65CE3" w:rsidRPr="00057514" w:rsidRDefault="00C65CE3"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7" w:name="_Ref476776561"/>
            <w:r w:rsidRPr="00057514">
              <w:rPr>
                <w:rFonts w:ascii="Times New Roman" w:hAnsi="Times New Roman" w:cs="Times New Roman"/>
                <w:sz w:val="22"/>
                <w:szCs w:val="22"/>
              </w:rPr>
              <w:t xml:space="preserve"> </w:t>
            </w:r>
            <w:bookmarkEnd w:id="7"/>
          </w:p>
        </w:tc>
      </w:tr>
      <w:tr w:rsidR="00C65CE3" w:rsidRPr="00057514" w14:paraId="6DA095AE" w14:textId="77777777" w:rsidTr="00C65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0" w:type="dxa"/>
            <w:tcBorders>
              <w:top w:val="nil"/>
              <w:left w:val="nil"/>
              <w:bottom w:val="nil"/>
              <w:right w:val="nil"/>
            </w:tcBorders>
          </w:tcPr>
          <w:p w14:paraId="4EF9067B" w14:textId="37253F8D" w:rsidR="00C65CE3" w:rsidRPr="00057514" w:rsidRDefault="006843D9" w:rsidP="00FC6C00">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w:rPr>
                        <w:rFonts w:ascii="Cambria Math" w:eastAsiaTheme="minorEastAsia" w:hAnsi="Cambria Math"/>
                        <w:sz w:val="22"/>
                        <w:szCs w:val="22"/>
                      </w:rPr>
                      <m:t>t</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w:rPr>
                        <w:rFonts w:ascii="Cambria Math" w:eastAsiaTheme="minorEastAsia" w:hAnsi="Cambria Math"/>
                        <w:sz w:val="22"/>
                        <w:szCs w:val="22"/>
                      </w:rPr>
                      <m:t>x</m:t>
                    </m:r>
                  </m:sub>
                </m:sSub>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θ</m:t>
                    </m:r>
                  </m:e>
                </m:func>
                <m:r>
                  <w:rPr>
                    <w:rFonts w:ascii="Cambria Math" w:hAnsi="Cambria Math"/>
                    <w:sz w:val="22"/>
                    <w:szCs w:val="22"/>
                  </w:rPr>
                  <m:t>+</m:t>
                </m:r>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F</m:t>
                        </m:r>
                      </m:e>
                    </m:acc>
                  </m:e>
                  <m:sub>
                    <m:r>
                      <w:rPr>
                        <w:rFonts w:ascii="Cambria Math" w:eastAsiaTheme="minorEastAsia" w:hAnsi="Cambria Math"/>
                        <w:sz w:val="22"/>
                        <w:szCs w:val="22"/>
                      </w:rPr>
                      <m:t>y</m:t>
                    </m:r>
                  </m:sub>
                </m:sSub>
                <m:func>
                  <m:funcPr>
                    <m:ctrlPr>
                      <w:rPr>
                        <w:rFonts w:ascii="Cambria Math" w:eastAsiaTheme="minorEastAsia" w:hAnsi="Cambria Math"/>
                        <w:i/>
                        <w:sz w:val="22"/>
                        <w:szCs w:val="22"/>
                      </w:rPr>
                    </m:ctrlPr>
                  </m:funcPr>
                  <m:fName>
                    <m:r>
                      <m:rPr>
                        <m:sty m:val="p"/>
                      </m:rPr>
                      <w:rPr>
                        <w:rFonts w:ascii="Cambria Math" w:hAnsi="Cambria Math"/>
                        <w:sz w:val="22"/>
                        <w:szCs w:val="22"/>
                      </w:rPr>
                      <m:t>sin</m:t>
                    </m:r>
                  </m:fName>
                  <m:e>
                    <m:r>
                      <w:rPr>
                        <w:rFonts w:ascii="Cambria Math" w:eastAsiaTheme="minorEastAsia" w:hAnsi="Cambria Math"/>
                        <w:sz w:val="22"/>
                        <w:szCs w:val="22"/>
                      </w:rPr>
                      <m:t>θ</m:t>
                    </m:r>
                  </m:e>
                </m:func>
              </m:oMath>
            </m:oMathPara>
          </w:p>
        </w:tc>
        <w:tc>
          <w:tcPr>
            <w:tcW w:w="936" w:type="dxa"/>
            <w:tcBorders>
              <w:top w:val="nil"/>
              <w:left w:val="nil"/>
              <w:bottom w:val="nil"/>
              <w:right w:val="nil"/>
            </w:tcBorders>
          </w:tcPr>
          <w:p w14:paraId="427A6C7B" w14:textId="77777777" w:rsidR="00C65CE3" w:rsidRPr="00057514" w:rsidRDefault="00C65CE3" w:rsidP="00FC6C00">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r w:rsidRPr="00057514">
              <w:rPr>
                <w:rFonts w:ascii="Times New Roman" w:hAnsi="Times New Roman" w:cs="Times New Roman"/>
                <w:sz w:val="22"/>
                <w:szCs w:val="22"/>
              </w:rPr>
              <w:t xml:space="preserve"> </w:t>
            </w:r>
          </w:p>
        </w:tc>
      </w:tr>
    </w:tbl>
    <w:p w14:paraId="6D014A79" w14:textId="00BE8AA6" w:rsidR="006B6CE6" w:rsidRDefault="00F209A5" w:rsidP="00FC6C00">
      <w:pPr>
        <w:rPr>
          <w:rFonts w:ascii="Times New Roman" w:hAnsi="Times New Roman" w:cs="Times New Roman"/>
          <w:sz w:val="22"/>
          <w:szCs w:val="22"/>
        </w:rPr>
      </w:pPr>
      <w:r w:rsidRPr="00057514">
        <w:rPr>
          <w:rFonts w:ascii="Times New Roman" w:hAnsi="Times New Roman" w:cs="Times New Roman"/>
          <w:sz w:val="22"/>
          <w:szCs w:val="22"/>
        </w:rPr>
        <w:t>Where a tilde was added to emphasize that these forces are obtained by direct measurement with an aerodynamic balance.</w:t>
      </w:r>
    </w:p>
    <w:p w14:paraId="183C531C" w14:textId="77777777" w:rsidR="00542336" w:rsidRPr="00057514" w:rsidRDefault="00542336" w:rsidP="00FC6C00">
      <w:pPr>
        <w:rPr>
          <w:rFonts w:ascii="Times New Roman" w:hAnsi="Times New Roman" w:cs="Times New Roman"/>
          <w:sz w:val="22"/>
          <w:szCs w:val="22"/>
        </w:rPr>
      </w:pPr>
    </w:p>
    <w:p w14:paraId="09E4F3B8" w14:textId="3A8C6710" w:rsidR="00467282" w:rsidRPr="007D4A1B" w:rsidRDefault="000331A6" w:rsidP="00FC6C00">
      <w:pPr>
        <w:rPr>
          <w:rFonts w:ascii="Times New Roman" w:hAnsi="Times New Roman" w:cs="Times New Roman"/>
          <w:b/>
          <w:sz w:val="22"/>
          <w:szCs w:val="22"/>
        </w:rPr>
      </w:pPr>
      <w:r w:rsidRPr="007D4A1B">
        <w:rPr>
          <w:rFonts w:ascii="Times New Roman" w:hAnsi="Times New Roman" w:cs="Times New Roman"/>
          <w:b/>
          <w:sz w:val="22"/>
          <w:szCs w:val="22"/>
        </w:rPr>
        <w:t>Procedure</w:t>
      </w:r>
      <w:r w:rsidR="007D4A1B" w:rsidRPr="007D4A1B">
        <w:rPr>
          <w:rFonts w:ascii="Times New Roman" w:hAnsi="Times New Roman" w:cs="Times New Roman"/>
          <w:b/>
          <w:sz w:val="22"/>
          <w:szCs w:val="22"/>
        </w:rPr>
        <w:t>:</w:t>
      </w:r>
    </w:p>
    <w:p w14:paraId="1DC41028" w14:textId="447E2826" w:rsidR="00C96260" w:rsidRPr="00C96260" w:rsidRDefault="00857AB2" w:rsidP="00C96260">
      <w:pPr>
        <w:pStyle w:val="ListParagraph"/>
        <w:numPr>
          <w:ilvl w:val="0"/>
          <w:numId w:val="3"/>
        </w:numPr>
        <w:jc w:val="left"/>
        <w:rPr>
          <w:rFonts w:ascii="Times New Roman" w:hAnsi="Times New Roman" w:cs="Times New Roman"/>
          <w:sz w:val="22"/>
          <w:szCs w:val="22"/>
        </w:rPr>
      </w:pPr>
      <w:r w:rsidRPr="00057514">
        <w:rPr>
          <w:rFonts w:ascii="Times New Roman" w:hAnsi="Times New Roman" w:cs="Times New Roman"/>
          <w:sz w:val="22"/>
          <w:szCs w:val="22"/>
        </w:rPr>
        <w:t>Setting the facility</w:t>
      </w:r>
    </w:p>
    <w:p w14:paraId="73D306AA" w14:textId="77777777" w:rsidR="00B70A65" w:rsidRPr="00057514" w:rsidRDefault="00B70A65" w:rsidP="00FC6C00">
      <w:pPr>
        <w:pStyle w:val="ListParagraph"/>
        <w:numPr>
          <w:ilvl w:val="1"/>
          <w:numId w:val="3"/>
        </w:numPr>
        <w:ind w:left="900" w:hanging="540"/>
        <w:jc w:val="left"/>
        <w:rPr>
          <w:rFonts w:ascii="Times New Roman" w:hAnsi="Times New Roman" w:cs="Times New Roman"/>
          <w:sz w:val="22"/>
          <w:szCs w:val="22"/>
        </w:rPr>
      </w:pPr>
      <w:r w:rsidRPr="00057514">
        <w:rPr>
          <w:rFonts w:ascii="Times New Roman" w:hAnsi="Times New Roman" w:cs="Times New Roman"/>
          <w:sz w:val="22"/>
          <w:szCs w:val="22"/>
        </w:rPr>
        <w:t>Make sure that there is no flow in the facility.</w:t>
      </w:r>
    </w:p>
    <w:p w14:paraId="5CE6A64A" w14:textId="01B3A4E4" w:rsidR="00B70A65" w:rsidRPr="00057514" w:rsidRDefault="00857AB2" w:rsidP="00FC6C00">
      <w:pPr>
        <w:pStyle w:val="ListParagraph"/>
        <w:numPr>
          <w:ilvl w:val="1"/>
          <w:numId w:val="3"/>
        </w:numPr>
        <w:ind w:left="900" w:hanging="540"/>
        <w:jc w:val="left"/>
        <w:rPr>
          <w:rFonts w:ascii="Times New Roman" w:hAnsi="Times New Roman" w:cs="Times New Roman"/>
          <w:sz w:val="22"/>
          <w:szCs w:val="22"/>
        </w:rPr>
      </w:pPr>
      <w:r w:rsidRPr="00057514">
        <w:rPr>
          <w:rFonts w:ascii="Times New Roman" w:hAnsi="Times New Roman" w:cs="Times New Roman"/>
          <w:sz w:val="22"/>
          <w:szCs w:val="22"/>
        </w:rPr>
        <w:t xml:space="preserve">Connect the </w:t>
      </w:r>
      <w:r w:rsidR="00B70A65" w:rsidRPr="00057514">
        <w:rPr>
          <w:rFonts w:ascii="Times New Roman" w:hAnsi="Times New Roman" w:cs="Times New Roman"/>
          <w:sz w:val="22"/>
          <w:szCs w:val="22"/>
        </w:rPr>
        <w:t>positive port of the pressure transducer to the plenum pressure tap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w:rPr>
                <w:rFonts w:ascii="Cambria Math" w:eastAsiaTheme="minorEastAsia" w:hAnsi="Cambria Math" w:cs="Times New Roman"/>
                <w:sz w:val="22"/>
                <w:szCs w:val="22"/>
              </w:rPr>
              <m:t>pl</m:t>
            </m:r>
          </m:sub>
        </m:sSub>
      </m:oMath>
      <w:r w:rsidR="00B70A65" w:rsidRPr="00057514">
        <w:rPr>
          <w:rFonts w:ascii="Times New Roman" w:hAnsi="Times New Roman" w:cs="Times New Roman"/>
          <w:sz w:val="22"/>
          <w:szCs w:val="22"/>
        </w:rPr>
        <w:t>).</w:t>
      </w:r>
    </w:p>
    <w:p w14:paraId="685791F3" w14:textId="284A829E" w:rsidR="00857AB2" w:rsidRPr="00057514" w:rsidRDefault="00B70A65" w:rsidP="00FC6C00">
      <w:pPr>
        <w:pStyle w:val="ListParagraph"/>
        <w:numPr>
          <w:ilvl w:val="1"/>
          <w:numId w:val="3"/>
        </w:numPr>
        <w:ind w:left="900" w:hanging="540"/>
        <w:jc w:val="left"/>
        <w:rPr>
          <w:rFonts w:ascii="Times New Roman" w:hAnsi="Times New Roman" w:cs="Times New Roman"/>
          <w:sz w:val="22"/>
          <w:szCs w:val="22"/>
        </w:rPr>
      </w:pPr>
      <w:r w:rsidRPr="00057514">
        <w:rPr>
          <w:rFonts w:ascii="Times New Roman" w:hAnsi="Times New Roman" w:cs="Times New Roman"/>
          <w:sz w:val="22"/>
          <w:szCs w:val="22"/>
        </w:rPr>
        <w:t>Leave the negative port of the pressure transducer open to the atmosphere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oMath>
      <w:r w:rsidRPr="00057514">
        <w:rPr>
          <w:rFonts w:ascii="Times New Roman" w:hAnsi="Times New Roman" w:cs="Times New Roman"/>
          <w:sz w:val="22"/>
          <w:szCs w:val="22"/>
        </w:rPr>
        <w:t>).</w:t>
      </w:r>
    </w:p>
    <w:p w14:paraId="3BA79D4E" w14:textId="46923551" w:rsidR="00B70A65" w:rsidRPr="00057514" w:rsidRDefault="00B70A65" w:rsidP="00FC6C00">
      <w:pPr>
        <w:pStyle w:val="ListParagraph"/>
        <w:numPr>
          <w:ilvl w:val="1"/>
          <w:numId w:val="3"/>
        </w:numPr>
        <w:ind w:left="900" w:hanging="540"/>
        <w:jc w:val="left"/>
        <w:rPr>
          <w:rFonts w:ascii="Times New Roman" w:hAnsi="Times New Roman" w:cs="Times New Roman"/>
          <w:sz w:val="22"/>
          <w:szCs w:val="22"/>
        </w:rPr>
      </w:pPr>
      <w:r w:rsidRPr="00057514">
        <w:rPr>
          <w:rFonts w:ascii="Times New Roman" w:hAnsi="Times New Roman" w:cs="Times New Roman"/>
          <w:sz w:val="22"/>
          <w:szCs w:val="22"/>
        </w:rPr>
        <w:t xml:space="preserve">Record the transducer’s conversion factor from Volts to </w:t>
      </w:r>
      <w:proofErr w:type="spellStart"/>
      <w:r w:rsidRPr="00057514">
        <w:rPr>
          <w:rFonts w:ascii="Times New Roman" w:hAnsi="Times New Roman" w:cs="Times New Roman"/>
          <w:sz w:val="22"/>
          <w:szCs w:val="22"/>
        </w:rPr>
        <w:t>Pa</w:t>
      </w:r>
      <w:r w:rsidR="00151A3D" w:rsidRPr="00057514">
        <w:rPr>
          <w:rFonts w:ascii="Times New Roman" w:hAnsi="Times New Roman" w:cs="Times New Roman"/>
          <w:sz w:val="22"/>
          <w:szCs w:val="22"/>
        </w:rPr>
        <w:t>scals</w:t>
      </w:r>
      <w:proofErr w:type="spellEnd"/>
      <w:r w:rsidRPr="00057514">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m</m:t>
            </m:r>
          </m:e>
          <m:sub>
            <m:r>
              <w:rPr>
                <w:rFonts w:ascii="Cambria Math" w:eastAsiaTheme="minorEastAsia" w:hAnsi="Cambria Math" w:cs="Times New Roman"/>
                <w:sz w:val="22"/>
                <w:szCs w:val="22"/>
              </w:rPr>
              <m:t>p</m:t>
            </m:r>
          </m:sub>
        </m:sSub>
      </m:oMath>
      <w:r w:rsidRPr="00057514">
        <w:rPr>
          <w:rFonts w:ascii="Times New Roman" w:hAnsi="Times New Roman" w:cs="Times New Roman"/>
          <w:sz w:val="22"/>
          <w:szCs w:val="22"/>
          <w:lang w:eastAsia="ko-KR"/>
        </w:rPr>
        <w:t>)</w:t>
      </w:r>
      <w:r w:rsidRPr="00057514">
        <w:rPr>
          <w:rFonts w:ascii="Times New Roman" w:hAnsi="Times New Roman" w:cs="Times New Roman"/>
          <w:sz w:val="22"/>
          <w:szCs w:val="22"/>
        </w:rPr>
        <w:t>.</w:t>
      </w:r>
    </w:p>
    <w:p w14:paraId="188AEEF7" w14:textId="0D7040C1" w:rsidR="00B70A65" w:rsidRPr="00057514" w:rsidRDefault="00B70A65" w:rsidP="00FC6C00">
      <w:pPr>
        <w:pStyle w:val="ListParagraph"/>
        <w:numPr>
          <w:ilvl w:val="1"/>
          <w:numId w:val="3"/>
        </w:numPr>
        <w:ind w:left="900" w:hanging="540"/>
        <w:jc w:val="left"/>
        <w:rPr>
          <w:rFonts w:ascii="Times New Roman" w:hAnsi="Times New Roman" w:cs="Times New Roman"/>
          <w:sz w:val="22"/>
          <w:szCs w:val="22"/>
        </w:rPr>
      </w:pPr>
      <w:r w:rsidRPr="00057514">
        <w:rPr>
          <w:rFonts w:ascii="Times New Roman" w:hAnsi="Times New Roman" w:cs="Times New Roman"/>
          <w:sz w:val="22"/>
          <w:szCs w:val="22"/>
        </w:rPr>
        <w:t>Record the jet exit width.</w:t>
      </w:r>
    </w:p>
    <w:p w14:paraId="6DFC91BF" w14:textId="6ED69C67" w:rsidR="00B70A65" w:rsidRPr="00057514" w:rsidRDefault="00B70A65" w:rsidP="00FC6C00">
      <w:pPr>
        <w:pStyle w:val="ListParagraph"/>
        <w:numPr>
          <w:ilvl w:val="1"/>
          <w:numId w:val="3"/>
        </w:numPr>
        <w:ind w:left="900" w:hanging="540"/>
        <w:jc w:val="left"/>
        <w:rPr>
          <w:rFonts w:ascii="Times New Roman" w:hAnsi="Times New Roman" w:cs="Times New Roman"/>
          <w:sz w:val="22"/>
          <w:szCs w:val="22"/>
        </w:rPr>
      </w:pPr>
      <w:r w:rsidRPr="00057514">
        <w:rPr>
          <w:rFonts w:ascii="Times New Roman" w:hAnsi="Times New Roman" w:cs="Times New Roman"/>
          <w:sz w:val="22"/>
          <w:szCs w:val="22"/>
        </w:rPr>
        <w:t>Record the plate span.</w:t>
      </w:r>
    </w:p>
    <w:p w14:paraId="53C2AF94" w14:textId="4E9736D9" w:rsidR="00B70A65" w:rsidRPr="00057514" w:rsidRDefault="00151A3D" w:rsidP="00FC6C00">
      <w:pPr>
        <w:pStyle w:val="ListParagraph"/>
        <w:numPr>
          <w:ilvl w:val="1"/>
          <w:numId w:val="3"/>
        </w:numPr>
        <w:ind w:left="900" w:hanging="540"/>
        <w:jc w:val="left"/>
        <w:rPr>
          <w:rFonts w:ascii="Times New Roman" w:hAnsi="Times New Roman" w:cs="Times New Roman"/>
          <w:sz w:val="22"/>
          <w:szCs w:val="22"/>
        </w:rPr>
      </w:pPr>
      <w:r w:rsidRPr="00057514">
        <w:rPr>
          <w:rFonts w:ascii="Times New Roman" w:hAnsi="Times New Roman" w:cs="Times New Roman"/>
          <w:sz w:val="22"/>
          <w:szCs w:val="22"/>
        </w:rPr>
        <w:t xml:space="preserve">Record the </w:t>
      </w:r>
      <w:r w:rsidR="00DB076F" w:rsidRPr="00057514">
        <w:rPr>
          <w:rFonts w:ascii="Times New Roman" w:hAnsi="Times New Roman" w:cs="Times New Roman"/>
          <w:sz w:val="22"/>
          <w:szCs w:val="22"/>
        </w:rPr>
        <w:t xml:space="preserve">force </w:t>
      </w:r>
      <w:r w:rsidRPr="00057514">
        <w:rPr>
          <w:rFonts w:ascii="Times New Roman" w:hAnsi="Times New Roman" w:cs="Times New Roman"/>
          <w:sz w:val="22"/>
          <w:szCs w:val="22"/>
        </w:rPr>
        <w:t xml:space="preserve">balance’s conversion constants from Volts to Newton (horizontal force: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m</m:t>
            </m:r>
          </m:e>
          <m:sub>
            <m:r>
              <w:rPr>
                <w:rFonts w:ascii="Cambria Math" w:eastAsiaTheme="minorEastAsia" w:hAnsi="Cambria Math" w:cs="Times New Roman"/>
                <w:sz w:val="22"/>
                <w:szCs w:val="22"/>
              </w:rPr>
              <m:t>x</m:t>
            </m:r>
          </m:sub>
        </m:sSub>
      </m:oMath>
      <w:r w:rsidRPr="00057514">
        <w:rPr>
          <w:rFonts w:ascii="Times New Roman" w:hAnsi="Times New Roman" w:cs="Times New Roman"/>
          <w:sz w:val="22"/>
          <w:szCs w:val="22"/>
          <w:lang w:eastAsia="ko-KR"/>
        </w:rPr>
        <w:t xml:space="preserve">; vertical force: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m</m:t>
            </m:r>
          </m:e>
          <m:sub>
            <m:r>
              <w:rPr>
                <w:rFonts w:ascii="Cambria Math" w:eastAsiaTheme="minorEastAsia" w:hAnsi="Cambria Math" w:cs="Times New Roman"/>
                <w:sz w:val="22"/>
                <w:szCs w:val="22"/>
              </w:rPr>
              <m:t>y</m:t>
            </m:r>
          </m:sub>
        </m:sSub>
      </m:oMath>
      <w:r w:rsidRPr="00057514">
        <w:rPr>
          <w:rFonts w:ascii="Times New Roman" w:hAnsi="Times New Roman" w:cs="Times New Roman"/>
          <w:sz w:val="22"/>
          <w:szCs w:val="22"/>
          <w:lang w:eastAsia="ko-KR"/>
        </w:rPr>
        <w:t>).</w:t>
      </w:r>
    </w:p>
    <w:p w14:paraId="4E7896D8" w14:textId="64463524" w:rsidR="00DB076F" w:rsidRPr="00057514" w:rsidRDefault="00DB076F" w:rsidP="00FC6C00">
      <w:pPr>
        <w:pStyle w:val="ListParagraph"/>
        <w:numPr>
          <w:ilvl w:val="1"/>
          <w:numId w:val="3"/>
        </w:numPr>
        <w:ind w:left="900" w:hanging="540"/>
        <w:jc w:val="left"/>
        <w:rPr>
          <w:rFonts w:ascii="Times New Roman" w:hAnsi="Times New Roman" w:cs="Times New Roman"/>
          <w:sz w:val="22"/>
          <w:szCs w:val="22"/>
        </w:rPr>
      </w:pPr>
      <w:r w:rsidRPr="00057514">
        <w:rPr>
          <w:rFonts w:ascii="Times New Roman" w:hAnsi="Times New Roman" w:cs="Times New Roman"/>
          <w:sz w:val="22"/>
          <w:szCs w:val="22"/>
          <w:lang w:eastAsia="ko-KR"/>
        </w:rPr>
        <w:t>Setup the data acquisition system to sample at a rate of 100 Hz for a total of 1000 samples (i.e. 10s of data).</w:t>
      </w:r>
    </w:p>
    <w:p w14:paraId="353F9BBB" w14:textId="3ABA12D8" w:rsidR="00DB076F" w:rsidRDefault="004C58AD" w:rsidP="00FC6C00">
      <w:pPr>
        <w:pStyle w:val="ListParagraph"/>
        <w:numPr>
          <w:ilvl w:val="1"/>
          <w:numId w:val="3"/>
        </w:numPr>
        <w:ind w:left="900" w:hanging="540"/>
        <w:jc w:val="left"/>
        <w:rPr>
          <w:rFonts w:ascii="Times New Roman" w:hAnsi="Times New Roman" w:cs="Times New Roman"/>
          <w:sz w:val="22"/>
          <w:szCs w:val="22"/>
        </w:rPr>
      </w:pPr>
      <w:r w:rsidRPr="00057514">
        <w:rPr>
          <w:rFonts w:ascii="Times New Roman" w:hAnsi="Times New Roman" w:cs="Times New Roman"/>
          <w:sz w:val="22"/>
          <w:szCs w:val="22"/>
        </w:rPr>
        <w:t xml:space="preserve">Mount the </w:t>
      </w:r>
      <w:r w:rsidR="00FE303B" w:rsidRPr="00057514">
        <w:rPr>
          <w:rFonts w:ascii="Times New Roman" w:hAnsi="Times New Roman" w:cs="Times New Roman"/>
          <w:sz w:val="22"/>
          <w:szCs w:val="22"/>
        </w:rPr>
        <w:t>impact plate on the force balance and adjust its outputs to zero.</w:t>
      </w:r>
    </w:p>
    <w:p w14:paraId="47DA538C" w14:textId="77777777" w:rsidR="00C96260" w:rsidRPr="00057514" w:rsidRDefault="00C96260" w:rsidP="00C96260">
      <w:pPr>
        <w:pStyle w:val="ListParagraph"/>
        <w:ind w:left="900"/>
        <w:jc w:val="left"/>
        <w:rPr>
          <w:rFonts w:ascii="Times New Roman" w:hAnsi="Times New Roman" w:cs="Times New Roman"/>
          <w:sz w:val="22"/>
          <w:szCs w:val="22"/>
        </w:rPr>
      </w:pPr>
    </w:p>
    <w:p w14:paraId="77DED5B9" w14:textId="1707C71A" w:rsidR="00FE303B" w:rsidRPr="00057514" w:rsidRDefault="00FE303B" w:rsidP="00FC6C00">
      <w:pPr>
        <w:pStyle w:val="ListParagraph"/>
        <w:numPr>
          <w:ilvl w:val="0"/>
          <w:numId w:val="3"/>
        </w:numPr>
        <w:jc w:val="left"/>
        <w:rPr>
          <w:rFonts w:ascii="Times New Roman" w:hAnsi="Times New Roman" w:cs="Times New Roman"/>
          <w:sz w:val="22"/>
          <w:szCs w:val="22"/>
        </w:rPr>
      </w:pPr>
      <w:r w:rsidRPr="00057514">
        <w:rPr>
          <w:rFonts w:ascii="Times New Roman" w:hAnsi="Times New Roman" w:cs="Times New Roman"/>
          <w:sz w:val="22"/>
          <w:szCs w:val="22"/>
        </w:rPr>
        <w:t>Recording the data</w:t>
      </w:r>
    </w:p>
    <w:p w14:paraId="6B460C26" w14:textId="5C67EC48" w:rsidR="00BE11A7" w:rsidRPr="00057514" w:rsidRDefault="00BE11A7" w:rsidP="00FC6C00">
      <w:pPr>
        <w:pStyle w:val="ListParagraph"/>
        <w:numPr>
          <w:ilvl w:val="1"/>
          <w:numId w:val="3"/>
        </w:numPr>
        <w:jc w:val="left"/>
        <w:rPr>
          <w:rFonts w:ascii="Times New Roman" w:hAnsi="Times New Roman" w:cs="Times New Roman"/>
          <w:sz w:val="22"/>
          <w:szCs w:val="22"/>
        </w:rPr>
      </w:pPr>
      <w:r w:rsidRPr="00057514">
        <w:rPr>
          <w:rFonts w:ascii="Times New Roman" w:hAnsi="Times New Roman" w:cs="Times New Roman"/>
          <w:sz w:val="22"/>
          <w:szCs w:val="22"/>
        </w:rPr>
        <w:t>Set the angle of the plate to 90</w:t>
      </w:r>
      <w:r w:rsidRPr="00057514">
        <w:rPr>
          <w:rFonts w:ascii="Times New Roman" w:hAnsi="Times New Roman" w:cs="Times New Roman"/>
          <w:sz w:val="22"/>
          <w:szCs w:val="22"/>
          <w:vertAlign w:val="superscript"/>
        </w:rPr>
        <w:t>o</w:t>
      </w:r>
      <w:r w:rsidRPr="00057514">
        <w:rPr>
          <w:rFonts w:ascii="Times New Roman" w:hAnsi="Times New Roman" w:cs="Times New Roman"/>
          <w:sz w:val="22"/>
          <w:szCs w:val="22"/>
        </w:rPr>
        <w:t xml:space="preserve"> (see </w:t>
      </w:r>
      <w:r w:rsidR="009D3FD2" w:rsidRPr="00057514">
        <w:rPr>
          <w:rFonts w:ascii="Times New Roman" w:hAnsi="Times New Roman" w:cs="Times New Roman"/>
          <w:sz w:val="22"/>
          <w:szCs w:val="22"/>
        </w:rPr>
        <w:t xml:space="preserve">Figure </w:t>
      </w:r>
      <w:r w:rsidRPr="00057514">
        <w:rPr>
          <w:rFonts w:ascii="Times New Roman" w:hAnsi="Times New Roman" w:cs="Times New Roman"/>
          <w:sz w:val="22"/>
          <w:szCs w:val="22"/>
        </w:rPr>
        <w:t>2 for reference).</w:t>
      </w:r>
    </w:p>
    <w:p w14:paraId="0F71AD08" w14:textId="794D0157" w:rsidR="00FE303B" w:rsidRPr="00057514" w:rsidRDefault="0052039E" w:rsidP="00FC6C00">
      <w:pPr>
        <w:pStyle w:val="ListParagraph"/>
        <w:numPr>
          <w:ilvl w:val="1"/>
          <w:numId w:val="3"/>
        </w:numPr>
        <w:jc w:val="left"/>
        <w:rPr>
          <w:rFonts w:ascii="Times New Roman" w:hAnsi="Times New Roman" w:cs="Times New Roman"/>
          <w:sz w:val="22"/>
          <w:szCs w:val="22"/>
        </w:rPr>
      </w:pPr>
      <w:bookmarkStart w:id="8" w:name="_Ref476751641"/>
      <w:r w:rsidRPr="00057514">
        <w:rPr>
          <w:rFonts w:ascii="Times New Roman" w:hAnsi="Times New Roman" w:cs="Times New Roman"/>
          <w:sz w:val="22"/>
          <w:szCs w:val="22"/>
        </w:rPr>
        <w:t>Turn the flow facility on.</w:t>
      </w:r>
      <w:bookmarkEnd w:id="8"/>
    </w:p>
    <w:p w14:paraId="77D50618" w14:textId="3F0E53CD" w:rsidR="0052039E" w:rsidRPr="00057514" w:rsidRDefault="0052039E" w:rsidP="00FC6C00">
      <w:pPr>
        <w:pStyle w:val="ListParagraph"/>
        <w:numPr>
          <w:ilvl w:val="1"/>
          <w:numId w:val="3"/>
        </w:numPr>
        <w:jc w:val="left"/>
        <w:rPr>
          <w:rFonts w:ascii="Times New Roman" w:hAnsi="Times New Roman" w:cs="Times New Roman"/>
          <w:sz w:val="22"/>
          <w:szCs w:val="22"/>
        </w:rPr>
      </w:pPr>
      <w:r w:rsidRPr="00057514">
        <w:rPr>
          <w:rFonts w:ascii="Times New Roman" w:hAnsi="Times New Roman" w:cs="Times New Roman"/>
          <w:sz w:val="22"/>
          <w:szCs w:val="22"/>
        </w:rPr>
        <w:t xml:space="preserve">Record the reading of the pressure transducer in Volts, which corresponds to the pressure difference between the </w:t>
      </w:r>
      <w:r w:rsidR="007529E8" w:rsidRPr="00057514">
        <w:rPr>
          <w:rFonts w:ascii="Times New Roman" w:hAnsi="Times New Roman" w:cs="Times New Roman"/>
          <w:sz w:val="22"/>
          <w:szCs w:val="22"/>
        </w:rPr>
        <w:t>Plenum and the atmosphere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pl</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oMath>
      <w:r w:rsidR="007529E8" w:rsidRPr="00057514">
        <w:rPr>
          <w:rFonts w:ascii="Times New Roman" w:hAnsi="Times New Roman" w:cs="Times New Roman"/>
          <w:sz w:val="22"/>
          <w:szCs w:val="22"/>
        </w:rPr>
        <w:t>).</w:t>
      </w:r>
    </w:p>
    <w:p w14:paraId="344CE316" w14:textId="77777777" w:rsidR="00351F39" w:rsidRPr="00057514" w:rsidRDefault="0063557E" w:rsidP="00FC6C00">
      <w:pPr>
        <w:pStyle w:val="ListParagraph"/>
        <w:numPr>
          <w:ilvl w:val="1"/>
          <w:numId w:val="3"/>
        </w:numPr>
        <w:jc w:val="left"/>
        <w:rPr>
          <w:rFonts w:ascii="Times New Roman" w:hAnsi="Times New Roman" w:cs="Times New Roman"/>
          <w:sz w:val="22"/>
          <w:szCs w:val="22"/>
        </w:rPr>
      </w:pPr>
      <w:r w:rsidRPr="00057514">
        <w:rPr>
          <w:rFonts w:ascii="Times New Roman" w:hAnsi="Times New Roman" w:cs="Times New Roman"/>
          <w:sz w:val="22"/>
          <w:szCs w:val="22"/>
        </w:rPr>
        <w:t>Record the force data using the data acquisition system.</w:t>
      </w:r>
    </w:p>
    <w:p w14:paraId="7B4D7C4E" w14:textId="0A22FCAD" w:rsidR="000C39C8" w:rsidRPr="00057514" w:rsidRDefault="00351F39" w:rsidP="00FC6C00">
      <w:pPr>
        <w:pStyle w:val="ListParagraph"/>
        <w:numPr>
          <w:ilvl w:val="1"/>
          <w:numId w:val="3"/>
        </w:numPr>
        <w:jc w:val="left"/>
        <w:rPr>
          <w:rFonts w:ascii="Times New Roman" w:hAnsi="Times New Roman" w:cs="Times New Roman"/>
          <w:sz w:val="22"/>
          <w:szCs w:val="22"/>
        </w:rPr>
      </w:pPr>
      <w:r w:rsidRPr="00057514">
        <w:rPr>
          <w:rFonts w:ascii="Times New Roman" w:hAnsi="Times New Roman" w:cs="Times New Roman"/>
          <w:sz w:val="22"/>
          <w:szCs w:val="22"/>
        </w:rPr>
        <w:t>Multiply the acquired values (in V</w:t>
      </w:r>
      <w:r w:rsidR="00D601CD" w:rsidRPr="00057514">
        <w:rPr>
          <w:rFonts w:ascii="Times New Roman" w:hAnsi="Times New Roman" w:cs="Times New Roman"/>
          <w:sz w:val="22"/>
          <w:szCs w:val="22"/>
        </w:rPr>
        <w:t>olts</w:t>
      </w:r>
      <w:r w:rsidRPr="00057514">
        <w:rPr>
          <w:rFonts w:ascii="Times New Roman" w:hAnsi="Times New Roman" w:cs="Times New Roman"/>
          <w:sz w:val="22"/>
          <w:szCs w:val="22"/>
        </w:rPr>
        <w:t>) by the force conversion factors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m</m:t>
            </m:r>
          </m:e>
          <m:sub>
            <m:r>
              <w:rPr>
                <w:rFonts w:ascii="Cambria Math" w:eastAsiaTheme="minorEastAsia" w:hAnsi="Cambria Math" w:cs="Times New Roman"/>
                <w:sz w:val="22"/>
                <w:szCs w:val="22"/>
              </w:rPr>
              <m:t>x</m:t>
            </m:r>
          </m:sub>
        </m:sSub>
      </m:oMath>
      <w:r w:rsidRPr="00057514">
        <w:rPr>
          <w:rFonts w:ascii="Times New Roman" w:hAnsi="Times New Roman" w:cs="Times New Roman"/>
          <w:sz w:val="22"/>
          <w:szCs w:val="22"/>
          <w:lang w:eastAsia="ko-KR"/>
        </w:rPr>
        <w:t xml:space="preserve"> and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m</m:t>
            </m:r>
          </m:e>
          <m:sub>
            <m:r>
              <w:rPr>
                <w:rFonts w:ascii="Cambria Math" w:eastAsiaTheme="minorEastAsia" w:hAnsi="Cambria Math" w:cs="Times New Roman"/>
                <w:sz w:val="22"/>
                <w:szCs w:val="22"/>
              </w:rPr>
              <m:t>y</m:t>
            </m:r>
          </m:sub>
        </m:sSub>
      </m:oMath>
      <w:r w:rsidRPr="00057514">
        <w:rPr>
          <w:rFonts w:ascii="Times New Roman" w:hAnsi="Times New Roman" w:cs="Times New Roman"/>
          <w:sz w:val="22"/>
          <w:szCs w:val="22"/>
        </w:rPr>
        <w:t>) and e</w:t>
      </w:r>
      <w:r w:rsidR="00373716" w:rsidRPr="00057514">
        <w:rPr>
          <w:rFonts w:ascii="Times New Roman" w:hAnsi="Times New Roman" w:cs="Times New Roman"/>
          <w:sz w:val="22"/>
          <w:szCs w:val="22"/>
        </w:rPr>
        <w:t>nter the results in table 1.</w:t>
      </w:r>
    </w:p>
    <w:p w14:paraId="53E4A9D9" w14:textId="7CA7B4A6" w:rsidR="0063557E" w:rsidRPr="00057514" w:rsidRDefault="0063557E" w:rsidP="00FC6C00">
      <w:pPr>
        <w:pStyle w:val="ListParagraph"/>
        <w:numPr>
          <w:ilvl w:val="1"/>
          <w:numId w:val="3"/>
        </w:numPr>
        <w:jc w:val="left"/>
        <w:rPr>
          <w:rFonts w:ascii="Times New Roman" w:hAnsi="Times New Roman" w:cs="Times New Roman"/>
          <w:sz w:val="22"/>
          <w:szCs w:val="22"/>
        </w:rPr>
      </w:pPr>
      <w:r w:rsidRPr="00057514">
        <w:rPr>
          <w:rFonts w:ascii="Times New Roman" w:hAnsi="Times New Roman" w:cs="Times New Roman"/>
          <w:sz w:val="22"/>
          <w:szCs w:val="22"/>
        </w:rPr>
        <w:t>Turn the flow facility off.</w:t>
      </w:r>
    </w:p>
    <w:p w14:paraId="1C296F83" w14:textId="3955FD55" w:rsidR="0063557E" w:rsidRPr="00057514" w:rsidRDefault="0063557E" w:rsidP="00FC6C00">
      <w:pPr>
        <w:pStyle w:val="ListParagraph"/>
        <w:numPr>
          <w:ilvl w:val="1"/>
          <w:numId w:val="3"/>
        </w:numPr>
        <w:jc w:val="left"/>
        <w:rPr>
          <w:rFonts w:ascii="Times New Roman" w:hAnsi="Times New Roman" w:cs="Times New Roman"/>
          <w:sz w:val="22"/>
          <w:szCs w:val="22"/>
        </w:rPr>
      </w:pPr>
      <w:bookmarkStart w:id="9" w:name="_Ref476751626"/>
      <w:r w:rsidRPr="00057514">
        <w:rPr>
          <w:rFonts w:ascii="Times New Roman" w:hAnsi="Times New Roman" w:cs="Times New Roman"/>
          <w:sz w:val="22"/>
          <w:szCs w:val="22"/>
        </w:rPr>
        <w:t>Change the angle of the plate</w:t>
      </w:r>
      <w:r w:rsidR="00404074" w:rsidRPr="00057514">
        <w:rPr>
          <w:rFonts w:ascii="Times New Roman" w:hAnsi="Times New Roman" w:cs="Times New Roman"/>
          <w:sz w:val="22"/>
          <w:szCs w:val="22"/>
        </w:rPr>
        <w:t>.</w:t>
      </w:r>
      <w:bookmarkEnd w:id="9"/>
    </w:p>
    <w:p w14:paraId="1ABC0CE9" w14:textId="772B306E" w:rsidR="00404074" w:rsidRDefault="00404074" w:rsidP="00FC6C00">
      <w:pPr>
        <w:pStyle w:val="ListParagraph"/>
        <w:numPr>
          <w:ilvl w:val="1"/>
          <w:numId w:val="3"/>
        </w:numPr>
        <w:jc w:val="left"/>
        <w:rPr>
          <w:rFonts w:ascii="Times New Roman" w:hAnsi="Times New Roman" w:cs="Times New Roman"/>
          <w:sz w:val="22"/>
          <w:szCs w:val="22"/>
        </w:rPr>
      </w:pPr>
      <w:r w:rsidRPr="00057514">
        <w:rPr>
          <w:rFonts w:ascii="Times New Roman" w:hAnsi="Times New Roman" w:cs="Times New Roman"/>
          <w:sz w:val="22"/>
          <w:szCs w:val="22"/>
        </w:rPr>
        <w:t xml:space="preserve">Repeat steps </w:t>
      </w:r>
      <w:r w:rsidR="00373716" w:rsidRPr="00057514">
        <w:rPr>
          <w:rFonts w:ascii="Times New Roman" w:hAnsi="Times New Roman" w:cs="Times New Roman"/>
          <w:sz w:val="22"/>
          <w:szCs w:val="22"/>
        </w:rPr>
        <w:fldChar w:fldCharType="begin"/>
      </w:r>
      <w:r w:rsidR="00373716" w:rsidRPr="00057514">
        <w:rPr>
          <w:rFonts w:ascii="Times New Roman" w:hAnsi="Times New Roman" w:cs="Times New Roman"/>
          <w:sz w:val="22"/>
          <w:szCs w:val="22"/>
        </w:rPr>
        <w:instrText xml:space="preserve"> REF _Ref476751641 \r \h </w:instrText>
      </w:r>
      <w:r w:rsidR="00373716" w:rsidRPr="00057514">
        <w:rPr>
          <w:rFonts w:ascii="Times New Roman" w:hAnsi="Times New Roman" w:cs="Times New Roman"/>
          <w:sz w:val="22"/>
          <w:szCs w:val="22"/>
        </w:rPr>
      </w:r>
      <w:r w:rsidR="00373716"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2.2</w:t>
      </w:r>
      <w:r w:rsidR="00373716" w:rsidRPr="00057514">
        <w:rPr>
          <w:rFonts w:ascii="Times New Roman" w:hAnsi="Times New Roman" w:cs="Times New Roman"/>
          <w:sz w:val="22"/>
          <w:szCs w:val="22"/>
        </w:rPr>
        <w:fldChar w:fldCharType="end"/>
      </w:r>
      <w:r w:rsidR="00373716" w:rsidRPr="00057514">
        <w:rPr>
          <w:rFonts w:ascii="Times New Roman" w:hAnsi="Times New Roman" w:cs="Times New Roman"/>
          <w:sz w:val="22"/>
          <w:szCs w:val="22"/>
        </w:rPr>
        <w:t xml:space="preserve"> </w:t>
      </w:r>
      <w:r w:rsidRPr="00057514">
        <w:rPr>
          <w:rFonts w:ascii="Times New Roman" w:hAnsi="Times New Roman" w:cs="Times New Roman"/>
          <w:sz w:val="22"/>
          <w:szCs w:val="22"/>
        </w:rPr>
        <w:t xml:space="preserve">to </w:t>
      </w:r>
      <w:r w:rsidR="00373716" w:rsidRPr="00057514">
        <w:rPr>
          <w:rFonts w:ascii="Times New Roman" w:hAnsi="Times New Roman" w:cs="Times New Roman"/>
          <w:sz w:val="22"/>
          <w:szCs w:val="22"/>
        </w:rPr>
        <w:fldChar w:fldCharType="begin"/>
      </w:r>
      <w:r w:rsidR="00373716" w:rsidRPr="00057514">
        <w:rPr>
          <w:rFonts w:ascii="Times New Roman" w:hAnsi="Times New Roman" w:cs="Times New Roman"/>
          <w:sz w:val="22"/>
          <w:szCs w:val="22"/>
        </w:rPr>
        <w:instrText xml:space="preserve"> REF _Ref476751626 \r \h </w:instrText>
      </w:r>
      <w:r w:rsidR="00373716" w:rsidRPr="00057514">
        <w:rPr>
          <w:rFonts w:ascii="Times New Roman" w:hAnsi="Times New Roman" w:cs="Times New Roman"/>
          <w:sz w:val="22"/>
          <w:szCs w:val="22"/>
        </w:rPr>
      </w:r>
      <w:r w:rsidR="00373716" w:rsidRPr="00057514">
        <w:rPr>
          <w:rFonts w:ascii="Times New Roman" w:hAnsi="Times New Roman" w:cs="Times New Roman"/>
          <w:sz w:val="22"/>
          <w:szCs w:val="22"/>
        </w:rPr>
        <w:fldChar w:fldCharType="separate"/>
      </w:r>
      <w:r w:rsidR="00351F39" w:rsidRPr="00057514">
        <w:rPr>
          <w:rFonts w:ascii="Times New Roman" w:hAnsi="Times New Roman" w:cs="Times New Roman"/>
          <w:sz w:val="22"/>
          <w:szCs w:val="22"/>
        </w:rPr>
        <w:t>2.6</w:t>
      </w:r>
      <w:r w:rsidR="00373716" w:rsidRPr="00057514">
        <w:rPr>
          <w:rFonts w:ascii="Times New Roman" w:hAnsi="Times New Roman" w:cs="Times New Roman"/>
          <w:sz w:val="22"/>
          <w:szCs w:val="22"/>
        </w:rPr>
        <w:fldChar w:fldCharType="end"/>
      </w:r>
      <w:r w:rsidRPr="00057514">
        <w:rPr>
          <w:rFonts w:ascii="Times New Roman" w:hAnsi="Times New Roman" w:cs="Times New Roman"/>
          <w:sz w:val="22"/>
          <w:szCs w:val="22"/>
        </w:rPr>
        <w:t xml:space="preserve"> for the following angles: </w:t>
      </w:r>
      <m:oMath>
        <m:r>
          <w:rPr>
            <w:rFonts w:ascii="Cambria Math" w:hAnsi="Cambria Math" w:cs="Times New Roman"/>
            <w:sz w:val="22"/>
            <w:szCs w:val="22"/>
          </w:rPr>
          <m:t>θ=</m:t>
        </m:r>
        <m:sSup>
          <m:sSupPr>
            <m:ctrlPr>
              <w:rPr>
                <w:rFonts w:ascii="Cambria Math" w:hAnsi="Cambria Math" w:cs="Times New Roman"/>
                <w:i/>
                <w:sz w:val="22"/>
                <w:szCs w:val="22"/>
              </w:rPr>
            </m:ctrlPr>
          </m:sSupPr>
          <m:e>
            <m:r>
              <w:rPr>
                <w:rFonts w:ascii="Cambria Math" w:hAnsi="Cambria Math" w:cs="Times New Roman"/>
                <w:sz w:val="22"/>
                <w:szCs w:val="22"/>
              </w:rPr>
              <m:t>85</m:t>
            </m:r>
          </m:e>
          <m:sup>
            <m:r>
              <m:rPr>
                <m:sty m:val="p"/>
              </m:rPr>
              <w:rPr>
                <w:rFonts w:ascii="Cambria Math" w:hAnsi="Cambria Math" w:cs="Times New Roman"/>
                <w:sz w:val="22"/>
                <w:szCs w:val="22"/>
              </w:rPr>
              <m:t>o</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82.5</m:t>
            </m:r>
          </m:e>
          <m:sup>
            <m:r>
              <m:rPr>
                <m:sty m:val="p"/>
              </m:rPr>
              <w:rPr>
                <w:rFonts w:ascii="Cambria Math" w:hAnsi="Cambria Math" w:cs="Times New Roman"/>
                <w:sz w:val="22"/>
                <w:szCs w:val="22"/>
              </w:rPr>
              <m:t>o</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80</m:t>
            </m:r>
          </m:e>
          <m:sup>
            <m:r>
              <m:rPr>
                <m:sty m:val="p"/>
              </m:rPr>
              <w:rPr>
                <w:rFonts w:ascii="Cambria Math" w:hAnsi="Cambria Math" w:cs="Times New Roman"/>
                <w:sz w:val="22"/>
                <w:szCs w:val="22"/>
              </w:rPr>
              <m:t>o</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75</m:t>
            </m:r>
          </m:e>
          <m:sup>
            <m:r>
              <m:rPr>
                <m:sty m:val="p"/>
              </m:rPr>
              <w:rPr>
                <w:rFonts w:ascii="Cambria Math" w:hAnsi="Cambria Math" w:cs="Times New Roman"/>
                <w:sz w:val="22"/>
                <w:szCs w:val="22"/>
              </w:rPr>
              <m:t>o</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85</m:t>
            </m:r>
          </m:e>
          <m:sup>
            <m:r>
              <m:rPr>
                <m:sty m:val="p"/>
              </m:rPr>
              <w:rPr>
                <w:rFonts w:ascii="Cambria Math" w:hAnsi="Cambria Math" w:cs="Times New Roman"/>
                <w:sz w:val="22"/>
                <w:szCs w:val="22"/>
              </w:rPr>
              <m:t>o</m:t>
            </m:r>
          </m:sup>
        </m:sSup>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70</m:t>
            </m:r>
          </m:e>
          <m:sup>
            <m:r>
              <m:rPr>
                <m:sty m:val="p"/>
              </m:rPr>
              <w:rPr>
                <w:rFonts w:ascii="Cambria Math" w:hAnsi="Cambria Math" w:cs="Times New Roman"/>
                <w:sz w:val="22"/>
                <w:szCs w:val="22"/>
              </w:rPr>
              <m:t>o</m:t>
            </m:r>
          </m:sup>
        </m:sSup>
        <w:proofErr w:type="gramStart"/>
        <m:r>
          <w:rPr>
            <w:rFonts w:ascii="Cambria Math" w:hAnsi="Cambria Math" w:cs="Times New Roman"/>
            <w:sz w:val="22"/>
            <w:szCs w:val="22"/>
          </w:rPr>
          <m:t xml:space="preserve">,  </m:t>
        </m:r>
        <w:proofErr w:type="gramEnd"/>
        <m:sSup>
          <m:sSupPr>
            <m:ctrlPr>
              <w:rPr>
                <w:rFonts w:ascii="Cambria Math" w:hAnsi="Cambria Math" w:cs="Times New Roman"/>
                <w:i/>
                <w:sz w:val="22"/>
                <w:szCs w:val="22"/>
              </w:rPr>
            </m:ctrlPr>
          </m:sSupPr>
          <m:e>
            <m:r>
              <w:rPr>
                <w:rFonts w:ascii="Cambria Math" w:hAnsi="Cambria Math" w:cs="Times New Roman"/>
                <w:sz w:val="22"/>
                <w:szCs w:val="22"/>
              </w:rPr>
              <m:t>67.5</m:t>
            </m:r>
          </m:e>
          <m:sup>
            <m:r>
              <m:rPr>
                <m:sty m:val="p"/>
              </m:rPr>
              <w:rPr>
                <w:rFonts w:ascii="Cambria Math" w:hAnsi="Cambria Math" w:cs="Times New Roman"/>
                <w:sz w:val="22"/>
                <w:szCs w:val="22"/>
              </w:rPr>
              <m:t>o</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65</m:t>
            </m:r>
          </m:e>
          <m:sup>
            <m:r>
              <m:rPr>
                <m:sty m:val="p"/>
              </m:rPr>
              <w:rPr>
                <w:rFonts w:ascii="Cambria Math" w:hAnsi="Cambria Math" w:cs="Times New Roman"/>
                <w:sz w:val="22"/>
                <w:szCs w:val="22"/>
              </w:rPr>
              <m:t>o</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60</m:t>
            </m:r>
          </m:e>
          <m:sup>
            <m:r>
              <m:rPr>
                <m:sty m:val="p"/>
              </m:rPr>
              <w:rPr>
                <w:rFonts w:ascii="Cambria Math" w:hAnsi="Cambria Math" w:cs="Times New Roman"/>
                <w:sz w:val="22"/>
                <w:szCs w:val="22"/>
              </w:rPr>
              <m:t>o</m:t>
            </m:r>
          </m:sup>
        </m:sSup>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50</m:t>
            </m:r>
          </m:e>
          <m:sup>
            <m:r>
              <m:rPr>
                <m:sty m:val="p"/>
              </m:rPr>
              <w:rPr>
                <w:rFonts w:ascii="Cambria Math" w:hAnsi="Cambria Math" w:cs="Times New Roman"/>
                <w:sz w:val="22"/>
                <w:szCs w:val="22"/>
              </w:rPr>
              <m:t>o</m:t>
            </m:r>
          </m:sup>
        </m:sSup>
        <m:r>
          <w:rPr>
            <w:rFonts w:ascii="Cambria Math" w:hAnsi="Cambria Math" w:cs="Times New Roman"/>
            <w:sz w:val="22"/>
            <w:szCs w:val="22"/>
          </w:rPr>
          <m:t xml:space="preserve">, </m:t>
        </m:r>
        <m:r>
          <m:rPr>
            <m:sty m:val="p"/>
          </m:rPr>
          <w:rPr>
            <w:rFonts w:ascii="Cambria Math" w:hAnsi="Cambria Math" w:cs="Times New Roman"/>
            <w:sz w:val="22"/>
            <w:szCs w:val="22"/>
          </w:rPr>
          <m:t>and</m:t>
        </m:r>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40</m:t>
            </m:r>
          </m:e>
          <m:sup>
            <m:r>
              <m:rPr>
                <m:sty m:val="p"/>
              </m:rPr>
              <w:rPr>
                <w:rFonts w:ascii="Cambria Math" w:hAnsi="Cambria Math" w:cs="Times New Roman"/>
                <w:sz w:val="22"/>
                <w:szCs w:val="22"/>
              </w:rPr>
              <m:t>o</m:t>
            </m:r>
          </m:sup>
        </m:sSup>
      </m:oMath>
    </w:p>
    <w:p w14:paraId="7B35710D" w14:textId="77777777" w:rsidR="00AA04A3" w:rsidRDefault="00AA04A3" w:rsidP="00FC6C00">
      <w:pPr>
        <w:pStyle w:val="ListParagraph"/>
        <w:ind w:left="792"/>
        <w:jc w:val="left"/>
        <w:rPr>
          <w:rFonts w:ascii="Times New Roman" w:hAnsi="Times New Roman" w:cs="Times New Roman"/>
          <w:sz w:val="22"/>
          <w:szCs w:val="22"/>
        </w:rPr>
      </w:pPr>
    </w:p>
    <w:p w14:paraId="28C48F39" w14:textId="77777777" w:rsidR="00AA04A3" w:rsidRPr="00D523D8" w:rsidRDefault="00AA04A3" w:rsidP="00FC6C00">
      <w:pPr>
        <w:rPr>
          <w:rFonts w:ascii="Times New Roman" w:hAnsi="Times New Roman" w:cs="Times New Roman"/>
          <w:b/>
          <w:color w:val="000000" w:themeColor="text1"/>
          <w:sz w:val="22"/>
          <w:szCs w:val="22"/>
        </w:rPr>
      </w:pPr>
      <w:r w:rsidRPr="00D523D8">
        <w:rPr>
          <w:rFonts w:ascii="Times New Roman" w:hAnsi="Times New Roman" w:cs="Times New Roman"/>
          <w:b/>
          <w:color w:val="000000" w:themeColor="text1"/>
          <w:sz w:val="22"/>
          <w:szCs w:val="22"/>
        </w:rPr>
        <w:t xml:space="preserve">Figure 2. Experimental setting. (A): Detail of intake system to pressurize the plenum at pressure </w:t>
      </w:r>
      <m:oMath>
        <m:sSub>
          <m:sSubPr>
            <m:ctrlPr>
              <w:rPr>
                <w:rFonts w:ascii="Cambria Math" w:hAnsi="Cambria Math" w:cs="Times New Roman"/>
                <w:b/>
                <w:i/>
                <w:color w:val="000000" w:themeColor="text1"/>
                <w:sz w:val="22"/>
                <w:szCs w:val="22"/>
              </w:rPr>
            </m:ctrlPr>
          </m:sSubPr>
          <m:e>
            <m:r>
              <m:rPr>
                <m:sty m:val="bi"/>
              </m:rPr>
              <w:rPr>
                <w:rFonts w:ascii="Cambria Math" w:hAnsi="Cambria Math" w:cs="Times New Roman"/>
                <w:color w:val="000000" w:themeColor="text1"/>
                <w:sz w:val="22"/>
                <w:szCs w:val="22"/>
              </w:rPr>
              <m:t>P</m:t>
            </m:r>
          </m:e>
          <m:sub>
            <m:r>
              <m:rPr>
                <m:sty m:val="b"/>
              </m:rPr>
              <w:rPr>
                <w:rFonts w:ascii="Cambria Math" w:hAnsi="Cambria Math" w:cs="Times New Roman"/>
                <w:color w:val="000000" w:themeColor="text1"/>
                <w:sz w:val="22"/>
                <w:szCs w:val="22"/>
              </w:rPr>
              <m:t>pl</m:t>
            </m:r>
          </m:sub>
        </m:sSub>
      </m:oMath>
      <w:r w:rsidRPr="00D523D8">
        <w:rPr>
          <w:rFonts w:ascii="Times New Roman" w:eastAsiaTheme="minorEastAsia" w:hAnsi="Times New Roman" w:cs="Times New Roman"/>
          <w:b/>
          <w:color w:val="000000" w:themeColor="text1"/>
          <w:sz w:val="22"/>
          <w:szCs w:val="22"/>
        </w:rPr>
        <w:t>. (B): discharge side with impingement plate. (C): Detail of discharge slit.</w:t>
      </w:r>
    </w:p>
    <w:p w14:paraId="4C3F058B" w14:textId="77777777" w:rsidR="00AA04A3" w:rsidRPr="00057514" w:rsidRDefault="00AA04A3" w:rsidP="00FC6C00">
      <w:pPr>
        <w:pStyle w:val="ListParagraph"/>
        <w:ind w:left="792"/>
        <w:jc w:val="left"/>
        <w:rPr>
          <w:rFonts w:ascii="Times New Roman" w:hAnsi="Times New Roman" w:cs="Times New Roman"/>
          <w:sz w:val="22"/>
          <w:szCs w:val="22"/>
        </w:rPr>
      </w:pPr>
    </w:p>
    <w:p w14:paraId="4EEDD157" w14:textId="737879DA" w:rsidR="00373716" w:rsidRPr="00057514" w:rsidRDefault="00C96260" w:rsidP="00FC6C00">
      <w:pPr>
        <w:pStyle w:val="ListParagraph"/>
        <w:numPr>
          <w:ilvl w:val="0"/>
          <w:numId w:val="3"/>
        </w:numPr>
        <w:jc w:val="left"/>
        <w:rPr>
          <w:rFonts w:ascii="Times New Roman" w:hAnsi="Times New Roman" w:cs="Times New Roman"/>
          <w:sz w:val="22"/>
          <w:szCs w:val="22"/>
        </w:rPr>
      </w:pPr>
      <w:r>
        <w:rPr>
          <w:rFonts w:ascii="Times New Roman" w:hAnsi="Times New Roman" w:cs="Times New Roman"/>
          <w:sz w:val="22"/>
          <w:szCs w:val="22"/>
        </w:rPr>
        <w:lastRenderedPageBreak/>
        <w:t>Data Analysis</w:t>
      </w:r>
    </w:p>
    <w:p w14:paraId="0424C3F6" w14:textId="0F87FFB8" w:rsidR="00351F39" w:rsidRPr="00057514" w:rsidRDefault="00D226CB" w:rsidP="00FC6C00">
      <w:pPr>
        <w:pStyle w:val="ListParagraph"/>
        <w:numPr>
          <w:ilvl w:val="1"/>
          <w:numId w:val="3"/>
        </w:numPr>
        <w:jc w:val="left"/>
        <w:rPr>
          <w:rFonts w:ascii="Times New Roman" w:hAnsi="Times New Roman" w:cs="Times New Roman"/>
          <w:sz w:val="22"/>
          <w:szCs w:val="22"/>
        </w:rPr>
      </w:pPr>
      <w:r w:rsidRPr="00057514">
        <w:rPr>
          <w:rFonts w:ascii="Times New Roman" w:hAnsi="Times New Roman" w:cs="Times New Roman"/>
          <w:sz w:val="22"/>
          <w:szCs w:val="22"/>
        </w:rPr>
        <w:t>Calculate the normal force measured by the balance using equation</w:t>
      </w:r>
      <w:r w:rsidRPr="00057514">
        <w:rPr>
          <w:rFonts w:ascii="Times New Roman" w:hAnsi="Times New Roman" w:cs="Times New Roman"/>
          <w:sz w:val="22"/>
          <w:szCs w:val="22"/>
        </w:rPr>
        <w:fldChar w:fldCharType="begin"/>
      </w:r>
      <w:r w:rsidRPr="00057514">
        <w:rPr>
          <w:rFonts w:ascii="Times New Roman" w:hAnsi="Times New Roman" w:cs="Times New Roman"/>
          <w:sz w:val="22"/>
          <w:szCs w:val="22"/>
        </w:rPr>
        <w:instrText xml:space="preserve"> REF _Ref476776561 \r \h </w:instrText>
      </w:r>
      <w:r w:rsidRPr="00057514">
        <w:rPr>
          <w:rFonts w:ascii="Times New Roman" w:hAnsi="Times New Roman" w:cs="Times New Roman"/>
          <w:sz w:val="22"/>
          <w:szCs w:val="22"/>
        </w:rPr>
      </w:r>
      <w:r w:rsidRPr="00057514">
        <w:rPr>
          <w:rFonts w:ascii="Times New Roman" w:hAnsi="Times New Roman" w:cs="Times New Roman"/>
          <w:sz w:val="22"/>
          <w:szCs w:val="22"/>
        </w:rPr>
        <w:fldChar w:fldCharType="separate"/>
      </w:r>
      <w:r w:rsidRPr="00057514">
        <w:rPr>
          <w:rFonts w:ascii="Times New Roman" w:hAnsi="Times New Roman" w:cs="Times New Roman"/>
          <w:sz w:val="22"/>
          <w:szCs w:val="22"/>
        </w:rPr>
        <w:t>(11)</w:t>
      </w:r>
      <w:r w:rsidRPr="00057514">
        <w:rPr>
          <w:rFonts w:ascii="Times New Roman" w:hAnsi="Times New Roman" w:cs="Times New Roman"/>
          <w:sz w:val="22"/>
          <w:szCs w:val="22"/>
        </w:rPr>
        <w:fldChar w:fldCharType="end"/>
      </w:r>
      <w:r w:rsidR="00566C3F" w:rsidRPr="00057514">
        <w:rPr>
          <w:rFonts w:ascii="Times New Roman" w:hAnsi="Times New Roman" w:cs="Times New Roman"/>
          <w:sz w:val="22"/>
          <w:szCs w:val="22"/>
        </w:rPr>
        <w:t xml:space="preserve"> </w:t>
      </w:r>
      <w:r w:rsidR="00C932AF" w:rsidRPr="00057514">
        <w:rPr>
          <w:rFonts w:ascii="Times New Roman" w:hAnsi="Times New Roman" w:cs="Times New Roman"/>
          <w:sz w:val="22"/>
          <w:szCs w:val="22"/>
          <w:lang w:eastAsia="ko-KR"/>
        </w:rPr>
        <w:t>and record it in</w:t>
      </w:r>
      <w:r w:rsidR="00F20F76" w:rsidRPr="00057514">
        <w:rPr>
          <w:rFonts w:ascii="Times New Roman" w:hAnsi="Times New Roman" w:cs="Times New Roman"/>
          <w:sz w:val="22"/>
          <w:szCs w:val="22"/>
          <w:lang w:eastAsia="ko-KR"/>
        </w:rPr>
        <w:t xml:space="preserve"> table 1</w:t>
      </w:r>
      <w:r w:rsidR="00C932AF" w:rsidRPr="00057514">
        <w:rPr>
          <w:rFonts w:ascii="Times New Roman" w:hAnsi="Times New Roman" w:cs="Times New Roman"/>
          <w:sz w:val="22"/>
          <w:szCs w:val="22"/>
          <w:lang w:eastAsia="ko-KR"/>
        </w:rPr>
        <w:t>.</w:t>
      </w:r>
    </w:p>
    <w:p w14:paraId="1CB5A088" w14:textId="444B9280" w:rsidR="003E7C9E" w:rsidRPr="00057514" w:rsidRDefault="00F20F76" w:rsidP="00FC6C00">
      <w:pPr>
        <w:pStyle w:val="ListParagraph"/>
        <w:numPr>
          <w:ilvl w:val="1"/>
          <w:numId w:val="3"/>
        </w:numPr>
        <w:jc w:val="left"/>
        <w:rPr>
          <w:rFonts w:ascii="Times New Roman" w:hAnsi="Times New Roman" w:cs="Times New Roman"/>
          <w:sz w:val="22"/>
          <w:szCs w:val="22"/>
        </w:rPr>
      </w:pPr>
      <w:r w:rsidRPr="00057514">
        <w:rPr>
          <w:rFonts w:ascii="Times New Roman" w:hAnsi="Times New Roman" w:cs="Times New Roman"/>
          <w:sz w:val="22"/>
          <w:szCs w:val="22"/>
        </w:rPr>
        <w:t xml:space="preserve">Determine the theoretical value of the normal force from equation </w:t>
      </w:r>
      <w:r w:rsidRPr="00057514">
        <w:rPr>
          <w:rFonts w:ascii="Times New Roman" w:hAnsi="Times New Roman" w:cs="Times New Roman"/>
          <w:sz w:val="22"/>
          <w:szCs w:val="22"/>
        </w:rPr>
        <w:fldChar w:fldCharType="begin"/>
      </w:r>
      <w:r w:rsidRPr="00057514">
        <w:rPr>
          <w:rFonts w:ascii="Times New Roman" w:hAnsi="Times New Roman" w:cs="Times New Roman"/>
          <w:sz w:val="22"/>
          <w:szCs w:val="22"/>
        </w:rPr>
        <w:instrText xml:space="preserve"> REF _Ref476777663 \r \h </w:instrText>
      </w:r>
      <w:r w:rsidRPr="00057514">
        <w:rPr>
          <w:rFonts w:ascii="Times New Roman" w:hAnsi="Times New Roman" w:cs="Times New Roman"/>
          <w:sz w:val="22"/>
          <w:szCs w:val="22"/>
        </w:rPr>
      </w:r>
      <w:r w:rsidRPr="00057514">
        <w:rPr>
          <w:rFonts w:ascii="Times New Roman" w:hAnsi="Times New Roman" w:cs="Times New Roman"/>
          <w:sz w:val="22"/>
          <w:szCs w:val="22"/>
        </w:rPr>
        <w:fldChar w:fldCharType="separate"/>
      </w:r>
      <w:r w:rsidRPr="00057514">
        <w:rPr>
          <w:rFonts w:ascii="Times New Roman" w:hAnsi="Times New Roman" w:cs="Times New Roman"/>
          <w:sz w:val="22"/>
          <w:szCs w:val="22"/>
        </w:rPr>
        <w:t>(10)</w:t>
      </w:r>
      <w:r w:rsidRPr="00057514">
        <w:rPr>
          <w:rFonts w:ascii="Times New Roman" w:hAnsi="Times New Roman" w:cs="Times New Roman"/>
          <w:sz w:val="22"/>
          <w:szCs w:val="22"/>
        </w:rPr>
        <w:fldChar w:fldCharType="end"/>
      </w:r>
      <w:r w:rsidRPr="00057514">
        <w:rPr>
          <w:rFonts w:ascii="Times New Roman" w:hAnsi="Times New Roman" w:cs="Times New Roman"/>
          <w:sz w:val="22"/>
          <w:szCs w:val="22"/>
        </w:rPr>
        <w:t xml:space="preserve"> and record it in table 1.</w:t>
      </w:r>
    </w:p>
    <w:p w14:paraId="2A998C82" w14:textId="77777777" w:rsidR="00F20F76" w:rsidRDefault="00F20F76" w:rsidP="00FC6C00">
      <w:pPr>
        <w:pStyle w:val="ListParagraph"/>
        <w:numPr>
          <w:ilvl w:val="1"/>
          <w:numId w:val="3"/>
        </w:numPr>
        <w:jc w:val="left"/>
        <w:rPr>
          <w:rFonts w:ascii="Times New Roman" w:hAnsi="Times New Roman" w:cs="Times New Roman"/>
          <w:sz w:val="22"/>
          <w:szCs w:val="22"/>
        </w:rPr>
      </w:pPr>
      <w:r w:rsidRPr="00057514">
        <w:rPr>
          <w:rFonts w:ascii="Times New Roman" w:hAnsi="Times New Roman" w:cs="Times New Roman"/>
          <w:sz w:val="22"/>
          <w:szCs w:val="22"/>
        </w:rPr>
        <w:t>Calculate the disagreement between the two values as a percent.</w:t>
      </w:r>
    </w:p>
    <w:p w14:paraId="1E53D232" w14:textId="77777777" w:rsidR="00801A9D" w:rsidRDefault="00801A9D" w:rsidP="00FC6C00">
      <w:pPr>
        <w:pStyle w:val="ListParagraph"/>
        <w:ind w:left="792"/>
        <w:jc w:val="left"/>
        <w:rPr>
          <w:rFonts w:ascii="Times New Roman" w:hAnsi="Times New Roman" w:cs="Times New Roman"/>
          <w:sz w:val="22"/>
          <w:szCs w:val="22"/>
        </w:rPr>
      </w:pPr>
    </w:p>
    <w:p w14:paraId="50C07291" w14:textId="77777777" w:rsidR="00801A9D" w:rsidRPr="00881315" w:rsidRDefault="00801A9D" w:rsidP="00FC6C00">
      <w:pPr>
        <w:rPr>
          <w:rFonts w:ascii="Times New Roman" w:hAnsi="Times New Roman" w:cs="Times New Roman"/>
          <w:b/>
          <w:color w:val="000000" w:themeColor="text1"/>
          <w:sz w:val="22"/>
          <w:szCs w:val="22"/>
        </w:rPr>
      </w:pPr>
      <w:r w:rsidRPr="00D523D8">
        <w:rPr>
          <w:rFonts w:ascii="Times New Roman" w:hAnsi="Times New Roman" w:cs="Times New Roman"/>
          <w:b/>
          <w:color w:val="000000" w:themeColor="text1"/>
          <w:sz w:val="22"/>
          <w:szCs w:val="22"/>
        </w:rPr>
        <w:t xml:space="preserve">Table 1. </w:t>
      </w:r>
      <w:proofErr w:type="gramStart"/>
      <w:r w:rsidRPr="00D523D8">
        <w:rPr>
          <w:rFonts w:ascii="Times New Roman" w:hAnsi="Times New Roman" w:cs="Times New Roman"/>
          <w:b/>
          <w:color w:val="000000" w:themeColor="text1"/>
          <w:sz w:val="22"/>
          <w:szCs w:val="22"/>
        </w:rPr>
        <w:t>Basic parameters for experimental study.</w:t>
      </w:r>
      <w:proofErr w:type="gramEnd"/>
    </w:p>
    <w:tbl>
      <w:tblPr>
        <w:tblW w:w="6624" w:type="dxa"/>
        <w:jc w:val="center"/>
        <w:tblCellMar>
          <w:left w:w="0" w:type="dxa"/>
          <w:right w:w="0" w:type="dxa"/>
        </w:tblCellMar>
        <w:tblLook w:val="04A0" w:firstRow="1" w:lastRow="0" w:firstColumn="1" w:lastColumn="0" w:noHBand="0" w:noVBand="1"/>
      </w:tblPr>
      <w:tblGrid>
        <w:gridCol w:w="3264"/>
        <w:gridCol w:w="3360"/>
      </w:tblGrid>
      <w:tr w:rsidR="00881315" w:rsidRPr="00881315" w14:paraId="732B15BC" w14:textId="77777777" w:rsidTr="008F00F0">
        <w:trPr>
          <w:trHeight w:val="576"/>
          <w:jc w:val="center"/>
        </w:trPr>
        <w:tc>
          <w:tcPr>
            <w:tcW w:w="7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92E92D1" w14:textId="77777777" w:rsidR="00000000" w:rsidRPr="00881315" w:rsidRDefault="00881315" w:rsidP="00881315">
            <w:pPr>
              <w:rPr>
                <w:rFonts w:ascii="Times New Roman" w:hAnsi="Times New Roman" w:cs="Times New Roman"/>
                <w:b/>
                <w:color w:val="000000" w:themeColor="text1"/>
                <w:sz w:val="22"/>
                <w:szCs w:val="22"/>
              </w:rPr>
            </w:pPr>
            <w:r w:rsidRPr="00881315">
              <w:rPr>
                <w:rFonts w:ascii="Times New Roman" w:hAnsi="Times New Roman" w:cs="Times New Roman"/>
                <w:b/>
                <w:bCs/>
                <w:color w:val="000000" w:themeColor="text1"/>
                <w:sz w:val="22"/>
                <w:szCs w:val="22"/>
              </w:rPr>
              <w:t>Parameter</w:t>
            </w:r>
          </w:p>
        </w:tc>
        <w:tc>
          <w:tcPr>
            <w:tcW w:w="7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AC3589B" w14:textId="77777777" w:rsidR="00000000" w:rsidRPr="00881315" w:rsidRDefault="00881315" w:rsidP="00881315">
            <w:pPr>
              <w:rPr>
                <w:rFonts w:ascii="Times New Roman" w:hAnsi="Times New Roman" w:cs="Times New Roman"/>
                <w:b/>
                <w:color w:val="000000" w:themeColor="text1"/>
                <w:sz w:val="22"/>
                <w:szCs w:val="22"/>
              </w:rPr>
            </w:pPr>
            <w:r w:rsidRPr="00881315">
              <w:rPr>
                <w:rFonts w:ascii="Times New Roman" w:hAnsi="Times New Roman" w:cs="Times New Roman"/>
                <w:b/>
                <w:bCs/>
                <w:color w:val="000000" w:themeColor="text1"/>
                <w:sz w:val="22"/>
                <w:szCs w:val="22"/>
              </w:rPr>
              <w:t>Value</w:t>
            </w:r>
          </w:p>
        </w:tc>
      </w:tr>
      <w:tr w:rsidR="00881315" w:rsidRPr="00881315" w14:paraId="2902020A" w14:textId="77777777" w:rsidTr="008F00F0">
        <w:trPr>
          <w:trHeight w:val="576"/>
          <w:jc w:val="center"/>
        </w:trPr>
        <w:tc>
          <w:tcPr>
            <w:tcW w:w="7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56EDCEEC"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Jet nozzle width (</w:t>
            </w:r>
            <w:r w:rsidRPr="00881315">
              <w:rPr>
                <w:rFonts w:ascii="Times New Roman" w:hAnsi="Times New Roman" w:cs="Times New Roman"/>
                <w:i/>
                <w:iCs/>
                <w:color w:val="000000" w:themeColor="text1"/>
                <w:sz w:val="22"/>
                <w:szCs w:val="22"/>
              </w:rPr>
              <w:t>W</w:t>
            </w:r>
            <w:r w:rsidRPr="00881315">
              <w:rPr>
                <w:rFonts w:ascii="Times New Roman" w:hAnsi="Times New Roman" w:cs="Times New Roman"/>
                <w:color w:val="000000" w:themeColor="text1"/>
                <w:sz w:val="22"/>
                <w:szCs w:val="22"/>
              </w:rPr>
              <w:t>)</w:t>
            </w:r>
          </w:p>
        </w:tc>
        <w:tc>
          <w:tcPr>
            <w:tcW w:w="7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7C2816DC"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19.05 mm</w:t>
            </w:r>
          </w:p>
        </w:tc>
      </w:tr>
      <w:tr w:rsidR="00881315" w:rsidRPr="00881315" w14:paraId="70D2AE3E" w14:textId="77777777" w:rsidTr="008F00F0">
        <w:trPr>
          <w:trHeight w:val="576"/>
          <w:jc w:val="center"/>
        </w:trPr>
        <w:tc>
          <w:tcPr>
            <w:tcW w:w="7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4D1506E2"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Plate span (</w:t>
            </w:r>
            <w:r w:rsidRPr="00881315">
              <w:rPr>
                <w:rFonts w:ascii="Times New Roman" w:hAnsi="Times New Roman" w:cs="Times New Roman"/>
                <w:i/>
                <w:iCs/>
                <w:color w:val="000000" w:themeColor="text1"/>
                <w:sz w:val="22"/>
                <w:szCs w:val="22"/>
              </w:rPr>
              <w:t>L</w:t>
            </w:r>
            <w:r w:rsidRPr="00881315">
              <w:rPr>
                <w:rFonts w:ascii="Times New Roman" w:hAnsi="Times New Roman" w:cs="Times New Roman"/>
                <w:color w:val="000000" w:themeColor="text1"/>
                <w:sz w:val="22"/>
                <w:szCs w:val="22"/>
              </w:rPr>
              <w:t>)</w:t>
            </w:r>
          </w:p>
        </w:tc>
        <w:tc>
          <w:tcPr>
            <w:tcW w:w="7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3AB5F05B"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110.49 cm</w:t>
            </w:r>
          </w:p>
        </w:tc>
      </w:tr>
      <w:tr w:rsidR="00881315" w:rsidRPr="00881315" w14:paraId="264DEFBE" w14:textId="77777777" w:rsidTr="008F00F0">
        <w:trPr>
          <w:trHeight w:val="576"/>
          <w:jc w:val="center"/>
        </w:trPr>
        <w:tc>
          <w:tcPr>
            <w:tcW w:w="7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5D7382E6"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Transducer calibration constant (</w:t>
            </w:r>
            <w:proofErr w:type="spellStart"/>
            <w:r w:rsidRPr="00881315">
              <w:rPr>
                <w:rFonts w:ascii="Times New Roman" w:hAnsi="Times New Roman" w:cs="Times New Roman"/>
                <w:color w:val="000000" w:themeColor="text1"/>
                <w:sz w:val="22"/>
                <w:szCs w:val="22"/>
              </w:rPr>
              <w:t>m_p</w:t>
            </w:r>
            <w:proofErr w:type="spellEnd"/>
            <w:r w:rsidRPr="00881315">
              <w:rPr>
                <w:rFonts w:ascii="Times New Roman" w:hAnsi="Times New Roman" w:cs="Times New Roman"/>
                <w:color w:val="000000" w:themeColor="text1"/>
                <w:sz w:val="22"/>
                <w:szCs w:val="22"/>
              </w:rPr>
              <w:t>)</w:t>
            </w:r>
          </w:p>
        </w:tc>
        <w:tc>
          <w:tcPr>
            <w:tcW w:w="7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33718D7E"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141.3829 Pa/V</w:t>
            </w:r>
          </w:p>
        </w:tc>
      </w:tr>
      <w:tr w:rsidR="00881315" w:rsidRPr="00881315" w14:paraId="1FD44D7D" w14:textId="77777777" w:rsidTr="008F00F0">
        <w:trPr>
          <w:trHeight w:val="576"/>
          <w:jc w:val="center"/>
        </w:trPr>
        <w:tc>
          <w:tcPr>
            <w:tcW w:w="7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16F3251E"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Balance horizontal coefficient (</w:t>
            </w:r>
            <w:proofErr w:type="spellStart"/>
            <w:r w:rsidRPr="00881315">
              <w:rPr>
                <w:rFonts w:ascii="Times New Roman" w:hAnsi="Times New Roman" w:cs="Times New Roman"/>
                <w:color w:val="000000" w:themeColor="text1"/>
                <w:sz w:val="22"/>
                <w:szCs w:val="22"/>
              </w:rPr>
              <w:t>m_x</w:t>
            </w:r>
            <w:proofErr w:type="spellEnd"/>
            <w:r w:rsidRPr="00881315">
              <w:rPr>
                <w:rFonts w:ascii="Times New Roman" w:hAnsi="Times New Roman" w:cs="Times New Roman"/>
                <w:color w:val="000000" w:themeColor="text1"/>
                <w:sz w:val="22"/>
                <w:szCs w:val="22"/>
              </w:rPr>
              <w:t>)</w:t>
            </w:r>
          </w:p>
        </w:tc>
        <w:tc>
          <w:tcPr>
            <w:tcW w:w="7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08E3A241"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22.2411 N/V</w:t>
            </w:r>
          </w:p>
        </w:tc>
      </w:tr>
      <w:tr w:rsidR="00881315" w:rsidRPr="00881315" w14:paraId="317BB18A" w14:textId="77777777" w:rsidTr="008F00F0">
        <w:trPr>
          <w:trHeight w:val="576"/>
          <w:jc w:val="center"/>
        </w:trPr>
        <w:tc>
          <w:tcPr>
            <w:tcW w:w="7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2EAD7EE4"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Balance vertical coefficient (</w:t>
            </w:r>
            <w:proofErr w:type="spellStart"/>
            <w:r w:rsidRPr="00881315">
              <w:rPr>
                <w:rFonts w:ascii="Times New Roman" w:hAnsi="Times New Roman" w:cs="Times New Roman"/>
                <w:color w:val="000000" w:themeColor="text1"/>
                <w:sz w:val="22"/>
                <w:szCs w:val="22"/>
              </w:rPr>
              <w:t>m_y</w:t>
            </w:r>
            <w:proofErr w:type="spellEnd"/>
            <w:r w:rsidRPr="00881315">
              <w:rPr>
                <w:rFonts w:ascii="Times New Roman" w:hAnsi="Times New Roman" w:cs="Times New Roman"/>
                <w:color w:val="000000" w:themeColor="text1"/>
                <w:sz w:val="22"/>
                <w:szCs w:val="22"/>
              </w:rPr>
              <w:t>)</w:t>
            </w:r>
          </w:p>
        </w:tc>
        <w:tc>
          <w:tcPr>
            <w:tcW w:w="7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vAlign w:val="center"/>
            <w:hideMark/>
          </w:tcPr>
          <w:p w14:paraId="50E9B96F" w14:textId="77777777" w:rsidR="00000000" w:rsidRPr="00881315" w:rsidRDefault="00881315" w:rsidP="00881315">
            <w:pPr>
              <w:rPr>
                <w:rFonts w:ascii="Times New Roman" w:hAnsi="Times New Roman" w:cs="Times New Roman"/>
                <w:color w:val="000000" w:themeColor="text1"/>
                <w:sz w:val="22"/>
                <w:szCs w:val="22"/>
              </w:rPr>
            </w:pPr>
            <w:r w:rsidRPr="00881315">
              <w:rPr>
                <w:rFonts w:ascii="Times New Roman" w:hAnsi="Times New Roman" w:cs="Times New Roman"/>
                <w:color w:val="000000" w:themeColor="text1"/>
                <w:sz w:val="22"/>
                <w:szCs w:val="22"/>
              </w:rPr>
              <w:t>4.4482 N/V</w:t>
            </w:r>
          </w:p>
        </w:tc>
      </w:tr>
    </w:tbl>
    <w:p w14:paraId="07F5D2DA" w14:textId="77777777" w:rsidR="00235DCA" w:rsidRDefault="00235DCA" w:rsidP="00FC6C00">
      <w:pPr>
        <w:rPr>
          <w:rFonts w:ascii="Times New Roman" w:hAnsi="Times New Roman" w:cs="Times New Roman"/>
          <w:b/>
          <w:color w:val="000000" w:themeColor="text1"/>
          <w:sz w:val="22"/>
          <w:szCs w:val="22"/>
        </w:rPr>
      </w:pPr>
    </w:p>
    <w:p w14:paraId="18CA4123" w14:textId="77777777" w:rsidR="00475016" w:rsidRDefault="00475016" w:rsidP="00FC6C00">
      <w:pPr>
        <w:rPr>
          <w:rFonts w:ascii="Times New Roman" w:eastAsia="Times New Roman" w:hAnsi="Times New Roman" w:cs="Times New Roman"/>
          <w:color w:val="000000"/>
          <w:sz w:val="22"/>
          <w:szCs w:val="22"/>
        </w:rPr>
      </w:pPr>
    </w:p>
    <w:p w14:paraId="2F66824E" w14:textId="4D498503" w:rsidR="00467282" w:rsidRPr="00057514" w:rsidRDefault="00467282" w:rsidP="00FC6C00">
      <w:pPr>
        <w:rPr>
          <w:rFonts w:ascii="Times New Roman" w:hAnsi="Times New Roman" w:cs="Times New Roman"/>
          <w:sz w:val="22"/>
          <w:szCs w:val="22"/>
        </w:rPr>
      </w:pPr>
      <w:r w:rsidRPr="00057514">
        <w:rPr>
          <w:rFonts w:ascii="Times New Roman" w:hAnsi="Times New Roman" w:cs="Times New Roman"/>
          <w:b/>
          <w:sz w:val="22"/>
          <w:szCs w:val="22"/>
        </w:rPr>
        <w:t>Representative Result</w:t>
      </w:r>
      <w:r w:rsidR="003E02E7" w:rsidRPr="00057514">
        <w:rPr>
          <w:rFonts w:ascii="Times New Roman" w:hAnsi="Times New Roman" w:cs="Times New Roman"/>
          <w:b/>
          <w:sz w:val="22"/>
          <w:szCs w:val="22"/>
        </w:rPr>
        <w:t>s</w:t>
      </w:r>
      <w:r w:rsidR="007D4A1B">
        <w:rPr>
          <w:rFonts w:ascii="Times New Roman" w:hAnsi="Times New Roman" w:cs="Times New Roman"/>
          <w:b/>
          <w:sz w:val="22"/>
          <w:szCs w:val="22"/>
        </w:rPr>
        <w:t>:</w:t>
      </w:r>
      <w:r w:rsidRPr="00057514">
        <w:rPr>
          <w:rFonts w:ascii="Times New Roman" w:hAnsi="Times New Roman" w:cs="Times New Roman"/>
          <w:b/>
          <w:sz w:val="22"/>
          <w:szCs w:val="22"/>
        </w:rPr>
        <w:t xml:space="preserve"> </w:t>
      </w:r>
    </w:p>
    <w:p w14:paraId="3021C683" w14:textId="77777777" w:rsidR="0012450C" w:rsidRDefault="00110D52" w:rsidP="00FC6C00">
      <w:pPr>
        <w:rPr>
          <w:rFonts w:ascii="Times New Roman" w:eastAsiaTheme="minorEastAsia" w:hAnsi="Times New Roman" w:cs="Times New Roman"/>
          <w:sz w:val="22"/>
          <w:szCs w:val="22"/>
        </w:rPr>
      </w:pPr>
      <w:r w:rsidRPr="00057514">
        <w:rPr>
          <w:rFonts w:ascii="Times New Roman" w:hAnsi="Times New Roman" w:cs="Times New Roman"/>
          <w:sz w:val="22"/>
          <w:szCs w:val="22"/>
        </w:rPr>
        <w:t xml:space="preserve">Figure 3 shows a comparison between the normal load on the flat plate as measured directly from an aerodynamic balance and estimated from conservation of linear momentum. </w:t>
      </w:r>
      <w:r w:rsidR="0043466C" w:rsidRPr="00057514">
        <w:rPr>
          <w:rFonts w:ascii="Times New Roman" w:hAnsi="Times New Roman" w:cs="Times New Roman"/>
          <w:sz w:val="22"/>
          <w:szCs w:val="22"/>
        </w:rPr>
        <w:t>In general, t</w:t>
      </w:r>
      <w:r w:rsidR="0040021C" w:rsidRPr="00057514">
        <w:rPr>
          <w:rFonts w:ascii="Times New Roman" w:hAnsi="Times New Roman" w:cs="Times New Roman"/>
          <w:sz w:val="22"/>
          <w:szCs w:val="22"/>
        </w:rPr>
        <w:t xml:space="preserve">he </w:t>
      </w:r>
      <w:r w:rsidR="0043466C" w:rsidRPr="00057514">
        <w:rPr>
          <w:rFonts w:ascii="Times New Roman" w:hAnsi="Times New Roman" w:cs="Times New Roman"/>
          <w:sz w:val="22"/>
          <w:szCs w:val="22"/>
        </w:rPr>
        <w:t>analysis</w:t>
      </w:r>
      <w:r w:rsidR="0040021C" w:rsidRPr="00057514">
        <w:rPr>
          <w:rFonts w:ascii="Times New Roman" w:hAnsi="Times New Roman" w:cs="Times New Roman"/>
          <w:sz w:val="22"/>
          <w:szCs w:val="22"/>
        </w:rPr>
        <w:t xml:space="preserve"> of linear momentum captured the </w:t>
      </w:r>
      <w:r w:rsidR="0043466C" w:rsidRPr="00057514">
        <w:rPr>
          <w:rFonts w:ascii="Times New Roman" w:hAnsi="Times New Roman" w:cs="Times New Roman"/>
          <w:sz w:val="22"/>
          <w:szCs w:val="22"/>
        </w:rPr>
        <w:t xml:space="preserve">dominant </w:t>
      </w:r>
      <w:r w:rsidR="0040021C" w:rsidRPr="00057514">
        <w:rPr>
          <w:rFonts w:ascii="Times New Roman" w:hAnsi="Times New Roman" w:cs="Times New Roman"/>
          <w:sz w:val="22"/>
          <w:szCs w:val="22"/>
        </w:rPr>
        <w:t>tendency of direct measurements as the impingement angle changes</w:t>
      </w:r>
      <w:r w:rsidR="0043466C" w:rsidRPr="00057514">
        <w:rPr>
          <w:rFonts w:ascii="Times New Roman" w:hAnsi="Times New Roman" w:cs="Times New Roman"/>
          <w:sz w:val="22"/>
          <w:szCs w:val="22"/>
        </w:rPr>
        <w:t xml:space="preserve">. The </w:t>
      </w:r>
      <w:r w:rsidR="00923BA7" w:rsidRPr="00057514">
        <w:rPr>
          <w:rFonts w:ascii="Times New Roman" w:hAnsi="Times New Roman" w:cs="Times New Roman"/>
          <w:sz w:val="22"/>
          <w:szCs w:val="22"/>
        </w:rPr>
        <w:t>discrepancies</w:t>
      </w:r>
      <w:r w:rsidR="0043466C" w:rsidRPr="00057514">
        <w:rPr>
          <w:rFonts w:ascii="Times New Roman" w:hAnsi="Times New Roman" w:cs="Times New Roman"/>
          <w:sz w:val="22"/>
          <w:szCs w:val="22"/>
        </w:rPr>
        <w:t xml:space="preserve"> </w:t>
      </w:r>
      <w:r w:rsidR="00923BA7" w:rsidRPr="00057514">
        <w:rPr>
          <w:rFonts w:ascii="Times New Roman" w:hAnsi="Times New Roman" w:cs="Times New Roman"/>
          <w:sz w:val="22"/>
          <w:szCs w:val="22"/>
        </w:rPr>
        <w:t xml:space="preserve">in these measurements varied non-monotonically with the </w:t>
      </w:r>
      <w:r w:rsidR="00C277CD" w:rsidRPr="00057514">
        <w:rPr>
          <w:rFonts w:ascii="Times New Roman" w:hAnsi="Times New Roman" w:cs="Times New Roman"/>
          <w:sz w:val="22"/>
          <w:szCs w:val="22"/>
        </w:rPr>
        <w:t xml:space="preserve">impingement </w:t>
      </w:r>
      <w:r w:rsidR="00923BA7" w:rsidRPr="00057514">
        <w:rPr>
          <w:rFonts w:ascii="Times New Roman" w:hAnsi="Times New Roman" w:cs="Times New Roman"/>
          <w:sz w:val="22"/>
          <w:szCs w:val="22"/>
        </w:rPr>
        <w:t xml:space="preserve">angle. </w:t>
      </w:r>
      <w:r w:rsidR="00C277CD" w:rsidRPr="00057514">
        <w:rPr>
          <w:rFonts w:ascii="Times New Roman" w:hAnsi="Times New Roman" w:cs="Times New Roman"/>
          <w:sz w:val="22"/>
          <w:szCs w:val="22"/>
        </w:rPr>
        <w:t>For impingement angles in the range</w:t>
      </w:r>
      <w:r w:rsidR="008C449B" w:rsidRPr="00057514">
        <w:rPr>
          <w:rFonts w:ascii="Times New Roman" w:hAnsi="Times New Roman" w:cs="Times New Roman"/>
          <w:sz w:val="22"/>
          <w:szCs w:val="22"/>
        </w:rPr>
        <w:t xml:space="preserve"> </w:t>
      </w:r>
      <m:oMath>
        <m:sSup>
          <m:sSupPr>
            <m:ctrlPr>
              <w:rPr>
                <w:rFonts w:ascii="Cambria Math" w:hAnsi="Cambria Math" w:cs="Times New Roman"/>
                <w:i/>
                <w:sz w:val="22"/>
                <w:szCs w:val="22"/>
              </w:rPr>
            </m:ctrlPr>
          </m:sSupPr>
          <m:e>
            <m:r>
              <w:rPr>
                <w:rFonts w:ascii="Cambria Math" w:hAnsi="Cambria Math" w:cs="Times New Roman"/>
                <w:sz w:val="22"/>
                <w:szCs w:val="22"/>
              </w:rPr>
              <m:t>67.5</m:t>
            </m:r>
          </m:e>
          <m:sup>
            <m:r>
              <m:rPr>
                <m:sty m:val="p"/>
              </m:rPr>
              <w:rPr>
                <w:rFonts w:ascii="Cambria Math" w:hAnsi="Cambria Math" w:cs="Times New Roman"/>
                <w:sz w:val="22"/>
                <w:szCs w:val="22"/>
              </w:rPr>
              <m:t>o</m:t>
            </m:r>
          </m:sup>
        </m:sSup>
        <m:sSup>
          <m:sSupPr>
            <m:ctrlPr>
              <w:rPr>
                <w:rFonts w:ascii="Cambria Math" w:hAnsi="Cambria Math" w:cs="Times New Roman"/>
                <w:i/>
                <w:sz w:val="22"/>
                <w:szCs w:val="22"/>
              </w:rPr>
            </m:ctrlPr>
          </m:sSupPr>
          <m:e>
            <m:r>
              <w:rPr>
                <w:rFonts w:ascii="Cambria Math" w:hAnsi="Cambria Math" w:cs="Times New Roman"/>
                <w:sz w:val="22"/>
                <w:szCs w:val="22"/>
              </w:rPr>
              <m:t>&lt;θ&lt;85</m:t>
            </m:r>
          </m:e>
          <m:sup>
            <m:r>
              <m:rPr>
                <m:sty m:val="p"/>
              </m:rPr>
              <w:rPr>
                <w:rFonts w:ascii="Cambria Math" w:hAnsi="Cambria Math" w:cs="Times New Roman"/>
                <w:sz w:val="22"/>
                <w:szCs w:val="22"/>
              </w:rPr>
              <m:t>o</m:t>
            </m:r>
          </m:sup>
        </m:sSup>
      </m:oMath>
      <w:r w:rsidR="008C449B" w:rsidRPr="00057514">
        <w:rPr>
          <w:rFonts w:ascii="Times New Roman" w:eastAsiaTheme="minorEastAsia" w:hAnsi="Times New Roman" w:cs="Times New Roman"/>
          <w:sz w:val="22"/>
          <w:szCs w:val="22"/>
        </w:rPr>
        <w:t xml:space="preserve">, </w:t>
      </w:r>
      <w:r w:rsidR="00391BCD" w:rsidRPr="00057514">
        <w:rPr>
          <w:rFonts w:ascii="Times New Roman" w:eastAsiaTheme="minorEastAsia" w:hAnsi="Times New Roman" w:cs="Times New Roman"/>
          <w:sz w:val="22"/>
          <w:szCs w:val="22"/>
        </w:rPr>
        <w:t xml:space="preserve">and for </w:t>
      </w:r>
      <m:oMath>
        <m:sSup>
          <m:sSupPr>
            <m:ctrlPr>
              <w:rPr>
                <w:rFonts w:ascii="Cambria Math" w:hAnsi="Cambria Math" w:cs="Times New Roman"/>
                <w:i/>
                <w:sz w:val="22"/>
                <w:szCs w:val="22"/>
              </w:rPr>
            </m:ctrlPr>
          </m:sSupPr>
          <m:e>
            <m:r>
              <w:rPr>
                <w:rFonts w:ascii="Cambria Math" w:hAnsi="Cambria Math" w:cs="Times New Roman"/>
                <w:sz w:val="22"/>
                <w:szCs w:val="22"/>
              </w:rPr>
              <m:t>θ=40</m:t>
            </m:r>
          </m:e>
          <m:sup>
            <m:r>
              <m:rPr>
                <m:sty m:val="p"/>
              </m:rPr>
              <w:rPr>
                <w:rFonts w:ascii="Cambria Math" w:hAnsi="Cambria Math" w:cs="Times New Roman"/>
                <w:sz w:val="22"/>
                <w:szCs w:val="22"/>
              </w:rPr>
              <m:t>o</m:t>
            </m:r>
          </m:sup>
        </m:sSup>
      </m:oMath>
      <w:r w:rsidR="00391BCD" w:rsidRPr="00057514">
        <w:rPr>
          <w:rFonts w:ascii="Times New Roman" w:eastAsiaTheme="minorEastAsia" w:hAnsi="Times New Roman" w:cs="Times New Roman"/>
          <w:sz w:val="22"/>
          <w:szCs w:val="22"/>
        </w:rPr>
        <w:t xml:space="preserve">, </w:t>
      </w:r>
      <w:r w:rsidR="008C449B" w:rsidRPr="00057514">
        <w:rPr>
          <w:rFonts w:ascii="Times New Roman" w:eastAsiaTheme="minorEastAsia" w:hAnsi="Times New Roman" w:cs="Times New Roman"/>
          <w:sz w:val="22"/>
          <w:szCs w:val="22"/>
        </w:rPr>
        <w:t>discrepancies are below 6%</w:t>
      </w:r>
      <w:r w:rsidR="00391BCD" w:rsidRPr="00057514">
        <w:rPr>
          <w:rFonts w:ascii="Times New Roman" w:eastAsiaTheme="minorEastAsia" w:hAnsi="Times New Roman" w:cs="Times New Roman"/>
          <w:sz w:val="22"/>
          <w:szCs w:val="22"/>
        </w:rPr>
        <w:t xml:space="preserve">. They are higher for the other angles, but never higher than 12.5%. </w:t>
      </w:r>
      <w:r w:rsidR="008F77E1" w:rsidRPr="00057514">
        <w:rPr>
          <w:rFonts w:ascii="Times New Roman" w:eastAsiaTheme="minorEastAsia" w:hAnsi="Times New Roman" w:cs="Times New Roman"/>
          <w:sz w:val="22"/>
          <w:szCs w:val="22"/>
        </w:rPr>
        <w:t xml:space="preserve">There appears to be a crossover around </w:t>
      </w:r>
      <m:oMath>
        <m:sSup>
          <m:sSupPr>
            <m:ctrlPr>
              <w:rPr>
                <w:rFonts w:ascii="Cambria Math" w:hAnsi="Cambria Math" w:cs="Times New Roman"/>
                <w:i/>
                <w:sz w:val="22"/>
                <w:szCs w:val="22"/>
              </w:rPr>
            </m:ctrlPr>
          </m:sSupPr>
          <m:e>
            <m:r>
              <w:rPr>
                <w:rFonts w:ascii="Cambria Math" w:hAnsi="Cambria Math" w:cs="Times New Roman"/>
                <w:sz w:val="22"/>
                <w:szCs w:val="22"/>
              </w:rPr>
              <m:t>θ=75</m:t>
            </m:r>
          </m:e>
          <m:sup>
            <m:r>
              <m:rPr>
                <m:sty m:val="p"/>
              </m:rPr>
              <w:rPr>
                <w:rFonts w:ascii="Cambria Math" w:hAnsi="Cambria Math" w:cs="Times New Roman"/>
                <w:sz w:val="22"/>
                <w:szCs w:val="22"/>
              </w:rPr>
              <m:t>o</m:t>
            </m:r>
          </m:sup>
        </m:sSup>
      </m:oMath>
      <w:r w:rsidR="001F6690" w:rsidRPr="00057514">
        <w:rPr>
          <w:rFonts w:ascii="Times New Roman" w:eastAsiaTheme="minorEastAsia" w:hAnsi="Times New Roman" w:cs="Times New Roman"/>
          <w:sz w:val="22"/>
          <w:szCs w:val="22"/>
        </w:rPr>
        <w:t xml:space="preserve">, in which the </w:t>
      </w:r>
      <w:proofErr w:type="gramStart"/>
      <w:r w:rsidR="001F6690" w:rsidRPr="00057514">
        <w:rPr>
          <w:rFonts w:ascii="Times New Roman" w:eastAsiaTheme="minorEastAsia" w:hAnsi="Times New Roman" w:cs="Times New Roman"/>
          <w:sz w:val="22"/>
          <w:szCs w:val="22"/>
        </w:rPr>
        <w:t>tendency of discrepancies invert</w:t>
      </w:r>
      <w:proofErr w:type="gramEnd"/>
      <w:r w:rsidR="001F6690" w:rsidRPr="00057514">
        <w:rPr>
          <w:rFonts w:ascii="Times New Roman" w:eastAsiaTheme="minorEastAsia" w:hAnsi="Times New Roman" w:cs="Times New Roman"/>
          <w:sz w:val="22"/>
          <w:szCs w:val="22"/>
        </w:rPr>
        <w:t xml:space="preserve">: measurements exhibit higher normal loads than analysis of linear momentum for </w:t>
      </w:r>
      <m:oMath>
        <m:sSup>
          <m:sSupPr>
            <m:ctrlPr>
              <w:rPr>
                <w:rFonts w:ascii="Cambria Math" w:hAnsi="Cambria Math" w:cs="Times New Roman"/>
                <w:i/>
                <w:sz w:val="22"/>
                <w:szCs w:val="22"/>
              </w:rPr>
            </m:ctrlPr>
          </m:sSupPr>
          <m:e>
            <m:r>
              <w:rPr>
                <w:rFonts w:ascii="Cambria Math" w:hAnsi="Cambria Math" w:cs="Times New Roman"/>
                <w:sz w:val="22"/>
                <w:szCs w:val="22"/>
              </w:rPr>
              <m:t>40</m:t>
            </m:r>
          </m:e>
          <m:sup>
            <m:r>
              <m:rPr>
                <m:sty m:val="p"/>
              </m:rPr>
              <w:rPr>
                <w:rFonts w:ascii="Cambria Math" w:hAnsi="Cambria Math" w:cs="Times New Roman"/>
                <w:sz w:val="22"/>
                <w:szCs w:val="22"/>
              </w:rPr>
              <m:t>o</m:t>
            </m:r>
          </m:sup>
        </m:sSup>
        <m:sSup>
          <m:sSupPr>
            <m:ctrlPr>
              <w:rPr>
                <w:rFonts w:ascii="Cambria Math" w:hAnsi="Cambria Math" w:cs="Times New Roman"/>
                <w:i/>
                <w:sz w:val="22"/>
                <w:szCs w:val="22"/>
              </w:rPr>
            </m:ctrlPr>
          </m:sSupPr>
          <m:e>
            <m:r>
              <w:rPr>
                <w:rFonts w:ascii="Cambria Math" w:hAnsi="Cambria Math" w:cs="Times New Roman"/>
                <w:sz w:val="22"/>
                <w:szCs w:val="22"/>
              </w:rPr>
              <m:t>&lt;θ&lt;75</m:t>
            </m:r>
          </m:e>
          <m:sup>
            <m:r>
              <m:rPr>
                <m:sty m:val="p"/>
              </m:rPr>
              <w:rPr>
                <w:rFonts w:ascii="Cambria Math" w:hAnsi="Cambria Math" w:cs="Times New Roman"/>
                <w:sz w:val="22"/>
                <w:szCs w:val="22"/>
              </w:rPr>
              <m:t>o</m:t>
            </m:r>
          </m:sup>
        </m:sSup>
      </m:oMath>
      <w:r w:rsidR="001F6690" w:rsidRPr="00057514">
        <w:rPr>
          <w:rFonts w:ascii="Times New Roman" w:eastAsiaTheme="minorEastAsia" w:hAnsi="Times New Roman" w:cs="Times New Roman"/>
          <w:sz w:val="22"/>
          <w:szCs w:val="22"/>
        </w:rPr>
        <w:t xml:space="preserve"> and lower for </w:t>
      </w:r>
      <m:oMath>
        <m:sSup>
          <m:sSupPr>
            <m:ctrlPr>
              <w:rPr>
                <w:rFonts w:ascii="Cambria Math" w:hAnsi="Cambria Math" w:cs="Times New Roman"/>
                <w:i/>
                <w:sz w:val="22"/>
                <w:szCs w:val="22"/>
              </w:rPr>
            </m:ctrlPr>
          </m:sSupPr>
          <m:e>
            <m:r>
              <w:rPr>
                <w:rFonts w:ascii="Cambria Math" w:hAnsi="Cambria Math" w:cs="Times New Roman"/>
                <w:sz w:val="22"/>
                <w:szCs w:val="22"/>
              </w:rPr>
              <m:t>82.5</m:t>
            </m:r>
          </m:e>
          <m:sup>
            <m:r>
              <m:rPr>
                <m:sty m:val="p"/>
              </m:rPr>
              <w:rPr>
                <w:rFonts w:ascii="Cambria Math" w:hAnsi="Cambria Math" w:cs="Times New Roman"/>
                <w:sz w:val="22"/>
                <w:szCs w:val="22"/>
              </w:rPr>
              <m:t>o</m:t>
            </m:r>
          </m:sup>
        </m:sSup>
        <m:sSup>
          <m:sSupPr>
            <m:ctrlPr>
              <w:rPr>
                <w:rFonts w:ascii="Cambria Math" w:hAnsi="Cambria Math" w:cs="Times New Roman"/>
                <w:i/>
                <w:sz w:val="22"/>
                <w:szCs w:val="22"/>
              </w:rPr>
            </m:ctrlPr>
          </m:sSupPr>
          <m:e>
            <m:r>
              <w:rPr>
                <w:rFonts w:ascii="Cambria Math" w:hAnsi="Cambria Math" w:cs="Times New Roman"/>
                <w:sz w:val="22"/>
                <w:szCs w:val="22"/>
              </w:rPr>
              <m:t>&lt;θ&lt;90</m:t>
            </m:r>
          </m:e>
          <m:sup>
            <m:r>
              <m:rPr>
                <m:sty m:val="p"/>
              </m:rPr>
              <w:rPr>
                <w:rFonts w:ascii="Cambria Math" w:hAnsi="Cambria Math" w:cs="Times New Roman"/>
                <w:sz w:val="22"/>
                <w:szCs w:val="22"/>
              </w:rPr>
              <m:t>o</m:t>
            </m:r>
          </m:sup>
        </m:sSup>
      </m:oMath>
      <w:r w:rsidR="001F6690" w:rsidRPr="00057514">
        <w:rPr>
          <w:rFonts w:ascii="Times New Roman" w:eastAsiaTheme="minorEastAsia" w:hAnsi="Times New Roman" w:cs="Times New Roman"/>
          <w:sz w:val="22"/>
          <w:szCs w:val="22"/>
        </w:rPr>
        <w:t xml:space="preserve">. These differences in the tendencies could be due to the fact that the analysis of linear momentum assumes inviscid, non-dissipative, changes in linear momentum, while direct measurements cannot avoid the effect of viscosity on the flow. For the range </w:t>
      </w:r>
      <m:oMath>
        <m:sSup>
          <m:sSupPr>
            <m:ctrlPr>
              <w:rPr>
                <w:rFonts w:ascii="Cambria Math" w:hAnsi="Cambria Math" w:cs="Times New Roman"/>
                <w:i/>
                <w:sz w:val="22"/>
                <w:szCs w:val="22"/>
              </w:rPr>
            </m:ctrlPr>
          </m:sSupPr>
          <m:e>
            <m:r>
              <w:rPr>
                <w:rFonts w:ascii="Cambria Math" w:hAnsi="Cambria Math" w:cs="Times New Roman"/>
                <w:sz w:val="22"/>
                <w:szCs w:val="22"/>
              </w:rPr>
              <m:t>40</m:t>
            </m:r>
          </m:e>
          <m:sup>
            <m:r>
              <m:rPr>
                <m:sty m:val="p"/>
              </m:rPr>
              <w:rPr>
                <w:rFonts w:ascii="Cambria Math" w:hAnsi="Cambria Math" w:cs="Times New Roman"/>
                <w:sz w:val="22"/>
                <w:szCs w:val="22"/>
              </w:rPr>
              <m:t>o</m:t>
            </m:r>
          </m:sup>
        </m:sSup>
        <m:sSup>
          <m:sSupPr>
            <m:ctrlPr>
              <w:rPr>
                <w:rFonts w:ascii="Cambria Math" w:hAnsi="Cambria Math" w:cs="Times New Roman"/>
                <w:i/>
                <w:sz w:val="22"/>
                <w:szCs w:val="22"/>
              </w:rPr>
            </m:ctrlPr>
          </m:sSupPr>
          <m:e>
            <m:r>
              <w:rPr>
                <w:rFonts w:ascii="Cambria Math" w:hAnsi="Cambria Math" w:cs="Times New Roman"/>
                <w:sz w:val="22"/>
                <w:szCs w:val="22"/>
              </w:rPr>
              <m:t>&lt;θ&lt;75</m:t>
            </m:r>
          </m:e>
          <m:sup>
            <m:r>
              <m:rPr>
                <m:sty m:val="p"/>
              </m:rPr>
              <w:rPr>
                <w:rFonts w:ascii="Cambria Math" w:hAnsi="Cambria Math" w:cs="Times New Roman"/>
                <w:sz w:val="22"/>
                <w:szCs w:val="22"/>
              </w:rPr>
              <m:t>o</m:t>
            </m:r>
          </m:sup>
        </m:sSup>
      </m:oMath>
      <w:r w:rsidR="001F6690" w:rsidRPr="00057514">
        <w:rPr>
          <w:rFonts w:ascii="Times New Roman" w:eastAsiaTheme="minorEastAsia" w:hAnsi="Times New Roman" w:cs="Times New Roman"/>
          <w:sz w:val="22"/>
          <w:szCs w:val="22"/>
        </w:rPr>
        <w:t xml:space="preserve">, the shear component becomes dominant and therefore turbulent boundary layer effects could be important. In this case, wall-normal </w:t>
      </w:r>
      <w:r w:rsidR="00E72CE8" w:rsidRPr="00057514">
        <w:rPr>
          <w:rFonts w:ascii="Times New Roman" w:eastAsiaTheme="minorEastAsia" w:hAnsi="Times New Roman" w:cs="Times New Roman"/>
          <w:sz w:val="22"/>
          <w:szCs w:val="22"/>
        </w:rPr>
        <w:t xml:space="preserve">velocity fluctuations due to turbulence might be responsible for the increase in the normal load. On the other hand, the axial velocity of the jet experiences a significant reduction in the range </w:t>
      </w:r>
      <m:oMath>
        <m:sSup>
          <m:sSupPr>
            <m:ctrlPr>
              <w:rPr>
                <w:rFonts w:ascii="Cambria Math" w:hAnsi="Cambria Math" w:cs="Times New Roman"/>
                <w:i/>
                <w:sz w:val="22"/>
                <w:szCs w:val="22"/>
              </w:rPr>
            </m:ctrlPr>
          </m:sSupPr>
          <m:e>
            <m:r>
              <w:rPr>
                <w:rFonts w:ascii="Cambria Math" w:hAnsi="Cambria Math" w:cs="Times New Roman"/>
                <w:sz w:val="22"/>
                <w:szCs w:val="22"/>
              </w:rPr>
              <m:t>82.5</m:t>
            </m:r>
          </m:e>
          <m:sup>
            <m:r>
              <m:rPr>
                <m:sty m:val="p"/>
              </m:rPr>
              <w:rPr>
                <w:rFonts w:ascii="Cambria Math" w:hAnsi="Cambria Math" w:cs="Times New Roman"/>
                <w:sz w:val="22"/>
                <w:szCs w:val="22"/>
              </w:rPr>
              <m:t>o</m:t>
            </m:r>
          </m:sup>
        </m:sSup>
        <m:sSup>
          <m:sSupPr>
            <m:ctrlPr>
              <w:rPr>
                <w:rFonts w:ascii="Cambria Math" w:hAnsi="Cambria Math" w:cs="Times New Roman"/>
                <w:i/>
                <w:sz w:val="22"/>
                <w:szCs w:val="22"/>
              </w:rPr>
            </m:ctrlPr>
          </m:sSupPr>
          <m:e>
            <m:r>
              <w:rPr>
                <w:rFonts w:ascii="Cambria Math" w:hAnsi="Cambria Math" w:cs="Times New Roman"/>
                <w:sz w:val="22"/>
                <w:szCs w:val="22"/>
              </w:rPr>
              <m:t>&lt;θ&lt;90</m:t>
            </m:r>
          </m:e>
          <m:sup>
            <m:r>
              <m:rPr>
                <m:sty m:val="p"/>
              </m:rPr>
              <w:rPr>
                <w:rFonts w:ascii="Cambria Math" w:hAnsi="Cambria Math" w:cs="Times New Roman"/>
                <w:sz w:val="22"/>
                <w:szCs w:val="22"/>
              </w:rPr>
              <m:t>o</m:t>
            </m:r>
          </m:sup>
        </m:sSup>
      </m:oMath>
      <w:r w:rsidR="00E72CE8" w:rsidRPr="00057514">
        <w:rPr>
          <w:rFonts w:ascii="Times New Roman" w:eastAsiaTheme="minorEastAsia" w:hAnsi="Times New Roman" w:cs="Times New Roman"/>
          <w:sz w:val="22"/>
          <w:szCs w:val="22"/>
        </w:rPr>
        <w:t xml:space="preserve"> while it turns to become dominantly </w:t>
      </w:r>
      <w:proofErr w:type="gramStart"/>
      <w:r w:rsidR="00E72CE8" w:rsidRPr="00057514">
        <w:rPr>
          <w:rFonts w:ascii="Times New Roman" w:eastAsiaTheme="minorEastAsia" w:hAnsi="Times New Roman" w:cs="Times New Roman"/>
          <w:sz w:val="22"/>
          <w:szCs w:val="22"/>
        </w:rPr>
        <w:t>tangent</w:t>
      </w:r>
      <w:proofErr w:type="gramEnd"/>
      <w:r w:rsidR="00E72CE8" w:rsidRPr="00057514">
        <w:rPr>
          <w:rFonts w:ascii="Times New Roman" w:eastAsiaTheme="minorEastAsia" w:hAnsi="Times New Roman" w:cs="Times New Roman"/>
          <w:sz w:val="22"/>
          <w:szCs w:val="22"/>
        </w:rPr>
        <w:t xml:space="preserve"> to the wall. </w:t>
      </w:r>
      <w:r w:rsidR="00A47B86" w:rsidRPr="00057514">
        <w:rPr>
          <w:rFonts w:ascii="Times New Roman" w:eastAsiaTheme="minorEastAsia" w:hAnsi="Times New Roman" w:cs="Times New Roman"/>
          <w:sz w:val="22"/>
          <w:szCs w:val="22"/>
        </w:rPr>
        <w:t>This effect is likely to let viscosity dissipate viscosity due to a reduction in the local values of Reynolds number, and that would result in reduced values of the normal load.</w:t>
      </w:r>
    </w:p>
    <w:p w14:paraId="21C79B20" w14:textId="77777777" w:rsidR="006843D9" w:rsidRDefault="00E72CE8" w:rsidP="00FC6C00">
      <w:pPr>
        <w:rPr>
          <w:rFonts w:ascii="Times New Roman" w:eastAsiaTheme="minorEastAsia" w:hAnsi="Times New Roman" w:cs="Times New Roman"/>
          <w:sz w:val="22"/>
          <w:szCs w:val="22"/>
        </w:rPr>
      </w:pPr>
      <w:r w:rsidRPr="00057514">
        <w:rPr>
          <w:rFonts w:ascii="Times New Roman" w:eastAsiaTheme="minorEastAsia" w:hAnsi="Times New Roman" w:cs="Times New Roman"/>
          <w:sz w:val="22"/>
          <w:szCs w:val="22"/>
        </w:rPr>
        <w:t xml:space="preserve"> </w:t>
      </w:r>
    </w:p>
    <w:p w14:paraId="158C7DA8" w14:textId="77777777" w:rsidR="006843D9" w:rsidRDefault="006843D9" w:rsidP="00FC6C00">
      <w:pPr>
        <w:rPr>
          <w:rFonts w:ascii="Times New Roman" w:eastAsiaTheme="minorEastAsia" w:hAnsi="Times New Roman" w:cs="Times New Roman"/>
          <w:sz w:val="22"/>
          <w:szCs w:val="22"/>
        </w:rPr>
      </w:pPr>
    </w:p>
    <w:p w14:paraId="49BD5F2A" w14:textId="77777777" w:rsidR="006843D9" w:rsidRDefault="006843D9" w:rsidP="00FC6C00">
      <w:pPr>
        <w:rPr>
          <w:rFonts w:ascii="Times New Roman" w:eastAsiaTheme="minorEastAsia" w:hAnsi="Times New Roman" w:cs="Times New Roman"/>
          <w:sz w:val="22"/>
          <w:szCs w:val="22"/>
        </w:rPr>
      </w:pPr>
    </w:p>
    <w:p w14:paraId="348A62E5" w14:textId="0196E99B" w:rsidR="00492B3F" w:rsidRDefault="0012450C" w:rsidP="00FC6C00">
      <w:pPr>
        <w:rPr>
          <w:rFonts w:ascii="Times New Roman" w:hAnsi="Times New Roman" w:cs="Times New Roman"/>
          <w:b/>
          <w:color w:val="000000" w:themeColor="text1"/>
          <w:sz w:val="22"/>
          <w:szCs w:val="22"/>
        </w:rPr>
      </w:pPr>
      <w:bookmarkStart w:id="10" w:name="_GoBack"/>
      <w:bookmarkEnd w:id="10"/>
      <w:r w:rsidRPr="00D523D8">
        <w:rPr>
          <w:rFonts w:ascii="Times New Roman" w:hAnsi="Times New Roman" w:cs="Times New Roman"/>
          <w:b/>
          <w:color w:val="000000" w:themeColor="text1"/>
          <w:sz w:val="22"/>
          <w:szCs w:val="22"/>
        </w:rPr>
        <w:lastRenderedPageBreak/>
        <w:t>Table 2. Representative results.</w:t>
      </w:r>
    </w:p>
    <w:tbl>
      <w:tblPr>
        <w:tblW w:w="8640" w:type="dxa"/>
        <w:jc w:val="center"/>
        <w:tblCellMar>
          <w:left w:w="0" w:type="dxa"/>
          <w:right w:w="0" w:type="dxa"/>
        </w:tblCellMar>
        <w:tblLook w:val="04A0" w:firstRow="1" w:lastRow="0" w:firstColumn="1" w:lastColumn="0" w:noHBand="0" w:noVBand="1"/>
      </w:tblPr>
      <w:tblGrid>
        <w:gridCol w:w="1369"/>
        <w:gridCol w:w="1541"/>
        <w:gridCol w:w="1469"/>
        <w:gridCol w:w="1469"/>
        <w:gridCol w:w="1469"/>
        <w:gridCol w:w="1323"/>
      </w:tblGrid>
      <w:tr w:rsidR="00492B3F" w:rsidRPr="00492B3F" w14:paraId="52468909"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82F5CCB" w14:textId="77777777" w:rsidR="00000000" w:rsidRPr="00492B3F" w:rsidRDefault="00492B3F" w:rsidP="00492B3F">
            <w:pPr>
              <w:rPr>
                <w:rFonts w:ascii="Times New Roman" w:hAnsi="Times New Roman" w:cs="Times New Roman"/>
                <w:b/>
                <w:color w:val="000000" w:themeColor="text1"/>
                <w:sz w:val="22"/>
                <w:szCs w:val="22"/>
              </w:rPr>
            </w:pPr>
            <w:r w:rsidRPr="00492B3F">
              <w:rPr>
                <w:rFonts w:ascii="Times New Roman" w:hAnsi="Times New Roman" w:cs="Times New Roman"/>
                <w:b/>
                <w:bCs/>
                <w:color w:val="000000" w:themeColor="text1"/>
                <w:sz w:val="22"/>
                <w:szCs w:val="22"/>
              </w:rPr>
              <w:t>θ</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1C079258" w14:textId="77777777" w:rsidR="00000000" w:rsidRPr="00492B3F" w:rsidRDefault="00492B3F" w:rsidP="00492B3F">
            <w:pPr>
              <w:rPr>
                <w:rFonts w:ascii="Times New Roman" w:hAnsi="Times New Roman" w:cs="Times New Roman"/>
                <w:b/>
                <w:color w:val="000000" w:themeColor="text1"/>
                <w:sz w:val="22"/>
                <w:szCs w:val="22"/>
              </w:rPr>
            </w:pPr>
            <w:r w:rsidRPr="00492B3F">
              <w:rPr>
                <w:rFonts w:ascii="Times New Roman" w:hAnsi="Times New Roman" w:cs="Times New Roman"/>
                <w:b/>
                <w:color w:val="000000" w:themeColor="text1"/>
                <w:sz w:val="22"/>
                <w:szCs w:val="22"/>
              </w:rPr>
              <w:t>F ̃_</w:t>
            </w:r>
            <w:proofErr w:type="gramStart"/>
            <w:r w:rsidRPr="00492B3F">
              <w:rPr>
                <w:rFonts w:ascii="Times New Roman" w:hAnsi="Times New Roman" w:cs="Times New Roman"/>
                <w:b/>
                <w:color w:val="000000" w:themeColor="text1"/>
                <w:sz w:val="22"/>
                <w:szCs w:val="22"/>
              </w:rPr>
              <w:t>x(</w:t>
            </w:r>
            <w:proofErr w:type="gramEnd"/>
            <w:r w:rsidRPr="00492B3F">
              <w:rPr>
                <w:rFonts w:ascii="Times New Roman" w:hAnsi="Times New Roman" w:cs="Times New Roman"/>
                <w:b/>
                <w:color w:val="000000" w:themeColor="text1"/>
                <w:sz w:val="22"/>
                <w:szCs w:val="22"/>
              </w:rPr>
              <w:t>N)</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6985EF17" w14:textId="77777777" w:rsidR="00000000" w:rsidRPr="00492B3F" w:rsidRDefault="00492B3F" w:rsidP="00492B3F">
            <w:pPr>
              <w:rPr>
                <w:rFonts w:ascii="Times New Roman" w:hAnsi="Times New Roman" w:cs="Times New Roman"/>
                <w:b/>
                <w:color w:val="000000" w:themeColor="text1"/>
                <w:sz w:val="22"/>
                <w:szCs w:val="22"/>
              </w:rPr>
            </w:pPr>
            <w:r w:rsidRPr="00492B3F">
              <w:rPr>
                <w:rFonts w:ascii="Times New Roman" w:hAnsi="Times New Roman" w:cs="Times New Roman"/>
                <w:b/>
                <w:color w:val="000000" w:themeColor="text1"/>
                <w:sz w:val="22"/>
                <w:szCs w:val="22"/>
              </w:rPr>
              <w:t>F ̃_y (N)</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2323D3D" w14:textId="77777777" w:rsidR="00000000" w:rsidRPr="00492B3F" w:rsidRDefault="00492B3F" w:rsidP="00492B3F">
            <w:pPr>
              <w:rPr>
                <w:rFonts w:ascii="Times New Roman" w:hAnsi="Times New Roman" w:cs="Times New Roman"/>
                <w:b/>
                <w:color w:val="000000" w:themeColor="text1"/>
                <w:sz w:val="22"/>
                <w:szCs w:val="22"/>
              </w:rPr>
            </w:pPr>
            <w:r w:rsidRPr="00492B3F">
              <w:rPr>
                <w:rFonts w:ascii="Times New Roman" w:hAnsi="Times New Roman" w:cs="Times New Roman"/>
                <w:b/>
                <w:color w:val="000000" w:themeColor="text1"/>
                <w:sz w:val="22"/>
                <w:szCs w:val="22"/>
              </w:rPr>
              <w:t>F ̃_n (N)</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6C643EF9" w14:textId="77777777" w:rsidR="00000000" w:rsidRPr="00492B3F" w:rsidRDefault="00492B3F" w:rsidP="00492B3F">
            <w:pPr>
              <w:rPr>
                <w:rFonts w:ascii="Times New Roman" w:hAnsi="Times New Roman" w:cs="Times New Roman"/>
                <w:b/>
                <w:color w:val="000000" w:themeColor="text1"/>
                <w:sz w:val="22"/>
                <w:szCs w:val="22"/>
              </w:rPr>
            </w:pPr>
            <w:proofErr w:type="spellStart"/>
            <w:r w:rsidRPr="00492B3F">
              <w:rPr>
                <w:rFonts w:ascii="Times New Roman" w:hAnsi="Times New Roman" w:cs="Times New Roman"/>
                <w:b/>
                <w:color w:val="000000" w:themeColor="text1"/>
                <w:sz w:val="22"/>
                <w:szCs w:val="22"/>
              </w:rPr>
              <w:t>F_n</w:t>
            </w:r>
            <w:proofErr w:type="spellEnd"/>
            <w:r w:rsidRPr="00492B3F">
              <w:rPr>
                <w:rFonts w:ascii="Times New Roman" w:hAnsi="Times New Roman" w:cs="Times New Roman"/>
                <w:b/>
                <w:color w:val="000000" w:themeColor="text1"/>
                <w:sz w:val="22"/>
                <w:szCs w:val="22"/>
              </w:rPr>
              <w:t xml:space="preserve"> (N)</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CD0D349" w14:textId="77777777" w:rsidR="00000000" w:rsidRPr="00492B3F" w:rsidRDefault="00492B3F" w:rsidP="00492B3F">
            <w:pPr>
              <w:rPr>
                <w:rFonts w:ascii="Times New Roman" w:hAnsi="Times New Roman" w:cs="Times New Roman"/>
                <w:b/>
                <w:color w:val="000000" w:themeColor="text1"/>
                <w:sz w:val="22"/>
                <w:szCs w:val="22"/>
              </w:rPr>
            </w:pPr>
            <w:r w:rsidRPr="00492B3F">
              <w:rPr>
                <w:rFonts w:ascii="Times New Roman" w:hAnsi="Times New Roman" w:cs="Times New Roman"/>
                <w:b/>
                <w:bCs/>
                <w:color w:val="000000" w:themeColor="text1"/>
                <w:sz w:val="22"/>
                <w:szCs w:val="22"/>
              </w:rPr>
              <w:t>ε</w:t>
            </w:r>
            <w:r w:rsidRPr="00492B3F">
              <w:rPr>
                <w:rFonts w:ascii="Times New Roman" w:hAnsi="Times New Roman" w:cs="Times New Roman"/>
                <w:b/>
                <w:color w:val="000000" w:themeColor="text1"/>
                <w:sz w:val="22"/>
                <w:szCs w:val="22"/>
              </w:rPr>
              <w:t xml:space="preserve"> (%)</w:t>
            </w:r>
          </w:p>
        </w:tc>
      </w:tr>
      <w:tr w:rsidR="00492B3F" w:rsidRPr="00492B3F" w14:paraId="71F9794C"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7703FF39"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90</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6F632F8E"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15.257</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4B24528C"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9.034</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4B7F975B"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15.257</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78DE575F"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16.773</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4CAC523"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 xml:space="preserve">9.9    </w:t>
            </w:r>
          </w:p>
        </w:tc>
      </w:tr>
      <w:tr w:rsidR="00492B3F" w:rsidRPr="00492B3F" w14:paraId="3F8C67F9"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AAF518C"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85</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2D821EF"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15.151</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389A7889"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9.831</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190EE7C8"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15.950</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6BDE9D20"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16.709</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63EBAAD"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4.8</w:t>
            </w:r>
          </w:p>
        </w:tc>
      </w:tr>
      <w:tr w:rsidR="00492B3F" w:rsidRPr="00492B3F" w14:paraId="384F903B"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87D8F3B"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82.5</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3EC80C1"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15.035</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33146067"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10.231</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2FC325A9"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16.242</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6C88A0DB"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16.630</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08FD0F1"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2.4</w:t>
            </w:r>
          </w:p>
        </w:tc>
      </w:tr>
      <w:tr w:rsidR="00492B3F" w:rsidRPr="00492B3F" w14:paraId="5277D989"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F5D09BD"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80</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F4B7D7E"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15.929</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E19F87A"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10.498</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255E58E2"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17.510</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2F84938B"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16.518</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C1D133E"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5.7</w:t>
            </w:r>
          </w:p>
        </w:tc>
      </w:tr>
      <w:tr w:rsidR="00492B3F" w:rsidRPr="00492B3F" w14:paraId="41129D2C"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AE13675"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75</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CF3109B"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14.248</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63D0C593"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10.453</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B388C3D"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16.468</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2368F952"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16.202</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D318D9E"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w:t>
            </w:r>
          </w:p>
        </w:tc>
      </w:tr>
      <w:tr w:rsidR="00492B3F" w:rsidRPr="00492B3F" w14:paraId="1928D3A6"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224725C"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70</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4B43F0F0"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13.518</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87F05E7"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11.405</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C1229D1"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16.604</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2FDAE190"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15.762</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7B0C1259"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5.1</w:t>
            </w:r>
          </w:p>
        </w:tc>
      </w:tr>
      <w:tr w:rsidR="00492B3F" w:rsidRPr="00492B3F" w14:paraId="49A1712D"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4E4C4FC3"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67.5</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609CB81D"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13.100</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77502D4A"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11.294</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9E65A48"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16.425</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7522534C"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15.496</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40E26DF7"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5.7</w:t>
            </w:r>
          </w:p>
        </w:tc>
      </w:tr>
      <w:tr w:rsidR="00492B3F" w:rsidRPr="00492B3F" w14:paraId="465D52EB"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17F9A06"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65</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2744A761"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12.771</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FD60DDB"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11.579</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21DE4754"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16.468</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676320E7"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15.202</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60F23161"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7.7</w:t>
            </w:r>
          </w:p>
        </w:tc>
      </w:tr>
      <w:tr w:rsidR="00492B3F" w:rsidRPr="00492B3F" w14:paraId="7A30B47D"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542E4CE"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60</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725067BC"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11.881</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11A87A48"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11.863</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767CDB0"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16.221</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344A8EE3"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14.526</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2B586BEA"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10.5</w:t>
            </w:r>
          </w:p>
        </w:tc>
      </w:tr>
      <w:tr w:rsidR="00492B3F" w:rsidRPr="00492B3F" w14:paraId="53AD7307"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3989205D"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50</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CAB5A7D"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9.746</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34BB4AEC"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11.241</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10360D97"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14.691</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4B402C5"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12.849</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8DAF9CA"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12.5</w:t>
            </w:r>
          </w:p>
        </w:tc>
      </w:tr>
      <w:tr w:rsidR="00492B3F" w:rsidRPr="00492B3F" w14:paraId="214AB026" w14:textId="77777777" w:rsidTr="00492B3F">
        <w:trPr>
          <w:trHeight w:val="587"/>
          <w:jc w:val="center"/>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4022B9AC"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40</w:t>
            </w:r>
            <w:r w:rsidRPr="00492B3F">
              <w:rPr>
                <w:rFonts w:ascii="Times New Roman" w:hAnsi="Times New Roman" w:cs="Times New Roman"/>
                <w:color w:val="000000" w:themeColor="text1"/>
                <w:sz w:val="22"/>
                <w:szCs w:val="22"/>
                <w:vertAlign w:val="superscript"/>
              </w:rPr>
              <w:t>o</w:t>
            </w:r>
          </w:p>
        </w:tc>
        <w:tc>
          <w:tcPr>
            <w:tcW w:w="2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0F39C511"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6.357</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3649DEE4"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9.444</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4AF88FC4"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11.320</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3CB04239"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10.782</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98" w:type="dxa"/>
              <w:bottom w:w="0" w:type="dxa"/>
              <w:right w:w="198" w:type="dxa"/>
            </w:tcMar>
            <w:hideMark/>
          </w:tcPr>
          <w:p w14:paraId="50E94D63" w14:textId="77777777" w:rsidR="00000000" w:rsidRPr="00492B3F" w:rsidRDefault="00492B3F" w:rsidP="00492B3F">
            <w:pPr>
              <w:rPr>
                <w:rFonts w:ascii="Times New Roman" w:hAnsi="Times New Roman" w:cs="Times New Roman"/>
                <w:color w:val="000000" w:themeColor="text1"/>
                <w:sz w:val="22"/>
                <w:szCs w:val="22"/>
              </w:rPr>
            </w:pPr>
            <w:r w:rsidRPr="00492B3F">
              <w:rPr>
                <w:rFonts w:ascii="Times New Roman" w:hAnsi="Times New Roman" w:cs="Times New Roman"/>
                <w:color w:val="000000" w:themeColor="text1"/>
                <w:sz w:val="22"/>
                <w:szCs w:val="22"/>
              </w:rPr>
              <w:t>4.8</w:t>
            </w:r>
          </w:p>
        </w:tc>
      </w:tr>
    </w:tbl>
    <w:p w14:paraId="5E84E1AB" w14:textId="1AC96D67" w:rsidR="009F089F" w:rsidRDefault="009F089F" w:rsidP="00FC6C00">
      <w:pPr>
        <w:rPr>
          <w:rFonts w:ascii="Times New Roman" w:eastAsiaTheme="minorEastAsia" w:hAnsi="Times New Roman" w:cs="Times New Roman"/>
          <w:sz w:val="22"/>
          <w:szCs w:val="22"/>
        </w:rPr>
      </w:pPr>
    </w:p>
    <w:p w14:paraId="25B2BC49" w14:textId="49338341" w:rsidR="00921AEE" w:rsidRDefault="00921AEE" w:rsidP="00FC6C00">
      <w:pPr>
        <w:rPr>
          <w:rFonts w:ascii="Times New Roman" w:hAnsi="Times New Roman" w:cs="Times New Roman"/>
          <w:b/>
          <w:color w:val="000000" w:themeColor="text1"/>
          <w:sz w:val="22"/>
          <w:szCs w:val="22"/>
        </w:rPr>
      </w:pPr>
      <w:r w:rsidRPr="00D523D8">
        <w:rPr>
          <w:rFonts w:ascii="Times New Roman" w:hAnsi="Times New Roman" w:cs="Times New Roman"/>
          <w:b/>
          <w:color w:val="000000" w:themeColor="text1"/>
          <w:sz w:val="22"/>
          <w:szCs w:val="22"/>
        </w:rPr>
        <w:t xml:space="preserve">Figure 3. Representative results. Load on plate as a result of impinging jet. Symbols represent: </w:t>
      </w:r>
      <w:r w:rsidRPr="00D523D8">
        <w:rPr>
          <w:rFonts w:ascii="Times New Roman" w:hAnsi="Times New Roman" w:cs="Times New Roman"/>
          <w:b/>
          <w:color w:val="000000" w:themeColor="text1"/>
          <w:sz w:val="22"/>
          <w:szCs w:val="22"/>
        </w:rPr>
        <w:sym w:font="Wingdings 2" w:char="F09A"/>
      </w:r>
      <w:r w:rsidRPr="00D523D8">
        <w:rPr>
          <w:rFonts w:ascii="Times New Roman" w:hAnsi="Times New Roman" w:cs="Times New Roman"/>
          <w:b/>
          <w:color w:val="000000" w:themeColor="text1"/>
          <w:sz w:val="22"/>
          <w:szCs w:val="22"/>
        </w:rPr>
        <w:t xml:space="preserve">: direct load measurement; </w:t>
      </w:r>
      <w:r w:rsidRPr="00D523D8">
        <w:rPr>
          <w:rFonts w:ascii="Times New Roman" w:hAnsi="Times New Roman" w:cs="Times New Roman"/>
          <w:b/>
          <w:color w:val="000000" w:themeColor="text1"/>
          <w:sz w:val="22"/>
          <w:szCs w:val="22"/>
        </w:rPr>
        <w:sym w:font="Wingdings 2" w:char="F098"/>
      </w:r>
      <w:r w:rsidRPr="00D523D8">
        <w:rPr>
          <w:rFonts w:ascii="Times New Roman" w:hAnsi="Times New Roman" w:cs="Times New Roman"/>
          <w:b/>
          <w:color w:val="000000" w:themeColor="text1"/>
          <w:sz w:val="22"/>
          <w:szCs w:val="22"/>
        </w:rPr>
        <w:t xml:space="preserve">: estimation from conservation of linear momentum; </w:t>
      </w:r>
      <m:oMath>
        <m:r>
          <m:rPr>
            <m:sty m:val="bi"/>
          </m:rPr>
          <w:rPr>
            <w:rFonts w:ascii="Cambria Math" w:hAnsi="Cambria Math" w:cs="Times New Roman"/>
            <w:color w:val="000000" w:themeColor="text1"/>
            <w:sz w:val="22"/>
            <w:szCs w:val="22"/>
          </w:rPr>
          <m:t>×</m:t>
        </m:r>
      </m:oMath>
      <w:r w:rsidRPr="00D523D8">
        <w:rPr>
          <w:rFonts w:ascii="Times New Roman" w:eastAsiaTheme="minorEastAsia" w:hAnsi="Times New Roman" w:cs="Times New Roman"/>
          <w:b/>
          <w:color w:val="000000" w:themeColor="text1"/>
          <w:sz w:val="22"/>
          <w:szCs w:val="22"/>
        </w:rPr>
        <w:t>: percent error between experimental measurements and theoretical estimation</w:t>
      </w:r>
      <w:r w:rsidRPr="00D523D8">
        <w:rPr>
          <w:rFonts w:ascii="Times New Roman" w:hAnsi="Times New Roman" w:cs="Times New Roman"/>
          <w:b/>
          <w:color w:val="000000" w:themeColor="text1"/>
          <w:sz w:val="22"/>
          <w:szCs w:val="22"/>
        </w:rPr>
        <w:t>.</w:t>
      </w:r>
    </w:p>
    <w:p w14:paraId="583F2EC0" w14:textId="77777777" w:rsidR="00921AEE" w:rsidRPr="00921AEE" w:rsidRDefault="00921AEE" w:rsidP="00FC6C00">
      <w:pPr>
        <w:rPr>
          <w:rFonts w:ascii="Times New Roman" w:hAnsi="Times New Roman" w:cs="Times New Roman"/>
          <w:b/>
          <w:color w:val="000000" w:themeColor="text1"/>
          <w:sz w:val="22"/>
          <w:szCs w:val="22"/>
        </w:rPr>
      </w:pPr>
    </w:p>
    <w:p w14:paraId="12D66DFA" w14:textId="0B393679" w:rsidR="009311DE" w:rsidRPr="00542336" w:rsidRDefault="00542336" w:rsidP="00FC6C00">
      <w:pPr>
        <w:rPr>
          <w:rFonts w:ascii="Times New Roman" w:hAnsi="Times New Roman" w:cs="Times New Roman"/>
          <w:b/>
          <w:sz w:val="22"/>
          <w:szCs w:val="22"/>
        </w:rPr>
      </w:pPr>
      <w:r w:rsidRPr="00542336">
        <w:rPr>
          <w:rFonts w:ascii="Times New Roman" w:hAnsi="Times New Roman" w:cs="Times New Roman"/>
          <w:b/>
          <w:sz w:val="22"/>
          <w:szCs w:val="22"/>
        </w:rPr>
        <w:t xml:space="preserve">Applications and </w:t>
      </w:r>
      <w:r w:rsidR="009311DE" w:rsidRPr="00542336">
        <w:rPr>
          <w:rFonts w:ascii="Times New Roman" w:hAnsi="Times New Roman" w:cs="Times New Roman"/>
          <w:b/>
          <w:sz w:val="22"/>
          <w:szCs w:val="22"/>
        </w:rPr>
        <w:t xml:space="preserve">Summary </w:t>
      </w:r>
    </w:p>
    <w:p w14:paraId="0B8A9844" w14:textId="6BB1C8C1" w:rsidR="003158D0" w:rsidRPr="00057514" w:rsidRDefault="00CD3351" w:rsidP="00FC6C00">
      <w:pPr>
        <w:rPr>
          <w:rFonts w:ascii="Times New Roman" w:hAnsi="Times New Roman" w:cs="Times New Roman"/>
          <w:sz w:val="22"/>
          <w:szCs w:val="22"/>
        </w:rPr>
      </w:pPr>
      <w:r w:rsidRPr="00057514">
        <w:rPr>
          <w:rFonts w:ascii="Times New Roman" w:hAnsi="Times New Roman" w:cs="Times New Roman"/>
          <w:sz w:val="22"/>
          <w:szCs w:val="22"/>
        </w:rPr>
        <w:t xml:space="preserve">We demonstrated the application of control volume analysis of conservation of linear momentum to determine the forces exerted </w:t>
      </w:r>
      <w:r w:rsidR="00D34B38" w:rsidRPr="00057514">
        <w:rPr>
          <w:rFonts w:ascii="Times New Roman" w:hAnsi="Times New Roman" w:cs="Times New Roman"/>
          <w:sz w:val="22"/>
          <w:szCs w:val="22"/>
        </w:rPr>
        <w:t>by a jet impinging on a f</w:t>
      </w:r>
      <w:r w:rsidRPr="00057514">
        <w:rPr>
          <w:rFonts w:ascii="Times New Roman" w:hAnsi="Times New Roman" w:cs="Times New Roman"/>
          <w:sz w:val="22"/>
          <w:szCs w:val="22"/>
        </w:rPr>
        <w:t>lat</w:t>
      </w:r>
      <w:r w:rsidR="00D34B38" w:rsidRPr="00057514">
        <w:rPr>
          <w:rFonts w:ascii="Times New Roman" w:hAnsi="Times New Roman" w:cs="Times New Roman"/>
          <w:sz w:val="22"/>
          <w:szCs w:val="22"/>
        </w:rPr>
        <w:t xml:space="preserve"> plate. </w:t>
      </w:r>
      <w:r w:rsidR="00BE6D67" w:rsidRPr="00057514">
        <w:rPr>
          <w:rFonts w:ascii="Times New Roman" w:hAnsi="Times New Roman" w:cs="Times New Roman"/>
          <w:sz w:val="22"/>
          <w:szCs w:val="22"/>
        </w:rPr>
        <w:t>This analysis proved simple to apply, and gave a satisfactory bulk estimation of loads without requiring detailed knowledge of the flow pattern around the plate. Though there were some discrepancies (both in magnitude as well as tendency) due to the basic assumption of inviscid transformation of momentum, this technique offers a means of obtaining a quick estimation of system behavior without delving into a detailed study of fluid flow. Hence, this is a powerful tool for the engineering analyst to, for instance, predict the feasibility of developing a given engineering system with a minimal investment of time and resources.</w:t>
      </w:r>
      <w:r w:rsidR="00866D92" w:rsidRPr="00057514">
        <w:rPr>
          <w:rFonts w:ascii="Times New Roman" w:hAnsi="Times New Roman" w:cs="Times New Roman"/>
          <w:sz w:val="22"/>
          <w:szCs w:val="22"/>
        </w:rPr>
        <w:t xml:space="preserve"> Once this first analysis is conducted to determine feasibility, the engineer can move into a more detailed flow analysis using, for example, computational fluid dynamics.   </w:t>
      </w:r>
    </w:p>
    <w:p w14:paraId="2E6C8054" w14:textId="5AC4117C" w:rsidR="003B22FE" w:rsidRPr="00057514" w:rsidRDefault="007F1F74" w:rsidP="00FC6C00">
      <w:pPr>
        <w:rPr>
          <w:rFonts w:ascii="Times New Roman" w:hAnsi="Times New Roman" w:cs="Times New Roman"/>
          <w:sz w:val="22"/>
          <w:szCs w:val="22"/>
        </w:rPr>
      </w:pPr>
      <w:r w:rsidRPr="00057514">
        <w:rPr>
          <w:rFonts w:ascii="Times New Roman" w:hAnsi="Times New Roman" w:cs="Times New Roman"/>
          <w:sz w:val="22"/>
          <w:szCs w:val="22"/>
        </w:rPr>
        <w:lastRenderedPageBreak/>
        <w:t xml:space="preserve">Control volume analysis of conservation of linear momentum is a powerful tool for fluids engineering. </w:t>
      </w:r>
      <w:r w:rsidR="003B22FE" w:rsidRPr="00057514">
        <w:rPr>
          <w:rFonts w:ascii="Times New Roman" w:hAnsi="Times New Roman" w:cs="Times New Roman"/>
          <w:sz w:val="22"/>
          <w:szCs w:val="22"/>
        </w:rPr>
        <w:t xml:space="preserve">It finds application in a wide variety of problems to circumvent more involved methods such as differential analysis. A few instances of this </w:t>
      </w:r>
      <w:r w:rsidR="000B0186" w:rsidRPr="00057514">
        <w:rPr>
          <w:rFonts w:ascii="Times New Roman" w:hAnsi="Times New Roman" w:cs="Times New Roman"/>
          <w:sz w:val="22"/>
          <w:szCs w:val="22"/>
        </w:rPr>
        <w:t>analysis</w:t>
      </w:r>
      <w:r w:rsidR="003B22FE" w:rsidRPr="00057514">
        <w:rPr>
          <w:rFonts w:ascii="Times New Roman" w:hAnsi="Times New Roman" w:cs="Times New Roman"/>
          <w:sz w:val="22"/>
          <w:szCs w:val="22"/>
        </w:rPr>
        <w:t xml:space="preserve"> can be described:</w:t>
      </w:r>
    </w:p>
    <w:p w14:paraId="4F6939AC" w14:textId="093072DC" w:rsidR="009311DE" w:rsidRPr="00057514" w:rsidRDefault="0021369F" w:rsidP="00FC6C00">
      <w:pPr>
        <w:rPr>
          <w:rFonts w:ascii="Times New Roman" w:hAnsi="Times New Roman" w:cs="Times New Roman"/>
          <w:sz w:val="22"/>
          <w:szCs w:val="22"/>
        </w:rPr>
      </w:pPr>
      <w:r w:rsidRPr="00057514">
        <w:rPr>
          <w:rFonts w:ascii="Times New Roman" w:hAnsi="Times New Roman" w:cs="Times New Roman"/>
          <w:sz w:val="22"/>
          <w:szCs w:val="22"/>
        </w:rPr>
        <w:t>Pelton turbine blade design</w:t>
      </w:r>
      <w:r w:rsidR="00A31F8E" w:rsidRPr="00057514">
        <w:rPr>
          <w:rFonts w:ascii="Times New Roman" w:hAnsi="Times New Roman" w:cs="Times New Roman"/>
          <w:sz w:val="22"/>
          <w:szCs w:val="22"/>
        </w:rPr>
        <w:t>:</w:t>
      </w:r>
      <w:r w:rsidRPr="00057514">
        <w:rPr>
          <w:rFonts w:ascii="Times New Roman" w:hAnsi="Times New Roman" w:cs="Times New Roman"/>
          <w:sz w:val="22"/>
          <w:szCs w:val="22"/>
        </w:rPr>
        <w:t xml:space="preserve"> </w:t>
      </w:r>
      <w:r w:rsidR="00A31F8E" w:rsidRPr="00057514">
        <w:rPr>
          <w:rFonts w:ascii="Times New Roman" w:hAnsi="Times New Roman" w:cs="Times New Roman"/>
          <w:sz w:val="22"/>
          <w:szCs w:val="22"/>
        </w:rPr>
        <w:t>i</w:t>
      </w:r>
      <w:r w:rsidRPr="00057514">
        <w:rPr>
          <w:rFonts w:ascii="Times New Roman" w:hAnsi="Times New Roman" w:cs="Times New Roman"/>
          <w:sz w:val="22"/>
          <w:szCs w:val="22"/>
        </w:rPr>
        <w:t xml:space="preserve">n general, a Pelton turbine blade should be designed to convert the highest amount of linear momentum into torque. This is achieved </w:t>
      </w:r>
      <w:r w:rsidR="007C781C" w:rsidRPr="00057514">
        <w:rPr>
          <w:rFonts w:ascii="Times New Roman" w:hAnsi="Times New Roman" w:cs="Times New Roman"/>
          <w:sz w:val="22"/>
          <w:szCs w:val="22"/>
        </w:rPr>
        <w:t>by determining the geometry of the blade t</w:t>
      </w:r>
      <w:r w:rsidR="002E750E" w:rsidRPr="00057514">
        <w:rPr>
          <w:rFonts w:ascii="Times New Roman" w:hAnsi="Times New Roman" w:cs="Times New Roman"/>
          <w:sz w:val="22"/>
          <w:szCs w:val="22"/>
        </w:rPr>
        <w:t>hat maximizes the change in the linear momentum of water jets. To this end, the typical result of control volume analysis is that the jet should be made to turn around on itself, that is, 180</w:t>
      </w:r>
      <w:r w:rsidR="002E750E" w:rsidRPr="00057514">
        <w:rPr>
          <w:rFonts w:ascii="Times New Roman" w:hAnsi="Times New Roman" w:cs="Times New Roman"/>
          <w:sz w:val="22"/>
          <w:szCs w:val="22"/>
          <w:vertAlign w:val="superscript"/>
        </w:rPr>
        <w:t>o</w:t>
      </w:r>
      <w:r w:rsidR="002E750E" w:rsidRPr="00057514">
        <w:rPr>
          <w:rFonts w:ascii="Times New Roman" w:hAnsi="Times New Roman" w:cs="Times New Roman"/>
          <w:sz w:val="22"/>
          <w:szCs w:val="22"/>
        </w:rPr>
        <w:t xml:space="preserve">. </w:t>
      </w:r>
      <w:r w:rsidR="00A31F8E" w:rsidRPr="00057514">
        <w:rPr>
          <w:rFonts w:ascii="Times New Roman" w:hAnsi="Times New Roman" w:cs="Times New Roman"/>
          <w:sz w:val="22"/>
          <w:szCs w:val="22"/>
        </w:rPr>
        <w:t>This is in general a technical challenge for a rotating device, but gives the analyst an initial guidance for a more detailed analysis using other tools.</w:t>
      </w:r>
    </w:p>
    <w:p w14:paraId="2D5098D8" w14:textId="0CBCE9D5" w:rsidR="00A31F8E" w:rsidRPr="00057514" w:rsidRDefault="00471D2D" w:rsidP="00FC6C00">
      <w:pPr>
        <w:rPr>
          <w:rFonts w:ascii="Times New Roman" w:hAnsi="Times New Roman" w:cs="Times New Roman"/>
          <w:sz w:val="22"/>
          <w:szCs w:val="22"/>
        </w:rPr>
      </w:pPr>
      <w:r w:rsidRPr="00057514">
        <w:rPr>
          <w:rFonts w:ascii="Times New Roman" w:hAnsi="Times New Roman" w:cs="Times New Roman"/>
          <w:sz w:val="22"/>
          <w:szCs w:val="22"/>
        </w:rPr>
        <w:t xml:space="preserve">Drag load on civil structures: one of the challenges of civil engineering is to design structures that stand the load of wind. In order to predict the effects of the wind on a real-size structure, it is possible to conduct experiments with a </w:t>
      </w:r>
      <w:proofErr w:type="gramStart"/>
      <w:r w:rsidRPr="00057514">
        <w:rPr>
          <w:rFonts w:ascii="Times New Roman" w:hAnsi="Times New Roman" w:cs="Times New Roman"/>
          <w:sz w:val="22"/>
          <w:szCs w:val="22"/>
        </w:rPr>
        <w:t>down-scaled</w:t>
      </w:r>
      <w:proofErr w:type="gramEnd"/>
      <w:r w:rsidRPr="00057514">
        <w:rPr>
          <w:rFonts w:ascii="Times New Roman" w:hAnsi="Times New Roman" w:cs="Times New Roman"/>
          <w:sz w:val="22"/>
          <w:szCs w:val="22"/>
        </w:rPr>
        <w:t xml:space="preserve"> model in wind or water tunnels. To this end, it is possible to use control volume analysis of conservation of linear momentum based on velocity measurements upstream and downstream of the model to determine the effective load on the prototype. This method both simplifies the experimental campaign and saves time, effort, and money in preparation for the construction of a real-scale structure. </w:t>
      </w:r>
    </w:p>
    <w:p w14:paraId="77A04962" w14:textId="77777777" w:rsidR="007D458B" w:rsidRPr="00057514" w:rsidRDefault="007D458B" w:rsidP="00FC6C00">
      <w:pPr>
        <w:rPr>
          <w:rFonts w:ascii="Times New Roman" w:hAnsi="Times New Roman" w:cs="Times New Roman"/>
          <w:b/>
          <w:sz w:val="22"/>
          <w:szCs w:val="22"/>
        </w:rPr>
      </w:pPr>
    </w:p>
    <w:p w14:paraId="0DB83764" w14:textId="77777777" w:rsidR="00664820" w:rsidRPr="00057514" w:rsidRDefault="00664820" w:rsidP="00FC6C00">
      <w:pPr>
        <w:rPr>
          <w:rFonts w:ascii="Times New Roman" w:hAnsi="Times New Roman" w:cs="Times New Roman"/>
          <w:sz w:val="22"/>
          <w:szCs w:val="22"/>
        </w:rPr>
      </w:pPr>
      <w:r w:rsidRPr="00057514">
        <w:rPr>
          <w:rFonts w:ascii="Times New Roman" w:hAnsi="Times New Roman" w:cs="Times New Roman"/>
          <w:b/>
          <w:sz w:val="22"/>
          <w:szCs w:val="22"/>
        </w:rPr>
        <w:t>References</w:t>
      </w:r>
    </w:p>
    <w:p w14:paraId="0903A189" w14:textId="77777777" w:rsidR="00664820" w:rsidRPr="00057514" w:rsidRDefault="00664820" w:rsidP="00FC6C00">
      <w:pPr>
        <w:pStyle w:val="ListParagraph"/>
        <w:numPr>
          <w:ilvl w:val="0"/>
          <w:numId w:val="1"/>
        </w:numPr>
        <w:spacing w:after="120"/>
        <w:contextualSpacing w:val="0"/>
        <w:jc w:val="left"/>
        <w:rPr>
          <w:rFonts w:ascii="Times New Roman" w:hAnsi="Times New Roman" w:cs="Times New Roman"/>
          <w:sz w:val="22"/>
          <w:szCs w:val="22"/>
        </w:rPr>
      </w:pPr>
      <w:bookmarkStart w:id="11" w:name="_Ref473989476"/>
      <w:r w:rsidRPr="00057514">
        <w:rPr>
          <w:rFonts w:ascii="Times New Roman" w:hAnsi="Times New Roman" w:cs="Times New Roman"/>
          <w:sz w:val="22"/>
          <w:szCs w:val="22"/>
        </w:rPr>
        <w:t>White, F. M. Fluid Mechanics, 7th ed., McGraw-Hill, 2009.</w:t>
      </w:r>
      <w:bookmarkEnd w:id="11"/>
    </w:p>
    <w:p w14:paraId="4AEF2A54" w14:textId="77777777" w:rsidR="00664820" w:rsidRPr="00057514" w:rsidRDefault="00664820" w:rsidP="00FC6C00">
      <w:pPr>
        <w:pStyle w:val="ListParagraph"/>
        <w:numPr>
          <w:ilvl w:val="0"/>
          <w:numId w:val="1"/>
        </w:numPr>
        <w:spacing w:after="120"/>
        <w:contextualSpacing w:val="0"/>
        <w:jc w:val="left"/>
        <w:rPr>
          <w:rFonts w:ascii="Times New Roman" w:hAnsi="Times New Roman" w:cs="Times New Roman"/>
          <w:sz w:val="22"/>
          <w:szCs w:val="22"/>
        </w:rPr>
      </w:pPr>
      <w:bookmarkStart w:id="12" w:name="_Ref475204486"/>
      <w:r w:rsidRPr="00057514">
        <w:rPr>
          <w:rFonts w:ascii="Times New Roman" w:hAnsi="Times New Roman" w:cs="Times New Roman"/>
          <w:sz w:val="22"/>
          <w:szCs w:val="22"/>
        </w:rPr>
        <w:t xml:space="preserve">Munson, B.R., D.F. Young, T.H. </w:t>
      </w:r>
      <w:proofErr w:type="spellStart"/>
      <w:r w:rsidRPr="00057514">
        <w:rPr>
          <w:rFonts w:ascii="Times New Roman" w:hAnsi="Times New Roman" w:cs="Times New Roman"/>
          <w:sz w:val="22"/>
          <w:szCs w:val="22"/>
        </w:rPr>
        <w:t>Okiishi</w:t>
      </w:r>
      <w:proofErr w:type="spellEnd"/>
      <w:r w:rsidRPr="00057514">
        <w:rPr>
          <w:rFonts w:ascii="Times New Roman" w:hAnsi="Times New Roman" w:cs="Times New Roman"/>
          <w:sz w:val="22"/>
          <w:szCs w:val="22"/>
        </w:rPr>
        <w:t>. Fundamentals of Fluid Mechanics. 5</w:t>
      </w:r>
      <w:r w:rsidRPr="00057514">
        <w:rPr>
          <w:rFonts w:ascii="Times New Roman" w:hAnsi="Times New Roman" w:cs="Times New Roman"/>
          <w:sz w:val="22"/>
          <w:szCs w:val="22"/>
          <w:vertAlign w:val="superscript"/>
        </w:rPr>
        <w:t>th</w:t>
      </w:r>
      <w:r w:rsidRPr="00057514">
        <w:rPr>
          <w:rFonts w:ascii="Times New Roman" w:hAnsi="Times New Roman" w:cs="Times New Roman"/>
          <w:sz w:val="22"/>
          <w:szCs w:val="22"/>
        </w:rPr>
        <w:t xml:space="preserve"> ed., Wiley, 2006.</w:t>
      </w:r>
      <w:bookmarkEnd w:id="12"/>
    </w:p>
    <w:p w14:paraId="5109944F" w14:textId="77777777" w:rsidR="008B615D" w:rsidRPr="00057514" w:rsidRDefault="008B615D" w:rsidP="00FC6C00">
      <w:pPr>
        <w:pStyle w:val="ListParagraph"/>
        <w:numPr>
          <w:ilvl w:val="0"/>
          <w:numId w:val="1"/>
        </w:numPr>
        <w:spacing w:after="120"/>
        <w:contextualSpacing w:val="0"/>
        <w:jc w:val="left"/>
        <w:rPr>
          <w:rFonts w:ascii="Times New Roman" w:hAnsi="Times New Roman" w:cs="Times New Roman"/>
          <w:sz w:val="22"/>
          <w:szCs w:val="22"/>
        </w:rPr>
      </w:pPr>
      <w:bookmarkStart w:id="13" w:name="_Ref475202129"/>
      <w:r w:rsidRPr="00057514">
        <w:rPr>
          <w:rFonts w:ascii="Times New Roman" w:hAnsi="Times New Roman" w:cs="Times New Roman"/>
          <w:sz w:val="22"/>
          <w:szCs w:val="22"/>
        </w:rPr>
        <w:t xml:space="preserve">Buckingham, E. Note on contraction coefficients of jets of gas. </w:t>
      </w:r>
      <w:r w:rsidRPr="00057514">
        <w:rPr>
          <w:rFonts w:ascii="Times New Roman" w:hAnsi="Times New Roman" w:cs="Times New Roman"/>
          <w:i/>
          <w:sz w:val="22"/>
          <w:szCs w:val="22"/>
        </w:rPr>
        <w:t>Journal of Research,</w:t>
      </w:r>
      <w:r w:rsidRPr="00057514">
        <w:rPr>
          <w:rFonts w:ascii="Times New Roman" w:hAnsi="Times New Roman" w:cs="Times New Roman"/>
          <w:sz w:val="22"/>
          <w:szCs w:val="22"/>
        </w:rPr>
        <w:t xml:space="preserve"> 6:765-775, 1931</w:t>
      </w:r>
      <w:r w:rsidRPr="00057514">
        <w:rPr>
          <w:rFonts w:ascii="Times New Roman" w:hAnsi="Times New Roman" w:cs="Times New Roman"/>
          <w:i/>
          <w:sz w:val="22"/>
          <w:szCs w:val="22"/>
        </w:rPr>
        <w:t>.</w:t>
      </w:r>
      <w:bookmarkEnd w:id="13"/>
    </w:p>
    <w:p w14:paraId="160658BC" w14:textId="77777777" w:rsidR="009E0B9F" w:rsidRPr="00057514" w:rsidRDefault="009E0B9F" w:rsidP="00FC6C00">
      <w:pPr>
        <w:pStyle w:val="ListParagraph"/>
        <w:numPr>
          <w:ilvl w:val="0"/>
          <w:numId w:val="1"/>
        </w:numPr>
        <w:spacing w:after="120"/>
        <w:contextualSpacing w:val="0"/>
        <w:jc w:val="left"/>
        <w:rPr>
          <w:rFonts w:ascii="Times New Roman" w:hAnsi="Times New Roman" w:cs="Times New Roman"/>
          <w:sz w:val="22"/>
          <w:szCs w:val="22"/>
        </w:rPr>
      </w:pPr>
      <w:bookmarkStart w:id="14" w:name="_Ref475204487"/>
      <w:proofErr w:type="spellStart"/>
      <w:r w:rsidRPr="00057514">
        <w:rPr>
          <w:rFonts w:ascii="Times New Roman" w:hAnsi="Times New Roman" w:cs="Times New Roman"/>
          <w:sz w:val="22"/>
          <w:szCs w:val="22"/>
        </w:rPr>
        <w:t>Lienhard</w:t>
      </w:r>
      <w:proofErr w:type="spellEnd"/>
      <w:r w:rsidRPr="00057514">
        <w:rPr>
          <w:rFonts w:ascii="Times New Roman" w:hAnsi="Times New Roman" w:cs="Times New Roman"/>
          <w:sz w:val="22"/>
          <w:szCs w:val="22"/>
        </w:rPr>
        <w:t xml:space="preserve"> V, J.H. and J.H. </w:t>
      </w:r>
      <w:proofErr w:type="spellStart"/>
      <w:r w:rsidRPr="00057514">
        <w:rPr>
          <w:rFonts w:ascii="Times New Roman" w:hAnsi="Times New Roman" w:cs="Times New Roman"/>
          <w:sz w:val="22"/>
          <w:szCs w:val="22"/>
        </w:rPr>
        <w:t>Lienhard</w:t>
      </w:r>
      <w:proofErr w:type="spellEnd"/>
      <w:r w:rsidRPr="00057514">
        <w:rPr>
          <w:rFonts w:ascii="Times New Roman" w:hAnsi="Times New Roman" w:cs="Times New Roman"/>
          <w:sz w:val="22"/>
          <w:szCs w:val="22"/>
        </w:rPr>
        <w:t xml:space="preserve"> IV. Velocity coefficients for free jets from sharp-edged orifices. </w:t>
      </w:r>
      <w:r w:rsidRPr="00057514">
        <w:rPr>
          <w:rFonts w:ascii="Times New Roman" w:hAnsi="Times New Roman" w:cs="Times New Roman"/>
          <w:i/>
          <w:sz w:val="22"/>
          <w:szCs w:val="22"/>
        </w:rPr>
        <w:t>ASME Journal of Fluids Engineering</w:t>
      </w:r>
      <w:r w:rsidRPr="00057514">
        <w:rPr>
          <w:rFonts w:ascii="Times New Roman" w:hAnsi="Times New Roman" w:cs="Times New Roman"/>
          <w:sz w:val="22"/>
          <w:szCs w:val="22"/>
        </w:rPr>
        <w:t>, 106:13–17, 1984.</w:t>
      </w:r>
      <w:bookmarkEnd w:id="14"/>
    </w:p>
    <w:p w14:paraId="685B32C9" w14:textId="77777777" w:rsidR="00664820" w:rsidRPr="00057514" w:rsidRDefault="00664820" w:rsidP="00FC6C00">
      <w:pPr>
        <w:rPr>
          <w:rFonts w:ascii="Times New Roman" w:hAnsi="Times New Roman" w:cs="Times New Roman"/>
          <w:sz w:val="22"/>
          <w:szCs w:val="22"/>
        </w:rPr>
      </w:pPr>
    </w:p>
    <w:sectPr w:rsidR="00664820" w:rsidRPr="00057514"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54122C" w15:done="0"/>
  <w15:commentEx w15:paraId="140D8141" w15:paraIdParent="6354122C" w15:done="0"/>
  <w15:commentEx w15:paraId="5C8AF8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algun Gothic">
    <w:charset w:val="81"/>
    <w:family w:val="auto"/>
    <w:pitch w:val="variable"/>
    <w:sig w:usb0="9000002F" w:usb1="29D77CFB" w:usb2="00000012" w:usb3="00000000" w:csb0="0008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782"/>
    <w:multiLevelType w:val="hybridMultilevel"/>
    <w:tmpl w:val="F88CDE50"/>
    <w:lvl w:ilvl="0" w:tplc="6AE439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D63D5"/>
    <w:multiLevelType w:val="multilevel"/>
    <w:tmpl w:val="E5EC232C"/>
    <w:lvl w:ilvl="0">
      <w:start w:val="1"/>
      <w:numFmt w:val="decimal"/>
      <w:lvlText w:val="%1."/>
      <w:lvlJc w:val="left"/>
      <w:pPr>
        <w:ind w:left="360"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D15DF9"/>
    <w:multiLevelType w:val="hybridMultilevel"/>
    <w:tmpl w:val="31141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F51079"/>
    <w:multiLevelType w:val="hybridMultilevel"/>
    <w:tmpl w:val="286A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Amy Manocchi">
    <w15:presenceInfo w15:providerId="Windows Live" w15:userId="b07cb0de7aca0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7539"/>
    <w:rsid w:val="00010094"/>
    <w:rsid w:val="000331A6"/>
    <w:rsid w:val="00040633"/>
    <w:rsid w:val="000512AE"/>
    <w:rsid w:val="000550AD"/>
    <w:rsid w:val="000552C6"/>
    <w:rsid w:val="00057514"/>
    <w:rsid w:val="00074BEF"/>
    <w:rsid w:val="000920FB"/>
    <w:rsid w:val="00094387"/>
    <w:rsid w:val="000B0186"/>
    <w:rsid w:val="000B1046"/>
    <w:rsid w:val="000B6A03"/>
    <w:rsid w:val="000C39C8"/>
    <w:rsid w:val="000C5860"/>
    <w:rsid w:val="000F23AE"/>
    <w:rsid w:val="0010216F"/>
    <w:rsid w:val="00102FEA"/>
    <w:rsid w:val="00105021"/>
    <w:rsid w:val="00110D52"/>
    <w:rsid w:val="00112FDF"/>
    <w:rsid w:val="0012450C"/>
    <w:rsid w:val="00130E1E"/>
    <w:rsid w:val="001466F2"/>
    <w:rsid w:val="00151A3D"/>
    <w:rsid w:val="001523B4"/>
    <w:rsid w:val="00171A1E"/>
    <w:rsid w:val="0017496D"/>
    <w:rsid w:val="001828CA"/>
    <w:rsid w:val="00182CC8"/>
    <w:rsid w:val="001F1509"/>
    <w:rsid w:val="001F6690"/>
    <w:rsid w:val="002005C9"/>
    <w:rsid w:val="00202988"/>
    <w:rsid w:val="0021369F"/>
    <w:rsid w:val="0023439F"/>
    <w:rsid w:val="00235DCA"/>
    <w:rsid w:val="00242D81"/>
    <w:rsid w:val="002615ED"/>
    <w:rsid w:val="00263EB5"/>
    <w:rsid w:val="00271EEC"/>
    <w:rsid w:val="00283394"/>
    <w:rsid w:val="002A06FA"/>
    <w:rsid w:val="002A3F97"/>
    <w:rsid w:val="002A55DE"/>
    <w:rsid w:val="002A643B"/>
    <w:rsid w:val="002B0B75"/>
    <w:rsid w:val="002E750E"/>
    <w:rsid w:val="002F5050"/>
    <w:rsid w:val="003158D0"/>
    <w:rsid w:val="0032262F"/>
    <w:rsid w:val="0032412D"/>
    <w:rsid w:val="003329E6"/>
    <w:rsid w:val="00351F39"/>
    <w:rsid w:val="00352274"/>
    <w:rsid w:val="0035527F"/>
    <w:rsid w:val="00355556"/>
    <w:rsid w:val="003722EC"/>
    <w:rsid w:val="0037287C"/>
    <w:rsid w:val="00373716"/>
    <w:rsid w:val="0037744B"/>
    <w:rsid w:val="00385574"/>
    <w:rsid w:val="00391BCD"/>
    <w:rsid w:val="00392018"/>
    <w:rsid w:val="003A4CE8"/>
    <w:rsid w:val="003A4D26"/>
    <w:rsid w:val="003B22FE"/>
    <w:rsid w:val="003B272E"/>
    <w:rsid w:val="003B69A2"/>
    <w:rsid w:val="003C027B"/>
    <w:rsid w:val="003C0EC0"/>
    <w:rsid w:val="003D6DFC"/>
    <w:rsid w:val="003E02E7"/>
    <w:rsid w:val="003E7C9E"/>
    <w:rsid w:val="003F3C0A"/>
    <w:rsid w:val="0040021C"/>
    <w:rsid w:val="00404074"/>
    <w:rsid w:val="00412BB4"/>
    <w:rsid w:val="004218ED"/>
    <w:rsid w:val="004221BF"/>
    <w:rsid w:val="00433C21"/>
    <w:rsid w:val="0043466C"/>
    <w:rsid w:val="004505C2"/>
    <w:rsid w:val="0045088F"/>
    <w:rsid w:val="0045532B"/>
    <w:rsid w:val="00455827"/>
    <w:rsid w:val="00457CFA"/>
    <w:rsid w:val="00463F1A"/>
    <w:rsid w:val="00467282"/>
    <w:rsid w:val="004715F5"/>
    <w:rsid w:val="00471D2D"/>
    <w:rsid w:val="00475016"/>
    <w:rsid w:val="00477803"/>
    <w:rsid w:val="0048420C"/>
    <w:rsid w:val="00492B3F"/>
    <w:rsid w:val="004A1058"/>
    <w:rsid w:val="004A1B00"/>
    <w:rsid w:val="004A2477"/>
    <w:rsid w:val="004B1120"/>
    <w:rsid w:val="004C0844"/>
    <w:rsid w:val="004C58AD"/>
    <w:rsid w:val="004D4E94"/>
    <w:rsid w:val="00500F2D"/>
    <w:rsid w:val="00503D8B"/>
    <w:rsid w:val="00516E9E"/>
    <w:rsid w:val="0051701C"/>
    <w:rsid w:val="0052039E"/>
    <w:rsid w:val="00526A91"/>
    <w:rsid w:val="0053435A"/>
    <w:rsid w:val="0053697C"/>
    <w:rsid w:val="00542336"/>
    <w:rsid w:val="00544A41"/>
    <w:rsid w:val="005525A0"/>
    <w:rsid w:val="005546C8"/>
    <w:rsid w:val="005578B7"/>
    <w:rsid w:val="0056046C"/>
    <w:rsid w:val="00560984"/>
    <w:rsid w:val="00562EE8"/>
    <w:rsid w:val="00566C3F"/>
    <w:rsid w:val="00583BBA"/>
    <w:rsid w:val="00587541"/>
    <w:rsid w:val="00590C27"/>
    <w:rsid w:val="00592BCC"/>
    <w:rsid w:val="005A0C06"/>
    <w:rsid w:val="005A4A4F"/>
    <w:rsid w:val="005A6428"/>
    <w:rsid w:val="005C3CE5"/>
    <w:rsid w:val="005D13DD"/>
    <w:rsid w:val="005D42FA"/>
    <w:rsid w:val="00614725"/>
    <w:rsid w:val="00632A9E"/>
    <w:rsid w:val="0063557E"/>
    <w:rsid w:val="0063583F"/>
    <w:rsid w:val="00641673"/>
    <w:rsid w:val="00642E26"/>
    <w:rsid w:val="00657118"/>
    <w:rsid w:val="00664820"/>
    <w:rsid w:val="00677404"/>
    <w:rsid w:val="006778AF"/>
    <w:rsid w:val="00681DE9"/>
    <w:rsid w:val="006843D9"/>
    <w:rsid w:val="00684C5F"/>
    <w:rsid w:val="006A5859"/>
    <w:rsid w:val="006A5E07"/>
    <w:rsid w:val="006B073D"/>
    <w:rsid w:val="006B6CE6"/>
    <w:rsid w:val="006C493D"/>
    <w:rsid w:val="006D4BA1"/>
    <w:rsid w:val="006E76F5"/>
    <w:rsid w:val="00701418"/>
    <w:rsid w:val="00740DB0"/>
    <w:rsid w:val="00747FB8"/>
    <w:rsid w:val="00750056"/>
    <w:rsid w:val="007529E8"/>
    <w:rsid w:val="00760C9B"/>
    <w:rsid w:val="007718BC"/>
    <w:rsid w:val="007815B0"/>
    <w:rsid w:val="007818AC"/>
    <w:rsid w:val="007A0075"/>
    <w:rsid w:val="007A498B"/>
    <w:rsid w:val="007A6FDA"/>
    <w:rsid w:val="007A7576"/>
    <w:rsid w:val="007B68B4"/>
    <w:rsid w:val="007C5F08"/>
    <w:rsid w:val="007C781C"/>
    <w:rsid w:val="007D458B"/>
    <w:rsid w:val="007D4A1B"/>
    <w:rsid w:val="007F1F74"/>
    <w:rsid w:val="007F3E1C"/>
    <w:rsid w:val="00801A9D"/>
    <w:rsid w:val="008121D1"/>
    <w:rsid w:val="00821F68"/>
    <w:rsid w:val="008243D5"/>
    <w:rsid w:val="00833C67"/>
    <w:rsid w:val="00857AB2"/>
    <w:rsid w:val="00865986"/>
    <w:rsid w:val="00866D92"/>
    <w:rsid w:val="00867583"/>
    <w:rsid w:val="00871805"/>
    <w:rsid w:val="0087215A"/>
    <w:rsid w:val="00881315"/>
    <w:rsid w:val="00893C79"/>
    <w:rsid w:val="008A38A7"/>
    <w:rsid w:val="008A4978"/>
    <w:rsid w:val="008B615D"/>
    <w:rsid w:val="008C449B"/>
    <w:rsid w:val="008D7E9A"/>
    <w:rsid w:val="008F00F0"/>
    <w:rsid w:val="008F24C5"/>
    <w:rsid w:val="008F77E1"/>
    <w:rsid w:val="00903A4F"/>
    <w:rsid w:val="00921AEE"/>
    <w:rsid w:val="00923BA7"/>
    <w:rsid w:val="00925743"/>
    <w:rsid w:val="00925E0B"/>
    <w:rsid w:val="009311DE"/>
    <w:rsid w:val="0096733E"/>
    <w:rsid w:val="00967E9E"/>
    <w:rsid w:val="009733E0"/>
    <w:rsid w:val="00973E64"/>
    <w:rsid w:val="00973F3E"/>
    <w:rsid w:val="0098788B"/>
    <w:rsid w:val="009C308D"/>
    <w:rsid w:val="009C5CD4"/>
    <w:rsid w:val="009D3FD2"/>
    <w:rsid w:val="009E0B9F"/>
    <w:rsid w:val="009E63B5"/>
    <w:rsid w:val="009F089F"/>
    <w:rsid w:val="009F44B2"/>
    <w:rsid w:val="009F5E48"/>
    <w:rsid w:val="00A10E92"/>
    <w:rsid w:val="00A1604D"/>
    <w:rsid w:val="00A24F6E"/>
    <w:rsid w:val="00A31F8E"/>
    <w:rsid w:val="00A35678"/>
    <w:rsid w:val="00A36129"/>
    <w:rsid w:val="00A4018C"/>
    <w:rsid w:val="00A47B86"/>
    <w:rsid w:val="00A55D33"/>
    <w:rsid w:val="00A95898"/>
    <w:rsid w:val="00AA04A3"/>
    <w:rsid w:val="00AB0BBF"/>
    <w:rsid w:val="00AB5EB9"/>
    <w:rsid w:val="00AD0DDA"/>
    <w:rsid w:val="00AD2635"/>
    <w:rsid w:val="00AD6945"/>
    <w:rsid w:val="00B006B0"/>
    <w:rsid w:val="00B175E8"/>
    <w:rsid w:val="00B3305B"/>
    <w:rsid w:val="00B47D80"/>
    <w:rsid w:val="00B53F9B"/>
    <w:rsid w:val="00B56B06"/>
    <w:rsid w:val="00B57328"/>
    <w:rsid w:val="00B604D7"/>
    <w:rsid w:val="00B635A0"/>
    <w:rsid w:val="00B70A65"/>
    <w:rsid w:val="00B83933"/>
    <w:rsid w:val="00B84DE8"/>
    <w:rsid w:val="00B9099D"/>
    <w:rsid w:val="00B92A74"/>
    <w:rsid w:val="00BA0C31"/>
    <w:rsid w:val="00BA3976"/>
    <w:rsid w:val="00BA4B6A"/>
    <w:rsid w:val="00BB672D"/>
    <w:rsid w:val="00BD189C"/>
    <w:rsid w:val="00BD6C04"/>
    <w:rsid w:val="00BE11A7"/>
    <w:rsid w:val="00BE1343"/>
    <w:rsid w:val="00BE294D"/>
    <w:rsid w:val="00BE68DB"/>
    <w:rsid w:val="00BE6D67"/>
    <w:rsid w:val="00C02000"/>
    <w:rsid w:val="00C03FA3"/>
    <w:rsid w:val="00C124F6"/>
    <w:rsid w:val="00C13B33"/>
    <w:rsid w:val="00C141BA"/>
    <w:rsid w:val="00C274CD"/>
    <w:rsid w:val="00C277CD"/>
    <w:rsid w:val="00C4465B"/>
    <w:rsid w:val="00C65CE3"/>
    <w:rsid w:val="00C932AF"/>
    <w:rsid w:val="00C951DA"/>
    <w:rsid w:val="00C96260"/>
    <w:rsid w:val="00CB5F03"/>
    <w:rsid w:val="00CD3036"/>
    <w:rsid w:val="00CD3351"/>
    <w:rsid w:val="00CD4C96"/>
    <w:rsid w:val="00CF2CF8"/>
    <w:rsid w:val="00D0033C"/>
    <w:rsid w:val="00D160FC"/>
    <w:rsid w:val="00D2163F"/>
    <w:rsid w:val="00D226CB"/>
    <w:rsid w:val="00D3436E"/>
    <w:rsid w:val="00D34B38"/>
    <w:rsid w:val="00D35A76"/>
    <w:rsid w:val="00D523D8"/>
    <w:rsid w:val="00D601CD"/>
    <w:rsid w:val="00D74932"/>
    <w:rsid w:val="00DA4146"/>
    <w:rsid w:val="00DB076F"/>
    <w:rsid w:val="00DB0B36"/>
    <w:rsid w:val="00DB4B08"/>
    <w:rsid w:val="00DC16E3"/>
    <w:rsid w:val="00DD2B35"/>
    <w:rsid w:val="00DE56FE"/>
    <w:rsid w:val="00DF6A1D"/>
    <w:rsid w:val="00E05207"/>
    <w:rsid w:val="00E13596"/>
    <w:rsid w:val="00E25FA9"/>
    <w:rsid w:val="00E408BB"/>
    <w:rsid w:val="00E62346"/>
    <w:rsid w:val="00E65C8E"/>
    <w:rsid w:val="00E72CE8"/>
    <w:rsid w:val="00E87000"/>
    <w:rsid w:val="00E9134A"/>
    <w:rsid w:val="00EA23BB"/>
    <w:rsid w:val="00EB5004"/>
    <w:rsid w:val="00EC412C"/>
    <w:rsid w:val="00EC44F0"/>
    <w:rsid w:val="00EE2E85"/>
    <w:rsid w:val="00EF2472"/>
    <w:rsid w:val="00F209A5"/>
    <w:rsid w:val="00F20F76"/>
    <w:rsid w:val="00F2489A"/>
    <w:rsid w:val="00F34EBA"/>
    <w:rsid w:val="00F37286"/>
    <w:rsid w:val="00F427F5"/>
    <w:rsid w:val="00F46B90"/>
    <w:rsid w:val="00F55D38"/>
    <w:rsid w:val="00F60F48"/>
    <w:rsid w:val="00F62E20"/>
    <w:rsid w:val="00F63EC4"/>
    <w:rsid w:val="00F73541"/>
    <w:rsid w:val="00F94B86"/>
    <w:rsid w:val="00FA4CCF"/>
    <w:rsid w:val="00FC1C9F"/>
    <w:rsid w:val="00FC26C0"/>
    <w:rsid w:val="00FC6423"/>
    <w:rsid w:val="00FC6C00"/>
    <w:rsid w:val="00FC7E85"/>
    <w:rsid w:val="00FD3E7C"/>
    <w:rsid w:val="00FE30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64820"/>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242D81"/>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5088F"/>
    <w:rPr>
      <w:color w:val="808080"/>
    </w:rPr>
  </w:style>
  <w:style w:type="paragraph" w:customStyle="1" w:styleId="CM10">
    <w:name w:val="CM10"/>
    <w:basedOn w:val="Normal"/>
    <w:next w:val="Normal"/>
    <w:rsid w:val="002A3F97"/>
    <w:pPr>
      <w:widowControl w:val="0"/>
      <w:autoSpaceDE w:val="0"/>
      <w:autoSpaceDN w:val="0"/>
      <w:adjustRightInd w:val="0"/>
      <w:spacing w:after="0"/>
    </w:pPr>
    <w:rPr>
      <w:rFonts w:ascii="GJKHG F+ Helvetica" w:eastAsia="Times New Roman" w:hAnsi="GJKHG F+ Helvetic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64820"/>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242D81"/>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5088F"/>
    <w:rPr>
      <w:color w:val="808080"/>
    </w:rPr>
  </w:style>
  <w:style w:type="paragraph" w:customStyle="1" w:styleId="CM10">
    <w:name w:val="CM10"/>
    <w:basedOn w:val="Normal"/>
    <w:next w:val="Normal"/>
    <w:rsid w:val="002A3F97"/>
    <w:pPr>
      <w:widowControl w:val="0"/>
      <w:autoSpaceDE w:val="0"/>
      <w:autoSpaceDN w:val="0"/>
      <w:adjustRightInd w:val="0"/>
      <w:spacing w:after="0"/>
    </w:pPr>
    <w:rPr>
      <w:rFonts w:ascii="GJKHG F+ Helvetica" w:eastAsia="Times New Roman" w:hAnsi="GJKHG F+ Helvetic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28927201">
      <w:bodyDiv w:val="1"/>
      <w:marLeft w:val="0"/>
      <w:marRight w:val="0"/>
      <w:marTop w:val="0"/>
      <w:marBottom w:val="0"/>
      <w:divBdr>
        <w:top w:val="none" w:sz="0" w:space="0" w:color="auto"/>
        <w:left w:val="none" w:sz="0" w:space="0" w:color="auto"/>
        <w:bottom w:val="none" w:sz="0" w:space="0" w:color="auto"/>
        <w:right w:val="none" w:sz="0" w:space="0" w:color="auto"/>
      </w:divBdr>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36383022">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2909</Words>
  <Characters>16587</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37</cp:revision>
  <dcterms:created xsi:type="dcterms:W3CDTF">2017-05-26T21:00:00Z</dcterms:created>
  <dcterms:modified xsi:type="dcterms:W3CDTF">2017-12-11T19:01:00Z</dcterms:modified>
</cp:coreProperties>
</file>