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603AE3" w14:textId="11D0B929" w:rsidR="000331A6" w:rsidRPr="00925E0B" w:rsidRDefault="000331A6">
      <w:pPr>
        <w:rPr>
          <w:b/>
          <w:sz w:val="28"/>
          <w:szCs w:val="28"/>
        </w:rPr>
      </w:pPr>
      <w:r w:rsidRPr="00925E0B">
        <w:rPr>
          <w:b/>
          <w:sz w:val="28"/>
          <w:szCs w:val="28"/>
        </w:rPr>
        <w:t>PI Name:</w:t>
      </w:r>
      <w:r w:rsidR="00CA1A45">
        <w:rPr>
          <w:b/>
          <w:sz w:val="28"/>
          <w:szCs w:val="28"/>
        </w:rPr>
        <w:t xml:space="preserve"> Tamara M. Powers</w:t>
      </w:r>
      <w:r w:rsidR="00387820">
        <w:rPr>
          <w:b/>
          <w:sz w:val="28"/>
          <w:szCs w:val="28"/>
        </w:rPr>
        <w:t>, Texas A&amp;M</w:t>
      </w:r>
    </w:p>
    <w:p w14:paraId="51315A05" w14:textId="7DE66424" w:rsidR="000331A6" w:rsidRDefault="00760C9B">
      <w:r>
        <w:rPr>
          <w:b/>
          <w:sz w:val="28"/>
        </w:rPr>
        <w:t>Science</w:t>
      </w:r>
      <w:r w:rsidR="000331A6" w:rsidRPr="000331A6">
        <w:rPr>
          <w:b/>
          <w:sz w:val="28"/>
        </w:rPr>
        <w:t xml:space="preserve"> Education Title</w:t>
      </w:r>
      <w:r w:rsidR="000331A6">
        <w:t xml:space="preserve"> </w:t>
      </w:r>
      <w:r w:rsidR="00CA1A45">
        <w:t>Purification of Ferrocene by Sublimation</w:t>
      </w:r>
      <w:r w:rsidR="000331A6">
        <w:t xml:space="preserve"> </w:t>
      </w:r>
    </w:p>
    <w:p w14:paraId="1DA6A697" w14:textId="77777777" w:rsidR="00A12DBA" w:rsidRDefault="000331A6">
      <w:r w:rsidRPr="000331A6">
        <w:rPr>
          <w:b/>
          <w:sz w:val="28"/>
        </w:rPr>
        <w:t xml:space="preserve">Overview </w:t>
      </w:r>
    </w:p>
    <w:p w14:paraId="6D574A61" w14:textId="10273054" w:rsidR="000331A6" w:rsidRDefault="000772D2" w:rsidP="007E4FF3">
      <w:pPr>
        <w:jc w:val="both"/>
      </w:pPr>
      <w:r>
        <w:t xml:space="preserve">Sublimation, the direct phase transition of a solid into a gas without first becoming a liquid, </w:t>
      </w:r>
      <w:r w:rsidR="000C64A1">
        <w:t xml:space="preserve">takes place </w:t>
      </w:r>
      <w:r w:rsidR="000B4E2F">
        <w:t>at</w:t>
      </w:r>
      <w:r>
        <w:t xml:space="preserve"> </w:t>
      </w:r>
      <w:r w:rsidR="000C64A1">
        <w:t>temperature</w:t>
      </w:r>
      <w:r w:rsidR="000B4E2F">
        <w:t>s</w:t>
      </w:r>
      <w:r w:rsidR="000C64A1">
        <w:t xml:space="preserve"> and pressure</w:t>
      </w:r>
      <w:r w:rsidR="000B4E2F">
        <w:t>s</w:t>
      </w:r>
      <w:r w:rsidR="000C64A1">
        <w:t xml:space="preserve"> </w:t>
      </w:r>
      <w:r w:rsidR="000B4E2F">
        <w:t>lower th</w:t>
      </w:r>
      <w:r w:rsidR="003803D8">
        <w:t>a</w:t>
      </w:r>
      <w:r w:rsidR="000B4E2F">
        <w:t>n that of</w:t>
      </w:r>
      <w:r>
        <w:t xml:space="preserve"> the</w:t>
      </w:r>
      <w:r w:rsidR="000B4E2F">
        <w:t xml:space="preserve"> compound’s</w:t>
      </w:r>
      <w:r>
        <w:t xml:space="preserve"> triple point (</w:t>
      </w:r>
      <w:r w:rsidRPr="00C23ED7">
        <w:rPr>
          <w:b/>
        </w:rPr>
        <w:t>Figure 1</w:t>
      </w:r>
      <w:r>
        <w:t>).</w:t>
      </w:r>
      <w:r w:rsidR="00A12DBA">
        <w:t xml:space="preserve"> </w:t>
      </w:r>
      <w:r w:rsidR="00F523B4">
        <w:t>The process of s</w:t>
      </w:r>
      <w:r w:rsidR="00DB472A">
        <w:t xml:space="preserve">ublimation can be utilized to purify </w:t>
      </w:r>
      <w:r w:rsidR="00F523B4">
        <w:t xml:space="preserve">both organic and inorganic </w:t>
      </w:r>
      <w:r w:rsidR="00DB472A">
        <w:t>solids</w:t>
      </w:r>
      <w:r w:rsidR="00F523B4">
        <w:t>. During the purification technique, a solid is heated directly into the gas-phase.</w:t>
      </w:r>
      <w:r w:rsidR="00DB472A">
        <w:t xml:space="preserve"> </w:t>
      </w:r>
      <w:r w:rsidR="00F523B4">
        <w:t xml:space="preserve">All non-volatile impurities are left behind while the vaporized compound is then collected (deposition) as a solid on a cold surface. </w:t>
      </w:r>
      <w:r w:rsidR="000C64A1">
        <w:t xml:space="preserve">Here, </w:t>
      </w:r>
      <w:r w:rsidR="000B4E2F">
        <w:t xml:space="preserve">we will use sublimation to purify </w:t>
      </w:r>
      <w:r w:rsidR="000C64A1">
        <w:t xml:space="preserve">ferrocene, an inorganic solid with a triple point temperature of 183 </w:t>
      </w:r>
      <w:r w:rsidR="000C64A1">
        <w:rPr>
          <w:rFonts w:ascii="Cambria" w:hAnsi="Cambria"/>
        </w:rPr>
        <w:t>°</w:t>
      </w:r>
      <w:r w:rsidR="000B4E2F">
        <w:t>C</w:t>
      </w:r>
      <w:r w:rsidR="00A12DBA">
        <w:t>.</w:t>
      </w:r>
      <w:r w:rsidR="00A51044">
        <w:rPr>
          <w:rStyle w:val="EndnoteReference"/>
        </w:rPr>
        <w:endnoteReference w:id="1"/>
      </w:r>
      <w:r w:rsidR="00A12DBA">
        <w:t xml:space="preserve"> </w:t>
      </w:r>
    </w:p>
    <w:p w14:paraId="48CD5FE7" w14:textId="52CA9E5B" w:rsidR="00B84DE8" w:rsidRDefault="00B84DE8" w:rsidP="00182CC8">
      <w:r>
        <w:rPr>
          <w:b/>
          <w:sz w:val="28"/>
          <w:szCs w:val="28"/>
        </w:rPr>
        <w:t xml:space="preserve">Principles </w:t>
      </w:r>
    </w:p>
    <w:p w14:paraId="1048BFBA" w14:textId="125B5390" w:rsidR="00E63E69" w:rsidRDefault="00A12DBA" w:rsidP="004825CB">
      <w:pPr>
        <w:jc w:val="both"/>
      </w:pPr>
      <w:r>
        <w:t>Many</w:t>
      </w:r>
      <w:r w:rsidR="00723098">
        <w:t xml:space="preserve"> inorganic compounds are solids</w:t>
      </w:r>
      <w:r w:rsidR="00DB472A">
        <w:t xml:space="preserve"> and</w:t>
      </w:r>
      <w:r>
        <w:t xml:space="preserve"> therefore it is important to understand methods for purification</w:t>
      </w:r>
      <w:r w:rsidR="00DB472A">
        <w:t xml:space="preserve"> of solids</w:t>
      </w:r>
      <w:r>
        <w:t xml:space="preserve">. Some of the techniques for </w:t>
      </w:r>
      <w:r w:rsidR="00CF5ABB">
        <w:t xml:space="preserve">the </w:t>
      </w:r>
      <w:r w:rsidR="00DB472A">
        <w:t xml:space="preserve">purification of </w:t>
      </w:r>
      <w:r>
        <w:t>solid</w:t>
      </w:r>
      <w:r w:rsidR="00DB472A">
        <w:t>s</w:t>
      </w:r>
      <w:r>
        <w:t xml:space="preserve"> are </w:t>
      </w:r>
      <w:r w:rsidR="00DB472A">
        <w:t xml:space="preserve">similar to those used </w:t>
      </w:r>
      <w:r>
        <w:t xml:space="preserve">for the purification of liquids. For example, </w:t>
      </w:r>
      <w:r w:rsidR="00AF29CA">
        <w:t>d</w:t>
      </w:r>
      <w:r w:rsidR="000F65C3">
        <w:t>istillation</w:t>
      </w:r>
      <w:r w:rsidR="00AF29CA">
        <w:t xml:space="preserve"> is a useful purification technique for low-melting solids, which melt before they vaporize. On a p</w:t>
      </w:r>
      <w:r w:rsidR="00CF5ABB">
        <w:t xml:space="preserve">hase diagram, </w:t>
      </w:r>
      <w:r w:rsidR="001A7AEA">
        <w:t xml:space="preserve">one </w:t>
      </w:r>
      <w:r w:rsidR="00CF5ABB">
        <w:t xml:space="preserve">can see that </w:t>
      </w:r>
      <w:r w:rsidR="00AF29CA">
        <w:t>distillation can be accomplished at</w:t>
      </w:r>
      <w:r w:rsidR="000F65C3">
        <w:t xml:space="preserve"> pressures that are above the triple point of a compound (</w:t>
      </w:r>
      <w:r w:rsidR="000F65C3" w:rsidRPr="003803D8">
        <w:rPr>
          <w:b/>
        </w:rPr>
        <w:t>Figure 1</w:t>
      </w:r>
      <w:r w:rsidR="000F65C3">
        <w:t>).</w:t>
      </w:r>
      <w:r w:rsidR="00723098">
        <w:t xml:space="preserve"> </w:t>
      </w:r>
      <w:r w:rsidR="004F2C0E">
        <w:t>After</w:t>
      </w:r>
      <w:r w:rsidR="00723098">
        <w:t xml:space="preserve"> initially melt</w:t>
      </w:r>
      <w:r w:rsidR="004F2C0E">
        <w:t>ing</w:t>
      </w:r>
      <w:r w:rsidR="00723098">
        <w:t xml:space="preserve"> to yield a liquid</w:t>
      </w:r>
      <w:r w:rsidR="00326E67">
        <w:t xml:space="preserve"> (red line</w:t>
      </w:r>
      <w:r w:rsidR="00AF29CA">
        <w:t xml:space="preserve">, </w:t>
      </w:r>
      <w:r w:rsidR="00AF29CA" w:rsidRPr="003803D8">
        <w:rPr>
          <w:b/>
        </w:rPr>
        <w:t>Figure 1</w:t>
      </w:r>
      <w:r w:rsidR="00AF29CA">
        <w:t>)</w:t>
      </w:r>
      <w:r w:rsidR="00723098">
        <w:t xml:space="preserve">, </w:t>
      </w:r>
      <w:r w:rsidR="00AF29CA">
        <w:t>distillation proceeds as it would for any other liquid-phase compound</w:t>
      </w:r>
      <w:r w:rsidR="004F2C0E">
        <w:t>.</w:t>
      </w:r>
      <w:r w:rsidR="00723098">
        <w:t xml:space="preserve"> </w:t>
      </w:r>
    </w:p>
    <w:p w14:paraId="0DBC56D0" w14:textId="21266025" w:rsidR="00723098" w:rsidRDefault="009648A9" w:rsidP="004825CB">
      <w:pPr>
        <w:jc w:val="both"/>
      </w:pPr>
      <w:r>
        <w:t>Sublimation is related to distillation, but does not involve the intermediate phase transition to the liquid phase. Sublimation only occurs at specific temperatures and pressures that lie below the triple point of a compound in its phase diagram (</w:t>
      </w:r>
      <w:r w:rsidRPr="003803D8">
        <w:rPr>
          <w:b/>
        </w:rPr>
        <w:t>Figure 1</w:t>
      </w:r>
      <w:r>
        <w:t xml:space="preserve">). </w:t>
      </w:r>
      <w:r w:rsidR="00F3126B">
        <w:t xml:space="preserve">Sublimation is a purification technique where a solid is heated (sometimes under vacuum) resulting in a phase transition directly from </w:t>
      </w:r>
      <w:r>
        <w:t xml:space="preserve">the </w:t>
      </w:r>
      <w:r w:rsidR="00F3126B">
        <w:t>solid</w:t>
      </w:r>
      <w:r>
        <w:t>-</w:t>
      </w:r>
      <w:r w:rsidR="00F3126B">
        <w:t xml:space="preserve"> to</w:t>
      </w:r>
      <w:r>
        <w:t xml:space="preserve"> the gas-phase. Deposition of the vaporized compound</w:t>
      </w:r>
      <w:r w:rsidR="00F3126B">
        <w:t xml:space="preserve"> on a cold surface</w:t>
      </w:r>
      <w:r>
        <w:t xml:space="preserve"> results in isolation of the sublimed material</w:t>
      </w:r>
      <w:r w:rsidR="00F3126B">
        <w:t>. Non-volatile impurities are left behind after the sublimation is complete.</w:t>
      </w:r>
      <w:r w:rsidR="0059401E">
        <w:t xml:space="preserve"> </w:t>
      </w:r>
      <w:r w:rsidR="007F11EC">
        <w:t xml:space="preserve">Common examples of substances that readily undergo sublimation at atmospheric pressure are </w:t>
      </w:r>
      <w:r>
        <w:t>ice</w:t>
      </w:r>
      <w:r w:rsidR="007B7E5B">
        <w:t xml:space="preserve"> (at temperatures below 0 </w:t>
      </w:r>
      <w:r w:rsidR="007B7E5B">
        <w:rPr>
          <w:rFonts w:ascii="Cambria" w:hAnsi="Cambria"/>
        </w:rPr>
        <w:t>°</w:t>
      </w:r>
      <w:r w:rsidR="007B7E5B">
        <w:t>C)</w:t>
      </w:r>
      <w:r>
        <w:t xml:space="preserve"> </w:t>
      </w:r>
      <w:r w:rsidR="007F11EC">
        <w:t>and CO</w:t>
      </w:r>
      <w:r w:rsidR="007F11EC">
        <w:rPr>
          <w:vertAlign w:val="subscript"/>
        </w:rPr>
        <w:t>2</w:t>
      </w:r>
      <w:r w:rsidR="007F11EC">
        <w:t xml:space="preserve">. </w:t>
      </w:r>
    </w:p>
    <w:p w14:paraId="08A83A6D" w14:textId="4F57F63C" w:rsidR="00182CC8" w:rsidRDefault="00881FCC" w:rsidP="004825CB">
      <w:pPr>
        <w:jc w:val="both"/>
      </w:pPr>
      <w:r>
        <w:t>Depending on the volatility of the solid being sublimed, various apparatus can be used. For highly volatile solids</w:t>
      </w:r>
      <w:r w:rsidR="007F11EC">
        <w:t xml:space="preserve"> (</w:t>
      </w:r>
      <w:r w:rsidR="00A04EB2">
        <w:t>compounds</w:t>
      </w:r>
      <w:r w:rsidR="003F758D">
        <w:t xml:space="preserve"> with a triple point at a high pressure and low temperature)</w:t>
      </w:r>
      <w:r>
        <w:t>, it is possible to make a simple sublimation chamber using a beaker and watch glass.</w:t>
      </w:r>
      <w:r w:rsidR="00DA20A6">
        <w:t xml:space="preserve"> Such an apparatus is appropriate for compounds that sublime at or near atmospheric pressure and ambient temperature.</w:t>
      </w:r>
      <w:r w:rsidR="00F14C3B">
        <w:t xml:space="preserve"> </w:t>
      </w:r>
      <w:r w:rsidR="00DA20A6">
        <w:t xml:space="preserve">If </w:t>
      </w:r>
      <w:r w:rsidR="00F14C3B">
        <w:t>vacuum and/or inert gas are</w:t>
      </w:r>
      <w:r w:rsidR="00A44494">
        <w:t xml:space="preserve"> needed, one can use glassware specifically designed for sublimation</w:t>
      </w:r>
      <w:r>
        <w:t xml:space="preserve"> (</w:t>
      </w:r>
      <w:r>
        <w:rPr>
          <w:i/>
        </w:rPr>
        <w:t>i.e.</w:t>
      </w:r>
      <w:r>
        <w:t xml:space="preserve"> </w:t>
      </w:r>
      <w:r w:rsidR="00532BB9">
        <w:t xml:space="preserve">a </w:t>
      </w:r>
      <w:r>
        <w:t>sublimation chamber)</w:t>
      </w:r>
      <w:r w:rsidR="00A44494">
        <w:t>.</w:t>
      </w:r>
      <w:r w:rsidR="00F14C3B">
        <w:t xml:space="preserve"> The </w:t>
      </w:r>
      <w:r w:rsidR="004825CB">
        <w:t xml:space="preserve">sublimation chamber </w:t>
      </w:r>
      <w:r w:rsidR="00532BB9">
        <w:t>(</w:t>
      </w:r>
      <w:r w:rsidR="004825CB" w:rsidRPr="003803D8">
        <w:rPr>
          <w:b/>
        </w:rPr>
        <w:t>Figure 2</w:t>
      </w:r>
      <w:r w:rsidR="00532BB9" w:rsidRPr="003803D8">
        <w:t>)</w:t>
      </w:r>
      <w:r w:rsidR="00F14C3B">
        <w:t xml:space="preserve"> </w:t>
      </w:r>
      <w:r w:rsidR="00676527">
        <w:t>allows for sublimation</w:t>
      </w:r>
      <w:r w:rsidR="00F14C3B">
        <w:t xml:space="preserve"> under vacuum or under an inert </w:t>
      </w:r>
      <w:r w:rsidR="00D208FB">
        <w:t>atmosphere</w:t>
      </w:r>
      <w:r w:rsidR="00F14C3B">
        <w:t>. It is comprised of two glass pieces</w:t>
      </w:r>
      <w:r w:rsidR="0076498C">
        <w:t>:</w:t>
      </w:r>
      <w:r w:rsidR="00CF5ABB">
        <w:t xml:space="preserve"> t</w:t>
      </w:r>
      <w:r w:rsidR="00F14C3B">
        <w:t>he solid is put at the bottom of the main chamber and upon sublimation the purified material is collected on the long cylinder in the center of the chamber called a cold finger, which can be filled with ice</w:t>
      </w:r>
      <w:r w:rsidR="0076498C">
        <w:t>-</w:t>
      </w:r>
      <w:r w:rsidR="00F14C3B">
        <w:t>water,</w:t>
      </w:r>
      <w:r w:rsidR="0076498C">
        <w:t xml:space="preserve"> </w:t>
      </w:r>
      <w:r w:rsidR="00F14C3B">
        <w:t xml:space="preserve">dry </w:t>
      </w:r>
      <w:r w:rsidR="0076498C">
        <w:t xml:space="preserve">and </w:t>
      </w:r>
      <w:r w:rsidR="00F14C3B">
        <w:t xml:space="preserve">ice acetone, </w:t>
      </w:r>
      <w:r w:rsidR="0076498C">
        <w:t>or some other cryogen</w:t>
      </w:r>
      <w:r w:rsidR="00F14C3B">
        <w:t xml:space="preserve">. The base and the cold finger are sealed with an </w:t>
      </w:r>
      <w:r w:rsidR="0042422D">
        <w:t>O</w:t>
      </w:r>
      <w:r w:rsidR="00F14C3B">
        <w:t>-ring and secured with a clamp. Upon completion of the sublimation the chamber can be dissembled (in the air for non-air sens</w:t>
      </w:r>
      <w:r w:rsidR="00CF5ABB">
        <w:t>itive compounds or in the glove</w:t>
      </w:r>
      <w:r w:rsidR="00F14C3B">
        <w:t>box for air</w:t>
      </w:r>
      <w:r w:rsidR="00532BB9">
        <w:t>-</w:t>
      </w:r>
      <w:r w:rsidR="00F14C3B">
        <w:t xml:space="preserve">sensitive materials) and </w:t>
      </w:r>
      <w:r w:rsidR="00F14C3B">
        <w:lastRenderedPageBreak/>
        <w:t>the purified solid can be scraped off of the cold finger. All non-volatile impurities should remain at the bottom of the sublimation chamber.</w:t>
      </w:r>
    </w:p>
    <w:p w14:paraId="09E4F3B8" w14:textId="4229DE2E" w:rsidR="00467282" w:rsidRDefault="000331A6" w:rsidP="00182CC8">
      <w:r w:rsidRPr="00467282">
        <w:rPr>
          <w:b/>
          <w:sz w:val="28"/>
        </w:rPr>
        <w:t>Procedure</w:t>
      </w:r>
      <w:r w:rsidR="00467282" w:rsidRPr="00467282">
        <w:rPr>
          <w:sz w:val="28"/>
        </w:rPr>
        <w:t xml:space="preserve"> </w:t>
      </w:r>
    </w:p>
    <w:p w14:paraId="1E162231" w14:textId="5BBB2177" w:rsidR="008500D0" w:rsidRPr="000B4E2F" w:rsidRDefault="00187061" w:rsidP="00187061">
      <w:pPr>
        <w:pStyle w:val="ListParagraph"/>
        <w:numPr>
          <w:ilvl w:val="0"/>
          <w:numId w:val="1"/>
        </w:numPr>
        <w:jc w:val="both"/>
        <w:rPr>
          <w:b/>
        </w:rPr>
      </w:pPr>
      <w:r w:rsidRPr="00187061">
        <w:rPr>
          <w:rFonts w:ascii="Cambria" w:hAnsi="Cambria" w:cs="Times New Roman"/>
        </w:rPr>
        <w:t xml:space="preserve">Setup of the Schlenk line (for a more detailed procedure, please review the “Schlenk Lines Transfer of Solvent” and “Degassing Liquids” videos in the </w:t>
      </w:r>
      <w:r w:rsidRPr="00187061">
        <w:rPr>
          <w:rFonts w:ascii="Cambria" w:hAnsi="Cambria" w:cs="Times New Roman"/>
          <w:bCs/>
          <w:i/>
        </w:rPr>
        <w:t>Essentials of Organic Chemistry</w:t>
      </w:r>
      <w:r w:rsidRPr="00187061">
        <w:rPr>
          <w:rFonts w:ascii="Cambria" w:hAnsi="Cambria" w:cs="Times New Roman"/>
          <w:bCs/>
        </w:rPr>
        <w:t xml:space="preserve"> series).  </w:t>
      </w:r>
      <w:r>
        <w:t>Schlenk line safety should be reviewed prior to conducting this experiment</w:t>
      </w:r>
      <w:r w:rsidRPr="00187061">
        <w:rPr>
          <w:rFonts w:ascii="Cambria" w:hAnsi="Cambria" w:cs="Times New Roman"/>
          <w:bCs/>
        </w:rPr>
        <w:t>. Glassware should be inspected for star cracks before using. Care should be taken to ensure that O</w:t>
      </w:r>
      <w:r w:rsidRPr="00187061">
        <w:rPr>
          <w:rFonts w:ascii="Cambria" w:hAnsi="Cambria" w:cs="Times New Roman"/>
          <w:bCs/>
          <w:vertAlign w:val="subscript"/>
        </w:rPr>
        <w:t>2</w:t>
      </w:r>
      <w:r w:rsidRPr="00187061">
        <w:rPr>
          <w:rFonts w:ascii="Cambria" w:hAnsi="Cambria" w:cs="Times New Roman"/>
          <w:bCs/>
        </w:rPr>
        <w:t xml:space="preserve"> is not condensed in the Schlenk line trap if using liquid N</w:t>
      </w:r>
      <w:r w:rsidRPr="00187061">
        <w:rPr>
          <w:rFonts w:ascii="Cambria" w:hAnsi="Cambria" w:cs="Times New Roman"/>
          <w:bCs/>
          <w:vertAlign w:val="subscript"/>
        </w:rPr>
        <w:t>2</w:t>
      </w:r>
      <w:r w:rsidRPr="00187061">
        <w:rPr>
          <w:rFonts w:ascii="Cambria" w:hAnsi="Cambria" w:cs="Times New Roman"/>
          <w:bCs/>
        </w:rPr>
        <w:t>. At liquid N</w:t>
      </w:r>
      <w:r w:rsidRPr="00187061">
        <w:rPr>
          <w:rFonts w:ascii="Cambria" w:hAnsi="Cambria" w:cs="Times New Roman"/>
          <w:bCs/>
          <w:vertAlign w:val="subscript"/>
        </w:rPr>
        <w:t>2</w:t>
      </w:r>
      <w:r w:rsidRPr="00187061">
        <w:rPr>
          <w:rFonts w:ascii="Cambria" w:hAnsi="Cambria" w:cs="Times New Roman"/>
          <w:bCs/>
        </w:rPr>
        <w:t xml:space="preserve"> temperature, O</w:t>
      </w:r>
      <w:r w:rsidRPr="00187061">
        <w:rPr>
          <w:rFonts w:ascii="Cambria" w:hAnsi="Cambria" w:cs="Times New Roman"/>
          <w:bCs/>
          <w:vertAlign w:val="subscript"/>
        </w:rPr>
        <w:t>2</w:t>
      </w:r>
      <w:r w:rsidRPr="00187061">
        <w:rPr>
          <w:rFonts w:ascii="Cambria" w:hAnsi="Cambria" w:cs="Times New Roman"/>
          <w:bCs/>
        </w:rPr>
        <w:t xml:space="preserve"> condenses and is explosive in the presence of organic solvents. If it is suspected that O</w:t>
      </w:r>
      <w:r w:rsidRPr="00187061">
        <w:rPr>
          <w:rFonts w:ascii="Cambria" w:hAnsi="Cambria" w:cs="Times New Roman"/>
          <w:bCs/>
          <w:vertAlign w:val="subscript"/>
        </w:rPr>
        <w:t>2</w:t>
      </w:r>
      <w:r w:rsidRPr="00187061">
        <w:rPr>
          <w:rFonts w:ascii="Cambria" w:hAnsi="Cambria" w:cs="Times New Roman"/>
          <w:bCs/>
        </w:rPr>
        <w:t xml:space="preserve"> has been condensed or a blue liquid is observed in the cold trap, </w:t>
      </w:r>
      <w:r w:rsidRPr="00187061">
        <w:rPr>
          <w:rFonts w:ascii="Cambria" w:hAnsi="Cambria" w:cs="Times New Roman"/>
          <w:bCs/>
          <w:i/>
        </w:rPr>
        <w:t>leave the trap cold under dynamic vacuum</w:t>
      </w:r>
      <w:r w:rsidRPr="00187061">
        <w:rPr>
          <w:rFonts w:ascii="Cambria" w:hAnsi="Cambria" w:cs="Times New Roman"/>
          <w:bCs/>
        </w:rPr>
        <w:t xml:space="preserve">. </w:t>
      </w:r>
      <w:r w:rsidRPr="00187061">
        <w:rPr>
          <w:rFonts w:ascii="Cambria" w:hAnsi="Cambria" w:cs="Times New Roman"/>
          <w:bCs/>
          <w:i/>
        </w:rPr>
        <w:t xml:space="preserve">Do </w:t>
      </w:r>
      <w:r w:rsidRPr="00187061">
        <w:rPr>
          <w:rFonts w:ascii="Cambria" w:hAnsi="Cambria" w:cs="Times New Roman"/>
          <w:b/>
          <w:bCs/>
          <w:i/>
        </w:rPr>
        <w:t>NOT</w:t>
      </w:r>
      <w:r w:rsidRPr="00187061">
        <w:rPr>
          <w:rFonts w:ascii="Cambria" w:hAnsi="Cambria" w:cs="Times New Roman"/>
          <w:bCs/>
          <w:i/>
        </w:rPr>
        <w:t xml:space="preserve"> remove the liquid N</w:t>
      </w:r>
      <w:r w:rsidRPr="00187061">
        <w:rPr>
          <w:rFonts w:ascii="Cambria" w:hAnsi="Cambria" w:cs="Times New Roman"/>
          <w:bCs/>
          <w:i/>
          <w:vertAlign w:val="subscript"/>
        </w:rPr>
        <w:t>2</w:t>
      </w:r>
      <w:r w:rsidRPr="00187061">
        <w:rPr>
          <w:rFonts w:ascii="Cambria" w:hAnsi="Cambria" w:cs="Times New Roman"/>
          <w:bCs/>
          <w:i/>
        </w:rPr>
        <w:t xml:space="preserve"> trap or turn off the vacuum pump.</w:t>
      </w:r>
      <w:r w:rsidRPr="00187061">
        <w:rPr>
          <w:rFonts w:ascii="Cambria" w:hAnsi="Cambria" w:cs="Times New Roman"/>
          <w:bCs/>
        </w:rPr>
        <w:t xml:space="preserve"> Over time the liquid O</w:t>
      </w:r>
      <w:r w:rsidRPr="00187061">
        <w:rPr>
          <w:rFonts w:ascii="Cambria" w:hAnsi="Cambria" w:cs="Times New Roman"/>
          <w:bCs/>
          <w:vertAlign w:val="subscript"/>
        </w:rPr>
        <w:t>2</w:t>
      </w:r>
      <w:r w:rsidRPr="00187061">
        <w:rPr>
          <w:rFonts w:ascii="Cambria" w:hAnsi="Cambria" w:cs="Times New Roman"/>
          <w:bCs/>
        </w:rPr>
        <w:t xml:space="preserve"> will sublime into the pump—it is only safe to remove the liquid N</w:t>
      </w:r>
      <w:r w:rsidRPr="00187061">
        <w:rPr>
          <w:rFonts w:ascii="Cambria" w:hAnsi="Cambria" w:cs="Times New Roman"/>
          <w:bCs/>
          <w:vertAlign w:val="subscript"/>
        </w:rPr>
        <w:t>2</w:t>
      </w:r>
      <w:r w:rsidRPr="00187061">
        <w:rPr>
          <w:rFonts w:ascii="Cambria" w:hAnsi="Cambria" w:cs="Times New Roman"/>
          <w:bCs/>
        </w:rPr>
        <w:t xml:space="preserve"> trap once all of the O</w:t>
      </w:r>
      <w:r w:rsidRPr="00187061">
        <w:rPr>
          <w:rFonts w:ascii="Cambria" w:hAnsi="Cambria" w:cs="Times New Roman"/>
          <w:bCs/>
          <w:vertAlign w:val="subscript"/>
        </w:rPr>
        <w:t>2</w:t>
      </w:r>
      <w:r w:rsidRPr="00187061">
        <w:rPr>
          <w:rFonts w:ascii="Cambria" w:hAnsi="Cambria" w:cs="Times New Roman"/>
          <w:bCs/>
        </w:rPr>
        <w:t xml:space="preserve"> has sublimed.</w:t>
      </w:r>
    </w:p>
    <w:p w14:paraId="522A6AF8" w14:textId="77777777" w:rsidR="008500D0" w:rsidRPr="00302A76" w:rsidRDefault="008500D0" w:rsidP="008500D0">
      <w:pPr>
        <w:pStyle w:val="ListParagraph"/>
        <w:widowControl w:val="0"/>
        <w:autoSpaceDE w:val="0"/>
        <w:autoSpaceDN w:val="0"/>
        <w:adjustRightInd w:val="0"/>
        <w:spacing w:after="0"/>
        <w:ind w:left="1440"/>
        <w:rPr>
          <w:rFonts w:ascii="Cambria" w:hAnsi="Cambria" w:cs="Times New Roman"/>
          <w:lang w:val="en-GB"/>
        </w:rPr>
      </w:pPr>
      <w:r w:rsidRPr="00302A76">
        <w:rPr>
          <w:rFonts w:ascii="Cambria" w:hAnsi="Cambria" w:cs="Times New Roman"/>
        </w:rPr>
        <w:t xml:space="preserve"> </w:t>
      </w:r>
    </w:p>
    <w:p w14:paraId="40569CA3" w14:textId="77777777" w:rsidR="008500D0" w:rsidRPr="00CA70F3" w:rsidRDefault="008500D0" w:rsidP="008500D0">
      <w:pPr>
        <w:pStyle w:val="ListParagraph"/>
        <w:widowControl w:val="0"/>
        <w:numPr>
          <w:ilvl w:val="1"/>
          <w:numId w:val="1"/>
        </w:numPr>
        <w:autoSpaceDE w:val="0"/>
        <w:autoSpaceDN w:val="0"/>
        <w:adjustRightInd w:val="0"/>
        <w:spacing w:after="0"/>
        <w:rPr>
          <w:rFonts w:ascii="Cambria" w:hAnsi="Cambria" w:cs="Times New Roman"/>
          <w:lang w:val="en-GB"/>
        </w:rPr>
      </w:pPr>
      <w:r>
        <w:rPr>
          <w:rFonts w:ascii="Cambria" w:hAnsi="Cambria" w:cs="Times New Roman"/>
        </w:rPr>
        <w:t>Close the pressure release valve.</w:t>
      </w:r>
      <w:r>
        <w:rPr>
          <w:rFonts w:ascii="Cambria" w:hAnsi="Cambria" w:cs="Times New Roman"/>
        </w:rPr>
        <w:br/>
      </w:r>
    </w:p>
    <w:p w14:paraId="55C3EC4F" w14:textId="77777777" w:rsidR="008500D0" w:rsidRPr="00CA70F3" w:rsidRDefault="008500D0" w:rsidP="008500D0">
      <w:pPr>
        <w:pStyle w:val="ListParagraph"/>
        <w:widowControl w:val="0"/>
        <w:numPr>
          <w:ilvl w:val="1"/>
          <w:numId w:val="1"/>
        </w:numPr>
        <w:autoSpaceDE w:val="0"/>
        <w:autoSpaceDN w:val="0"/>
        <w:adjustRightInd w:val="0"/>
        <w:spacing w:after="0"/>
        <w:rPr>
          <w:rFonts w:ascii="Cambria" w:hAnsi="Cambria" w:cs="Times New Roman"/>
          <w:lang w:val="en-GB"/>
        </w:rPr>
      </w:pPr>
      <w:r>
        <w:rPr>
          <w:rFonts w:ascii="Cambria" w:hAnsi="Cambria" w:cs="Times New Roman"/>
        </w:rPr>
        <w:t>Turn on the N</w:t>
      </w:r>
      <w:r>
        <w:rPr>
          <w:rFonts w:ascii="Cambria" w:hAnsi="Cambria" w:cs="Times New Roman"/>
          <w:vertAlign w:val="subscript"/>
        </w:rPr>
        <w:t>2</w:t>
      </w:r>
      <w:r>
        <w:rPr>
          <w:rFonts w:ascii="Cambria" w:hAnsi="Cambria" w:cs="Times New Roman"/>
        </w:rPr>
        <w:t xml:space="preserve"> gas and the vacuum pump.</w:t>
      </w:r>
      <w:r>
        <w:rPr>
          <w:rFonts w:ascii="Cambria" w:hAnsi="Cambria" w:cs="Times New Roman"/>
        </w:rPr>
        <w:br/>
      </w:r>
    </w:p>
    <w:p w14:paraId="796F0F7B" w14:textId="03574C7E" w:rsidR="00550679" w:rsidRPr="00CB1ED5" w:rsidRDefault="008500D0" w:rsidP="00CB1ED5">
      <w:pPr>
        <w:pStyle w:val="ListParagraph"/>
        <w:widowControl w:val="0"/>
        <w:numPr>
          <w:ilvl w:val="1"/>
          <w:numId w:val="1"/>
        </w:numPr>
        <w:autoSpaceDE w:val="0"/>
        <w:autoSpaceDN w:val="0"/>
        <w:adjustRightInd w:val="0"/>
        <w:spacing w:after="0"/>
        <w:jc w:val="both"/>
        <w:rPr>
          <w:rFonts w:ascii="Cambria" w:hAnsi="Cambria" w:cs="Times New Roman"/>
          <w:lang w:val="en-GB"/>
        </w:rPr>
      </w:pPr>
      <w:r>
        <w:rPr>
          <w:rFonts w:ascii="Cambria" w:hAnsi="Cambria" w:cs="Times New Roman"/>
        </w:rPr>
        <w:t xml:space="preserve">As the </w:t>
      </w:r>
      <w:r w:rsidR="00455047">
        <w:rPr>
          <w:rFonts w:ascii="Cambria" w:hAnsi="Cambria" w:cs="Times New Roman"/>
        </w:rPr>
        <w:t xml:space="preserve">Schlenk </w:t>
      </w:r>
      <w:r>
        <w:rPr>
          <w:rFonts w:ascii="Cambria" w:hAnsi="Cambria" w:cs="Times New Roman"/>
        </w:rPr>
        <w:t>line vacuum equilibrate</w:t>
      </w:r>
      <w:r w:rsidR="00F10413">
        <w:rPr>
          <w:rFonts w:ascii="Cambria" w:hAnsi="Cambria" w:cs="Times New Roman"/>
        </w:rPr>
        <w:t>s</w:t>
      </w:r>
      <w:r>
        <w:rPr>
          <w:rFonts w:ascii="Cambria" w:hAnsi="Cambria" w:cs="Times New Roman"/>
        </w:rPr>
        <w:t xml:space="preserve">, prepare </w:t>
      </w:r>
      <w:r w:rsidR="00F10413">
        <w:rPr>
          <w:rFonts w:ascii="Cambria" w:hAnsi="Cambria" w:cs="Times New Roman"/>
        </w:rPr>
        <w:t xml:space="preserve">the </w:t>
      </w:r>
      <w:r>
        <w:rPr>
          <w:rFonts w:ascii="Cambria" w:hAnsi="Cambria" w:cs="Times New Roman"/>
        </w:rPr>
        <w:t>cold trap with either liquid N</w:t>
      </w:r>
      <w:r>
        <w:rPr>
          <w:rFonts w:ascii="Cambria" w:hAnsi="Cambria" w:cs="Times New Roman"/>
          <w:vertAlign w:val="subscript"/>
        </w:rPr>
        <w:t>2</w:t>
      </w:r>
      <w:r>
        <w:rPr>
          <w:rFonts w:ascii="Cambria" w:hAnsi="Cambria" w:cs="Times New Roman"/>
        </w:rPr>
        <w:t xml:space="preserve"> or dry ice/acetone.</w:t>
      </w:r>
    </w:p>
    <w:p w14:paraId="584D7D65" w14:textId="63D0C068" w:rsidR="008500D0" w:rsidRPr="00F21D2A" w:rsidRDefault="008500D0" w:rsidP="00CB1ED5">
      <w:pPr>
        <w:pStyle w:val="ListParagraph"/>
        <w:widowControl w:val="0"/>
        <w:autoSpaceDE w:val="0"/>
        <w:autoSpaceDN w:val="0"/>
        <w:adjustRightInd w:val="0"/>
        <w:spacing w:after="0"/>
        <w:ind w:left="1440"/>
        <w:jc w:val="both"/>
        <w:rPr>
          <w:rFonts w:ascii="Cambria" w:hAnsi="Cambria" w:cs="Times New Roman"/>
          <w:lang w:val="en-GB"/>
        </w:rPr>
      </w:pPr>
    </w:p>
    <w:p w14:paraId="2FD07EB5" w14:textId="77777777" w:rsidR="008500D0" w:rsidRPr="00D15DEE" w:rsidRDefault="008500D0" w:rsidP="008500D0">
      <w:pPr>
        <w:pStyle w:val="ListParagraph"/>
        <w:widowControl w:val="0"/>
        <w:numPr>
          <w:ilvl w:val="1"/>
          <w:numId w:val="1"/>
        </w:numPr>
        <w:autoSpaceDE w:val="0"/>
        <w:autoSpaceDN w:val="0"/>
        <w:adjustRightInd w:val="0"/>
        <w:spacing w:after="0"/>
        <w:rPr>
          <w:rFonts w:ascii="Cambria" w:hAnsi="Cambria" w:cs="Times New Roman"/>
          <w:lang w:val="en-GB"/>
        </w:rPr>
      </w:pPr>
      <w:r>
        <w:rPr>
          <w:rFonts w:ascii="Cambria" w:hAnsi="Cambria" w:cs="Times New Roman"/>
        </w:rPr>
        <w:t>Assemble the cold trap.</w:t>
      </w:r>
    </w:p>
    <w:p w14:paraId="7F8B4D01" w14:textId="77777777" w:rsidR="008500D0" w:rsidRPr="008500D0" w:rsidRDefault="008500D0" w:rsidP="008500D0">
      <w:pPr>
        <w:pStyle w:val="ListParagraph"/>
        <w:widowControl w:val="0"/>
        <w:autoSpaceDE w:val="0"/>
        <w:autoSpaceDN w:val="0"/>
        <w:adjustRightInd w:val="0"/>
        <w:spacing w:after="0"/>
        <w:rPr>
          <w:rFonts w:ascii="Cambria" w:hAnsi="Cambria" w:cs="Times New Roman"/>
          <w:lang w:val="en-GB"/>
        </w:rPr>
      </w:pPr>
    </w:p>
    <w:p w14:paraId="0846BF8C" w14:textId="34203454" w:rsidR="008500D0" w:rsidRPr="008500D0" w:rsidRDefault="004825CB"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rPr>
        <w:t>Add 5</w:t>
      </w:r>
      <w:r w:rsidR="008500D0">
        <w:rPr>
          <w:rFonts w:ascii="Cambria" w:hAnsi="Cambria" w:cs="Times New Roman"/>
        </w:rPr>
        <w:t>00 mg (</w:t>
      </w:r>
      <w:r>
        <w:rPr>
          <w:rFonts w:ascii="Cambria" w:hAnsi="Cambria" w:cs="Times New Roman"/>
        </w:rPr>
        <w:t>2.7</w:t>
      </w:r>
      <w:r w:rsidR="008500D0">
        <w:rPr>
          <w:rFonts w:ascii="Cambria" w:hAnsi="Cambria" w:cs="Times New Roman"/>
        </w:rPr>
        <w:t xml:space="preserve"> </w:t>
      </w:r>
      <w:proofErr w:type="spellStart"/>
      <w:r w:rsidR="008500D0">
        <w:rPr>
          <w:rFonts w:ascii="Cambria" w:hAnsi="Cambria" w:cs="Times New Roman"/>
        </w:rPr>
        <w:t>mmol</w:t>
      </w:r>
      <w:proofErr w:type="spellEnd"/>
      <w:r w:rsidR="008500D0">
        <w:rPr>
          <w:rFonts w:ascii="Cambria" w:hAnsi="Cambria" w:cs="Times New Roman"/>
        </w:rPr>
        <w:t>) of ferrocene to the base of the sublimation chamber.</w:t>
      </w:r>
      <w:r w:rsidR="008500D0">
        <w:rPr>
          <w:rFonts w:ascii="Cambria" w:hAnsi="Cambria" w:cs="Times New Roman"/>
        </w:rPr>
        <w:br/>
      </w:r>
    </w:p>
    <w:p w14:paraId="3DB4BA68" w14:textId="1F6F4D77" w:rsidR="008500D0" w:rsidRDefault="008500D0"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Assembl</w:t>
      </w:r>
      <w:r w:rsidR="00F10413">
        <w:rPr>
          <w:rFonts w:ascii="Cambria" w:hAnsi="Cambria" w:cs="Times New Roman"/>
          <w:lang w:val="en-GB"/>
        </w:rPr>
        <w:t>y</w:t>
      </w:r>
      <w:r>
        <w:rPr>
          <w:rFonts w:ascii="Cambria" w:hAnsi="Cambria" w:cs="Times New Roman"/>
          <w:lang w:val="en-GB"/>
        </w:rPr>
        <w:t xml:space="preserve"> </w:t>
      </w:r>
      <w:r w:rsidR="00F10413">
        <w:rPr>
          <w:rFonts w:ascii="Cambria" w:hAnsi="Cambria" w:cs="Times New Roman"/>
          <w:lang w:val="en-GB"/>
        </w:rPr>
        <w:t xml:space="preserve">of </w:t>
      </w:r>
      <w:r>
        <w:rPr>
          <w:rFonts w:ascii="Cambria" w:hAnsi="Cambria" w:cs="Times New Roman"/>
          <w:lang w:val="en-GB"/>
        </w:rPr>
        <w:t xml:space="preserve">the </w:t>
      </w:r>
      <w:r w:rsidR="00F10413">
        <w:rPr>
          <w:rFonts w:ascii="Cambria" w:hAnsi="Cambria" w:cs="Times New Roman"/>
          <w:lang w:val="en-GB"/>
        </w:rPr>
        <w:t>S</w:t>
      </w:r>
      <w:r>
        <w:rPr>
          <w:rFonts w:ascii="Cambria" w:hAnsi="Cambria" w:cs="Times New Roman"/>
          <w:lang w:val="en-GB"/>
        </w:rPr>
        <w:t xml:space="preserve">ublimation </w:t>
      </w:r>
      <w:r w:rsidR="00F10413">
        <w:rPr>
          <w:rFonts w:ascii="Cambria" w:hAnsi="Cambria" w:cs="Times New Roman"/>
          <w:lang w:val="en-GB"/>
        </w:rPr>
        <w:t>C</w:t>
      </w:r>
      <w:r>
        <w:rPr>
          <w:rFonts w:ascii="Cambria" w:hAnsi="Cambria" w:cs="Times New Roman"/>
          <w:lang w:val="en-GB"/>
        </w:rPr>
        <w:t>hamber</w:t>
      </w:r>
      <w:r>
        <w:rPr>
          <w:rFonts w:ascii="Cambria" w:hAnsi="Cambria" w:cs="Times New Roman"/>
          <w:lang w:val="en-GB"/>
        </w:rPr>
        <w:br/>
      </w:r>
    </w:p>
    <w:p w14:paraId="1107F023" w14:textId="1DA3A89D" w:rsidR="008500D0" w:rsidRPr="00302A76" w:rsidRDefault="008500D0" w:rsidP="008500D0">
      <w:pPr>
        <w:pStyle w:val="ListParagraph"/>
        <w:widowControl w:val="0"/>
        <w:numPr>
          <w:ilvl w:val="1"/>
          <w:numId w:val="1"/>
        </w:numPr>
        <w:autoSpaceDE w:val="0"/>
        <w:autoSpaceDN w:val="0"/>
        <w:adjustRightInd w:val="0"/>
        <w:spacing w:after="0"/>
        <w:rPr>
          <w:rFonts w:ascii="Cambria" w:hAnsi="Cambria" w:cs="Times New Roman"/>
          <w:lang w:val="en-GB"/>
        </w:rPr>
      </w:pPr>
      <w:r>
        <w:rPr>
          <w:rFonts w:ascii="Cambria" w:hAnsi="Cambria" w:cs="Times New Roman"/>
          <w:lang w:val="en-GB"/>
        </w:rPr>
        <w:t xml:space="preserve">Place the </w:t>
      </w:r>
      <w:r w:rsidR="00455047">
        <w:rPr>
          <w:rFonts w:ascii="Cambria" w:hAnsi="Cambria" w:cs="Times New Roman"/>
          <w:lang w:val="en-GB"/>
        </w:rPr>
        <w:t>O</w:t>
      </w:r>
      <w:r>
        <w:rPr>
          <w:rFonts w:ascii="Cambria" w:hAnsi="Cambria" w:cs="Times New Roman"/>
          <w:lang w:val="en-GB"/>
        </w:rPr>
        <w:t xml:space="preserve">-ring in the groove of the chamber base. </w:t>
      </w:r>
    </w:p>
    <w:p w14:paraId="1D2F21AC" w14:textId="77777777" w:rsidR="008500D0" w:rsidRPr="00302A76" w:rsidRDefault="008500D0" w:rsidP="008500D0">
      <w:pPr>
        <w:pStyle w:val="ListParagraph"/>
        <w:widowControl w:val="0"/>
        <w:autoSpaceDE w:val="0"/>
        <w:autoSpaceDN w:val="0"/>
        <w:adjustRightInd w:val="0"/>
        <w:spacing w:after="0"/>
        <w:ind w:left="1440"/>
        <w:rPr>
          <w:rFonts w:ascii="Cambria" w:hAnsi="Cambria" w:cs="Times New Roman"/>
          <w:lang w:val="en-GB"/>
        </w:rPr>
      </w:pPr>
      <w:r w:rsidRPr="00302A76">
        <w:rPr>
          <w:rFonts w:ascii="Cambria" w:hAnsi="Cambria" w:cs="Times New Roman"/>
        </w:rPr>
        <w:t xml:space="preserve"> </w:t>
      </w:r>
    </w:p>
    <w:p w14:paraId="23623F2F" w14:textId="2A885BEA" w:rsidR="00550679" w:rsidRPr="00CB1ED5" w:rsidRDefault="008500D0" w:rsidP="00CB1ED5">
      <w:pPr>
        <w:pStyle w:val="ListParagraph"/>
        <w:widowControl w:val="0"/>
        <w:numPr>
          <w:ilvl w:val="1"/>
          <w:numId w:val="1"/>
        </w:numPr>
        <w:autoSpaceDE w:val="0"/>
        <w:autoSpaceDN w:val="0"/>
        <w:adjustRightInd w:val="0"/>
        <w:spacing w:after="0"/>
        <w:jc w:val="both"/>
        <w:rPr>
          <w:rFonts w:ascii="Cambria" w:hAnsi="Cambria" w:cs="Times New Roman"/>
          <w:lang w:val="en-GB"/>
        </w:rPr>
      </w:pPr>
      <w:r>
        <w:rPr>
          <w:rFonts w:ascii="Cambria" w:hAnsi="Cambria" w:cs="Times New Roman"/>
        </w:rPr>
        <w:t xml:space="preserve">Gently place the cold finger into the chamber base and make sure that the </w:t>
      </w:r>
      <w:r w:rsidR="00883F92">
        <w:rPr>
          <w:rFonts w:ascii="Cambria" w:hAnsi="Cambria" w:cs="Times New Roman"/>
        </w:rPr>
        <w:t>O</w:t>
      </w:r>
      <w:r>
        <w:rPr>
          <w:rFonts w:ascii="Cambria" w:hAnsi="Cambria" w:cs="Times New Roman"/>
        </w:rPr>
        <w:t>-ring fits into the groove of the glassware.</w:t>
      </w:r>
    </w:p>
    <w:p w14:paraId="342B85B9" w14:textId="7219D36C" w:rsidR="008500D0" w:rsidRPr="00CB1ED5" w:rsidRDefault="008500D0" w:rsidP="00CB1ED5">
      <w:pPr>
        <w:widowControl w:val="0"/>
        <w:autoSpaceDE w:val="0"/>
        <w:autoSpaceDN w:val="0"/>
        <w:adjustRightInd w:val="0"/>
        <w:spacing w:after="0"/>
        <w:jc w:val="both"/>
        <w:rPr>
          <w:rFonts w:ascii="Cambria" w:hAnsi="Cambria" w:cs="Times New Roman"/>
          <w:lang w:val="en-GB"/>
        </w:rPr>
      </w:pPr>
    </w:p>
    <w:p w14:paraId="3833233A" w14:textId="77D2BB75" w:rsidR="008500D0" w:rsidRPr="008500D0" w:rsidRDefault="008500D0" w:rsidP="008500D0">
      <w:pPr>
        <w:pStyle w:val="ListParagraph"/>
        <w:widowControl w:val="0"/>
        <w:numPr>
          <w:ilvl w:val="1"/>
          <w:numId w:val="1"/>
        </w:numPr>
        <w:autoSpaceDE w:val="0"/>
        <w:autoSpaceDN w:val="0"/>
        <w:adjustRightInd w:val="0"/>
        <w:spacing w:after="0"/>
        <w:rPr>
          <w:rFonts w:ascii="Cambria" w:hAnsi="Cambria" w:cs="Times New Roman"/>
          <w:lang w:val="en-GB"/>
        </w:rPr>
      </w:pPr>
      <w:r>
        <w:rPr>
          <w:rFonts w:ascii="Cambria" w:hAnsi="Cambria" w:cs="Times New Roman"/>
        </w:rPr>
        <w:t>Secure the two pieces of the sublimation chamber using a clamp.</w:t>
      </w:r>
      <w:r>
        <w:rPr>
          <w:rFonts w:ascii="Cambria" w:hAnsi="Cambria" w:cs="Times New Roman"/>
        </w:rPr>
        <w:br/>
      </w:r>
    </w:p>
    <w:p w14:paraId="5A7F42FB" w14:textId="0BFBA1C7" w:rsidR="00550679" w:rsidRDefault="008500D0" w:rsidP="00CB1ED5">
      <w:pPr>
        <w:pStyle w:val="ListParagraph"/>
        <w:widowControl w:val="0"/>
        <w:numPr>
          <w:ilvl w:val="0"/>
          <w:numId w:val="1"/>
        </w:numPr>
        <w:autoSpaceDE w:val="0"/>
        <w:autoSpaceDN w:val="0"/>
        <w:adjustRightInd w:val="0"/>
        <w:spacing w:after="0"/>
        <w:jc w:val="both"/>
        <w:rPr>
          <w:rFonts w:ascii="Cambria" w:hAnsi="Cambria" w:cs="Times New Roman"/>
          <w:lang w:val="en-GB"/>
        </w:rPr>
      </w:pPr>
      <w:r>
        <w:rPr>
          <w:rFonts w:ascii="Cambria" w:hAnsi="Cambria" w:cs="Times New Roman"/>
          <w:lang w:val="en-GB"/>
        </w:rPr>
        <w:t>Connect the sublimation chamb</w:t>
      </w:r>
      <w:r w:rsidR="00B11D85">
        <w:rPr>
          <w:rFonts w:ascii="Cambria" w:hAnsi="Cambria" w:cs="Times New Roman"/>
          <w:lang w:val="en-GB"/>
        </w:rPr>
        <w:t xml:space="preserve">er to the </w:t>
      </w:r>
      <w:r w:rsidR="00854EFC">
        <w:rPr>
          <w:rFonts w:ascii="Cambria" w:hAnsi="Cambria" w:cs="Times New Roman"/>
          <w:lang w:val="en-GB"/>
        </w:rPr>
        <w:t xml:space="preserve">Schlenk </w:t>
      </w:r>
      <w:r w:rsidR="00B11D85">
        <w:rPr>
          <w:rFonts w:ascii="Cambria" w:hAnsi="Cambria" w:cs="Times New Roman"/>
          <w:lang w:val="en-GB"/>
        </w:rPr>
        <w:t xml:space="preserve">line and open the </w:t>
      </w:r>
      <w:r>
        <w:rPr>
          <w:rFonts w:ascii="Cambria" w:hAnsi="Cambria" w:cs="Times New Roman"/>
          <w:lang w:val="en-GB"/>
        </w:rPr>
        <w:t>chamber</w:t>
      </w:r>
      <w:r w:rsidR="00B11D85">
        <w:rPr>
          <w:rFonts w:ascii="Cambria" w:hAnsi="Cambria" w:cs="Times New Roman"/>
          <w:lang w:val="en-GB"/>
        </w:rPr>
        <w:t xml:space="preserve"> to vacuum</w:t>
      </w:r>
      <w:r w:rsidR="00B66739">
        <w:rPr>
          <w:rFonts w:ascii="Cambria" w:hAnsi="Cambria" w:cs="Times New Roman"/>
          <w:lang w:val="en-GB"/>
        </w:rPr>
        <w:t xml:space="preserve"> for 1 min. Close the vacuum valve on the sublimation chamber.</w:t>
      </w:r>
      <w:r w:rsidR="00231286">
        <w:rPr>
          <w:rFonts w:ascii="Cambria" w:hAnsi="Cambria" w:cs="Times New Roman"/>
          <w:lang w:val="en-GB"/>
        </w:rPr>
        <w:t xml:space="preserve"> The sublimation will be carried out under static vacuum.</w:t>
      </w:r>
    </w:p>
    <w:p w14:paraId="2AC80E5E" w14:textId="410C8572" w:rsidR="008500D0" w:rsidRDefault="008500D0" w:rsidP="00CB1ED5">
      <w:pPr>
        <w:pStyle w:val="ListParagraph"/>
        <w:widowControl w:val="0"/>
        <w:autoSpaceDE w:val="0"/>
        <w:autoSpaceDN w:val="0"/>
        <w:adjustRightInd w:val="0"/>
        <w:spacing w:after="0"/>
        <w:jc w:val="both"/>
        <w:rPr>
          <w:rFonts w:ascii="Cambria" w:hAnsi="Cambria" w:cs="Times New Roman"/>
          <w:lang w:val="en-GB"/>
        </w:rPr>
      </w:pPr>
    </w:p>
    <w:p w14:paraId="7C63226A" w14:textId="27151A1A" w:rsidR="00703C08" w:rsidRDefault="00703C08" w:rsidP="00703C08">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Fill the cold finger with</w:t>
      </w:r>
      <w:r w:rsidR="00187061">
        <w:rPr>
          <w:rFonts w:ascii="Cambria" w:hAnsi="Cambria" w:cs="Times New Roman"/>
          <w:lang w:val="en-GB"/>
        </w:rPr>
        <w:t xml:space="preserve"> an</w:t>
      </w:r>
      <w:r>
        <w:rPr>
          <w:rFonts w:ascii="Cambria" w:hAnsi="Cambria" w:cs="Times New Roman"/>
          <w:lang w:val="en-GB"/>
        </w:rPr>
        <w:t xml:space="preserve"> ice </w:t>
      </w:r>
      <w:r w:rsidR="00187061">
        <w:rPr>
          <w:rFonts w:ascii="Cambria" w:hAnsi="Cambria" w:cs="Times New Roman"/>
          <w:lang w:val="en-GB"/>
        </w:rPr>
        <w:t>bath</w:t>
      </w:r>
      <w:r>
        <w:rPr>
          <w:rFonts w:ascii="Cambria" w:hAnsi="Cambria" w:cs="Times New Roman"/>
          <w:lang w:val="en-GB"/>
        </w:rPr>
        <w:t>.</w:t>
      </w:r>
    </w:p>
    <w:p w14:paraId="022C463B" w14:textId="77777777" w:rsidR="00703C08" w:rsidRPr="00AB28E7" w:rsidRDefault="00703C08" w:rsidP="00AB28E7">
      <w:pPr>
        <w:widowControl w:val="0"/>
        <w:autoSpaceDE w:val="0"/>
        <w:autoSpaceDN w:val="0"/>
        <w:adjustRightInd w:val="0"/>
        <w:spacing w:after="0"/>
        <w:rPr>
          <w:rFonts w:ascii="Cambria" w:hAnsi="Cambria" w:cs="Times New Roman"/>
          <w:lang w:val="en-GB"/>
        </w:rPr>
      </w:pPr>
    </w:p>
    <w:p w14:paraId="5AEFEA7B" w14:textId="43D1089F" w:rsidR="00DC1503" w:rsidRPr="00AB28E7" w:rsidRDefault="00DC1503" w:rsidP="00703C08">
      <w:pPr>
        <w:pStyle w:val="ListParagraph"/>
        <w:widowControl w:val="0"/>
        <w:numPr>
          <w:ilvl w:val="0"/>
          <w:numId w:val="1"/>
        </w:numPr>
        <w:autoSpaceDE w:val="0"/>
        <w:autoSpaceDN w:val="0"/>
        <w:adjustRightInd w:val="0"/>
        <w:spacing w:after="0"/>
        <w:rPr>
          <w:rFonts w:ascii="Cambria" w:hAnsi="Cambria" w:cs="Times New Roman"/>
          <w:lang w:val="en-GB"/>
        </w:rPr>
      </w:pPr>
      <w:commentRangeStart w:id="0"/>
      <w:r>
        <w:rPr>
          <w:rFonts w:ascii="Cambria" w:hAnsi="Cambria" w:cs="Times New Roman"/>
          <w:lang w:val="en-GB"/>
        </w:rPr>
        <w:t xml:space="preserve">Place the base of the sublimation chamber into a </w:t>
      </w:r>
      <w:r w:rsidRPr="004825CB">
        <w:rPr>
          <w:rFonts w:ascii="Cambria" w:hAnsi="Cambria" w:cs="Times New Roman"/>
          <w:lang w:val="en-GB"/>
        </w:rPr>
        <w:t>water</w:t>
      </w:r>
      <w:r>
        <w:rPr>
          <w:rFonts w:ascii="Cambria" w:hAnsi="Cambria" w:cs="Times New Roman"/>
          <w:lang w:val="en-GB"/>
        </w:rPr>
        <w:t xml:space="preserve"> bath heated </w:t>
      </w:r>
      <w:commentRangeStart w:id="1"/>
      <w:r>
        <w:rPr>
          <w:rFonts w:ascii="Cambria" w:hAnsi="Cambria" w:cs="Times New Roman"/>
          <w:lang w:val="en-GB"/>
        </w:rPr>
        <w:t xml:space="preserve">to </w:t>
      </w:r>
      <w:r w:rsidR="004825CB" w:rsidRPr="004825CB">
        <w:rPr>
          <w:rFonts w:ascii="Cambria" w:hAnsi="Cambria" w:cs="Times New Roman"/>
          <w:lang w:val="en-GB"/>
        </w:rPr>
        <w:t>80</w:t>
      </w:r>
      <w:r>
        <w:rPr>
          <w:rFonts w:ascii="Cambria" w:hAnsi="Cambria" w:cs="Times New Roman"/>
          <w:lang w:val="en-GB"/>
        </w:rPr>
        <w:t xml:space="preserve"> </w:t>
      </w:r>
      <w:r w:rsidR="00550679">
        <w:rPr>
          <w:rFonts w:ascii="Cambria" w:hAnsi="Cambria" w:cs="Times New Roman"/>
          <w:vertAlign w:val="superscript"/>
          <w:lang w:val="en-GB"/>
        </w:rPr>
        <w:t>°</w:t>
      </w:r>
      <w:r>
        <w:rPr>
          <w:rFonts w:ascii="Cambria" w:hAnsi="Cambria" w:cs="Times New Roman"/>
          <w:lang w:val="en-GB"/>
        </w:rPr>
        <w:t>C.</w:t>
      </w:r>
      <w:commentRangeEnd w:id="0"/>
      <w:r w:rsidR="00F10413">
        <w:rPr>
          <w:rStyle w:val="CommentReference"/>
        </w:rPr>
        <w:commentReference w:id="0"/>
      </w:r>
      <w:commentRangeEnd w:id="1"/>
      <w:r w:rsidR="00F523B4">
        <w:rPr>
          <w:rStyle w:val="CommentReference"/>
        </w:rPr>
        <w:commentReference w:id="1"/>
      </w:r>
      <w:r w:rsidRPr="00AB28E7">
        <w:rPr>
          <w:rFonts w:ascii="Cambria" w:hAnsi="Cambria" w:cs="Times New Roman"/>
          <w:lang w:val="en-GB"/>
        </w:rPr>
        <w:br/>
      </w:r>
    </w:p>
    <w:p w14:paraId="21A78B39" w14:textId="77777777" w:rsidR="00DC1503" w:rsidRDefault="00DC1503"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 xml:space="preserve">After the sublimation is complete, remove the sublimation chamber from the bath. </w:t>
      </w:r>
      <w:r>
        <w:rPr>
          <w:rFonts w:ascii="Cambria" w:hAnsi="Cambria" w:cs="Times New Roman"/>
          <w:lang w:val="en-GB"/>
        </w:rPr>
        <w:br/>
      </w:r>
    </w:p>
    <w:p w14:paraId="1214B674" w14:textId="423B3840" w:rsidR="00DC1503" w:rsidRDefault="00DC1503"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lastRenderedPageBreak/>
        <w:t xml:space="preserve">Close the stopcock on the </w:t>
      </w:r>
      <w:r w:rsidR="00550679">
        <w:rPr>
          <w:rFonts w:ascii="Cambria" w:hAnsi="Cambria" w:cs="Times New Roman"/>
          <w:lang w:val="en-GB"/>
        </w:rPr>
        <w:t xml:space="preserve">Schlenk </w:t>
      </w:r>
      <w:r>
        <w:rPr>
          <w:rFonts w:ascii="Cambria" w:hAnsi="Cambria" w:cs="Times New Roman"/>
          <w:lang w:val="en-GB"/>
        </w:rPr>
        <w:t>line.</w:t>
      </w:r>
      <w:r>
        <w:rPr>
          <w:rFonts w:ascii="Cambria" w:hAnsi="Cambria" w:cs="Times New Roman"/>
          <w:lang w:val="en-GB"/>
        </w:rPr>
        <w:br/>
      </w:r>
    </w:p>
    <w:p w14:paraId="260920BF" w14:textId="37E11866" w:rsidR="00DC1503" w:rsidRDefault="00DC1503"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 xml:space="preserve">Remove the </w:t>
      </w:r>
      <w:r w:rsidR="00550679">
        <w:rPr>
          <w:rFonts w:ascii="Cambria" w:hAnsi="Cambria" w:cs="Times New Roman"/>
          <w:lang w:val="en-GB"/>
        </w:rPr>
        <w:t xml:space="preserve">Schlenk </w:t>
      </w:r>
      <w:r>
        <w:rPr>
          <w:rFonts w:ascii="Cambria" w:hAnsi="Cambria" w:cs="Times New Roman"/>
          <w:lang w:val="en-GB"/>
        </w:rPr>
        <w:t>line tube</w:t>
      </w:r>
      <w:r w:rsidR="00CF5ABB">
        <w:rPr>
          <w:rFonts w:ascii="Cambria" w:hAnsi="Cambria" w:cs="Times New Roman"/>
          <w:lang w:val="en-GB"/>
        </w:rPr>
        <w:t xml:space="preserve"> from the sublimation chamber</w:t>
      </w:r>
      <w:r>
        <w:rPr>
          <w:rFonts w:ascii="Cambria" w:hAnsi="Cambria" w:cs="Times New Roman"/>
          <w:lang w:val="en-GB"/>
        </w:rPr>
        <w:t xml:space="preserve"> and </w:t>
      </w:r>
      <w:proofErr w:type="spellStart"/>
      <w:r w:rsidR="00CF5ABB">
        <w:rPr>
          <w:rFonts w:ascii="Cambria" w:hAnsi="Cambria" w:cs="Times New Roman"/>
          <w:lang w:val="en-GB"/>
        </w:rPr>
        <w:t>repressurize</w:t>
      </w:r>
      <w:proofErr w:type="spellEnd"/>
      <w:r>
        <w:rPr>
          <w:rFonts w:ascii="Cambria" w:hAnsi="Cambria" w:cs="Times New Roman"/>
          <w:lang w:val="en-GB"/>
        </w:rPr>
        <w:t xml:space="preserve"> the sublimation chamber</w:t>
      </w:r>
      <w:r w:rsidR="00CF5ABB">
        <w:rPr>
          <w:rFonts w:ascii="Cambria" w:hAnsi="Cambria" w:cs="Times New Roman"/>
          <w:lang w:val="en-GB"/>
        </w:rPr>
        <w:t xml:space="preserve"> by </w:t>
      </w:r>
      <w:r w:rsidR="00CF5ABB" w:rsidRPr="00DC1503">
        <w:rPr>
          <w:rFonts w:ascii="Cambria" w:hAnsi="Cambria" w:cs="Times New Roman"/>
          <w:i/>
          <w:lang w:val="en-GB"/>
        </w:rPr>
        <w:t>slowly</w:t>
      </w:r>
      <w:r w:rsidR="00CF5ABB">
        <w:rPr>
          <w:rFonts w:ascii="Cambria" w:hAnsi="Cambria" w:cs="Times New Roman"/>
          <w:lang w:val="en-GB"/>
        </w:rPr>
        <w:t xml:space="preserve"> opening the valve</w:t>
      </w:r>
      <w:r>
        <w:rPr>
          <w:rFonts w:ascii="Cambria" w:hAnsi="Cambria" w:cs="Times New Roman"/>
          <w:lang w:val="en-GB"/>
        </w:rPr>
        <w:t xml:space="preserve">. Be careful! If the chamber </w:t>
      </w:r>
      <w:r w:rsidR="00380B1D">
        <w:rPr>
          <w:rFonts w:ascii="Cambria" w:hAnsi="Cambria" w:cs="Times New Roman"/>
          <w:lang w:val="en-GB"/>
        </w:rPr>
        <w:t xml:space="preserve">is </w:t>
      </w:r>
      <w:proofErr w:type="spellStart"/>
      <w:r w:rsidR="00380B1D">
        <w:rPr>
          <w:rFonts w:ascii="Cambria" w:hAnsi="Cambria" w:cs="Times New Roman"/>
          <w:lang w:val="en-GB"/>
        </w:rPr>
        <w:t>repressurized</w:t>
      </w:r>
      <w:proofErr w:type="spellEnd"/>
      <w:r w:rsidR="00380B1D">
        <w:rPr>
          <w:rFonts w:ascii="Cambria" w:hAnsi="Cambria" w:cs="Times New Roman"/>
          <w:lang w:val="en-GB"/>
        </w:rPr>
        <w:t xml:space="preserve"> </w:t>
      </w:r>
      <w:r>
        <w:rPr>
          <w:rFonts w:ascii="Cambria" w:hAnsi="Cambria" w:cs="Times New Roman"/>
          <w:lang w:val="en-GB"/>
        </w:rPr>
        <w:t xml:space="preserve">too </w:t>
      </w:r>
      <w:r w:rsidR="00380B1D">
        <w:rPr>
          <w:rFonts w:ascii="Cambria" w:hAnsi="Cambria" w:cs="Times New Roman"/>
          <w:lang w:val="en-GB"/>
        </w:rPr>
        <w:t xml:space="preserve">quickly </w:t>
      </w:r>
      <w:r>
        <w:rPr>
          <w:rFonts w:ascii="Cambria" w:hAnsi="Cambria" w:cs="Times New Roman"/>
          <w:lang w:val="en-GB"/>
        </w:rPr>
        <w:t>it will disturb the purified crystals on the cold finger.</w:t>
      </w:r>
      <w:r>
        <w:rPr>
          <w:rFonts w:ascii="Cambria" w:hAnsi="Cambria" w:cs="Times New Roman"/>
          <w:lang w:val="en-GB"/>
        </w:rPr>
        <w:br/>
      </w:r>
    </w:p>
    <w:p w14:paraId="2074DAA0" w14:textId="77777777" w:rsidR="00713137" w:rsidRDefault="00DC1503"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Unclamp the sublimation chamber</w:t>
      </w:r>
      <w:r w:rsidR="00713137">
        <w:rPr>
          <w:rFonts w:ascii="Cambria" w:hAnsi="Cambria" w:cs="Times New Roman"/>
          <w:lang w:val="en-GB"/>
        </w:rPr>
        <w:t xml:space="preserve"> and remove the water from the cold finger with a pipette. </w:t>
      </w:r>
    </w:p>
    <w:p w14:paraId="6BBF2983" w14:textId="77777777" w:rsidR="00713137" w:rsidRDefault="00713137" w:rsidP="00713137">
      <w:pPr>
        <w:pStyle w:val="ListParagraph"/>
        <w:widowControl w:val="0"/>
        <w:autoSpaceDE w:val="0"/>
        <w:autoSpaceDN w:val="0"/>
        <w:adjustRightInd w:val="0"/>
        <w:spacing w:after="0"/>
        <w:rPr>
          <w:rFonts w:ascii="Cambria" w:hAnsi="Cambria" w:cs="Times New Roman"/>
          <w:lang w:val="en-GB"/>
        </w:rPr>
      </w:pPr>
    </w:p>
    <w:p w14:paraId="23351F6B" w14:textId="519C142F" w:rsidR="00DC1503" w:rsidRDefault="00713137" w:rsidP="008500D0">
      <w:pPr>
        <w:pStyle w:val="ListParagraph"/>
        <w:widowControl w:val="0"/>
        <w:numPr>
          <w:ilvl w:val="0"/>
          <w:numId w:val="1"/>
        </w:numPr>
        <w:autoSpaceDE w:val="0"/>
        <w:autoSpaceDN w:val="0"/>
        <w:adjustRightInd w:val="0"/>
        <w:spacing w:after="0"/>
        <w:rPr>
          <w:rFonts w:ascii="Cambria" w:hAnsi="Cambria" w:cs="Times New Roman"/>
          <w:lang w:val="en-GB"/>
        </w:rPr>
      </w:pPr>
      <w:r>
        <w:rPr>
          <w:rFonts w:ascii="Cambria" w:hAnsi="Cambria" w:cs="Times New Roman"/>
          <w:lang w:val="en-GB"/>
        </w:rPr>
        <w:t>C</w:t>
      </w:r>
      <w:r w:rsidR="00DC1503">
        <w:rPr>
          <w:rFonts w:ascii="Cambria" w:hAnsi="Cambria" w:cs="Times New Roman"/>
          <w:lang w:val="en-GB"/>
        </w:rPr>
        <w:t>arefully lift the cold finger out of the sublimation chamber.</w:t>
      </w:r>
      <w:r w:rsidR="00DC1503">
        <w:rPr>
          <w:rFonts w:ascii="Cambria" w:hAnsi="Cambria" w:cs="Times New Roman"/>
          <w:lang w:val="en-GB"/>
        </w:rPr>
        <w:br/>
      </w:r>
    </w:p>
    <w:p w14:paraId="2ED93863" w14:textId="1682E4E7" w:rsidR="0074457A" w:rsidRDefault="00DC1503" w:rsidP="00CB1ED5">
      <w:pPr>
        <w:pStyle w:val="ListParagraph"/>
        <w:widowControl w:val="0"/>
        <w:numPr>
          <w:ilvl w:val="0"/>
          <w:numId w:val="1"/>
        </w:numPr>
        <w:autoSpaceDE w:val="0"/>
        <w:autoSpaceDN w:val="0"/>
        <w:adjustRightInd w:val="0"/>
        <w:spacing w:after="0"/>
        <w:jc w:val="both"/>
        <w:rPr>
          <w:rFonts w:ascii="Cambria" w:hAnsi="Cambria" w:cs="Times New Roman"/>
          <w:lang w:val="en-GB"/>
        </w:rPr>
      </w:pPr>
      <w:r>
        <w:rPr>
          <w:rFonts w:ascii="Cambria" w:hAnsi="Cambria" w:cs="Times New Roman"/>
          <w:lang w:val="en-GB"/>
        </w:rPr>
        <w:t xml:space="preserve">Scrape the purified ferrocene from the cold finger and transfer to a vial. Record the weight of the purified product. </w:t>
      </w:r>
      <w:r w:rsidR="00066C94">
        <w:rPr>
          <w:rFonts w:ascii="Cambria" w:hAnsi="Cambria" w:cs="Times New Roman"/>
          <w:lang w:val="en-GB"/>
        </w:rPr>
        <w:t>If the compound being sublimed is air</w:t>
      </w:r>
      <w:r w:rsidR="00380B1D">
        <w:rPr>
          <w:rFonts w:ascii="Cambria" w:hAnsi="Cambria" w:cs="Times New Roman"/>
          <w:lang w:val="en-GB"/>
        </w:rPr>
        <w:t>-</w:t>
      </w:r>
      <w:r w:rsidR="00066C94">
        <w:rPr>
          <w:rFonts w:ascii="Cambria" w:hAnsi="Cambria" w:cs="Times New Roman"/>
          <w:lang w:val="en-GB"/>
        </w:rPr>
        <w:t xml:space="preserve">sensitive, the entire apparatus </w:t>
      </w:r>
      <w:r w:rsidR="00380B1D">
        <w:rPr>
          <w:rFonts w:ascii="Cambria" w:hAnsi="Cambria" w:cs="Times New Roman"/>
          <w:lang w:val="en-GB"/>
        </w:rPr>
        <w:t>sh</w:t>
      </w:r>
      <w:r w:rsidR="00066C94">
        <w:rPr>
          <w:rFonts w:ascii="Cambria" w:hAnsi="Cambria" w:cs="Times New Roman"/>
          <w:lang w:val="en-GB"/>
        </w:rPr>
        <w:t>ould be brought into an inert-atmosphere glovebox prior to opening the sublimation chamber.</w:t>
      </w:r>
    </w:p>
    <w:p w14:paraId="5B3D56D6" w14:textId="0B090FD0" w:rsidR="008500D0" w:rsidRPr="00CB1ED5" w:rsidRDefault="008500D0" w:rsidP="00CB1ED5">
      <w:pPr>
        <w:pStyle w:val="ListParagraph"/>
        <w:widowControl w:val="0"/>
        <w:autoSpaceDE w:val="0"/>
        <w:autoSpaceDN w:val="0"/>
        <w:adjustRightInd w:val="0"/>
        <w:spacing w:after="0"/>
        <w:jc w:val="both"/>
        <w:rPr>
          <w:rFonts w:ascii="Cambria" w:hAnsi="Cambria" w:cs="Times New Roman"/>
          <w:lang w:val="en-GB"/>
        </w:rPr>
      </w:pPr>
    </w:p>
    <w:p w14:paraId="2F66824E" w14:textId="033448D4" w:rsidR="00467282" w:rsidRDefault="00467282">
      <w:r w:rsidRPr="00467282">
        <w:rPr>
          <w:b/>
          <w:sz w:val="28"/>
        </w:rPr>
        <w:t>Representative Result</w:t>
      </w:r>
      <w:r w:rsidR="003E02E7">
        <w:rPr>
          <w:b/>
          <w:sz w:val="28"/>
        </w:rPr>
        <w:t>s</w:t>
      </w:r>
      <w:r>
        <w:rPr>
          <w:b/>
        </w:rPr>
        <w:t xml:space="preserve"> </w:t>
      </w:r>
    </w:p>
    <w:p w14:paraId="07DAAA63" w14:textId="0B497E2F" w:rsidR="00DC1503" w:rsidRDefault="004825CB">
      <w:r>
        <w:t>Ferrocene (99</w:t>
      </w:r>
      <w:r w:rsidR="00DC1503">
        <w:t xml:space="preserve">%) was purchased from </w:t>
      </w:r>
      <w:r>
        <w:t xml:space="preserve">Alfa </w:t>
      </w:r>
      <w:proofErr w:type="spellStart"/>
      <w:r>
        <w:t>Aesar</w:t>
      </w:r>
      <w:proofErr w:type="spellEnd"/>
      <w:r>
        <w:t>. Sublimation of 5</w:t>
      </w:r>
      <w:r w:rsidR="00DC1503">
        <w:t xml:space="preserve">00 mg as described resulted in </w:t>
      </w:r>
      <w:r w:rsidR="006F673A">
        <w:t>493</w:t>
      </w:r>
      <w:r w:rsidR="00DC1503">
        <w:t xml:space="preserve"> mg isolated product.</w:t>
      </w:r>
      <w:r w:rsidR="00114F12">
        <w:t xml:space="preserve"> The purified </w:t>
      </w:r>
      <w:r w:rsidR="00FB4B94">
        <w:t>ferrocene</w:t>
      </w:r>
      <w:r w:rsidR="00114F12">
        <w:t xml:space="preserve"> was analyzed by </w:t>
      </w:r>
      <w:r w:rsidR="00114F12">
        <w:rPr>
          <w:vertAlign w:val="superscript"/>
        </w:rPr>
        <w:t>1</w:t>
      </w:r>
      <w:r w:rsidR="00114F12">
        <w:t>H NMR</w:t>
      </w:r>
      <w:r>
        <w:t>.</w:t>
      </w:r>
      <w:r w:rsidR="00114F12">
        <w:t xml:space="preserve"> </w:t>
      </w:r>
    </w:p>
    <w:p w14:paraId="1D7A9749" w14:textId="030A8691" w:rsidR="0024392F" w:rsidRPr="00114F12" w:rsidRDefault="0024392F">
      <w:commentRangeStart w:id="3"/>
      <w:commentRangeStart w:id="4"/>
      <w:r>
        <w:rPr>
          <w:vertAlign w:val="superscript"/>
        </w:rPr>
        <w:t>1</w:t>
      </w:r>
      <w:r>
        <w:t>H NMR (</w:t>
      </w:r>
      <w:r>
        <w:rPr>
          <w:rFonts w:cs="Times New Roman"/>
        </w:rPr>
        <w:t>chloroform-</w:t>
      </w:r>
      <w:r w:rsidRPr="00F912C9">
        <w:rPr>
          <w:rFonts w:cs="Times New Roman"/>
          <w:i/>
        </w:rPr>
        <w:t>d</w:t>
      </w:r>
      <w:r w:rsidRPr="00515D72">
        <w:rPr>
          <w:rFonts w:cs="Times New Roman"/>
        </w:rPr>
        <w:t>, 300 MHz, δ, ppm</w:t>
      </w:r>
      <w:r>
        <w:t xml:space="preserve">): </w:t>
      </w:r>
      <w:commentRangeStart w:id="5"/>
      <w:r>
        <w:t>4.15 (s).</w:t>
      </w:r>
      <w:commentRangeEnd w:id="3"/>
      <w:r w:rsidR="00380B1D">
        <w:rPr>
          <w:rStyle w:val="CommentReference"/>
        </w:rPr>
        <w:commentReference w:id="3"/>
      </w:r>
      <w:commentRangeEnd w:id="5"/>
      <w:r w:rsidR="00F523B4">
        <w:rPr>
          <w:rStyle w:val="CommentReference"/>
        </w:rPr>
        <w:commentReference w:id="5"/>
      </w:r>
      <w:commentRangeEnd w:id="4"/>
      <w:r w:rsidR="0073505D">
        <w:rPr>
          <w:rStyle w:val="CommentReference"/>
        </w:rPr>
        <w:commentReference w:id="4"/>
      </w:r>
    </w:p>
    <w:p w14:paraId="12D66DFA" w14:textId="09D56172" w:rsidR="009311DE" w:rsidRDefault="009311DE" w:rsidP="00C23ED7">
      <w:pPr>
        <w:jc w:val="both"/>
      </w:pPr>
      <w:r>
        <w:rPr>
          <w:b/>
          <w:sz w:val="28"/>
        </w:rPr>
        <w:t xml:space="preserve">Summary </w:t>
      </w:r>
    </w:p>
    <w:p w14:paraId="5A081147" w14:textId="71FD52D9" w:rsidR="007B191B" w:rsidRPr="007B191B" w:rsidRDefault="007B191B" w:rsidP="00C23ED7">
      <w:pPr>
        <w:jc w:val="both"/>
      </w:pPr>
      <w:r>
        <w:t xml:space="preserve">Sublimation is a technique used in the purification of solids. Solids that sublime at low pressure and temperature are good candidates for </w:t>
      </w:r>
      <w:r w:rsidR="00430317">
        <w:t xml:space="preserve">purification by sublimation. </w:t>
      </w:r>
      <w:r>
        <w:t>Here</w:t>
      </w:r>
      <w:r w:rsidR="00430317">
        <w:t>,</w:t>
      </w:r>
      <w:r>
        <w:t xml:space="preserve"> we</w:t>
      </w:r>
      <w:r w:rsidR="00AF347F">
        <w:t xml:space="preserve"> have</w:t>
      </w:r>
      <w:r>
        <w:t xml:space="preserve"> demonstrated how to use a sublimation chamber to sublime ferrocene under </w:t>
      </w:r>
      <w:r w:rsidR="00B66739">
        <w:t>static</w:t>
      </w:r>
      <w:r>
        <w:t xml:space="preserve"> vacuum at </w:t>
      </w:r>
      <w:r w:rsidR="00B66739" w:rsidRPr="00B66739">
        <w:t>80</w:t>
      </w:r>
      <w:r>
        <w:t xml:space="preserve"> </w:t>
      </w:r>
      <w:r w:rsidR="00550679">
        <w:rPr>
          <w:rFonts w:ascii="Cambria" w:hAnsi="Cambria" w:cs="Times New Roman"/>
          <w:vertAlign w:val="superscript"/>
          <w:lang w:val="en-GB"/>
        </w:rPr>
        <w:t>°</w:t>
      </w:r>
      <w:r>
        <w:t>C.</w:t>
      </w:r>
      <w:r w:rsidR="00DF1615">
        <w:t xml:space="preserve"> </w:t>
      </w:r>
    </w:p>
    <w:p w14:paraId="3D8EA6A1" w14:textId="64377707" w:rsidR="00760C9B" w:rsidRDefault="009311DE" w:rsidP="009311DE">
      <w:r w:rsidRPr="0051701C">
        <w:rPr>
          <w:b/>
          <w:sz w:val="28"/>
        </w:rPr>
        <w:t>Applications</w:t>
      </w:r>
      <w:r w:rsidR="00FC1C9F">
        <w:t xml:space="preserve"> </w:t>
      </w:r>
    </w:p>
    <w:p w14:paraId="3EDE3A8F" w14:textId="7E91D4E5" w:rsidR="007B191B" w:rsidRDefault="001606E4" w:rsidP="006F673A">
      <w:pPr>
        <w:jc w:val="both"/>
      </w:pPr>
      <w:r>
        <w:t xml:space="preserve">In a laboratory setting, sublimation is a useful technique that can be applied to </w:t>
      </w:r>
      <w:r w:rsidR="00430317">
        <w:t xml:space="preserve">the purification of </w:t>
      </w:r>
      <w:r w:rsidR="00D06459">
        <w:t>solid</w:t>
      </w:r>
      <w:r w:rsidR="00430317">
        <w:t>s</w:t>
      </w:r>
      <w:r w:rsidR="00D06459">
        <w:t xml:space="preserve"> </w:t>
      </w:r>
      <w:r>
        <w:t xml:space="preserve">in a variety of situations including in the purification of starting materials or synthesized products. </w:t>
      </w:r>
      <w:r w:rsidR="0079389E">
        <w:t xml:space="preserve">In this example, the purified </w:t>
      </w:r>
      <w:r w:rsidR="00D06459">
        <w:t>solid</w:t>
      </w:r>
      <w:r w:rsidR="0079389E">
        <w:t xml:space="preserve"> is collected on the cold finger, while the impurities are left at the bott</w:t>
      </w:r>
      <w:r w:rsidR="00D06459">
        <w:t xml:space="preserve">om of the sublimation chamber. However, </w:t>
      </w:r>
      <w:r w:rsidR="00380B1D">
        <w:t>one</w:t>
      </w:r>
      <w:r w:rsidR="0079389E">
        <w:t xml:space="preserve"> may want to remove a solid impurity that can be sublimed from a </w:t>
      </w:r>
      <w:r>
        <w:t xml:space="preserve">non-volatile </w:t>
      </w:r>
      <w:r w:rsidR="0079389E">
        <w:t>solid. In this case, the desired material remains at the bott</w:t>
      </w:r>
      <w:r w:rsidR="00D51EF0">
        <w:t xml:space="preserve">om of the sublimation chamber. </w:t>
      </w:r>
    </w:p>
    <w:p w14:paraId="6A2D7540" w14:textId="385F3202" w:rsidR="00C410AF" w:rsidRDefault="00CF5ABB" w:rsidP="006F673A">
      <w:pPr>
        <w:jc w:val="both"/>
        <w:rPr>
          <w:bCs/>
        </w:rPr>
      </w:pPr>
      <w:r>
        <w:t>Sublimation is also used in</w:t>
      </w:r>
      <w:r w:rsidR="00D06459">
        <w:t xml:space="preserve"> freeze-drying</w:t>
      </w:r>
      <w:r>
        <w:t>,</w:t>
      </w:r>
      <w:r w:rsidR="00D06459">
        <w:t xml:space="preserve"> </w:t>
      </w:r>
      <w:r>
        <w:t xml:space="preserve">also </w:t>
      </w:r>
      <w:r w:rsidR="00D06459">
        <w:t xml:space="preserve">called </w:t>
      </w:r>
      <w:proofErr w:type="spellStart"/>
      <w:r w:rsidR="00D06459" w:rsidRPr="00D06459">
        <w:rPr>
          <w:bCs/>
        </w:rPr>
        <w:t>lyophilization</w:t>
      </w:r>
      <w:proofErr w:type="spellEnd"/>
      <w:r w:rsidR="00D06459">
        <w:rPr>
          <w:bCs/>
        </w:rPr>
        <w:t xml:space="preserve">. </w:t>
      </w:r>
      <w:proofErr w:type="spellStart"/>
      <w:r w:rsidR="00D06459">
        <w:rPr>
          <w:bCs/>
        </w:rPr>
        <w:t>Lyophilization</w:t>
      </w:r>
      <w:proofErr w:type="spellEnd"/>
      <w:r w:rsidR="00D06459">
        <w:rPr>
          <w:bCs/>
        </w:rPr>
        <w:t xml:space="preserve"> is a process</w:t>
      </w:r>
      <w:r w:rsidR="00C410AF">
        <w:rPr>
          <w:bCs/>
        </w:rPr>
        <w:t xml:space="preserve"> used to dry materials used in both </w:t>
      </w:r>
      <w:r w:rsidR="00C410AF" w:rsidRPr="00C410AF">
        <w:rPr>
          <w:bCs/>
        </w:rPr>
        <w:t>pharmaceutical</w:t>
      </w:r>
      <w:r w:rsidR="00C410AF">
        <w:rPr>
          <w:bCs/>
        </w:rPr>
        <w:t xml:space="preserve"> and food industries, as well as in research laboratories. In the </w:t>
      </w:r>
      <w:proofErr w:type="spellStart"/>
      <w:r w:rsidR="00C410AF">
        <w:rPr>
          <w:bCs/>
        </w:rPr>
        <w:t>lyophilization</w:t>
      </w:r>
      <w:proofErr w:type="spellEnd"/>
      <w:r w:rsidR="00C410AF">
        <w:rPr>
          <w:bCs/>
        </w:rPr>
        <w:t xml:space="preserve"> process, a material is first frozen, followed by reduction of the surrounding pressure, which allows the water</w:t>
      </w:r>
      <w:r w:rsidR="007E4FF3">
        <w:rPr>
          <w:bCs/>
        </w:rPr>
        <w:t xml:space="preserve"> (or other solvent)</w:t>
      </w:r>
      <w:r w:rsidR="00C410AF">
        <w:rPr>
          <w:bCs/>
        </w:rPr>
        <w:t xml:space="preserve"> to be removed by sublimation.</w:t>
      </w:r>
    </w:p>
    <w:p w14:paraId="685D9473" w14:textId="6317EF99" w:rsidR="003B5039" w:rsidRDefault="003B5039" w:rsidP="006F673A">
      <w:pPr>
        <w:jc w:val="both"/>
        <w:rPr>
          <w:b/>
          <w:sz w:val="28"/>
          <w:szCs w:val="28"/>
        </w:rPr>
      </w:pPr>
      <w:r w:rsidRPr="003B5039">
        <w:rPr>
          <w:b/>
          <w:sz w:val="28"/>
          <w:szCs w:val="28"/>
        </w:rPr>
        <w:t>Legend</w:t>
      </w:r>
    </w:p>
    <w:p w14:paraId="341245AF" w14:textId="77D8EF1C" w:rsidR="00826B9D" w:rsidRDefault="007133C7" w:rsidP="006F673A">
      <w:pPr>
        <w:jc w:val="both"/>
      </w:pPr>
      <w:r w:rsidRPr="003803D8">
        <w:rPr>
          <w:b/>
        </w:rPr>
        <w:lastRenderedPageBreak/>
        <w:t>Figure 1.</w:t>
      </w:r>
      <w:r>
        <w:t xml:space="preserve"> </w:t>
      </w:r>
      <w:r w:rsidR="00A86ADB">
        <w:t xml:space="preserve">Generic </w:t>
      </w:r>
      <w:r w:rsidR="002402DD">
        <w:t>phase diagram. The colored lines represent the pressure and temperature requirements for phase transitions. Distillation of a solid will occur at pressures and temperatures above the triple point. The blue line represents the temperature and pressure conditions where sublimation would occur.</w:t>
      </w:r>
    </w:p>
    <w:p w14:paraId="1CF164A2" w14:textId="47DC379A" w:rsidR="00826B9D" w:rsidRPr="00826B9D" w:rsidRDefault="00826B9D" w:rsidP="006F673A">
      <w:pPr>
        <w:jc w:val="both"/>
      </w:pPr>
      <w:r w:rsidRPr="003803D8">
        <w:rPr>
          <w:b/>
        </w:rPr>
        <w:t>Figure 2.</w:t>
      </w:r>
      <w:r>
        <w:t xml:space="preserve"> A sublimation chamber designed for low pressure sublimation.</w:t>
      </w:r>
    </w:p>
    <w:p w14:paraId="6F6A2F7A" w14:textId="13AFBD20" w:rsidR="00E06B5C" w:rsidRPr="00E06B5C" w:rsidRDefault="00E06B5C" w:rsidP="006F673A">
      <w:pPr>
        <w:jc w:val="both"/>
        <w:rPr>
          <w:b/>
        </w:rPr>
      </w:pPr>
    </w:p>
    <w:sectPr w:rsidR="00E06B5C" w:rsidRPr="00E06B5C" w:rsidSect="000331A6">
      <w:endnotePr>
        <w:numFmt w:val="decimal"/>
      </w:end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w:date="2017-01-16T13:01:00Z" w:initials="A">
    <w:p w14:paraId="3C44576E" w14:textId="6F843D12" w:rsidR="000C64A1" w:rsidRDefault="000C64A1">
      <w:pPr>
        <w:pStyle w:val="CommentText"/>
      </w:pPr>
      <w:r>
        <w:rPr>
          <w:rStyle w:val="CommentReference"/>
        </w:rPr>
        <w:annotationRef/>
      </w:r>
      <w:r>
        <w:t>Since you’re cooling the cold finger after starting the sublimation, is there a time factor? Is it important that the cold finger is ready before the ferrocene begins to sublime, or does the ice slurry just help speed up the process?</w:t>
      </w:r>
    </w:p>
  </w:comment>
  <w:comment w:id="1" w:author="Tamara Powers" w:date="2017-01-16T13:01:00Z" w:initials="TP">
    <w:p w14:paraId="11C4A08B" w14:textId="17562D00" w:rsidR="000C64A1" w:rsidRDefault="000C64A1">
      <w:pPr>
        <w:pStyle w:val="CommentText"/>
      </w:pPr>
      <w:bookmarkStart w:id="2" w:name="_GoBack"/>
      <w:bookmarkEnd w:id="2"/>
      <w:r>
        <w:rPr>
          <w:rStyle w:val="CommentReference"/>
        </w:rPr>
        <w:annotationRef/>
      </w:r>
      <w:r>
        <w:t xml:space="preserve">In </w:t>
      </w:r>
      <w:r w:rsidR="000B4E2F">
        <w:t>this case</w:t>
      </w:r>
      <w:r>
        <w:t>, the cold finger is really just speeding up the sublimation process, but in some cases it is necessary to “trap” the material. I think a more general method would be to fill the cold finger first, so I moved that step.</w:t>
      </w:r>
    </w:p>
  </w:comment>
  <w:comment w:id="3" w:author="Andrew" w:date="2017-01-16T13:01:00Z" w:initials="A">
    <w:p w14:paraId="2476CD11" w14:textId="5F6BC578" w:rsidR="000C64A1" w:rsidRDefault="000C64A1">
      <w:pPr>
        <w:pStyle w:val="CommentText"/>
      </w:pPr>
      <w:r>
        <w:rPr>
          <w:rStyle w:val="CommentReference"/>
        </w:rPr>
        <w:annotationRef/>
      </w:r>
      <w:r>
        <w:t>Provide an NMR spectrum. Can be collected on the filming day.</w:t>
      </w:r>
    </w:p>
  </w:comment>
  <w:comment w:id="5" w:author="Tamara Powers" w:date="2017-01-16T13:01:00Z" w:initials="TP">
    <w:p w14:paraId="38CA0356" w14:textId="3C11A966" w:rsidR="000C64A1" w:rsidRDefault="000C64A1">
      <w:pPr>
        <w:pStyle w:val="CommentText"/>
      </w:pPr>
      <w:r>
        <w:rPr>
          <w:rStyle w:val="CommentReference"/>
        </w:rPr>
        <w:annotationRef/>
      </w:r>
      <w:r>
        <w:t>Ok, does it need to have a figure #?</w:t>
      </w:r>
    </w:p>
  </w:comment>
  <w:comment w:id="4" w:author="Andrew" w:date="2017-01-22T12:26:00Z" w:initials="A">
    <w:p w14:paraId="507EAFBE" w14:textId="4286E554" w:rsidR="0073505D" w:rsidRDefault="0073505D">
      <w:pPr>
        <w:pStyle w:val="CommentText"/>
      </w:pPr>
      <w:r>
        <w:rPr>
          <w:rStyle w:val="CommentReference"/>
        </w:rPr>
        <w:annotationRef/>
      </w:r>
      <w:r>
        <w:t>The spectrum should be added as a figure once we have it after the filming day.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44576E" w15:done="0"/>
  <w15:commentEx w15:paraId="11C4A08B" w15:done="0"/>
  <w15:commentEx w15:paraId="2476CD11" w15:done="0"/>
  <w15:commentEx w15:paraId="38CA0356" w15:done="0"/>
  <w15:commentEx w15:paraId="507EAFB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439E8" w14:textId="77777777" w:rsidR="00233F0A" w:rsidRDefault="00233F0A" w:rsidP="00A51044">
      <w:pPr>
        <w:spacing w:after="0"/>
      </w:pPr>
      <w:r>
        <w:separator/>
      </w:r>
    </w:p>
  </w:endnote>
  <w:endnote w:type="continuationSeparator" w:id="0">
    <w:p w14:paraId="7B1EE983" w14:textId="77777777" w:rsidR="00233F0A" w:rsidRDefault="00233F0A" w:rsidP="00A51044">
      <w:pPr>
        <w:spacing w:after="0"/>
      </w:pPr>
      <w:r>
        <w:continuationSeparator/>
      </w:r>
    </w:p>
  </w:endnote>
  <w:endnote w:id="1">
    <w:p w14:paraId="53F77F70" w14:textId="0B03DA56" w:rsidR="00A51044" w:rsidRPr="00A51044" w:rsidRDefault="00A51044">
      <w:pPr>
        <w:pStyle w:val="EndnoteText"/>
      </w:pPr>
      <w:r>
        <w:rPr>
          <w:rStyle w:val="EndnoteReference"/>
        </w:rPr>
        <w:endnoteRef/>
      </w:r>
      <w:r>
        <w:t xml:space="preserve"> Kaplan, L.; Kester, W. L.; Katz, J. J. Some properties of iron </w:t>
      </w:r>
      <w:proofErr w:type="spellStart"/>
      <w:r>
        <w:t>biscyclopentadienyl</w:t>
      </w:r>
      <w:proofErr w:type="spellEnd"/>
      <w:r>
        <w:t xml:space="preserve"> </w:t>
      </w:r>
      <w:r>
        <w:rPr>
          <w:i/>
        </w:rPr>
        <w:t>J. Am. Chem. Soc.</w:t>
      </w:r>
      <w:r>
        <w:t xml:space="preserve"> </w:t>
      </w:r>
      <w:r>
        <w:rPr>
          <w:b/>
        </w:rPr>
        <w:t>1952</w:t>
      </w:r>
      <w:r>
        <w:t xml:space="preserve">, </w:t>
      </w:r>
      <w:r>
        <w:rPr>
          <w:i/>
        </w:rPr>
        <w:t>74</w:t>
      </w:r>
      <w:r>
        <w:t>, 5531-5532.</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ABAD29" w14:textId="77777777" w:rsidR="00233F0A" w:rsidRDefault="00233F0A" w:rsidP="00A51044">
      <w:pPr>
        <w:spacing w:after="0"/>
      </w:pPr>
      <w:r>
        <w:separator/>
      </w:r>
    </w:p>
  </w:footnote>
  <w:footnote w:type="continuationSeparator" w:id="0">
    <w:p w14:paraId="7F9BA5C9" w14:textId="77777777" w:rsidR="00233F0A" w:rsidRDefault="00233F0A" w:rsidP="00A510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8424D"/>
    <w:multiLevelType w:val="hybridMultilevel"/>
    <w:tmpl w:val="E892D7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B73C6B"/>
    <w:multiLevelType w:val="hybridMultilevel"/>
    <w:tmpl w:val="9EF6D9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w15:presenceInfo w15:providerId="None" w15:userId="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1A6"/>
    <w:rsid w:val="000331A6"/>
    <w:rsid w:val="00040633"/>
    <w:rsid w:val="000512AE"/>
    <w:rsid w:val="000550AD"/>
    <w:rsid w:val="00066C94"/>
    <w:rsid w:val="000772D2"/>
    <w:rsid w:val="000920FB"/>
    <w:rsid w:val="000B1046"/>
    <w:rsid w:val="000B4E2F"/>
    <w:rsid w:val="000B6A03"/>
    <w:rsid w:val="000C64A1"/>
    <w:rsid w:val="000F65C3"/>
    <w:rsid w:val="00102FEA"/>
    <w:rsid w:val="00105021"/>
    <w:rsid w:val="00114F12"/>
    <w:rsid w:val="001606E4"/>
    <w:rsid w:val="001828CA"/>
    <w:rsid w:val="00182CC8"/>
    <w:rsid w:val="00187061"/>
    <w:rsid w:val="001A7AEA"/>
    <w:rsid w:val="001F3991"/>
    <w:rsid w:val="002005C9"/>
    <w:rsid w:val="00231286"/>
    <w:rsid w:val="00233F0A"/>
    <w:rsid w:val="002402DD"/>
    <w:rsid w:val="0024392F"/>
    <w:rsid w:val="0032412D"/>
    <w:rsid w:val="00326E67"/>
    <w:rsid w:val="003722EC"/>
    <w:rsid w:val="00377D43"/>
    <w:rsid w:val="003803D8"/>
    <w:rsid w:val="00380B1D"/>
    <w:rsid w:val="00387820"/>
    <w:rsid w:val="00392018"/>
    <w:rsid w:val="003B5039"/>
    <w:rsid w:val="003C027B"/>
    <w:rsid w:val="003E02E7"/>
    <w:rsid w:val="003F758D"/>
    <w:rsid w:val="004221BF"/>
    <w:rsid w:val="0042422D"/>
    <w:rsid w:val="00430317"/>
    <w:rsid w:val="00455047"/>
    <w:rsid w:val="00467282"/>
    <w:rsid w:val="004825CB"/>
    <w:rsid w:val="00490D7B"/>
    <w:rsid w:val="004A1058"/>
    <w:rsid w:val="004A1B00"/>
    <w:rsid w:val="004F2C0E"/>
    <w:rsid w:val="00504F8D"/>
    <w:rsid w:val="0051701C"/>
    <w:rsid w:val="00532BB9"/>
    <w:rsid w:val="00550679"/>
    <w:rsid w:val="005525A0"/>
    <w:rsid w:val="005546C8"/>
    <w:rsid w:val="0056046C"/>
    <w:rsid w:val="00560984"/>
    <w:rsid w:val="00583BBA"/>
    <w:rsid w:val="00587541"/>
    <w:rsid w:val="0059401E"/>
    <w:rsid w:val="00676527"/>
    <w:rsid w:val="00681DE9"/>
    <w:rsid w:val="006B073D"/>
    <w:rsid w:val="006C493D"/>
    <w:rsid w:val="006E76F5"/>
    <w:rsid w:val="006F673A"/>
    <w:rsid w:val="00701418"/>
    <w:rsid w:val="00703C08"/>
    <w:rsid w:val="00713137"/>
    <w:rsid w:val="007133C7"/>
    <w:rsid w:val="00723098"/>
    <w:rsid w:val="0073505D"/>
    <w:rsid w:val="00740DB0"/>
    <w:rsid w:val="0074457A"/>
    <w:rsid w:val="00750056"/>
    <w:rsid w:val="00760C9B"/>
    <w:rsid w:val="0076498C"/>
    <w:rsid w:val="0079389E"/>
    <w:rsid w:val="007A498B"/>
    <w:rsid w:val="007A6FDA"/>
    <w:rsid w:val="007B191B"/>
    <w:rsid w:val="007B7E5B"/>
    <w:rsid w:val="007D3C10"/>
    <w:rsid w:val="007E4FF3"/>
    <w:rsid w:val="007F0442"/>
    <w:rsid w:val="007F11EC"/>
    <w:rsid w:val="007F3E1C"/>
    <w:rsid w:val="00821F68"/>
    <w:rsid w:val="00826B9D"/>
    <w:rsid w:val="00833C67"/>
    <w:rsid w:val="008500D0"/>
    <w:rsid w:val="00854EFC"/>
    <w:rsid w:val="00881FCC"/>
    <w:rsid w:val="00883F92"/>
    <w:rsid w:val="00903A4F"/>
    <w:rsid w:val="00925E0B"/>
    <w:rsid w:val="009311DE"/>
    <w:rsid w:val="00934EA0"/>
    <w:rsid w:val="009648A9"/>
    <w:rsid w:val="00971D05"/>
    <w:rsid w:val="00973E64"/>
    <w:rsid w:val="009C5CD4"/>
    <w:rsid w:val="00A04EB2"/>
    <w:rsid w:val="00A10E92"/>
    <w:rsid w:val="00A12DBA"/>
    <w:rsid w:val="00A156D0"/>
    <w:rsid w:val="00A24F6E"/>
    <w:rsid w:val="00A44494"/>
    <w:rsid w:val="00A51044"/>
    <w:rsid w:val="00A73E3D"/>
    <w:rsid w:val="00A86ADB"/>
    <w:rsid w:val="00AB0BBF"/>
    <w:rsid w:val="00AB28E7"/>
    <w:rsid w:val="00AC472B"/>
    <w:rsid w:val="00AF29CA"/>
    <w:rsid w:val="00AF347F"/>
    <w:rsid w:val="00B11D85"/>
    <w:rsid w:val="00B13F79"/>
    <w:rsid w:val="00B3305B"/>
    <w:rsid w:val="00B604D7"/>
    <w:rsid w:val="00B66739"/>
    <w:rsid w:val="00B84DE8"/>
    <w:rsid w:val="00B9099D"/>
    <w:rsid w:val="00B92A74"/>
    <w:rsid w:val="00BA6272"/>
    <w:rsid w:val="00BD6C04"/>
    <w:rsid w:val="00BE1343"/>
    <w:rsid w:val="00C032A0"/>
    <w:rsid w:val="00C124F6"/>
    <w:rsid w:val="00C141BA"/>
    <w:rsid w:val="00C23ED7"/>
    <w:rsid w:val="00C410AF"/>
    <w:rsid w:val="00CA1A45"/>
    <w:rsid w:val="00CB1ED5"/>
    <w:rsid w:val="00CF5ABB"/>
    <w:rsid w:val="00D0033C"/>
    <w:rsid w:val="00D06459"/>
    <w:rsid w:val="00D12044"/>
    <w:rsid w:val="00D208FB"/>
    <w:rsid w:val="00D51EF0"/>
    <w:rsid w:val="00DA20A6"/>
    <w:rsid w:val="00DB0B36"/>
    <w:rsid w:val="00DB472A"/>
    <w:rsid w:val="00DC1503"/>
    <w:rsid w:val="00DC16E3"/>
    <w:rsid w:val="00DD2B35"/>
    <w:rsid w:val="00DF1615"/>
    <w:rsid w:val="00E05207"/>
    <w:rsid w:val="00E06B5C"/>
    <w:rsid w:val="00E13596"/>
    <w:rsid w:val="00E13D45"/>
    <w:rsid w:val="00E62346"/>
    <w:rsid w:val="00E63E69"/>
    <w:rsid w:val="00E77184"/>
    <w:rsid w:val="00E86FF5"/>
    <w:rsid w:val="00F10413"/>
    <w:rsid w:val="00F14C3B"/>
    <w:rsid w:val="00F2489A"/>
    <w:rsid w:val="00F26AE2"/>
    <w:rsid w:val="00F3126B"/>
    <w:rsid w:val="00F427F5"/>
    <w:rsid w:val="00F523B4"/>
    <w:rsid w:val="00F55D38"/>
    <w:rsid w:val="00FB4B94"/>
    <w:rsid w:val="00FC1C9F"/>
    <w:rsid w:val="00FD3E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C1B768B"/>
  <w15:docId w15:val="{3DB3F38B-4F7C-452B-9603-B7C4CF4F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4DE8"/>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4DE8"/>
    <w:rPr>
      <w:rFonts w:ascii="Lucida Grande" w:hAnsi="Lucida Grande" w:cs="Lucida Grande"/>
      <w:sz w:val="18"/>
      <w:szCs w:val="18"/>
    </w:rPr>
  </w:style>
  <w:style w:type="character" w:styleId="CommentReference">
    <w:name w:val="annotation reference"/>
    <w:basedOn w:val="DefaultParagraphFont"/>
    <w:uiPriority w:val="99"/>
    <w:semiHidden/>
    <w:unhideWhenUsed/>
    <w:rsid w:val="00973E64"/>
    <w:rPr>
      <w:sz w:val="18"/>
      <w:szCs w:val="18"/>
    </w:rPr>
  </w:style>
  <w:style w:type="paragraph" w:styleId="CommentText">
    <w:name w:val="annotation text"/>
    <w:basedOn w:val="Normal"/>
    <w:link w:val="CommentTextChar"/>
    <w:uiPriority w:val="99"/>
    <w:semiHidden/>
    <w:unhideWhenUsed/>
    <w:rsid w:val="00973E64"/>
  </w:style>
  <w:style w:type="character" w:customStyle="1" w:styleId="CommentTextChar">
    <w:name w:val="Comment Text Char"/>
    <w:basedOn w:val="DefaultParagraphFont"/>
    <w:link w:val="CommentText"/>
    <w:uiPriority w:val="99"/>
    <w:semiHidden/>
    <w:rsid w:val="00973E64"/>
  </w:style>
  <w:style w:type="paragraph" w:styleId="CommentSubject">
    <w:name w:val="annotation subject"/>
    <w:basedOn w:val="CommentText"/>
    <w:next w:val="CommentText"/>
    <w:link w:val="CommentSubjectChar"/>
    <w:uiPriority w:val="99"/>
    <w:semiHidden/>
    <w:unhideWhenUsed/>
    <w:rsid w:val="00973E64"/>
    <w:rPr>
      <w:b/>
      <w:bCs/>
      <w:sz w:val="20"/>
      <w:szCs w:val="20"/>
    </w:rPr>
  </w:style>
  <w:style w:type="character" w:customStyle="1" w:styleId="CommentSubjectChar">
    <w:name w:val="Comment Subject Char"/>
    <w:basedOn w:val="CommentTextChar"/>
    <w:link w:val="CommentSubject"/>
    <w:uiPriority w:val="99"/>
    <w:semiHidden/>
    <w:rsid w:val="00973E64"/>
    <w:rPr>
      <w:b/>
      <w:bCs/>
      <w:sz w:val="20"/>
      <w:szCs w:val="20"/>
    </w:rPr>
  </w:style>
  <w:style w:type="paragraph" w:styleId="Revision">
    <w:name w:val="Revision"/>
    <w:hidden/>
    <w:uiPriority w:val="99"/>
    <w:semiHidden/>
    <w:rsid w:val="005525A0"/>
    <w:pPr>
      <w:spacing w:after="0"/>
    </w:pPr>
  </w:style>
  <w:style w:type="paragraph" w:styleId="ListParagraph">
    <w:name w:val="List Paragraph"/>
    <w:basedOn w:val="Normal"/>
    <w:uiPriority w:val="34"/>
    <w:qFormat/>
    <w:rsid w:val="008500D0"/>
    <w:pPr>
      <w:ind w:left="720"/>
      <w:contextualSpacing/>
    </w:pPr>
  </w:style>
  <w:style w:type="paragraph" w:styleId="EndnoteText">
    <w:name w:val="endnote text"/>
    <w:basedOn w:val="Normal"/>
    <w:link w:val="EndnoteTextChar"/>
    <w:uiPriority w:val="99"/>
    <w:unhideWhenUsed/>
    <w:rsid w:val="00A51044"/>
    <w:pPr>
      <w:spacing w:after="0"/>
    </w:pPr>
  </w:style>
  <w:style w:type="character" w:customStyle="1" w:styleId="EndnoteTextChar">
    <w:name w:val="Endnote Text Char"/>
    <w:basedOn w:val="DefaultParagraphFont"/>
    <w:link w:val="EndnoteText"/>
    <w:uiPriority w:val="99"/>
    <w:rsid w:val="00A51044"/>
  </w:style>
  <w:style w:type="character" w:styleId="EndnoteReference">
    <w:name w:val="endnote reference"/>
    <w:basedOn w:val="DefaultParagraphFont"/>
    <w:uiPriority w:val="99"/>
    <w:unhideWhenUsed/>
    <w:rsid w:val="00A510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1996">
      <w:bodyDiv w:val="1"/>
      <w:marLeft w:val="0"/>
      <w:marRight w:val="0"/>
      <w:marTop w:val="0"/>
      <w:marBottom w:val="0"/>
      <w:divBdr>
        <w:top w:val="none" w:sz="0" w:space="0" w:color="auto"/>
        <w:left w:val="none" w:sz="0" w:space="0" w:color="auto"/>
        <w:bottom w:val="none" w:sz="0" w:space="0" w:color="auto"/>
        <w:right w:val="none" w:sz="0" w:space="0" w:color="auto"/>
      </w:divBdr>
      <w:divsChild>
        <w:div w:id="1434978965">
          <w:marLeft w:val="0"/>
          <w:marRight w:val="0"/>
          <w:marTop w:val="0"/>
          <w:marBottom w:val="0"/>
          <w:divBdr>
            <w:top w:val="none" w:sz="0" w:space="0" w:color="auto"/>
            <w:left w:val="none" w:sz="0" w:space="0" w:color="auto"/>
            <w:bottom w:val="none" w:sz="0" w:space="0" w:color="auto"/>
            <w:right w:val="none" w:sz="0" w:space="0" w:color="auto"/>
          </w:divBdr>
        </w:div>
      </w:divsChild>
    </w:div>
    <w:div w:id="371929865">
      <w:bodyDiv w:val="1"/>
      <w:marLeft w:val="0"/>
      <w:marRight w:val="0"/>
      <w:marTop w:val="0"/>
      <w:marBottom w:val="0"/>
      <w:divBdr>
        <w:top w:val="none" w:sz="0" w:space="0" w:color="auto"/>
        <w:left w:val="none" w:sz="0" w:space="0" w:color="auto"/>
        <w:bottom w:val="none" w:sz="0" w:space="0" w:color="auto"/>
        <w:right w:val="none" w:sz="0" w:space="0" w:color="auto"/>
      </w:divBdr>
    </w:div>
    <w:div w:id="549658109">
      <w:bodyDiv w:val="1"/>
      <w:marLeft w:val="0"/>
      <w:marRight w:val="0"/>
      <w:marTop w:val="0"/>
      <w:marBottom w:val="0"/>
      <w:divBdr>
        <w:top w:val="none" w:sz="0" w:space="0" w:color="auto"/>
        <w:left w:val="none" w:sz="0" w:space="0" w:color="auto"/>
        <w:bottom w:val="none" w:sz="0" w:space="0" w:color="auto"/>
        <w:right w:val="none" w:sz="0" w:space="0" w:color="auto"/>
      </w:divBdr>
    </w:div>
    <w:div w:id="746342806">
      <w:bodyDiv w:val="1"/>
      <w:marLeft w:val="0"/>
      <w:marRight w:val="0"/>
      <w:marTop w:val="0"/>
      <w:marBottom w:val="0"/>
      <w:divBdr>
        <w:top w:val="none" w:sz="0" w:space="0" w:color="auto"/>
        <w:left w:val="none" w:sz="0" w:space="0" w:color="auto"/>
        <w:bottom w:val="none" w:sz="0" w:space="0" w:color="auto"/>
        <w:right w:val="none" w:sz="0" w:space="0" w:color="auto"/>
      </w:divBdr>
    </w:div>
    <w:div w:id="1206872795">
      <w:bodyDiv w:val="1"/>
      <w:marLeft w:val="0"/>
      <w:marRight w:val="0"/>
      <w:marTop w:val="0"/>
      <w:marBottom w:val="0"/>
      <w:divBdr>
        <w:top w:val="none" w:sz="0" w:space="0" w:color="auto"/>
        <w:left w:val="none" w:sz="0" w:space="0" w:color="auto"/>
        <w:bottom w:val="none" w:sz="0" w:space="0" w:color="auto"/>
        <w:right w:val="none" w:sz="0" w:space="0" w:color="auto"/>
      </w:divBdr>
    </w:div>
    <w:div w:id="1350639184">
      <w:bodyDiv w:val="1"/>
      <w:marLeft w:val="0"/>
      <w:marRight w:val="0"/>
      <w:marTop w:val="0"/>
      <w:marBottom w:val="0"/>
      <w:divBdr>
        <w:top w:val="none" w:sz="0" w:space="0" w:color="auto"/>
        <w:left w:val="none" w:sz="0" w:space="0" w:color="auto"/>
        <w:bottom w:val="none" w:sz="0" w:space="0" w:color="auto"/>
        <w:right w:val="none" w:sz="0" w:space="0" w:color="auto"/>
      </w:divBdr>
    </w:div>
    <w:div w:id="1603490534">
      <w:bodyDiv w:val="1"/>
      <w:marLeft w:val="0"/>
      <w:marRight w:val="0"/>
      <w:marTop w:val="0"/>
      <w:marBottom w:val="0"/>
      <w:divBdr>
        <w:top w:val="none" w:sz="0" w:space="0" w:color="auto"/>
        <w:left w:val="none" w:sz="0" w:space="0" w:color="auto"/>
        <w:bottom w:val="none" w:sz="0" w:space="0" w:color="auto"/>
        <w:right w:val="none" w:sz="0" w:space="0" w:color="auto"/>
      </w:divBdr>
    </w:div>
    <w:div w:id="1713382791">
      <w:bodyDiv w:val="1"/>
      <w:marLeft w:val="0"/>
      <w:marRight w:val="0"/>
      <w:marTop w:val="0"/>
      <w:marBottom w:val="0"/>
      <w:divBdr>
        <w:top w:val="none" w:sz="0" w:space="0" w:color="auto"/>
        <w:left w:val="none" w:sz="0" w:space="0" w:color="auto"/>
        <w:bottom w:val="none" w:sz="0" w:space="0" w:color="auto"/>
        <w:right w:val="none" w:sz="0" w:space="0" w:color="auto"/>
      </w:divBdr>
    </w:div>
    <w:div w:id="1982222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1165</Words>
  <Characters>6645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7795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Andrew</cp:lastModifiedBy>
  <cp:revision>3</cp:revision>
  <dcterms:created xsi:type="dcterms:W3CDTF">2017-01-22T20:24:00Z</dcterms:created>
  <dcterms:modified xsi:type="dcterms:W3CDTF">2017-01-22T20:27:00Z</dcterms:modified>
</cp:coreProperties>
</file>