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45A94" w14:textId="77777777" w:rsidR="00296344" w:rsidRDefault="00296344"/>
    <w:p w14:paraId="12D3A6F3" w14:textId="77777777" w:rsidR="000C1B23" w:rsidRDefault="00B427EE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  <w:noProof/>
        </w:rPr>
        <w:drawing>
          <wp:inline distT="0" distB="0" distL="0" distR="0" wp14:anchorId="5649E344" wp14:editId="6BA07D1E">
            <wp:extent cx="5486400" cy="26244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-Fig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812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590785">
        <w:rPr>
          <w:rFonts w:asciiTheme="majorHAnsi" w:hAnsiTheme="majorHAnsi" w:cs="Times New Roman"/>
          <w:i/>
        </w:rPr>
        <w:t>Figure 1 – Tetrahedral carb</w:t>
      </w:r>
      <w:r>
        <w:rPr>
          <w:rFonts w:asciiTheme="majorHAnsi" w:hAnsiTheme="majorHAnsi" w:cs="Times New Roman"/>
          <w:i/>
        </w:rPr>
        <w:t>on bonding and resulting chains</w:t>
      </w:r>
    </w:p>
    <w:p w14:paraId="2D40B7CD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6D7F12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54AB85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E8F89C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3A631E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9D60A4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354C340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5D31AFB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EBEF9E2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F8536C2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4927A6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26FB28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22042A7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AA9CC33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F0B779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5F815D3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96A398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B2F112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7B27FE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5E0ABBD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72932B3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28AC9FB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1736A9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3CC01FD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474FB0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6D0587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1DEF4A0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15B495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61A20D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36AD0D2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3D9AD4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0DA58D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38ED8DF" w14:textId="77777777" w:rsidR="000C1B23" w:rsidRDefault="00B427EE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  <w:noProof/>
        </w:rPr>
        <w:drawing>
          <wp:inline distT="0" distB="0" distL="0" distR="0" wp14:anchorId="06ECEACD" wp14:editId="49F87A89">
            <wp:extent cx="5486400" cy="3875405"/>
            <wp:effectExtent l="0" t="0" r="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-Fig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8F4B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80021E">
        <w:rPr>
          <w:rFonts w:asciiTheme="majorHAnsi" w:hAnsiTheme="majorHAnsi" w:cs="Times New Roman"/>
          <w:i/>
        </w:rPr>
        <w:t xml:space="preserve">Figure </w:t>
      </w:r>
      <w:r>
        <w:rPr>
          <w:rFonts w:asciiTheme="majorHAnsi" w:hAnsiTheme="majorHAnsi" w:cs="Times New Roman"/>
          <w:i/>
        </w:rPr>
        <w:t>2</w:t>
      </w:r>
      <w:r w:rsidRPr="0080021E">
        <w:rPr>
          <w:rFonts w:asciiTheme="majorHAnsi" w:hAnsiTheme="majorHAnsi" w:cs="Times New Roman"/>
          <w:i/>
        </w:rPr>
        <w:t xml:space="preserve"> – T</w:t>
      </w:r>
      <w:r>
        <w:rPr>
          <w:rFonts w:asciiTheme="majorHAnsi" w:hAnsiTheme="majorHAnsi" w:cs="Times New Roman"/>
          <w:i/>
        </w:rPr>
        <w:t>ypical schematic stress-strain curves for polymeric materials</w:t>
      </w:r>
    </w:p>
    <w:p w14:paraId="4AE0177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1F2488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6D4C09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AECB252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581FBB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6A23BC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8DBFFC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AF0883B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8A6FA7A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8E3F94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CDE11C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E5CA6A2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3715643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E073823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6014A7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A938AF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946A1E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5BE375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D5EF52D" w14:textId="77777777" w:rsidR="000C1B23" w:rsidRDefault="00B427EE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  <w:noProof/>
        </w:rPr>
        <w:lastRenderedPageBreak/>
        <w:drawing>
          <wp:inline distT="0" distB="0" distL="0" distR="0" wp14:anchorId="5C81BF39" wp14:editId="7891C54C">
            <wp:extent cx="5486400" cy="4194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-Fig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ABF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80021E">
        <w:rPr>
          <w:rFonts w:asciiTheme="majorHAnsi" w:hAnsiTheme="majorHAnsi" w:cs="Times New Roman"/>
          <w:i/>
        </w:rPr>
        <w:t xml:space="preserve">Figure </w:t>
      </w:r>
      <w:r>
        <w:rPr>
          <w:rFonts w:asciiTheme="majorHAnsi" w:hAnsiTheme="majorHAnsi" w:cs="Times New Roman"/>
          <w:i/>
        </w:rPr>
        <w:t>3</w:t>
      </w:r>
      <w:r w:rsidRPr="0080021E">
        <w:rPr>
          <w:rFonts w:asciiTheme="majorHAnsi" w:hAnsiTheme="majorHAnsi" w:cs="Times New Roman"/>
          <w:i/>
        </w:rPr>
        <w:t xml:space="preserve"> – </w:t>
      </w:r>
      <w:r>
        <w:rPr>
          <w:rFonts w:asciiTheme="majorHAnsi" w:hAnsiTheme="majorHAnsi" w:cs="Times New Roman"/>
          <w:i/>
        </w:rPr>
        <w:t>Temperature behavior of polymeric materials</w:t>
      </w:r>
    </w:p>
    <w:p w14:paraId="120317A7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BAF161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6F05C6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E16D880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D7C9FF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11164C7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353F9F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7AA34A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7B1D68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2C8032A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D23947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9049A9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0AB4D2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6BB90C7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4AE2AB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8AA65A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C0AC56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0445004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6286C2C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37CABFA8" w14:textId="77777777" w:rsidR="000C1B23" w:rsidRPr="00590785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8276A8B" w14:textId="77777777" w:rsidR="000C1B23" w:rsidRPr="00590785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1B2F4086" w14:textId="77777777" w:rsidR="000C1B23" w:rsidRPr="00590785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ECB090D" w14:textId="77777777" w:rsidR="000C1B23" w:rsidRDefault="000C1B23" w:rsidP="000C1B23">
      <w:pPr>
        <w:jc w:val="center"/>
        <w:rPr>
          <w:rFonts w:cs="Times New Roman"/>
          <w:b/>
        </w:rPr>
      </w:pPr>
      <w:r w:rsidRPr="00590785">
        <w:rPr>
          <w:rFonts w:asciiTheme="majorHAnsi" w:hAnsiTheme="majorHAnsi" w:cs="Times New Roman"/>
          <w:i/>
          <w:noProof/>
        </w:rPr>
        <w:drawing>
          <wp:inline distT="0" distB="0" distL="0" distR="0" wp14:anchorId="0B4ADB6A" wp14:editId="51D02D13">
            <wp:extent cx="5231130" cy="3089978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10-04 07.55.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18507" r="6554" b="12159"/>
                    <a:stretch/>
                  </pic:blipFill>
                  <pic:spPr bwMode="auto">
                    <a:xfrm rot="10800000">
                      <a:off x="0" y="0"/>
                      <a:ext cx="5232386" cy="309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36A7" w14:textId="77777777" w:rsidR="000C1B23" w:rsidRPr="00590785" w:rsidRDefault="000C1B23" w:rsidP="000C1B23">
      <w:pPr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Figure 4A:</w:t>
      </w:r>
      <w:r w:rsidRPr="00590785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Progression of necking in a short HDPE specimen</w:t>
      </w:r>
    </w:p>
    <w:p w14:paraId="5168731E" w14:textId="77777777" w:rsidR="000C1B23" w:rsidRDefault="000C1B23" w:rsidP="000C1B23">
      <w:pPr>
        <w:jc w:val="center"/>
        <w:rPr>
          <w:rFonts w:cs="Times New Roman"/>
          <w:b/>
        </w:rPr>
      </w:pPr>
      <w:r w:rsidRPr="00590785">
        <w:rPr>
          <w:rFonts w:cs="Times New Roman"/>
          <w:b/>
          <w:noProof/>
        </w:rPr>
        <w:drawing>
          <wp:inline distT="0" distB="0" distL="0" distR="0" wp14:anchorId="3A5E1B41" wp14:editId="47484EED">
            <wp:extent cx="3931635" cy="2437590"/>
            <wp:effectExtent l="1047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0-04 13.58.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41201" r="11537" b="4111"/>
                    <a:stretch/>
                  </pic:blipFill>
                  <pic:spPr bwMode="auto">
                    <a:xfrm rot="5400000">
                      <a:off x="0" y="0"/>
                      <a:ext cx="3931920" cy="243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5268F" w14:textId="77777777" w:rsidR="000C1B23" w:rsidRDefault="000C1B23" w:rsidP="000C1B23">
      <w:pPr>
        <w:jc w:val="center"/>
        <w:rPr>
          <w:rFonts w:cs="Times New Roman"/>
          <w:b/>
        </w:rPr>
      </w:pPr>
    </w:p>
    <w:p w14:paraId="5974FB90" w14:textId="77777777" w:rsidR="000C1B23" w:rsidRPr="00590785" w:rsidRDefault="000C1B23" w:rsidP="000C1B23">
      <w:pPr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Figure 4B:</w:t>
      </w:r>
      <w:r w:rsidRPr="00590785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Close up of necking near grip, showing comparison to original specimen</w:t>
      </w:r>
    </w:p>
    <w:p w14:paraId="77E3A55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590785">
        <w:rPr>
          <w:rFonts w:cs="Times New Roman"/>
          <w:b/>
          <w:noProof/>
        </w:rPr>
        <w:drawing>
          <wp:inline distT="0" distB="0" distL="0" distR="0" wp14:anchorId="3C08AA6C" wp14:editId="337EC049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10-05 17.05.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04B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9A4D1A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5</w:t>
      </w:r>
      <w:r w:rsidRPr="0080021E">
        <w:rPr>
          <w:rFonts w:asciiTheme="majorHAnsi" w:hAnsiTheme="majorHAnsi" w:cs="Times New Roman"/>
          <w:i/>
        </w:rPr>
        <w:t xml:space="preserve"> – </w:t>
      </w:r>
      <w:r>
        <w:rPr>
          <w:rFonts w:asciiTheme="majorHAnsi" w:hAnsiTheme="majorHAnsi" w:cs="Times New Roman"/>
          <w:i/>
        </w:rPr>
        <w:t>Large deformations possible in a HDPE loaded slow</w:t>
      </w:r>
      <w:r w:rsidR="00494B47">
        <w:rPr>
          <w:rFonts w:asciiTheme="majorHAnsi" w:hAnsiTheme="majorHAnsi" w:cs="Times New Roman"/>
          <w:i/>
        </w:rPr>
        <w:t xml:space="preserve">ly. The photo shows the entire </w:t>
      </w:r>
      <w:r>
        <w:rPr>
          <w:rFonts w:asciiTheme="majorHAnsi" w:hAnsiTheme="majorHAnsi" w:cs="Times New Roman"/>
          <w:i/>
        </w:rPr>
        <w:t>specimen whose end is shown in Figure 4B</w:t>
      </w:r>
    </w:p>
    <w:p w14:paraId="430BCB69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3687499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F1F2CD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590785">
        <w:rPr>
          <w:rFonts w:asciiTheme="majorHAnsi" w:hAnsiTheme="majorHAnsi" w:cs="Times New Roman"/>
          <w:i/>
          <w:noProof/>
        </w:rPr>
        <w:drawing>
          <wp:inline distT="0" distB="0" distL="0" distR="0" wp14:anchorId="20A37C33" wp14:editId="3AE07589">
            <wp:extent cx="4622888" cy="6710396"/>
            <wp:effectExtent l="76200" t="50800" r="50800" b="717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rin rate effects in PVC.JPG"/>
                    <pic:cNvPicPr/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0960" r="9793" b="11968"/>
                    <a:stretch/>
                  </pic:blipFill>
                  <pic:spPr bwMode="auto">
                    <a:xfrm>
                      <a:off x="0" y="0"/>
                      <a:ext cx="4624430" cy="671263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9735A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6</w:t>
      </w:r>
      <w:r w:rsidRPr="0080021E">
        <w:rPr>
          <w:rFonts w:asciiTheme="majorHAnsi" w:hAnsiTheme="majorHAnsi" w:cs="Times New Roman"/>
          <w:i/>
        </w:rPr>
        <w:t xml:space="preserve"> – </w:t>
      </w:r>
      <w:r>
        <w:rPr>
          <w:rFonts w:asciiTheme="majorHAnsi" w:hAnsiTheme="majorHAnsi" w:cs="Times New Roman"/>
          <w:i/>
        </w:rPr>
        <w:t>Failure in a PVC specimen showing strain rate effects</w:t>
      </w:r>
    </w:p>
    <w:p w14:paraId="079B25C8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66051437" w14:textId="07CC9D74" w:rsidR="000C1B23" w:rsidRDefault="006258FB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  <w:noProof/>
        </w:rPr>
        <w:drawing>
          <wp:inline distT="0" distB="0" distL="0" distR="0" wp14:anchorId="4FC11BC5" wp14:editId="6E76F3BB">
            <wp:extent cx="2633911" cy="5205111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3-08 08.00.51 cop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7778" r="25741"/>
                    <a:stretch/>
                  </pic:blipFill>
                  <pic:spPr bwMode="auto">
                    <a:xfrm rot="5400000">
                      <a:off x="0" y="0"/>
                      <a:ext cx="2653208" cy="524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5626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9FD4D94" w14:textId="58EBF085" w:rsidR="000C1B23" w:rsidRPr="00590785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7</w:t>
      </w:r>
      <w:r w:rsidRPr="0080021E">
        <w:rPr>
          <w:rFonts w:asciiTheme="majorHAnsi" w:hAnsiTheme="majorHAnsi" w:cs="Times New Roman"/>
          <w:i/>
        </w:rPr>
        <w:t xml:space="preserve"> –</w:t>
      </w:r>
      <w:r w:rsidR="006258FB">
        <w:rPr>
          <w:rFonts w:asciiTheme="majorHAnsi" w:hAnsiTheme="majorHAnsi" w:cs="Times New Roman"/>
          <w:i/>
        </w:rPr>
        <w:t xml:space="preserve"> Acrylic specimen with white backing and fractured </w:t>
      </w:r>
      <w:r>
        <w:rPr>
          <w:rFonts w:asciiTheme="majorHAnsi" w:hAnsiTheme="majorHAnsi" w:cs="Times New Roman"/>
          <w:i/>
        </w:rPr>
        <w:t>acrylic specimen</w:t>
      </w:r>
    </w:p>
    <w:p w14:paraId="65961548" w14:textId="77777777" w:rsidR="000C1B23" w:rsidRPr="00590785" w:rsidRDefault="000C1B23" w:rsidP="000C1B23">
      <w:pPr>
        <w:rPr>
          <w:rFonts w:cs="Times New Roman"/>
        </w:rPr>
      </w:pPr>
    </w:p>
    <w:p w14:paraId="49BB6849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359C9F6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49BCE97" w14:textId="06B7A511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4E4432AD" wp14:editId="38E9EF00">
            <wp:extent cx="5486400" cy="2454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5C1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4467AAD" w14:textId="4DB2F108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8</w:t>
      </w:r>
      <w:r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>
        <w:rPr>
          <w:rFonts w:asciiTheme="majorHAnsi" w:hAnsiTheme="majorHAnsi" w:cs="Times New Roman"/>
          <w:i/>
        </w:rPr>
        <w:t xml:space="preserve"> curve for HDPE</w:t>
      </w:r>
    </w:p>
    <w:p w14:paraId="7EDD3229" w14:textId="30603A33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06DA3DA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D7B8209" w14:textId="1B4527A8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470F0CB5" wp14:editId="4D641726">
            <wp:extent cx="5242560" cy="3281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9" t="1788" r="1128" b="1902"/>
                    <a:stretch/>
                  </pic:blipFill>
                  <pic:spPr bwMode="auto">
                    <a:xfrm>
                      <a:off x="0" y="0"/>
                      <a:ext cx="5242560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8E047" w14:textId="77777777" w:rsidR="00F661A2" w:rsidRDefault="00F661A2" w:rsidP="000C1B23">
      <w:pPr>
        <w:jc w:val="center"/>
        <w:rPr>
          <w:rFonts w:asciiTheme="majorHAnsi" w:hAnsiTheme="majorHAnsi" w:cs="Times New Roman"/>
          <w:i/>
        </w:rPr>
      </w:pPr>
    </w:p>
    <w:p w14:paraId="06387BB9" w14:textId="369335C8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9</w:t>
      </w:r>
      <w:r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>
        <w:rPr>
          <w:rFonts w:asciiTheme="majorHAnsi" w:hAnsiTheme="majorHAnsi" w:cs="Times New Roman"/>
          <w:i/>
        </w:rPr>
        <w:t xml:space="preserve"> curve for PVC</w:t>
      </w:r>
    </w:p>
    <w:p w14:paraId="3FEF23C6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543C4C47" w14:textId="29C5D2C5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25338B36" wp14:editId="79EC5DAA">
            <wp:extent cx="5405120" cy="318008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41" t="1548" r="739" b="1490"/>
                    <a:stretch/>
                  </pic:blipFill>
                  <pic:spPr bwMode="auto">
                    <a:xfrm>
                      <a:off x="0" y="0"/>
                      <a:ext cx="5405120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7287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CE853EB" w14:textId="4BAA9130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10</w:t>
      </w:r>
      <w:r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>
        <w:rPr>
          <w:rFonts w:asciiTheme="majorHAnsi" w:hAnsiTheme="majorHAnsi" w:cs="Times New Roman"/>
          <w:i/>
        </w:rPr>
        <w:t xml:space="preserve"> curve for nylon</w:t>
      </w:r>
    </w:p>
    <w:p w14:paraId="07E82D6D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712353E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356FD04" w14:textId="0B9569DA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7E0A8458" wp14:editId="7EBD3D3F">
            <wp:extent cx="5384800" cy="3901440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1" t="1994" r="1112" b="2321"/>
                    <a:stretch/>
                  </pic:blipFill>
                  <pic:spPr bwMode="auto">
                    <a:xfrm>
                      <a:off x="0" y="0"/>
                      <a:ext cx="5384800" cy="39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6787" w14:textId="6990AEFC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AD1A797" w14:textId="065F5D2E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11</w:t>
      </w:r>
      <w:r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>
        <w:rPr>
          <w:rFonts w:asciiTheme="majorHAnsi" w:hAnsiTheme="majorHAnsi" w:cs="Times New Roman"/>
          <w:i/>
        </w:rPr>
        <w:t xml:space="preserve"> curve for an acrylic</w:t>
      </w:r>
    </w:p>
    <w:p w14:paraId="58174E4E" w14:textId="77777777" w:rsidR="000C1B23" w:rsidRDefault="000C1B23" w:rsidP="000C1B23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6B8CDFF5" w14:textId="1ABA715E" w:rsidR="008A0C9F" w:rsidRDefault="008A0C9F" w:rsidP="008A0C9F">
      <w:pPr>
        <w:jc w:val="center"/>
        <w:rPr>
          <w:rFonts w:cs="Times New Roman"/>
        </w:rPr>
      </w:pPr>
      <w:r w:rsidRPr="008A0C9F">
        <w:rPr>
          <w:rFonts w:cs="Times New Roman"/>
          <w:noProof/>
        </w:rPr>
        <w:drawing>
          <wp:inline distT="0" distB="0" distL="0" distR="0" wp14:anchorId="7D9BDF16" wp14:editId="5E2B96E2">
            <wp:extent cx="5589933" cy="2745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63" t="2279" r="2407" b="2352"/>
                    <a:stretch/>
                  </pic:blipFill>
                  <pic:spPr bwMode="auto">
                    <a:xfrm>
                      <a:off x="0" y="0"/>
                      <a:ext cx="5590826" cy="274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A78D" w14:textId="77777777" w:rsidR="008A0C9F" w:rsidRDefault="008A0C9F">
      <w:pPr>
        <w:rPr>
          <w:rFonts w:cs="Times New Roman"/>
        </w:rPr>
      </w:pPr>
    </w:p>
    <w:p w14:paraId="608B2CFE" w14:textId="49C83E88" w:rsidR="000C1B23" w:rsidRPr="00735E1E" w:rsidRDefault="008A0C9F" w:rsidP="00735E1E">
      <w:pPr>
        <w:jc w:val="center"/>
        <w:rPr>
          <w:rFonts w:cs="Times New Roman"/>
        </w:rPr>
      </w:pPr>
      <w:r>
        <w:rPr>
          <w:rFonts w:asciiTheme="majorHAnsi" w:hAnsiTheme="majorHAnsi" w:cs="Times New Roman"/>
          <w:i/>
        </w:rPr>
        <w:t>Figure 12 – Comparison of stress-strain curves up to 50% strain</w:t>
      </w:r>
      <w:bookmarkStart w:id="0" w:name="_GoBack"/>
      <w:bookmarkEnd w:id="0"/>
    </w:p>
    <w:sectPr w:rsidR="000C1B23" w:rsidRPr="00735E1E" w:rsidSect="001621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23"/>
    <w:rsid w:val="000C1B23"/>
    <w:rsid w:val="001621D6"/>
    <w:rsid w:val="00296344"/>
    <w:rsid w:val="00494B47"/>
    <w:rsid w:val="006258FB"/>
    <w:rsid w:val="00735E1E"/>
    <w:rsid w:val="008A0C9F"/>
    <w:rsid w:val="009D2FFC"/>
    <w:rsid w:val="00B427EE"/>
    <w:rsid w:val="00F6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C507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eg"/><Relationship Id="rId12" Type="http://schemas.microsoft.com/office/2007/relationships/hdphoto" Target="media/hdphoto1.wdp"/><Relationship Id="rId13" Type="http://schemas.openxmlformats.org/officeDocument/2006/relationships/image" Target="media/image8.jpg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143</Words>
  <Characters>819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Leon</dc:creator>
  <cp:keywords/>
  <dc:description/>
  <cp:lastModifiedBy>Ioana Vladescu</cp:lastModifiedBy>
  <cp:revision>4</cp:revision>
  <dcterms:created xsi:type="dcterms:W3CDTF">2017-08-09T16:05:00Z</dcterms:created>
  <dcterms:modified xsi:type="dcterms:W3CDTF">2018-03-05T17:23:00Z</dcterms:modified>
</cp:coreProperties>
</file>