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6D191" w14:textId="29156ED6" w:rsidR="00AD51BC" w:rsidRPr="00036D0C" w:rsidRDefault="000331A6" w:rsidP="00F444CF">
      <w:pPr>
        <w:rPr>
          <w:rFonts w:ascii="Times New Roman" w:hAnsi="Times New Roman" w:cs="Times New Roman"/>
          <w:b/>
          <w:sz w:val="22"/>
          <w:szCs w:val="22"/>
        </w:rPr>
      </w:pPr>
      <w:r w:rsidRPr="00036D0C">
        <w:rPr>
          <w:rFonts w:ascii="Times New Roman" w:hAnsi="Times New Roman" w:cs="Times New Roman"/>
          <w:b/>
          <w:sz w:val="22"/>
          <w:szCs w:val="22"/>
        </w:rPr>
        <w:t>Title</w:t>
      </w:r>
      <w:r w:rsidR="00AD51BC" w:rsidRPr="00036D0C">
        <w:rPr>
          <w:rFonts w:ascii="Times New Roman" w:hAnsi="Times New Roman" w:cs="Times New Roman"/>
          <w:b/>
          <w:sz w:val="22"/>
          <w:szCs w:val="22"/>
        </w:rPr>
        <w:t>: Rockwell Hardness Tests and the Effect of Treatment on Aluminum</w:t>
      </w:r>
    </w:p>
    <w:p w14:paraId="6D574A61" w14:textId="082FF887" w:rsidR="000331A6" w:rsidRDefault="000331A6" w:rsidP="00F444CF">
      <w:pPr>
        <w:rPr>
          <w:rFonts w:ascii="Times New Roman" w:hAnsi="Times New Roman" w:cs="Times New Roman"/>
          <w:b/>
          <w:sz w:val="22"/>
          <w:szCs w:val="22"/>
        </w:rPr>
      </w:pPr>
      <w:r w:rsidRPr="00F444CF">
        <w:rPr>
          <w:rFonts w:ascii="Times New Roman" w:hAnsi="Times New Roman" w:cs="Times New Roman"/>
          <w:b/>
          <w:sz w:val="22"/>
          <w:szCs w:val="22"/>
        </w:rPr>
        <w:t>Overview</w:t>
      </w:r>
      <w:r w:rsidR="00063B2E" w:rsidRPr="00F444CF">
        <w:rPr>
          <w:rFonts w:ascii="Times New Roman" w:hAnsi="Times New Roman" w:cs="Times New Roman"/>
          <w:b/>
          <w:sz w:val="22"/>
          <w:szCs w:val="22"/>
        </w:rPr>
        <w:t>:</w:t>
      </w:r>
    </w:p>
    <w:p w14:paraId="4A65D1C3" w14:textId="3AE99870" w:rsidR="00A57550" w:rsidRDefault="00A57550" w:rsidP="00A57550">
      <w:pPr>
        <w:pStyle w:val="HTMLPreformatted"/>
        <w:shd w:val="clear" w:color="auto" w:fill="FFFFFF"/>
        <w:rPr>
          <w:rFonts w:ascii="Times New Roman" w:hAnsi="Times New Roman" w:cs="Times New Roman"/>
          <w:color w:val="000000" w:themeColor="text1"/>
          <w:sz w:val="22"/>
          <w:szCs w:val="22"/>
        </w:rPr>
      </w:pPr>
      <w:r w:rsidRPr="00D27F47">
        <w:rPr>
          <w:rFonts w:ascii="Times New Roman" w:hAnsi="Times New Roman" w:cs="Times New Roman"/>
          <w:color w:val="000000" w:themeColor="text1"/>
          <w:sz w:val="22"/>
          <w:szCs w:val="22"/>
        </w:rPr>
        <w:t>Source:</w:t>
      </w:r>
      <w:r w:rsidRPr="00D05CCF">
        <w:rPr>
          <w:rFonts w:ascii="Times New Roman" w:hAnsi="Times New Roman" w:cs="Times New Roman"/>
          <w:b/>
          <w:color w:val="000000" w:themeColor="text1"/>
          <w:sz w:val="22"/>
          <w:szCs w:val="22"/>
        </w:rPr>
        <w:t xml:space="preserve"> </w:t>
      </w:r>
      <w:r w:rsidRPr="00D05CCF">
        <w:rPr>
          <w:rFonts w:ascii="Times New Roman" w:hAnsi="Times New Roman" w:cs="Times New Roman"/>
          <w:color w:val="000000" w:themeColor="text1"/>
          <w:sz w:val="22"/>
          <w:szCs w:val="22"/>
        </w:rPr>
        <w:t>Roberto Leon, Department of Civil and Environmental Engineering, Virginia Tech, Blacksburg, VA</w:t>
      </w:r>
    </w:p>
    <w:p w14:paraId="2E89D07D" w14:textId="77777777" w:rsidR="00A57550" w:rsidRPr="00A57550" w:rsidRDefault="00A57550" w:rsidP="00A57550">
      <w:pPr>
        <w:pStyle w:val="HTMLPreformatted"/>
        <w:shd w:val="clear" w:color="auto" w:fill="FFFFFF"/>
        <w:rPr>
          <w:rFonts w:ascii="Times New Roman" w:hAnsi="Times New Roman" w:cs="Times New Roman"/>
          <w:color w:val="000000" w:themeColor="text1"/>
          <w:sz w:val="22"/>
          <w:szCs w:val="22"/>
        </w:rPr>
      </w:pPr>
    </w:p>
    <w:p w14:paraId="4CA8A655" w14:textId="39FA54B6" w:rsidR="00635427" w:rsidRPr="00F444CF" w:rsidRDefault="00635427" w:rsidP="00F444CF">
      <w:pPr>
        <w:rPr>
          <w:rFonts w:ascii="Times New Roman" w:hAnsi="Times New Roman" w:cs="Times New Roman"/>
          <w:sz w:val="22"/>
          <w:szCs w:val="22"/>
        </w:rPr>
      </w:pPr>
      <w:r w:rsidRPr="00F444CF">
        <w:rPr>
          <w:rFonts w:ascii="Times New Roman" w:hAnsi="Times New Roman" w:cs="Times New Roman"/>
          <w:sz w:val="22"/>
          <w:szCs w:val="22"/>
        </w:rPr>
        <w:t xml:space="preserve">Hardness </w:t>
      </w:r>
      <w:r w:rsidR="00A3077F" w:rsidRPr="00F444CF">
        <w:rPr>
          <w:rFonts w:ascii="Times New Roman" w:hAnsi="Times New Roman" w:cs="Times New Roman"/>
          <w:sz w:val="22"/>
          <w:szCs w:val="22"/>
        </w:rPr>
        <w:t xml:space="preserve">testing </w:t>
      </w:r>
      <w:r w:rsidRPr="00F444CF">
        <w:rPr>
          <w:rFonts w:ascii="Times New Roman" w:hAnsi="Times New Roman" w:cs="Times New Roman"/>
          <w:sz w:val="22"/>
          <w:szCs w:val="22"/>
        </w:rPr>
        <w:t xml:space="preserve">is one of the most universally </w:t>
      </w:r>
      <w:r w:rsidR="009B1B87" w:rsidRPr="00F444CF">
        <w:rPr>
          <w:rFonts w:ascii="Times New Roman" w:hAnsi="Times New Roman" w:cs="Times New Roman"/>
          <w:sz w:val="22"/>
          <w:szCs w:val="22"/>
        </w:rPr>
        <w:t>valuable</w:t>
      </w:r>
      <w:r w:rsidRPr="00F444CF">
        <w:rPr>
          <w:rFonts w:ascii="Times New Roman" w:hAnsi="Times New Roman" w:cs="Times New Roman"/>
          <w:sz w:val="22"/>
          <w:szCs w:val="22"/>
        </w:rPr>
        <w:t xml:space="preserve"> mechanical</w:t>
      </w:r>
      <w:r w:rsidR="00B33FC2" w:rsidRPr="00F444CF">
        <w:rPr>
          <w:rFonts w:ascii="Times New Roman" w:hAnsi="Times New Roman" w:cs="Times New Roman"/>
          <w:sz w:val="22"/>
          <w:szCs w:val="22"/>
        </w:rPr>
        <w:t xml:space="preserve"> tests available to engineers</w:t>
      </w:r>
      <w:r w:rsidR="00A3077F" w:rsidRPr="00F444CF">
        <w:rPr>
          <w:rFonts w:ascii="Times New Roman" w:hAnsi="Times New Roman" w:cs="Times New Roman"/>
          <w:sz w:val="22"/>
          <w:szCs w:val="22"/>
        </w:rPr>
        <w:t>, as it is both simple and relatively inexpensive for the wealth of information and data it produces.</w:t>
      </w:r>
      <w:r w:rsidR="00F35220" w:rsidRPr="00F444CF">
        <w:rPr>
          <w:rFonts w:ascii="Times New Roman" w:hAnsi="Times New Roman" w:cs="Times New Roman"/>
          <w:sz w:val="22"/>
          <w:szCs w:val="22"/>
        </w:rPr>
        <w:t xml:space="preserve"> </w:t>
      </w:r>
      <w:r w:rsidR="008235D6" w:rsidRPr="00F444CF">
        <w:rPr>
          <w:rFonts w:ascii="Times New Roman" w:hAnsi="Times New Roman" w:cs="Times New Roman"/>
          <w:sz w:val="22"/>
          <w:szCs w:val="22"/>
        </w:rPr>
        <w:t>Hardness testing</w:t>
      </w:r>
      <w:r w:rsidR="007A5C8B" w:rsidRPr="00F444CF">
        <w:rPr>
          <w:rFonts w:ascii="Times New Roman" w:hAnsi="Times New Roman" w:cs="Times New Roman"/>
          <w:sz w:val="22"/>
          <w:szCs w:val="22"/>
        </w:rPr>
        <w:t xml:space="preserve">, </w:t>
      </w:r>
      <w:r w:rsidR="008235D6" w:rsidRPr="00F444CF">
        <w:rPr>
          <w:rFonts w:ascii="Times New Roman" w:hAnsi="Times New Roman" w:cs="Times New Roman"/>
          <w:sz w:val="22"/>
          <w:szCs w:val="22"/>
        </w:rPr>
        <w:t xml:space="preserve">generally in the form of a </w:t>
      </w:r>
      <w:r w:rsidR="00445859" w:rsidRPr="00F444CF">
        <w:rPr>
          <w:rFonts w:ascii="Times New Roman" w:hAnsi="Times New Roman" w:cs="Times New Roman"/>
          <w:sz w:val="22"/>
          <w:szCs w:val="22"/>
        </w:rPr>
        <w:t xml:space="preserve">surface </w:t>
      </w:r>
      <w:r w:rsidR="008235D6" w:rsidRPr="00F444CF">
        <w:rPr>
          <w:rFonts w:ascii="Times New Roman" w:hAnsi="Times New Roman" w:cs="Times New Roman"/>
          <w:sz w:val="22"/>
          <w:szCs w:val="22"/>
        </w:rPr>
        <w:t>penetration te</w:t>
      </w:r>
      <w:r w:rsidR="00445859" w:rsidRPr="00F444CF">
        <w:rPr>
          <w:rFonts w:ascii="Times New Roman" w:hAnsi="Times New Roman" w:cs="Times New Roman"/>
          <w:sz w:val="22"/>
          <w:szCs w:val="22"/>
        </w:rPr>
        <w:t>s</w:t>
      </w:r>
      <w:r w:rsidR="008235D6" w:rsidRPr="00F444CF">
        <w:rPr>
          <w:rFonts w:ascii="Times New Roman" w:hAnsi="Times New Roman" w:cs="Times New Roman"/>
          <w:sz w:val="22"/>
          <w:szCs w:val="22"/>
        </w:rPr>
        <w:t xml:space="preserve">t, </w:t>
      </w:r>
      <w:r w:rsidR="007A5C8B" w:rsidRPr="00F444CF">
        <w:rPr>
          <w:rFonts w:ascii="Times New Roman" w:hAnsi="Times New Roman" w:cs="Times New Roman"/>
          <w:sz w:val="22"/>
          <w:szCs w:val="22"/>
        </w:rPr>
        <w:t>is both quicker and less d</w:t>
      </w:r>
      <w:r w:rsidR="00B17F2C" w:rsidRPr="00F444CF">
        <w:rPr>
          <w:rFonts w:ascii="Times New Roman" w:hAnsi="Times New Roman" w:cs="Times New Roman"/>
          <w:sz w:val="22"/>
          <w:szCs w:val="22"/>
        </w:rPr>
        <w:t>estructive than tensile testing.</w:t>
      </w:r>
      <w:r w:rsidR="00F35220" w:rsidRPr="00F444CF">
        <w:rPr>
          <w:rFonts w:ascii="Times New Roman" w:hAnsi="Times New Roman" w:cs="Times New Roman"/>
          <w:sz w:val="22"/>
          <w:szCs w:val="22"/>
        </w:rPr>
        <w:t xml:space="preserve"> </w:t>
      </w:r>
      <w:r w:rsidR="008235D6" w:rsidRPr="00F444CF">
        <w:rPr>
          <w:rFonts w:ascii="Times New Roman" w:hAnsi="Times New Roman" w:cs="Times New Roman"/>
          <w:sz w:val="22"/>
          <w:szCs w:val="22"/>
        </w:rPr>
        <w:t xml:space="preserve">Hardness provides </w:t>
      </w:r>
      <w:r w:rsidR="00C3703A" w:rsidRPr="00F444CF">
        <w:rPr>
          <w:rFonts w:ascii="Times New Roman" w:hAnsi="Times New Roman" w:cs="Times New Roman"/>
          <w:sz w:val="22"/>
          <w:szCs w:val="22"/>
        </w:rPr>
        <w:t xml:space="preserve">a linear relationship </w:t>
      </w:r>
      <w:r w:rsidR="00B33FC2" w:rsidRPr="00F444CF">
        <w:rPr>
          <w:rFonts w:ascii="Times New Roman" w:hAnsi="Times New Roman" w:cs="Times New Roman"/>
          <w:sz w:val="22"/>
          <w:szCs w:val="22"/>
        </w:rPr>
        <w:t>with</w:t>
      </w:r>
      <w:r w:rsidR="00C3703A" w:rsidRPr="00F444CF">
        <w:rPr>
          <w:rFonts w:ascii="Times New Roman" w:hAnsi="Times New Roman" w:cs="Times New Roman"/>
          <w:sz w:val="22"/>
          <w:szCs w:val="22"/>
        </w:rPr>
        <w:t xml:space="preserve"> tensile strength</w:t>
      </w:r>
      <w:r w:rsidR="00B17F2C" w:rsidRPr="00F444CF">
        <w:rPr>
          <w:rFonts w:ascii="Times New Roman" w:hAnsi="Times New Roman" w:cs="Times New Roman"/>
          <w:sz w:val="22"/>
          <w:szCs w:val="22"/>
        </w:rPr>
        <w:t xml:space="preserve"> over </w:t>
      </w:r>
      <w:r w:rsidR="00B33FC2" w:rsidRPr="00F444CF">
        <w:rPr>
          <w:rFonts w:ascii="Times New Roman" w:hAnsi="Times New Roman" w:cs="Times New Roman"/>
          <w:sz w:val="22"/>
          <w:szCs w:val="22"/>
        </w:rPr>
        <w:t>a wide range of strengths</w:t>
      </w:r>
      <w:r w:rsidR="00C3703A" w:rsidRPr="00F444CF">
        <w:rPr>
          <w:rFonts w:ascii="Times New Roman" w:hAnsi="Times New Roman" w:cs="Times New Roman"/>
          <w:sz w:val="22"/>
          <w:szCs w:val="22"/>
        </w:rPr>
        <w:t xml:space="preserve"> for many materials, such as steel. </w:t>
      </w:r>
      <w:r w:rsidR="00C54891" w:rsidRPr="00F444CF">
        <w:rPr>
          <w:rFonts w:ascii="Times New Roman" w:hAnsi="Times New Roman" w:cs="Times New Roman"/>
          <w:sz w:val="22"/>
          <w:szCs w:val="22"/>
        </w:rPr>
        <w:t xml:space="preserve">Hardness tests are empirical, rather than derived from theory, as </w:t>
      </w:r>
      <w:r w:rsidR="0046778E" w:rsidRPr="00F444CF">
        <w:rPr>
          <w:rFonts w:ascii="Times New Roman" w:hAnsi="Times New Roman" w:cs="Times New Roman"/>
          <w:sz w:val="22"/>
          <w:szCs w:val="22"/>
        </w:rPr>
        <w:t>the</w:t>
      </w:r>
      <w:r w:rsidR="00445859" w:rsidRPr="00F444CF">
        <w:rPr>
          <w:rFonts w:ascii="Times New Roman" w:hAnsi="Times New Roman" w:cs="Times New Roman"/>
          <w:sz w:val="22"/>
          <w:szCs w:val="22"/>
        </w:rPr>
        <w:t xml:space="preserve"> results conflate</w:t>
      </w:r>
      <w:r w:rsidR="00C54891" w:rsidRPr="00F444CF">
        <w:rPr>
          <w:rFonts w:ascii="Times New Roman" w:hAnsi="Times New Roman" w:cs="Times New Roman"/>
          <w:sz w:val="22"/>
          <w:szCs w:val="22"/>
        </w:rPr>
        <w:t xml:space="preserve"> effect</w:t>
      </w:r>
      <w:r w:rsidR="00445859" w:rsidRPr="00F444CF">
        <w:rPr>
          <w:rFonts w:ascii="Times New Roman" w:hAnsi="Times New Roman" w:cs="Times New Roman"/>
          <w:sz w:val="22"/>
          <w:szCs w:val="22"/>
        </w:rPr>
        <w:t>s</w:t>
      </w:r>
      <w:r w:rsidR="00C54891" w:rsidRPr="00F444CF">
        <w:rPr>
          <w:rFonts w:ascii="Times New Roman" w:hAnsi="Times New Roman" w:cs="Times New Roman"/>
          <w:sz w:val="22"/>
          <w:szCs w:val="22"/>
        </w:rPr>
        <w:t xml:space="preserve"> from many different materials properties (Young’s modulus, yield strength, </w:t>
      </w:r>
      <w:r w:rsidR="00476528" w:rsidRPr="00F444CF">
        <w:rPr>
          <w:rFonts w:ascii="Times New Roman" w:hAnsi="Times New Roman" w:cs="Times New Roman"/>
          <w:sz w:val="22"/>
          <w:szCs w:val="22"/>
        </w:rPr>
        <w:t xml:space="preserve">etc.). </w:t>
      </w:r>
    </w:p>
    <w:p w14:paraId="79455574" w14:textId="400A3D60" w:rsidR="008F6C46" w:rsidRPr="00F444CF" w:rsidRDefault="00DE7F02" w:rsidP="00F444CF">
      <w:pPr>
        <w:spacing w:after="0"/>
        <w:rPr>
          <w:rFonts w:ascii="Times New Roman" w:hAnsi="Times New Roman" w:cs="Times New Roman"/>
          <w:sz w:val="22"/>
          <w:szCs w:val="22"/>
        </w:rPr>
      </w:pPr>
      <w:r w:rsidRPr="00F444CF">
        <w:rPr>
          <w:rFonts w:ascii="Times New Roman" w:hAnsi="Times New Roman" w:cs="Times New Roman"/>
          <w:sz w:val="22"/>
          <w:szCs w:val="22"/>
        </w:rPr>
        <w:t xml:space="preserve">Hardness is a characteristic of a material used to describe how much plastic deformation (yield) that a material will undergo when a known force is applied). One can characterize hardness in three manners: scratch, indentation, and rebound hardness. A common early example of a hardness (scratch) test is the Mohs scale (1820), derived for minerals, and in which talc has a value of 1 and diamond a value of 10. In indentation testing using the Rockwell approach, small indenters are used with different loads. The most common are the Rockwell Hardness B (HRB), which uses a 1/16 in. hardened steel ball indenter along with a 100 kg weight, and the Rockwell Hardness C (HRC), which uses a diamond cone indenter along with a 150 kg weight. </w:t>
      </w:r>
      <w:r w:rsidR="00936DFF" w:rsidRPr="00F444CF">
        <w:rPr>
          <w:rFonts w:ascii="Times New Roman" w:hAnsi="Times New Roman" w:cs="Times New Roman"/>
          <w:sz w:val="22"/>
          <w:szCs w:val="22"/>
        </w:rPr>
        <w:t xml:space="preserve">HRB tests are conducted for materials </w:t>
      </w:r>
      <w:r w:rsidR="00C00DD3" w:rsidRPr="00F444CF">
        <w:rPr>
          <w:rFonts w:ascii="Times New Roman" w:hAnsi="Times New Roman" w:cs="Times New Roman"/>
          <w:sz w:val="22"/>
          <w:szCs w:val="22"/>
        </w:rPr>
        <w:t>with</w:t>
      </w:r>
      <w:r w:rsidR="00936DFF" w:rsidRPr="00F444CF">
        <w:rPr>
          <w:rFonts w:ascii="Times New Roman" w:hAnsi="Times New Roman" w:cs="Times New Roman"/>
          <w:sz w:val="22"/>
          <w:szCs w:val="22"/>
        </w:rPr>
        <w:t xml:space="preserve"> low range hardness, such as al</w:t>
      </w:r>
      <w:r w:rsidR="00C00DD3" w:rsidRPr="00F444CF">
        <w:rPr>
          <w:rFonts w:ascii="Times New Roman" w:hAnsi="Times New Roman" w:cs="Times New Roman"/>
          <w:sz w:val="22"/>
          <w:szCs w:val="22"/>
        </w:rPr>
        <w:t xml:space="preserve">uminum, brass, and soft steels, whereas </w:t>
      </w:r>
      <w:r w:rsidR="00936DFF" w:rsidRPr="00F444CF">
        <w:rPr>
          <w:rFonts w:ascii="Times New Roman" w:hAnsi="Times New Roman" w:cs="Times New Roman"/>
          <w:sz w:val="22"/>
          <w:szCs w:val="22"/>
        </w:rPr>
        <w:t xml:space="preserve">HRC tests are used for materials </w:t>
      </w:r>
      <w:r w:rsidR="00C00DD3" w:rsidRPr="00F444CF">
        <w:rPr>
          <w:rFonts w:ascii="Times New Roman" w:hAnsi="Times New Roman" w:cs="Times New Roman"/>
          <w:sz w:val="22"/>
          <w:szCs w:val="22"/>
        </w:rPr>
        <w:t>with</w:t>
      </w:r>
      <w:r w:rsidR="00936DFF" w:rsidRPr="00F444CF">
        <w:rPr>
          <w:rFonts w:ascii="Times New Roman" w:hAnsi="Times New Roman" w:cs="Times New Roman"/>
          <w:sz w:val="22"/>
          <w:szCs w:val="22"/>
        </w:rPr>
        <w:t xml:space="preserve"> high range hardness, such as harder steels. </w:t>
      </w:r>
      <w:r w:rsidRPr="00F444CF">
        <w:rPr>
          <w:rFonts w:ascii="Times New Roman" w:hAnsi="Times New Roman" w:cs="Times New Roman"/>
          <w:sz w:val="22"/>
          <w:szCs w:val="22"/>
        </w:rPr>
        <w:t xml:space="preserve">Smaller weights (15 to 45 kg) are used for the Rockwell superficial hardness test such as the HR15W, which uses a 1/8 in. steel ball with a 15 kg weight. </w:t>
      </w:r>
      <w:r w:rsidR="00C00DD3" w:rsidRPr="00F444CF">
        <w:rPr>
          <w:rFonts w:ascii="Times New Roman" w:hAnsi="Times New Roman" w:cs="Times New Roman"/>
          <w:sz w:val="22"/>
          <w:szCs w:val="22"/>
        </w:rPr>
        <w:t xml:space="preserve"> With its lower load and shallow impression, a superficial Rockwell hardness test is ideal for very thin or brittle materials. </w:t>
      </w:r>
      <w:r w:rsidRPr="00F444CF">
        <w:rPr>
          <w:rFonts w:ascii="Times New Roman" w:hAnsi="Times New Roman" w:cs="Times New Roman"/>
          <w:sz w:val="22"/>
          <w:szCs w:val="22"/>
        </w:rPr>
        <w:t>An example of a rebound test is the Schmidt hammer, used to measure the strength of concrete. In this test</w:t>
      </w:r>
      <w:r w:rsidR="00EB18E0" w:rsidRPr="00F444CF">
        <w:rPr>
          <w:rFonts w:ascii="Times New Roman" w:hAnsi="Times New Roman" w:cs="Times New Roman"/>
          <w:sz w:val="22"/>
          <w:szCs w:val="22"/>
        </w:rPr>
        <w:t>,</w:t>
      </w:r>
      <w:r w:rsidRPr="00F444CF">
        <w:rPr>
          <w:rFonts w:ascii="Times New Roman" w:hAnsi="Times New Roman" w:cs="Times New Roman"/>
          <w:sz w:val="22"/>
          <w:szCs w:val="22"/>
        </w:rPr>
        <w:t xml:space="preserve"> a steel </w:t>
      </w:r>
      <w:r w:rsidR="00C36E55" w:rsidRPr="00F444CF">
        <w:rPr>
          <w:rFonts w:ascii="Times New Roman" w:hAnsi="Times New Roman" w:cs="Times New Roman"/>
          <w:sz w:val="22"/>
          <w:szCs w:val="22"/>
        </w:rPr>
        <w:t>mass</w:t>
      </w:r>
      <w:r w:rsidRPr="00F444CF">
        <w:rPr>
          <w:rFonts w:ascii="Times New Roman" w:hAnsi="Times New Roman" w:cs="Times New Roman"/>
          <w:sz w:val="22"/>
          <w:szCs w:val="22"/>
        </w:rPr>
        <w:t xml:space="preserve"> is shot at the surface with a known force and the rebound of the ball is measured. In all </w:t>
      </w:r>
      <w:r w:rsidR="00C36E55" w:rsidRPr="00F444CF">
        <w:rPr>
          <w:rFonts w:ascii="Times New Roman" w:hAnsi="Times New Roman" w:cs="Times New Roman"/>
          <w:sz w:val="22"/>
          <w:szCs w:val="22"/>
        </w:rPr>
        <w:t>types of hardness testing</w:t>
      </w:r>
      <w:r w:rsidRPr="00F444CF">
        <w:rPr>
          <w:rFonts w:ascii="Times New Roman" w:hAnsi="Times New Roman" w:cs="Times New Roman"/>
          <w:sz w:val="22"/>
          <w:szCs w:val="22"/>
        </w:rPr>
        <w:t>, it is imperative to conduct extensive calibrations if reliable results are to be obtained.</w:t>
      </w:r>
    </w:p>
    <w:p w14:paraId="30BC04A9" w14:textId="77777777" w:rsidR="00BC60D5" w:rsidRPr="00F444CF" w:rsidRDefault="00BC60D5" w:rsidP="00F444CF">
      <w:pPr>
        <w:spacing w:after="0"/>
        <w:rPr>
          <w:rFonts w:ascii="Times New Roman" w:hAnsi="Times New Roman" w:cs="Times New Roman"/>
          <w:sz w:val="22"/>
          <w:szCs w:val="22"/>
        </w:rPr>
      </w:pPr>
    </w:p>
    <w:p w14:paraId="2996776E" w14:textId="46F606AB" w:rsidR="00063B2E" w:rsidRPr="00F444CF" w:rsidRDefault="00BC60D5" w:rsidP="00F444CF">
      <w:pPr>
        <w:rPr>
          <w:rFonts w:ascii="Times New Roman" w:hAnsi="Times New Roman" w:cs="Times New Roman"/>
          <w:sz w:val="22"/>
          <w:szCs w:val="22"/>
        </w:rPr>
      </w:pPr>
      <w:r w:rsidRPr="00F444CF">
        <w:rPr>
          <w:rFonts w:ascii="Times New Roman" w:hAnsi="Times New Roman" w:cs="Times New Roman"/>
          <w:sz w:val="22"/>
          <w:szCs w:val="22"/>
        </w:rPr>
        <w:t xml:space="preserve">For this experiment, we will be examining the Rockwell hardness test, which measures indentation hardness of untreated and heat-treated aluminum. </w:t>
      </w:r>
    </w:p>
    <w:p w14:paraId="0C707F92" w14:textId="28E1569D" w:rsidR="00063B2E" w:rsidRPr="00F444CF" w:rsidRDefault="00B84DE8" w:rsidP="00F444CF">
      <w:pPr>
        <w:rPr>
          <w:rFonts w:ascii="Times New Roman" w:hAnsi="Times New Roman" w:cs="Times New Roman"/>
          <w:b/>
          <w:sz w:val="22"/>
          <w:szCs w:val="22"/>
        </w:rPr>
      </w:pPr>
      <w:r w:rsidRPr="00F444CF">
        <w:rPr>
          <w:rFonts w:ascii="Times New Roman" w:hAnsi="Times New Roman" w:cs="Times New Roman"/>
          <w:b/>
          <w:sz w:val="22"/>
          <w:szCs w:val="22"/>
        </w:rPr>
        <w:t>Principles</w:t>
      </w:r>
      <w:r w:rsidR="0085000D" w:rsidRPr="00F444CF">
        <w:rPr>
          <w:rFonts w:ascii="Times New Roman" w:hAnsi="Times New Roman" w:cs="Times New Roman"/>
          <w:b/>
          <w:sz w:val="22"/>
          <w:szCs w:val="22"/>
        </w:rPr>
        <w:t>:</w:t>
      </w:r>
      <w:r w:rsidR="000C3213" w:rsidRPr="00F444CF">
        <w:rPr>
          <w:rFonts w:ascii="Times New Roman" w:hAnsi="Times New Roman" w:cs="Times New Roman"/>
          <w:b/>
          <w:sz w:val="22"/>
          <w:szCs w:val="22"/>
        </w:rPr>
        <w:t xml:space="preserve"> </w:t>
      </w:r>
    </w:p>
    <w:p w14:paraId="52D0E53F" w14:textId="6EC4E1EC" w:rsidR="009825D4" w:rsidRPr="00F444CF" w:rsidRDefault="00BC60D5" w:rsidP="00F444CF">
      <w:pPr>
        <w:rPr>
          <w:rFonts w:ascii="Times New Roman" w:hAnsi="Times New Roman" w:cs="Times New Roman"/>
          <w:sz w:val="22"/>
          <w:szCs w:val="22"/>
        </w:rPr>
      </w:pPr>
      <w:r w:rsidRPr="00F444CF">
        <w:rPr>
          <w:rFonts w:ascii="Times New Roman" w:hAnsi="Times New Roman" w:cs="Times New Roman"/>
          <w:sz w:val="22"/>
          <w:szCs w:val="22"/>
        </w:rPr>
        <w:t>There are several common methods to</w:t>
      </w:r>
      <w:r w:rsidR="00DE7F02" w:rsidRPr="00F444CF">
        <w:rPr>
          <w:rFonts w:ascii="Times New Roman" w:hAnsi="Times New Roman" w:cs="Times New Roman"/>
          <w:sz w:val="22"/>
          <w:szCs w:val="22"/>
        </w:rPr>
        <w:t xml:space="preserve"> measure hardness</w:t>
      </w:r>
      <w:r w:rsidRPr="00F444CF">
        <w:rPr>
          <w:rFonts w:ascii="Times New Roman" w:hAnsi="Times New Roman" w:cs="Times New Roman"/>
          <w:sz w:val="22"/>
          <w:szCs w:val="22"/>
        </w:rPr>
        <w:t>, which</w:t>
      </w:r>
      <w:r w:rsidR="00DE7F02" w:rsidRPr="00F444CF">
        <w:rPr>
          <w:rFonts w:ascii="Times New Roman" w:hAnsi="Times New Roman" w:cs="Times New Roman"/>
          <w:sz w:val="22"/>
          <w:szCs w:val="22"/>
        </w:rPr>
        <w:t xml:space="preserve"> include </w:t>
      </w:r>
      <w:proofErr w:type="spellStart"/>
      <w:r w:rsidR="00DE7F02" w:rsidRPr="00F444CF">
        <w:rPr>
          <w:rFonts w:ascii="Times New Roman" w:hAnsi="Times New Roman" w:cs="Times New Roman"/>
          <w:sz w:val="22"/>
          <w:szCs w:val="22"/>
        </w:rPr>
        <w:t>Brinell</w:t>
      </w:r>
      <w:proofErr w:type="spellEnd"/>
      <w:r w:rsidR="00DE7F02" w:rsidRPr="00F444CF">
        <w:rPr>
          <w:rFonts w:ascii="Times New Roman" w:hAnsi="Times New Roman" w:cs="Times New Roman"/>
          <w:sz w:val="22"/>
          <w:szCs w:val="22"/>
        </w:rPr>
        <w:t xml:space="preserve"> (H</w:t>
      </w:r>
      <w:r w:rsidR="00DE7F02" w:rsidRPr="00F444CF">
        <w:rPr>
          <w:rFonts w:ascii="Times New Roman" w:hAnsi="Times New Roman" w:cs="Times New Roman"/>
          <w:sz w:val="22"/>
          <w:szCs w:val="22"/>
          <w:vertAlign w:val="subscript"/>
        </w:rPr>
        <w:t>B</w:t>
      </w:r>
      <w:r w:rsidR="00DE7F02" w:rsidRPr="00F444CF">
        <w:rPr>
          <w:rFonts w:ascii="Times New Roman" w:hAnsi="Times New Roman" w:cs="Times New Roman"/>
          <w:sz w:val="22"/>
          <w:szCs w:val="22"/>
        </w:rPr>
        <w:t xml:space="preserve">), Vickers (V), </w:t>
      </w:r>
      <w:proofErr w:type="spellStart"/>
      <w:r w:rsidR="00DE7F02" w:rsidRPr="00F444CF">
        <w:rPr>
          <w:rFonts w:ascii="Times New Roman" w:hAnsi="Times New Roman" w:cs="Times New Roman"/>
          <w:sz w:val="22"/>
          <w:szCs w:val="22"/>
        </w:rPr>
        <w:t>Knoop</w:t>
      </w:r>
      <w:proofErr w:type="spellEnd"/>
      <w:r w:rsidR="00DE7F02" w:rsidRPr="00F444CF">
        <w:rPr>
          <w:rFonts w:ascii="Times New Roman" w:hAnsi="Times New Roman" w:cs="Times New Roman"/>
          <w:sz w:val="22"/>
          <w:szCs w:val="22"/>
        </w:rPr>
        <w:t xml:space="preserve"> (K), and Shore hardness tests. Each of these methods utilizes a penetrator, either in the shape of a sphere (</w:t>
      </w:r>
      <w:proofErr w:type="spellStart"/>
      <w:r w:rsidR="00DE7F02" w:rsidRPr="00F444CF">
        <w:rPr>
          <w:rFonts w:ascii="Times New Roman" w:hAnsi="Times New Roman" w:cs="Times New Roman"/>
          <w:sz w:val="22"/>
          <w:szCs w:val="22"/>
        </w:rPr>
        <w:t>Brinell</w:t>
      </w:r>
      <w:proofErr w:type="spellEnd"/>
      <w:r w:rsidR="00DE7F02" w:rsidRPr="00F444CF">
        <w:rPr>
          <w:rFonts w:ascii="Times New Roman" w:hAnsi="Times New Roman" w:cs="Times New Roman"/>
          <w:sz w:val="22"/>
          <w:szCs w:val="22"/>
        </w:rPr>
        <w:t xml:space="preserve">), cone (Rockwell), or diamond pyramid (Vickers, </w:t>
      </w:r>
      <w:proofErr w:type="spellStart"/>
      <w:r w:rsidR="00DE7F02" w:rsidRPr="00F444CF">
        <w:rPr>
          <w:rFonts w:ascii="Times New Roman" w:hAnsi="Times New Roman" w:cs="Times New Roman"/>
          <w:sz w:val="22"/>
          <w:szCs w:val="22"/>
        </w:rPr>
        <w:t>Knoop</w:t>
      </w:r>
      <w:proofErr w:type="spellEnd"/>
      <w:r w:rsidR="00DE7F02" w:rsidRPr="00F444CF">
        <w:rPr>
          <w:rFonts w:ascii="Times New Roman" w:hAnsi="Times New Roman" w:cs="Times New Roman"/>
          <w:sz w:val="22"/>
          <w:szCs w:val="22"/>
        </w:rPr>
        <w:t xml:space="preserve">, and Rockwell), to make an indentation into the surface of a metal, which is then measured optically or by direct reading. The Shore hardness test usually measures the penetration into the surface of plastics or other polymers. The </w:t>
      </w:r>
      <w:proofErr w:type="spellStart"/>
      <w:r w:rsidR="00DE7F02" w:rsidRPr="00F444CF">
        <w:rPr>
          <w:rFonts w:ascii="Times New Roman" w:hAnsi="Times New Roman" w:cs="Times New Roman"/>
          <w:sz w:val="22"/>
          <w:szCs w:val="22"/>
        </w:rPr>
        <w:t>Brinell</w:t>
      </w:r>
      <w:proofErr w:type="spellEnd"/>
      <w:r w:rsidR="00DE7F02" w:rsidRPr="00F444CF">
        <w:rPr>
          <w:rFonts w:ascii="Times New Roman" w:hAnsi="Times New Roman" w:cs="Times New Roman"/>
          <w:sz w:val="22"/>
          <w:szCs w:val="22"/>
        </w:rPr>
        <w:t xml:space="preserve"> hardness test was the first hardness test introduced and is a robust method for high-test loads utilizing rudimentary instrumentation. Vickers hardness tests are beneficial when one needs to looks at hardness over a large range of values, as it can measure from the lowest to highest recorded hardness. </w:t>
      </w:r>
      <w:proofErr w:type="spellStart"/>
      <w:r w:rsidR="00DE7F02" w:rsidRPr="00F444CF">
        <w:rPr>
          <w:rFonts w:ascii="Times New Roman" w:hAnsi="Times New Roman" w:cs="Times New Roman"/>
          <w:sz w:val="22"/>
          <w:szCs w:val="22"/>
        </w:rPr>
        <w:t>Knoop</w:t>
      </w:r>
      <w:proofErr w:type="spellEnd"/>
      <w:r w:rsidR="00DE7F02" w:rsidRPr="00F444CF">
        <w:rPr>
          <w:rFonts w:ascii="Times New Roman" w:hAnsi="Times New Roman" w:cs="Times New Roman"/>
          <w:sz w:val="22"/>
          <w:szCs w:val="22"/>
        </w:rPr>
        <w:t xml:space="preserve"> hardness tests are valuable for applications with very small or thin samples. Nevertheless, the Rockwell hardness test is the most popular, as it is vastly more quick and inexpensive, as well as being the only hardness test where one can directly read the hardness without the aid of an optical tool. </w:t>
      </w:r>
    </w:p>
    <w:p w14:paraId="25B1237E" w14:textId="510F5466" w:rsidR="00063F0A" w:rsidRPr="00F444CF" w:rsidRDefault="00F73298" w:rsidP="00F444CF">
      <w:pPr>
        <w:spacing w:after="0"/>
        <w:rPr>
          <w:rFonts w:ascii="Times New Roman" w:hAnsi="Times New Roman" w:cs="Times New Roman"/>
          <w:sz w:val="22"/>
          <w:szCs w:val="22"/>
        </w:rPr>
      </w:pPr>
      <w:r w:rsidRPr="00F444CF">
        <w:rPr>
          <w:rFonts w:ascii="Times New Roman" w:hAnsi="Times New Roman" w:cs="Times New Roman"/>
          <w:sz w:val="22"/>
          <w:szCs w:val="22"/>
        </w:rPr>
        <w:t>For this study, we</w:t>
      </w:r>
      <w:r w:rsidR="009825D4" w:rsidRPr="00F444CF">
        <w:rPr>
          <w:rFonts w:ascii="Times New Roman" w:hAnsi="Times New Roman" w:cs="Times New Roman"/>
          <w:sz w:val="22"/>
          <w:szCs w:val="22"/>
        </w:rPr>
        <w:t xml:space="preserve"> will focus on the Rockwell hardness test</w:t>
      </w:r>
      <w:r w:rsidR="00E26450" w:rsidRPr="00F444CF">
        <w:rPr>
          <w:rFonts w:ascii="Times New Roman" w:hAnsi="Times New Roman" w:cs="Times New Roman"/>
          <w:sz w:val="22"/>
          <w:szCs w:val="22"/>
        </w:rPr>
        <w:t>, as it is defined in ASTM E-18</w:t>
      </w:r>
      <w:r w:rsidR="009825D4" w:rsidRPr="00F444CF">
        <w:rPr>
          <w:rFonts w:ascii="Times New Roman" w:hAnsi="Times New Roman" w:cs="Times New Roman"/>
          <w:sz w:val="22"/>
          <w:szCs w:val="22"/>
        </w:rPr>
        <w:t>.</w:t>
      </w:r>
      <w:r w:rsidR="00F35220" w:rsidRPr="00F444CF">
        <w:rPr>
          <w:rFonts w:ascii="Times New Roman" w:hAnsi="Times New Roman" w:cs="Times New Roman"/>
          <w:sz w:val="22"/>
          <w:szCs w:val="22"/>
        </w:rPr>
        <w:t xml:space="preserve"> </w:t>
      </w:r>
      <w:r w:rsidR="00A96FED" w:rsidRPr="00F444CF">
        <w:rPr>
          <w:rFonts w:ascii="Times New Roman" w:hAnsi="Times New Roman" w:cs="Times New Roman"/>
          <w:sz w:val="22"/>
          <w:szCs w:val="22"/>
        </w:rPr>
        <w:t>The typical Rockwe</w:t>
      </w:r>
      <w:r w:rsidR="00063F0A" w:rsidRPr="00F444CF">
        <w:rPr>
          <w:rFonts w:ascii="Times New Roman" w:hAnsi="Times New Roman" w:cs="Times New Roman"/>
          <w:sz w:val="22"/>
          <w:szCs w:val="22"/>
        </w:rPr>
        <w:t xml:space="preserve">ll tester is shown in </w:t>
      </w:r>
      <w:r w:rsidR="00F274E5" w:rsidRPr="00F274E5">
        <w:rPr>
          <w:rFonts w:ascii="Times New Roman" w:hAnsi="Times New Roman" w:cs="Times New Roman"/>
          <w:sz w:val="22"/>
          <w:szCs w:val="22"/>
        </w:rPr>
        <w:t>Fig. 1</w:t>
      </w:r>
      <w:r w:rsidR="00063F0A" w:rsidRPr="00F444CF">
        <w:rPr>
          <w:rFonts w:ascii="Times New Roman" w:hAnsi="Times New Roman" w:cs="Times New Roman"/>
          <w:sz w:val="22"/>
          <w:szCs w:val="22"/>
        </w:rPr>
        <w:t xml:space="preserve"> and consist</w:t>
      </w:r>
      <w:r w:rsidR="00D34D15" w:rsidRPr="00F444CF">
        <w:rPr>
          <w:rFonts w:ascii="Times New Roman" w:hAnsi="Times New Roman" w:cs="Times New Roman"/>
          <w:sz w:val="22"/>
          <w:szCs w:val="22"/>
        </w:rPr>
        <w:t>s</w:t>
      </w:r>
      <w:r w:rsidR="00063F0A" w:rsidRPr="00F444CF">
        <w:rPr>
          <w:rFonts w:ascii="Times New Roman" w:hAnsi="Times New Roman" w:cs="Times New Roman"/>
          <w:sz w:val="22"/>
          <w:szCs w:val="22"/>
        </w:rPr>
        <w:t xml:space="preserve"> of </w:t>
      </w:r>
      <w:proofErr w:type="gramStart"/>
      <w:r w:rsidR="00063F0A" w:rsidRPr="00F444CF">
        <w:rPr>
          <w:rFonts w:ascii="Times New Roman" w:hAnsi="Times New Roman" w:cs="Times New Roman"/>
          <w:sz w:val="22"/>
          <w:szCs w:val="22"/>
        </w:rPr>
        <w:t>a readout</w:t>
      </w:r>
      <w:proofErr w:type="gramEnd"/>
      <w:r w:rsidR="00063F0A" w:rsidRPr="00F444CF">
        <w:rPr>
          <w:rFonts w:ascii="Times New Roman" w:hAnsi="Times New Roman" w:cs="Times New Roman"/>
          <w:sz w:val="22"/>
          <w:szCs w:val="22"/>
        </w:rPr>
        <w:t xml:space="preserve"> and a lever system to apply the loads, which is hidden to the viewer.</w:t>
      </w:r>
      <w:r w:rsidR="00F35220" w:rsidRPr="00F444CF">
        <w:rPr>
          <w:rFonts w:ascii="Times New Roman" w:hAnsi="Times New Roman" w:cs="Times New Roman"/>
          <w:sz w:val="22"/>
          <w:szCs w:val="22"/>
        </w:rPr>
        <w:t xml:space="preserve"> </w:t>
      </w:r>
      <w:r w:rsidR="009E2507" w:rsidRPr="00F444CF">
        <w:rPr>
          <w:rFonts w:ascii="Times New Roman" w:hAnsi="Times New Roman" w:cs="Times New Roman"/>
          <w:sz w:val="22"/>
          <w:szCs w:val="22"/>
        </w:rPr>
        <w:t>Manual and automated versions of these machines are commonly available in testing laboratories.</w:t>
      </w:r>
    </w:p>
    <w:p w14:paraId="556988F9" w14:textId="77777777" w:rsidR="009E2507" w:rsidRPr="00F444CF" w:rsidRDefault="009E2507" w:rsidP="00F444CF">
      <w:pPr>
        <w:spacing w:after="0"/>
        <w:rPr>
          <w:rFonts w:ascii="Times New Roman" w:hAnsi="Times New Roman" w:cs="Times New Roman"/>
          <w:sz w:val="22"/>
          <w:szCs w:val="22"/>
        </w:rPr>
      </w:pPr>
    </w:p>
    <w:p w14:paraId="24BB00D8" w14:textId="56BB0827" w:rsidR="00063F0A" w:rsidRPr="00F274E5" w:rsidRDefault="00F274E5" w:rsidP="00F444CF">
      <w:pPr>
        <w:spacing w:after="0"/>
        <w:rPr>
          <w:rStyle w:val="Emphasis"/>
          <w:rFonts w:ascii="Times New Roman" w:hAnsi="Times New Roman" w:cs="Times New Roman"/>
          <w:b/>
          <w:i w:val="0"/>
          <w:sz w:val="22"/>
          <w:szCs w:val="22"/>
        </w:rPr>
      </w:pPr>
      <w:r w:rsidRPr="00F274E5">
        <w:rPr>
          <w:rStyle w:val="Emphasis"/>
          <w:rFonts w:ascii="Times New Roman" w:hAnsi="Times New Roman" w:cs="Times New Roman"/>
          <w:b/>
          <w:i w:val="0"/>
          <w:sz w:val="22"/>
          <w:szCs w:val="22"/>
        </w:rPr>
        <w:lastRenderedPageBreak/>
        <w:t xml:space="preserve">Figure 1: </w:t>
      </w:r>
      <w:r w:rsidR="00063F0A" w:rsidRPr="00F274E5">
        <w:rPr>
          <w:rStyle w:val="Emphasis"/>
          <w:rFonts w:ascii="Times New Roman" w:hAnsi="Times New Roman" w:cs="Times New Roman"/>
          <w:b/>
          <w:i w:val="0"/>
          <w:sz w:val="22"/>
          <w:szCs w:val="22"/>
        </w:rPr>
        <w:t xml:space="preserve">Rockwell </w:t>
      </w:r>
      <w:r w:rsidR="003E58BF" w:rsidRPr="00F274E5">
        <w:rPr>
          <w:rStyle w:val="Emphasis"/>
          <w:rFonts w:ascii="Times New Roman" w:hAnsi="Times New Roman" w:cs="Times New Roman"/>
          <w:b/>
          <w:i w:val="0"/>
          <w:sz w:val="22"/>
          <w:szCs w:val="22"/>
        </w:rPr>
        <w:t>T</w:t>
      </w:r>
      <w:r w:rsidR="00063F0A" w:rsidRPr="00F274E5">
        <w:rPr>
          <w:rStyle w:val="Emphasis"/>
          <w:rFonts w:ascii="Times New Roman" w:hAnsi="Times New Roman" w:cs="Times New Roman"/>
          <w:b/>
          <w:i w:val="0"/>
          <w:sz w:val="22"/>
          <w:szCs w:val="22"/>
        </w:rPr>
        <w:t xml:space="preserve">esting </w:t>
      </w:r>
      <w:r w:rsidR="003E58BF" w:rsidRPr="00F274E5">
        <w:rPr>
          <w:rStyle w:val="Emphasis"/>
          <w:rFonts w:ascii="Times New Roman" w:hAnsi="Times New Roman" w:cs="Times New Roman"/>
          <w:b/>
          <w:i w:val="0"/>
          <w:sz w:val="22"/>
          <w:szCs w:val="22"/>
        </w:rPr>
        <w:t>M</w:t>
      </w:r>
      <w:r w:rsidR="00063F0A" w:rsidRPr="00F274E5">
        <w:rPr>
          <w:rStyle w:val="Emphasis"/>
          <w:rFonts w:ascii="Times New Roman" w:hAnsi="Times New Roman" w:cs="Times New Roman"/>
          <w:b/>
          <w:i w:val="0"/>
          <w:sz w:val="22"/>
          <w:szCs w:val="22"/>
        </w:rPr>
        <w:t>achine</w:t>
      </w:r>
      <w:r>
        <w:rPr>
          <w:rStyle w:val="Emphasis"/>
          <w:rFonts w:ascii="Times New Roman" w:hAnsi="Times New Roman" w:cs="Times New Roman"/>
          <w:b/>
          <w:i w:val="0"/>
          <w:sz w:val="22"/>
          <w:szCs w:val="22"/>
        </w:rPr>
        <w:t>.</w:t>
      </w:r>
    </w:p>
    <w:p w14:paraId="3D546891" w14:textId="77777777" w:rsidR="00063F0A" w:rsidRPr="00F444CF" w:rsidRDefault="00063F0A" w:rsidP="00F444CF">
      <w:pPr>
        <w:spacing w:after="0"/>
        <w:rPr>
          <w:rStyle w:val="Emphasis"/>
          <w:rFonts w:ascii="Times New Roman" w:hAnsi="Times New Roman" w:cs="Times New Roman"/>
          <w:sz w:val="22"/>
          <w:szCs w:val="22"/>
        </w:rPr>
      </w:pPr>
    </w:p>
    <w:p w14:paraId="2652F0A6" w14:textId="662B9958" w:rsidR="00627D60" w:rsidRPr="00F444CF" w:rsidRDefault="009E2507" w:rsidP="00F444CF">
      <w:pPr>
        <w:spacing w:after="0"/>
        <w:rPr>
          <w:rFonts w:ascii="Times New Roman" w:hAnsi="Times New Roman" w:cs="Times New Roman"/>
          <w:sz w:val="22"/>
          <w:szCs w:val="22"/>
        </w:rPr>
      </w:pPr>
      <w:r w:rsidRPr="00F444CF">
        <w:rPr>
          <w:rFonts w:ascii="Times New Roman" w:hAnsi="Times New Roman" w:cs="Times New Roman"/>
          <w:sz w:val="22"/>
          <w:szCs w:val="22"/>
        </w:rPr>
        <w:t>The harder the material, the less penetration depth, thus the corresponding Rockwell hardness value will be lower.</w:t>
      </w:r>
      <w:r w:rsidR="00F35220" w:rsidRPr="00F444CF">
        <w:rPr>
          <w:rFonts w:ascii="Times New Roman" w:hAnsi="Times New Roman" w:cs="Times New Roman"/>
          <w:sz w:val="22"/>
          <w:szCs w:val="22"/>
        </w:rPr>
        <w:t xml:space="preserve"> </w:t>
      </w:r>
      <w:r w:rsidR="00627D60" w:rsidRPr="00F444CF">
        <w:rPr>
          <w:rFonts w:ascii="Times New Roman" w:hAnsi="Times New Roman" w:cs="Times New Roman"/>
          <w:sz w:val="22"/>
          <w:szCs w:val="22"/>
        </w:rPr>
        <w:t>The Rockwell B and C hardness are computed as:</w:t>
      </w:r>
    </w:p>
    <w:p w14:paraId="6FC90C1E" w14:textId="77777777" w:rsidR="00627D60" w:rsidRPr="00F444CF" w:rsidRDefault="00627D60" w:rsidP="00F444CF">
      <w:pPr>
        <w:spacing w:after="0"/>
        <w:rPr>
          <w:rFonts w:ascii="Times New Roman" w:hAnsi="Times New Roman" w:cs="Times New Roman"/>
          <w:sz w:val="22"/>
          <w:szCs w:val="22"/>
        </w:rPr>
      </w:pPr>
    </w:p>
    <w:p w14:paraId="0EE2C2FA" w14:textId="167AF6AB" w:rsidR="00627D60" w:rsidRPr="00F444CF" w:rsidRDefault="00627D60" w:rsidP="00F444CF">
      <w:pPr>
        <w:spacing w:after="0"/>
        <w:rPr>
          <w:rFonts w:ascii="Times New Roman" w:eastAsiaTheme="minorEastAsia" w:hAnsi="Times New Roman" w:cs="Times New Roman"/>
          <w:sz w:val="22"/>
          <w:szCs w:val="22"/>
        </w:rPr>
      </w:pPr>
      <m:oMathPara>
        <m:oMath>
          <m:r>
            <w:rPr>
              <w:rFonts w:ascii="Cambria Math" w:hAnsi="Cambria Math" w:cs="Times New Roman"/>
              <w:sz w:val="22"/>
              <w:szCs w:val="22"/>
            </w:rPr>
            <m:t>HRB=130-</m:t>
          </m:r>
          <m:f>
            <m:fPr>
              <m:ctrlPr>
                <w:rPr>
                  <w:rFonts w:ascii="Cambria Math" w:hAnsi="Cambria Math" w:cs="Times New Roman"/>
                  <w:i/>
                  <w:sz w:val="22"/>
                  <w:szCs w:val="22"/>
                </w:rPr>
              </m:ctrlPr>
            </m:fPr>
            <m:num>
              <m:r>
                <w:rPr>
                  <w:rFonts w:ascii="Cambria Math" w:hAnsi="Cambria Math" w:cs="Times New Roman"/>
                  <w:sz w:val="22"/>
                  <w:szCs w:val="22"/>
                </w:rPr>
                <m:t>depth of penetration (μm)</m:t>
              </m:r>
            </m:num>
            <m:den>
              <m:r>
                <w:rPr>
                  <w:rFonts w:ascii="Cambria Math" w:hAnsi="Cambria Math" w:cs="Times New Roman"/>
                  <w:sz w:val="22"/>
                  <w:szCs w:val="22"/>
                </w:rPr>
                <m:t>2 μm</m:t>
              </m:r>
            </m:den>
          </m:f>
        </m:oMath>
      </m:oMathPara>
    </w:p>
    <w:p w14:paraId="7A25AB70" w14:textId="1D4E3D12" w:rsidR="00627D60" w:rsidRPr="00F444CF" w:rsidRDefault="00627D60" w:rsidP="00F444CF">
      <w:pPr>
        <w:spacing w:after="0"/>
        <w:rPr>
          <w:rFonts w:ascii="Times New Roman" w:hAnsi="Times New Roman" w:cs="Times New Roman"/>
          <w:sz w:val="22"/>
          <w:szCs w:val="22"/>
        </w:rPr>
      </w:pPr>
      <m:oMathPara>
        <m:oMath>
          <m:r>
            <w:rPr>
              <w:rFonts w:ascii="Cambria Math" w:hAnsi="Cambria Math" w:cs="Times New Roman"/>
              <w:sz w:val="22"/>
              <w:szCs w:val="22"/>
            </w:rPr>
            <m:t>HRC=100-</m:t>
          </m:r>
          <m:f>
            <m:fPr>
              <m:ctrlPr>
                <w:rPr>
                  <w:rFonts w:ascii="Cambria Math" w:hAnsi="Cambria Math" w:cs="Times New Roman"/>
                  <w:i/>
                  <w:sz w:val="22"/>
                  <w:szCs w:val="22"/>
                </w:rPr>
              </m:ctrlPr>
            </m:fPr>
            <m:num>
              <m:r>
                <w:rPr>
                  <w:rFonts w:ascii="Cambria Math" w:hAnsi="Cambria Math" w:cs="Times New Roman"/>
                  <w:sz w:val="22"/>
                  <w:szCs w:val="22"/>
                </w:rPr>
                <m:t>depth of penetration (μm)</m:t>
              </m:r>
            </m:num>
            <m:den>
              <m:r>
                <w:rPr>
                  <w:rFonts w:ascii="Cambria Math" w:hAnsi="Cambria Math" w:cs="Times New Roman"/>
                  <w:sz w:val="22"/>
                  <w:szCs w:val="22"/>
                </w:rPr>
                <m:t>2 μm</m:t>
              </m:r>
            </m:den>
          </m:f>
        </m:oMath>
      </m:oMathPara>
    </w:p>
    <w:p w14:paraId="59BAD8D3" w14:textId="14AABBDA" w:rsidR="00627D60" w:rsidRPr="00F444CF" w:rsidRDefault="00627D60" w:rsidP="00F444CF">
      <w:pPr>
        <w:spacing w:after="0"/>
        <w:rPr>
          <w:rFonts w:ascii="Times New Roman" w:hAnsi="Times New Roman" w:cs="Times New Roman"/>
          <w:sz w:val="22"/>
          <w:szCs w:val="22"/>
        </w:rPr>
      </w:pPr>
    </w:p>
    <w:p w14:paraId="0FEC6523" w14:textId="485A59C3" w:rsidR="009825D4" w:rsidRPr="00F444CF" w:rsidRDefault="009825D4" w:rsidP="00F444CF">
      <w:pPr>
        <w:spacing w:after="0"/>
        <w:rPr>
          <w:rFonts w:ascii="Times New Roman" w:hAnsi="Times New Roman" w:cs="Times New Roman"/>
          <w:sz w:val="22"/>
          <w:szCs w:val="22"/>
        </w:rPr>
      </w:pPr>
      <w:r w:rsidRPr="00F444CF">
        <w:rPr>
          <w:rFonts w:ascii="Times New Roman" w:hAnsi="Times New Roman" w:cs="Times New Roman"/>
          <w:sz w:val="22"/>
          <w:szCs w:val="22"/>
        </w:rPr>
        <w:t xml:space="preserve">The results from </w:t>
      </w:r>
      <w:r w:rsidR="007C7FC6" w:rsidRPr="00F444CF">
        <w:rPr>
          <w:rFonts w:ascii="Times New Roman" w:hAnsi="Times New Roman" w:cs="Times New Roman"/>
          <w:sz w:val="22"/>
          <w:szCs w:val="22"/>
        </w:rPr>
        <w:t>any hardness test</w:t>
      </w:r>
      <w:r w:rsidRPr="00F444CF">
        <w:rPr>
          <w:rFonts w:ascii="Times New Roman" w:hAnsi="Times New Roman" w:cs="Times New Roman"/>
          <w:sz w:val="22"/>
          <w:szCs w:val="22"/>
        </w:rPr>
        <w:t xml:space="preserve"> can be converted to other hardness scales through </w:t>
      </w:r>
      <w:r w:rsidR="007C7FC6" w:rsidRPr="00F444CF">
        <w:rPr>
          <w:rFonts w:ascii="Times New Roman" w:hAnsi="Times New Roman" w:cs="Times New Roman"/>
          <w:sz w:val="22"/>
          <w:szCs w:val="22"/>
        </w:rPr>
        <w:t>best</w:t>
      </w:r>
      <w:r w:rsidR="00D34D15" w:rsidRPr="00F444CF">
        <w:rPr>
          <w:rFonts w:ascii="Times New Roman" w:hAnsi="Times New Roman" w:cs="Times New Roman"/>
          <w:sz w:val="22"/>
          <w:szCs w:val="22"/>
        </w:rPr>
        <w:t>-</w:t>
      </w:r>
      <w:r w:rsidR="007C7FC6" w:rsidRPr="00F444CF">
        <w:rPr>
          <w:rFonts w:ascii="Times New Roman" w:hAnsi="Times New Roman" w:cs="Times New Roman"/>
          <w:sz w:val="22"/>
          <w:szCs w:val="22"/>
        </w:rPr>
        <w:t>fit equations to extensive datasets. H</w:t>
      </w:r>
      <w:r w:rsidRPr="00F444CF">
        <w:rPr>
          <w:rFonts w:ascii="Times New Roman" w:hAnsi="Times New Roman" w:cs="Times New Roman"/>
          <w:sz w:val="22"/>
          <w:szCs w:val="22"/>
        </w:rPr>
        <w:t xml:space="preserve">owever, there is no one discrete, linear conversion, </w:t>
      </w:r>
      <w:r w:rsidR="007C7FC6" w:rsidRPr="00F444CF">
        <w:rPr>
          <w:rFonts w:ascii="Times New Roman" w:hAnsi="Times New Roman" w:cs="Times New Roman"/>
          <w:sz w:val="22"/>
          <w:szCs w:val="22"/>
        </w:rPr>
        <w:t xml:space="preserve">and </w:t>
      </w:r>
      <w:r w:rsidRPr="00F444CF">
        <w:rPr>
          <w:rFonts w:ascii="Times New Roman" w:hAnsi="Times New Roman" w:cs="Times New Roman"/>
          <w:sz w:val="22"/>
          <w:szCs w:val="22"/>
        </w:rPr>
        <w:t xml:space="preserve">thus the </w:t>
      </w:r>
      <w:r w:rsidR="007C7FC6" w:rsidRPr="00F444CF">
        <w:rPr>
          <w:rFonts w:ascii="Times New Roman" w:hAnsi="Times New Roman" w:cs="Times New Roman"/>
          <w:sz w:val="22"/>
          <w:szCs w:val="22"/>
        </w:rPr>
        <w:t xml:space="preserve">resulting </w:t>
      </w:r>
      <w:r w:rsidRPr="00F444CF">
        <w:rPr>
          <w:rFonts w:ascii="Times New Roman" w:hAnsi="Times New Roman" w:cs="Times New Roman"/>
          <w:sz w:val="22"/>
          <w:szCs w:val="22"/>
        </w:rPr>
        <w:t>values will be approximations instead of absolute values.</w:t>
      </w:r>
      <w:r w:rsidR="00637C24" w:rsidRPr="00F444CF">
        <w:rPr>
          <w:rFonts w:ascii="Times New Roman" w:hAnsi="Times New Roman" w:cs="Times New Roman"/>
          <w:sz w:val="22"/>
          <w:szCs w:val="22"/>
        </w:rPr>
        <w:t xml:space="preserve"> For </w:t>
      </w:r>
      <w:r w:rsidR="007C7FC6" w:rsidRPr="00F444CF">
        <w:rPr>
          <w:rFonts w:ascii="Times New Roman" w:hAnsi="Times New Roman" w:cs="Times New Roman"/>
          <w:sz w:val="22"/>
          <w:szCs w:val="22"/>
        </w:rPr>
        <w:t xml:space="preserve">example, for </w:t>
      </w:r>
      <w:r w:rsidR="00637C24" w:rsidRPr="00F444CF">
        <w:rPr>
          <w:rFonts w:ascii="Times New Roman" w:hAnsi="Times New Roman" w:cs="Times New Roman"/>
          <w:sz w:val="22"/>
          <w:szCs w:val="22"/>
        </w:rPr>
        <w:t>non-work</w:t>
      </w:r>
      <w:r w:rsidR="00A91571" w:rsidRPr="00F444CF">
        <w:rPr>
          <w:rFonts w:ascii="Times New Roman" w:hAnsi="Times New Roman" w:cs="Times New Roman"/>
          <w:sz w:val="22"/>
          <w:szCs w:val="22"/>
        </w:rPr>
        <w:t>-</w:t>
      </w:r>
      <w:r w:rsidR="00637C24" w:rsidRPr="00F444CF">
        <w:rPr>
          <w:rFonts w:ascii="Times New Roman" w:hAnsi="Times New Roman" w:cs="Times New Roman"/>
          <w:sz w:val="22"/>
          <w:szCs w:val="22"/>
        </w:rPr>
        <w:t xml:space="preserve">hardening materials under plane strain: </w:t>
      </w:r>
    </w:p>
    <w:p w14:paraId="121CB6F6" w14:textId="77777777" w:rsidR="007B16D8" w:rsidRPr="00F444CF" w:rsidRDefault="007B16D8" w:rsidP="00F444CF">
      <w:pPr>
        <w:spacing w:after="0"/>
        <w:rPr>
          <w:rFonts w:ascii="Times New Roman" w:hAnsi="Times New Roman" w:cs="Times New Roman"/>
          <w:sz w:val="22"/>
          <w:szCs w:val="22"/>
        </w:rPr>
      </w:pPr>
    </w:p>
    <w:p w14:paraId="259F0C84" w14:textId="77777777" w:rsidR="00895FA6" w:rsidRPr="00F444CF" w:rsidRDefault="00976D12" w:rsidP="00F444CF">
      <w:pPr>
        <w:spacing w:after="0"/>
        <w:rPr>
          <w:rFonts w:ascii="Times New Roman" w:hAnsi="Times New Roman" w:cs="Times New Roman"/>
          <w:sz w:val="22"/>
          <w:szCs w:val="22"/>
        </w:rPr>
      </w:pPr>
      <w:r w:rsidRPr="00F444CF">
        <w:rPr>
          <w:rFonts w:ascii="Times New Roman" w:hAnsi="Times New Roman" w:cs="Times New Roman"/>
          <w:noProof/>
          <w:sz w:val="22"/>
          <w:szCs w:val="22"/>
        </w:rPr>
        <w:drawing>
          <wp:inline distT="0" distB="0" distL="0" distR="0" wp14:anchorId="0EC6CB5E" wp14:editId="448E068C">
            <wp:extent cx="3296265" cy="2137454"/>
            <wp:effectExtent l="0" t="0" r="6350" b="0"/>
            <wp:docPr id="3" name="Picture 3" descr="Macintosh HD:Users:elena2:Desktop:Screen Shot 2016-08-24 at 3.22.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ena2:Desktop:Screen Shot 2016-08-24 at 3.22.09 PM.png"/>
                    <pic:cNvPicPr>
                      <a:picLocks noChangeAspect="1" noChangeArrowheads="1"/>
                    </pic:cNvPicPr>
                  </pic:nvPicPr>
                  <pic:blipFill rotWithShape="1">
                    <a:blip r:embed="rId6">
                      <a:extLst>
                        <a:ext uri="{28A0092B-C50C-407E-A947-70E740481C1C}">
                          <a14:useLocalDpi xmlns:a14="http://schemas.microsoft.com/office/drawing/2010/main" val="0"/>
                        </a:ext>
                      </a:extLst>
                    </a:blip>
                    <a:srcRect t="17028" b="-170"/>
                    <a:stretch/>
                  </pic:blipFill>
                  <pic:spPr bwMode="auto">
                    <a:xfrm>
                      <a:off x="0" y="0"/>
                      <a:ext cx="3297717" cy="2138395"/>
                    </a:xfrm>
                    <a:prstGeom prst="rect">
                      <a:avLst/>
                    </a:prstGeom>
                    <a:noFill/>
                    <a:ln>
                      <a:noFill/>
                    </a:ln>
                    <a:extLst>
                      <a:ext uri="{53640926-AAD7-44d8-BBD7-CCE9431645EC}">
                        <a14:shadowObscured xmlns:a14="http://schemas.microsoft.com/office/drawing/2010/main"/>
                      </a:ext>
                    </a:extLst>
                  </pic:spPr>
                </pic:pic>
              </a:graphicData>
            </a:graphic>
          </wp:inline>
        </w:drawing>
      </w:r>
    </w:p>
    <w:p w14:paraId="0D3F857D" w14:textId="7E50F755" w:rsidR="00637C24" w:rsidRPr="00F444CF" w:rsidRDefault="003D5DA3" w:rsidP="00F444CF">
      <w:pPr>
        <w:spacing w:after="0"/>
        <w:rPr>
          <w:rFonts w:ascii="Times New Roman" w:hAnsi="Times New Roman" w:cs="Times New Roman"/>
          <w:sz w:val="22"/>
          <w:szCs w:val="22"/>
        </w:rPr>
      </w:pPr>
      <w:r w:rsidRPr="00F444CF">
        <w:rPr>
          <w:rFonts w:ascii="Times New Roman" w:hAnsi="Times New Roman" w:cs="Times New Roman"/>
          <w:noProof/>
          <w:sz w:val="22"/>
          <w:szCs w:val="22"/>
        </w:rPr>
        <mc:AlternateContent>
          <mc:Choice Requires="wps">
            <w:drawing>
              <wp:inline distT="0" distB="0" distL="0" distR="0" wp14:anchorId="60851CEC" wp14:editId="0E92D887">
                <wp:extent cx="2270391" cy="1485900"/>
                <wp:effectExtent l="0" t="0" r="0" b="12700"/>
                <wp:docPr id="2" name="Text Box 2"/>
                <wp:cNvGraphicFramePr/>
                <a:graphic xmlns:a="http://schemas.openxmlformats.org/drawingml/2006/main">
                  <a:graphicData uri="http://schemas.microsoft.com/office/word/2010/wordprocessingShape">
                    <wps:wsp>
                      <wps:cNvSpPr txBox="1"/>
                      <wps:spPr>
                        <a:xfrm>
                          <a:off x="0" y="0"/>
                          <a:ext cx="2270391"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F35153" w14:textId="44CBC640" w:rsidR="00D90D7C" w:rsidRPr="00976D12" w:rsidRDefault="001A5BF6">
                            <w:pPr>
                              <w:rPr>
                                <w:sz w:val="22"/>
                              </w:rPr>
                            </w:pPr>
                            <w:r>
                              <w:rPr>
                                <w:i/>
                                <w:sz w:val="22"/>
                              </w:rPr>
                              <w:t>B</w:t>
                            </w:r>
                            <w:r w:rsidR="00D90D7C" w:rsidRPr="00976D12">
                              <w:rPr>
                                <w:sz w:val="22"/>
                              </w:rPr>
                              <w:t xml:space="preserve">= </w:t>
                            </w:r>
                            <w:proofErr w:type="spellStart"/>
                            <w:r w:rsidR="00D90D7C" w:rsidRPr="00976D12">
                              <w:rPr>
                                <w:sz w:val="22"/>
                              </w:rPr>
                              <w:t>Brinell</w:t>
                            </w:r>
                            <w:proofErr w:type="spellEnd"/>
                            <w:r w:rsidR="00D90D7C" w:rsidRPr="00976D12">
                              <w:rPr>
                                <w:sz w:val="22"/>
                              </w:rPr>
                              <w:t xml:space="preserve"> hardness</w:t>
                            </w:r>
                          </w:p>
                          <w:p w14:paraId="05513249" w14:textId="61C51FE2" w:rsidR="00D90D7C" w:rsidRPr="00976D12" w:rsidRDefault="00D90D7C">
                            <w:pPr>
                              <w:rPr>
                                <w:sz w:val="22"/>
                              </w:rPr>
                            </w:pPr>
                            <w:r w:rsidRPr="00976D12">
                              <w:rPr>
                                <w:i/>
                                <w:sz w:val="22"/>
                              </w:rPr>
                              <w:t>V</w:t>
                            </w:r>
                            <w:r w:rsidRPr="00976D12">
                              <w:rPr>
                                <w:sz w:val="22"/>
                              </w:rPr>
                              <w:t>= Vickers hardness</w:t>
                            </w:r>
                          </w:p>
                          <w:p w14:paraId="646E024C" w14:textId="1C2164F6" w:rsidR="00D90D7C" w:rsidRPr="00976D12" w:rsidRDefault="00D90D7C">
                            <w:pPr>
                              <w:rPr>
                                <w:sz w:val="22"/>
                              </w:rPr>
                            </w:pPr>
                            <w:r w:rsidRPr="00976D12">
                              <w:rPr>
                                <w:i/>
                                <w:sz w:val="22"/>
                              </w:rPr>
                              <w:t>K</w:t>
                            </w:r>
                            <w:r w:rsidRPr="00976D12">
                              <w:rPr>
                                <w:sz w:val="22"/>
                              </w:rPr>
                              <w:t xml:space="preserve">= </w:t>
                            </w:r>
                            <w:proofErr w:type="spellStart"/>
                            <w:r w:rsidRPr="00976D12">
                              <w:rPr>
                                <w:sz w:val="22"/>
                              </w:rPr>
                              <w:t>Knoop</w:t>
                            </w:r>
                            <w:proofErr w:type="spellEnd"/>
                            <w:r w:rsidRPr="00976D12">
                              <w:rPr>
                                <w:sz w:val="22"/>
                              </w:rPr>
                              <w:t xml:space="preserve"> hardness</w:t>
                            </w:r>
                          </w:p>
                          <w:p w14:paraId="1702CED3" w14:textId="4605B7EE" w:rsidR="00D90D7C" w:rsidRPr="00976D12" w:rsidRDefault="00D90D7C">
                            <w:pPr>
                              <w:rPr>
                                <w:sz w:val="22"/>
                              </w:rPr>
                            </w:pPr>
                            <w:r w:rsidRPr="00976D12">
                              <w:rPr>
                                <w:i/>
                                <w:sz w:val="22"/>
                              </w:rPr>
                              <w:t>R</w:t>
                            </w:r>
                            <w:r w:rsidRPr="00976D12">
                              <w:rPr>
                                <w:i/>
                                <w:sz w:val="22"/>
                                <w:vertAlign w:val="subscript"/>
                              </w:rPr>
                              <w:t>C</w:t>
                            </w:r>
                            <w:r w:rsidRPr="00976D12">
                              <w:rPr>
                                <w:sz w:val="22"/>
                              </w:rPr>
                              <w:t>= Rockwell C hardness</w:t>
                            </w:r>
                          </w:p>
                          <w:p w14:paraId="626519E2" w14:textId="302F02AE" w:rsidR="00D90D7C" w:rsidRPr="00976D12" w:rsidRDefault="00D90D7C">
                            <w:pPr>
                              <w:rPr>
                                <w:sz w:val="22"/>
                              </w:rPr>
                            </w:pPr>
                            <w:r w:rsidRPr="00976D12">
                              <w:rPr>
                                <w:i/>
                                <w:sz w:val="22"/>
                              </w:rPr>
                              <w:t>R</w:t>
                            </w:r>
                            <w:r w:rsidRPr="00976D12">
                              <w:rPr>
                                <w:i/>
                                <w:sz w:val="22"/>
                                <w:vertAlign w:val="subscript"/>
                              </w:rPr>
                              <w:t>B</w:t>
                            </w:r>
                            <w:r w:rsidRPr="00976D12">
                              <w:rPr>
                                <w:sz w:val="22"/>
                              </w:rPr>
                              <w:t>= Rockwell B hardness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178.7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" filled="f" stroked="f">
                <v:textbox>
                  <w:txbxContent>
                    <w:p w14:paraId="56F35153" w14:textId="44CBC640" w:rsidR="00D90D7C" w:rsidRPr="00976D12" w:rsidRDefault="001A5BF6">
                      <w:pPr>
                        <w:rPr>
                          <w:sz w:val="22"/>
                        </w:rPr>
                      </w:pPr>
                      <w:r>
                        <w:rPr>
                          <w:i/>
                          <w:sz w:val="22"/>
                        </w:rPr>
                        <w:t>B</w:t>
                      </w:r>
                      <w:r w:rsidR="00D90D7C" w:rsidRPr="00976D12">
                        <w:rPr>
                          <w:sz w:val="22"/>
                        </w:rPr>
                        <w:t xml:space="preserve">= </w:t>
                      </w:r>
                      <w:proofErr w:type="spellStart"/>
                      <w:r w:rsidR="00D90D7C" w:rsidRPr="00976D12">
                        <w:rPr>
                          <w:sz w:val="22"/>
                        </w:rPr>
                        <w:t>Brinell</w:t>
                      </w:r>
                      <w:proofErr w:type="spellEnd"/>
                      <w:r w:rsidR="00D90D7C" w:rsidRPr="00976D12">
                        <w:rPr>
                          <w:sz w:val="22"/>
                        </w:rPr>
                        <w:t xml:space="preserve"> hardness</w:t>
                      </w:r>
                    </w:p>
                    <w:p w14:paraId="05513249" w14:textId="61C51FE2" w:rsidR="00D90D7C" w:rsidRPr="00976D12" w:rsidRDefault="00D90D7C">
                      <w:pPr>
                        <w:rPr>
                          <w:sz w:val="22"/>
                        </w:rPr>
                      </w:pPr>
                      <w:r w:rsidRPr="00976D12">
                        <w:rPr>
                          <w:i/>
                          <w:sz w:val="22"/>
                        </w:rPr>
                        <w:t>V</w:t>
                      </w:r>
                      <w:r w:rsidRPr="00976D12">
                        <w:rPr>
                          <w:sz w:val="22"/>
                        </w:rPr>
                        <w:t>= Vickers hardness</w:t>
                      </w:r>
                    </w:p>
                    <w:p w14:paraId="646E024C" w14:textId="1C2164F6" w:rsidR="00D90D7C" w:rsidRPr="00976D12" w:rsidRDefault="00D90D7C">
                      <w:pPr>
                        <w:rPr>
                          <w:sz w:val="22"/>
                        </w:rPr>
                      </w:pPr>
                      <w:r w:rsidRPr="00976D12">
                        <w:rPr>
                          <w:i/>
                          <w:sz w:val="22"/>
                        </w:rPr>
                        <w:t>K</w:t>
                      </w:r>
                      <w:r w:rsidRPr="00976D12">
                        <w:rPr>
                          <w:sz w:val="22"/>
                        </w:rPr>
                        <w:t xml:space="preserve">= </w:t>
                      </w:r>
                      <w:proofErr w:type="spellStart"/>
                      <w:r w:rsidRPr="00976D12">
                        <w:rPr>
                          <w:sz w:val="22"/>
                        </w:rPr>
                        <w:t>Knoop</w:t>
                      </w:r>
                      <w:proofErr w:type="spellEnd"/>
                      <w:r w:rsidRPr="00976D12">
                        <w:rPr>
                          <w:sz w:val="22"/>
                        </w:rPr>
                        <w:t xml:space="preserve"> hardness</w:t>
                      </w:r>
                    </w:p>
                    <w:p w14:paraId="1702CED3" w14:textId="4605B7EE" w:rsidR="00D90D7C" w:rsidRPr="00976D12" w:rsidRDefault="00D90D7C">
                      <w:pPr>
                        <w:rPr>
                          <w:sz w:val="22"/>
                        </w:rPr>
                      </w:pPr>
                      <w:r w:rsidRPr="00976D12">
                        <w:rPr>
                          <w:i/>
                          <w:sz w:val="22"/>
                        </w:rPr>
                        <w:t>R</w:t>
                      </w:r>
                      <w:r w:rsidRPr="00976D12">
                        <w:rPr>
                          <w:i/>
                          <w:sz w:val="22"/>
                          <w:vertAlign w:val="subscript"/>
                        </w:rPr>
                        <w:t>C</w:t>
                      </w:r>
                      <w:r w:rsidRPr="00976D12">
                        <w:rPr>
                          <w:sz w:val="22"/>
                        </w:rPr>
                        <w:t>= Rockwell C hardness</w:t>
                      </w:r>
                    </w:p>
                    <w:p w14:paraId="626519E2" w14:textId="302F02AE" w:rsidR="00D90D7C" w:rsidRPr="00976D12" w:rsidRDefault="00D90D7C">
                      <w:pPr>
                        <w:rPr>
                          <w:sz w:val="22"/>
                        </w:rPr>
                      </w:pPr>
                      <w:r w:rsidRPr="00976D12">
                        <w:rPr>
                          <w:i/>
                          <w:sz w:val="22"/>
                        </w:rPr>
                        <w:t>R</w:t>
                      </w:r>
                      <w:r w:rsidRPr="00976D12">
                        <w:rPr>
                          <w:i/>
                          <w:sz w:val="22"/>
                          <w:vertAlign w:val="subscript"/>
                        </w:rPr>
                        <w:t>B</w:t>
                      </w:r>
                      <w:r w:rsidRPr="00976D12">
                        <w:rPr>
                          <w:sz w:val="22"/>
                        </w:rPr>
                        <w:t>= Rockwell B hardness</w:t>
                      </w:r>
                    </w:p>
                  </w:txbxContent>
                </v:textbox>
                <w10:anchorlock/>
              </v:shape>
            </w:pict>
          </mc:Fallback>
        </mc:AlternateContent>
      </w:r>
    </w:p>
    <w:p w14:paraId="57BFDA27" w14:textId="77777777" w:rsidR="00637C24" w:rsidRPr="00F444CF" w:rsidRDefault="00637C24" w:rsidP="00F444CF">
      <w:pPr>
        <w:spacing w:after="0"/>
        <w:rPr>
          <w:rFonts w:ascii="Times New Roman" w:hAnsi="Times New Roman" w:cs="Times New Roman"/>
          <w:sz w:val="22"/>
          <w:szCs w:val="22"/>
        </w:rPr>
      </w:pPr>
    </w:p>
    <w:p w14:paraId="530B7C44" w14:textId="29181565" w:rsidR="009E2507" w:rsidRPr="00F444CF" w:rsidRDefault="00C02337" w:rsidP="00F444CF">
      <w:pPr>
        <w:spacing w:after="0"/>
        <w:rPr>
          <w:rFonts w:ascii="Times New Roman" w:hAnsi="Times New Roman" w:cs="Times New Roman"/>
          <w:sz w:val="22"/>
          <w:szCs w:val="22"/>
        </w:rPr>
      </w:pPr>
      <w:r w:rsidRPr="003A311A">
        <w:rPr>
          <w:rFonts w:ascii="Times New Roman" w:hAnsi="Times New Roman" w:cs="Times New Roman"/>
          <w:sz w:val="22"/>
          <w:szCs w:val="22"/>
        </w:rPr>
        <w:t>Fig. 2</w:t>
      </w:r>
      <w:r w:rsidR="009E2507" w:rsidRPr="003A311A">
        <w:rPr>
          <w:rFonts w:ascii="Times New Roman" w:hAnsi="Times New Roman" w:cs="Times New Roman"/>
          <w:sz w:val="22"/>
          <w:szCs w:val="22"/>
        </w:rPr>
        <w:t xml:space="preserve"> shows</w:t>
      </w:r>
      <w:r w:rsidR="009E2507" w:rsidRPr="00F444CF">
        <w:rPr>
          <w:rFonts w:ascii="Times New Roman" w:hAnsi="Times New Roman" w:cs="Times New Roman"/>
          <w:sz w:val="22"/>
          <w:szCs w:val="22"/>
        </w:rPr>
        <w:t xml:space="preserve"> typical indentations on a calibration block, which is generally furnished with the testing machine.</w:t>
      </w:r>
      <w:r w:rsidR="00F35220" w:rsidRPr="00F444CF">
        <w:rPr>
          <w:rFonts w:ascii="Times New Roman" w:hAnsi="Times New Roman" w:cs="Times New Roman"/>
          <w:sz w:val="22"/>
          <w:szCs w:val="22"/>
        </w:rPr>
        <w:t xml:space="preserve"> </w:t>
      </w:r>
      <w:r w:rsidR="009E2507" w:rsidRPr="00F444CF">
        <w:rPr>
          <w:rFonts w:ascii="Times New Roman" w:hAnsi="Times New Roman" w:cs="Times New Roman"/>
          <w:sz w:val="22"/>
          <w:szCs w:val="22"/>
        </w:rPr>
        <w:t xml:space="preserve">These blocks need to be used periodically to ensure that the machine is performing properly. </w:t>
      </w:r>
    </w:p>
    <w:p w14:paraId="19F0210D" w14:textId="77777777" w:rsidR="009E2507" w:rsidRPr="00F444CF" w:rsidRDefault="009E2507" w:rsidP="00F444CF">
      <w:pPr>
        <w:spacing w:after="0"/>
        <w:rPr>
          <w:rFonts w:ascii="Times New Roman" w:hAnsi="Times New Roman" w:cs="Times New Roman"/>
          <w:sz w:val="22"/>
          <w:szCs w:val="22"/>
        </w:rPr>
      </w:pPr>
    </w:p>
    <w:p w14:paraId="0EEEB6CB" w14:textId="28CDC084" w:rsidR="009E2507" w:rsidRPr="00C02337" w:rsidRDefault="00C02337" w:rsidP="00F444CF">
      <w:pPr>
        <w:spacing w:after="0"/>
        <w:rPr>
          <w:rStyle w:val="Emphasis"/>
          <w:rFonts w:ascii="Times New Roman" w:hAnsi="Times New Roman" w:cs="Times New Roman"/>
          <w:b/>
          <w:i w:val="0"/>
          <w:sz w:val="22"/>
          <w:szCs w:val="22"/>
        </w:rPr>
      </w:pPr>
      <w:r w:rsidRPr="00C02337">
        <w:rPr>
          <w:rStyle w:val="Emphasis"/>
          <w:rFonts w:ascii="Times New Roman" w:hAnsi="Times New Roman" w:cs="Times New Roman"/>
          <w:b/>
          <w:i w:val="0"/>
          <w:sz w:val="22"/>
          <w:szCs w:val="22"/>
        </w:rPr>
        <w:t>Figure 2:</w:t>
      </w:r>
      <w:r w:rsidR="009E2507" w:rsidRPr="00C02337">
        <w:rPr>
          <w:rStyle w:val="Emphasis"/>
          <w:rFonts w:ascii="Times New Roman" w:hAnsi="Times New Roman" w:cs="Times New Roman"/>
          <w:b/>
          <w:i w:val="0"/>
          <w:sz w:val="22"/>
          <w:szCs w:val="22"/>
        </w:rPr>
        <w:t xml:space="preserve"> Indentation on </w:t>
      </w:r>
      <w:r w:rsidR="003E58BF" w:rsidRPr="00C02337">
        <w:rPr>
          <w:rStyle w:val="Emphasis"/>
          <w:rFonts w:ascii="Times New Roman" w:hAnsi="Times New Roman" w:cs="Times New Roman"/>
          <w:b/>
          <w:i w:val="0"/>
          <w:sz w:val="22"/>
          <w:szCs w:val="22"/>
        </w:rPr>
        <w:t>C</w:t>
      </w:r>
      <w:r w:rsidR="009E2507" w:rsidRPr="00C02337">
        <w:rPr>
          <w:rStyle w:val="Emphasis"/>
          <w:rFonts w:ascii="Times New Roman" w:hAnsi="Times New Roman" w:cs="Times New Roman"/>
          <w:b/>
          <w:i w:val="0"/>
          <w:sz w:val="22"/>
          <w:szCs w:val="22"/>
        </w:rPr>
        <w:t xml:space="preserve">alibration </w:t>
      </w:r>
      <w:r w:rsidR="003E58BF" w:rsidRPr="00C02337">
        <w:rPr>
          <w:rStyle w:val="Emphasis"/>
          <w:rFonts w:ascii="Times New Roman" w:hAnsi="Times New Roman" w:cs="Times New Roman"/>
          <w:b/>
          <w:i w:val="0"/>
          <w:sz w:val="22"/>
          <w:szCs w:val="22"/>
        </w:rPr>
        <w:t>B</w:t>
      </w:r>
      <w:r w:rsidR="009E2507" w:rsidRPr="00C02337">
        <w:rPr>
          <w:rStyle w:val="Emphasis"/>
          <w:rFonts w:ascii="Times New Roman" w:hAnsi="Times New Roman" w:cs="Times New Roman"/>
          <w:b/>
          <w:i w:val="0"/>
          <w:sz w:val="22"/>
          <w:szCs w:val="22"/>
        </w:rPr>
        <w:t>lock</w:t>
      </w:r>
      <w:r w:rsidRPr="00C02337">
        <w:rPr>
          <w:rStyle w:val="Emphasis"/>
          <w:rFonts w:ascii="Times New Roman" w:hAnsi="Times New Roman" w:cs="Times New Roman"/>
          <w:b/>
          <w:i w:val="0"/>
          <w:sz w:val="22"/>
          <w:szCs w:val="22"/>
        </w:rPr>
        <w:t>.</w:t>
      </w:r>
    </w:p>
    <w:p w14:paraId="76E74EE7" w14:textId="77777777" w:rsidR="009E2507" w:rsidRPr="00F444CF" w:rsidRDefault="009E2507" w:rsidP="00F444CF">
      <w:pPr>
        <w:spacing w:after="0"/>
        <w:rPr>
          <w:rStyle w:val="Emphasis"/>
          <w:rFonts w:ascii="Times New Roman" w:hAnsi="Times New Roman" w:cs="Times New Roman"/>
          <w:sz w:val="22"/>
          <w:szCs w:val="22"/>
        </w:rPr>
      </w:pPr>
    </w:p>
    <w:p w14:paraId="69C417F3" w14:textId="7AAB0BC0" w:rsidR="00E26450" w:rsidRPr="00F444CF" w:rsidRDefault="007B16D8" w:rsidP="00F444CF">
      <w:pPr>
        <w:spacing w:after="0"/>
        <w:rPr>
          <w:rFonts w:ascii="Times New Roman" w:hAnsi="Times New Roman" w:cs="Times New Roman"/>
          <w:sz w:val="22"/>
          <w:szCs w:val="22"/>
        </w:rPr>
      </w:pPr>
      <w:r w:rsidRPr="00F444CF">
        <w:rPr>
          <w:rFonts w:ascii="Times New Roman" w:hAnsi="Times New Roman" w:cs="Times New Roman"/>
          <w:sz w:val="22"/>
          <w:szCs w:val="22"/>
        </w:rPr>
        <w:t>In general, the tensile strength of a material (</w:t>
      </w:r>
      <w:r w:rsidRPr="00F444CF">
        <w:rPr>
          <w:rFonts w:ascii="Times New Roman" w:hAnsi="Times New Roman" w:cs="Times New Roman"/>
          <w:sz w:val="22"/>
          <w:szCs w:val="22"/>
        </w:rPr>
        <w:sym w:font="Symbol" w:char="F073"/>
      </w:r>
      <w:r w:rsidRPr="00F444CF">
        <w:rPr>
          <w:rFonts w:ascii="Times New Roman" w:hAnsi="Times New Roman" w:cs="Times New Roman"/>
          <w:sz w:val="22"/>
          <w:szCs w:val="22"/>
          <w:vertAlign w:val="subscript"/>
        </w:rPr>
        <w:t>u</w:t>
      </w:r>
      <w:r w:rsidRPr="00F444CF">
        <w:rPr>
          <w:rFonts w:ascii="Times New Roman" w:hAnsi="Times New Roman" w:cs="Times New Roman"/>
          <w:sz w:val="22"/>
          <w:szCs w:val="22"/>
        </w:rPr>
        <w:t xml:space="preserve">) can be related to its </w:t>
      </w:r>
      <w:proofErr w:type="spellStart"/>
      <w:r w:rsidRPr="00F444CF">
        <w:rPr>
          <w:rFonts w:ascii="Times New Roman" w:hAnsi="Times New Roman" w:cs="Times New Roman"/>
          <w:sz w:val="22"/>
          <w:szCs w:val="22"/>
        </w:rPr>
        <w:t>Brinell</w:t>
      </w:r>
      <w:proofErr w:type="spellEnd"/>
      <w:r w:rsidRPr="00F444CF">
        <w:rPr>
          <w:rFonts w:ascii="Times New Roman" w:hAnsi="Times New Roman" w:cs="Times New Roman"/>
          <w:sz w:val="22"/>
          <w:szCs w:val="22"/>
        </w:rPr>
        <w:t xml:space="preserve"> hardness (H</w:t>
      </w:r>
      <w:r w:rsidRPr="00F444CF">
        <w:rPr>
          <w:rFonts w:ascii="Times New Roman" w:hAnsi="Times New Roman" w:cs="Times New Roman"/>
          <w:sz w:val="22"/>
          <w:szCs w:val="22"/>
          <w:vertAlign w:val="subscript"/>
        </w:rPr>
        <w:t>B</w:t>
      </w:r>
      <w:r w:rsidRPr="00F444CF">
        <w:rPr>
          <w:rFonts w:ascii="Times New Roman" w:hAnsi="Times New Roman" w:cs="Times New Roman"/>
          <w:sz w:val="22"/>
          <w:szCs w:val="22"/>
        </w:rPr>
        <w:t>) through equations like:</w:t>
      </w:r>
    </w:p>
    <w:p w14:paraId="27357CDB" w14:textId="77777777" w:rsidR="007B16D8" w:rsidRPr="00F444CF" w:rsidRDefault="007B16D8" w:rsidP="00F444CF">
      <w:pPr>
        <w:spacing w:after="0"/>
        <w:rPr>
          <w:rFonts w:ascii="Times New Roman" w:hAnsi="Times New Roman" w:cs="Times New Roman"/>
          <w:sz w:val="22"/>
          <w:szCs w:val="22"/>
        </w:rPr>
      </w:pPr>
    </w:p>
    <w:p w14:paraId="72A3AD91" w14:textId="0BDB07DB" w:rsidR="007B16D8" w:rsidRPr="00F444CF" w:rsidRDefault="005024A8" w:rsidP="00F444CF">
      <w:pPr>
        <w:spacing w:after="0"/>
        <w:rPr>
          <w:rFonts w:ascii="Times New Roman" w:hAnsi="Times New Roman" w:cs="Times New Roman"/>
          <w:sz w:val="22"/>
          <w:szCs w:val="22"/>
        </w:rPr>
      </w:pPr>
      <m:oMathPara>
        <m:oMathParaPr>
          <m:jc m:val="center"/>
        </m:oMathParaPr>
        <m:oMath>
          <m:sSub>
            <m:sSubPr>
              <m:ctrlPr>
                <w:rPr>
                  <w:rFonts w:ascii="Cambria Math" w:hAnsi="Cambria Math" w:cs="Times New Roman"/>
                  <w:i/>
                  <w:sz w:val="22"/>
                  <w:szCs w:val="22"/>
                </w:rPr>
              </m:ctrlPr>
            </m:sSubPr>
            <m:e>
              <m:r>
                <w:rPr>
                  <w:rFonts w:ascii="Cambria Math" w:hAnsi="Cambria Math" w:cs="Times New Roman"/>
                  <w:sz w:val="22"/>
                  <w:szCs w:val="22"/>
                </w:rPr>
                <m:t>σ</m:t>
              </m:r>
            </m:e>
            <m:sub>
              <m:r>
                <w:rPr>
                  <w:rFonts w:ascii="Cambria Math" w:hAnsi="Cambria Math" w:cs="Times New Roman"/>
                  <w:sz w:val="22"/>
                  <w:szCs w:val="22"/>
                </w:rPr>
                <m:t>u</m:t>
              </m:r>
            </m:sub>
          </m:sSub>
          <m:r>
            <w:rPr>
              <w:rFonts w:ascii="Cambria Math" w:hAnsi="Cambria Math" w:cs="Times New Roman"/>
              <w:sz w:val="22"/>
              <w:szCs w:val="22"/>
            </w:rPr>
            <m:t xml:space="preserve">=3.45 x </m:t>
          </m:r>
          <m:sSub>
            <m:sSubPr>
              <m:ctrlPr>
                <w:rPr>
                  <w:rFonts w:ascii="Cambria Math" w:hAnsi="Cambria Math" w:cs="Times New Roman"/>
                  <w:i/>
                  <w:sz w:val="22"/>
                  <w:szCs w:val="22"/>
                </w:rPr>
              </m:ctrlPr>
            </m:sSubPr>
            <m:e>
              <m:r>
                <w:rPr>
                  <w:rFonts w:ascii="Cambria Math" w:hAnsi="Cambria Math" w:cs="Times New Roman"/>
                  <w:sz w:val="22"/>
                  <w:szCs w:val="22"/>
                </w:rPr>
                <m:t>H</m:t>
              </m:r>
            </m:e>
            <m:sub>
              <m:r>
                <w:rPr>
                  <w:rFonts w:ascii="Cambria Math" w:hAnsi="Cambria Math" w:cs="Times New Roman"/>
                  <w:sz w:val="22"/>
                  <w:szCs w:val="22"/>
                </w:rPr>
                <m:t>B</m:t>
              </m:r>
            </m:sub>
          </m:sSub>
          <m:r>
            <w:rPr>
              <w:rFonts w:ascii="Cambria Math" w:hAnsi="Cambria Math" w:cs="Times New Roman"/>
              <w:sz w:val="22"/>
              <w:szCs w:val="22"/>
            </w:rPr>
            <m:t xml:space="preserve"> </m:t>
          </m:r>
          <m:d>
            <m:dPr>
              <m:ctrlPr>
                <w:rPr>
                  <w:rFonts w:ascii="Cambria Math" w:hAnsi="Cambria Math" w:cs="Times New Roman"/>
                  <w:i/>
                  <w:sz w:val="22"/>
                  <w:szCs w:val="22"/>
                </w:rPr>
              </m:ctrlPr>
            </m:dPr>
            <m:e>
              <m:r>
                <w:rPr>
                  <w:rFonts w:ascii="Cambria Math" w:hAnsi="Cambria Math" w:cs="Times New Roman"/>
                  <w:sz w:val="22"/>
                  <w:szCs w:val="22"/>
                </w:rPr>
                <m:t>MPa</m:t>
              </m:r>
            </m:e>
          </m:d>
          <m:r>
            <w:rPr>
              <w:rFonts w:ascii="Cambria Math" w:hAnsi="Cambria Math" w:cs="Times New Roman"/>
              <w:sz w:val="22"/>
              <w:szCs w:val="22"/>
            </w:rPr>
            <m:t xml:space="preserve">=500 x </m:t>
          </m:r>
          <m:sSub>
            <m:sSubPr>
              <m:ctrlPr>
                <w:rPr>
                  <w:rFonts w:ascii="Cambria Math" w:hAnsi="Cambria Math" w:cs="Times New Roman"/>
                  <w:i/>
                  <w:sz w:val="22"/>
                  <w:szCs w:val="22"/>
                </w:rPr>
              </m:ctrlPr>
            </m:sSubPr>
            <m:e>
              <m:r>
                <w:rPr>
                  <w:rFonts w:ascii="Cambria Math" w:hAnsi="Cambria Math" w:cs="Times New Roman"/>
                  <w:sz w:val="22"/>
                  <w:szCs w:val="22"/>
                </w:rPr>
                <m:t>H</m:t>
              </m:r>
            </m:e>
            <m:sub>
              <m:r>
                <w:rPr>
                  <w:rFonts w:ascii="Cambria Math" w:hAnsi="Cambria Math" w:cs="Times New Roman"/>
                  <w:sz w:val="22"/>
                  <w:szCs w:val="22"/>
                </w:rPr>
                <m:t>B</m:t>
              </m:r>
            </m:sub>
          </m:sSub>
          <m:r>
            <w:rPr>
              <w:rFonts w:ascii="Cambria Math" w:hAnsi="Cambria Math" w:cs="Times New Roman"/>
              <w:sz w:val="22"/>
              <w:szCs w:val="22"/>
            </w:rPr>
            <m:t xml:space="preserve"> (psi) </m:t>
          </m:r>
        </m:oMath>
      </m:oMathPara>
    </w:p>
    <w:p w14:paraId="45FFE80F" w14:textId="77777777" w:rsidR="00E26450" w:rsidRPr="00F444CF" w:rsidRDefault="00E26450" w:rsidP="00F444CF">
      <w:pPr>
        <w:spacing w:after="0"/>
        <w:rPr>
          <w:rFonts w:ascii="Times New Roman" w:hAnsi="Times New Roman" w:cs="Times New Roman"/>
          <w:sz w:val="22"/>
          <w:szCs w:val="22"/>
        </w:rPr>
      </w:pPr>
    </w:p>
    <w:p w14:paraId="086EE0ED" w14:textId="24400AC8" w:rsidR="00257E64" w:rsidRPr="00F444CF" w:rsidRDefault="00A84189" w:rsidP="00F444CF">
      <w:pPr>
        <w:rPr>
          <w:rFonts w:ascii="Times New Roman" w:hAnsi="Times New Roman" w:cs="Times New Roman"/>
          <w:sz w:val="22"/>
          <w:szCs w:val="22"/>
        </w:rPr>
      </w:pPr>
      <w:r w:rsidRPr="00F444CF">
        <w:rPr>
          <w:rFonts w:ascii="Times New Roman" w:hAnsi="Times New Roman" w:cs="Times New Roman"/>
          <w:sz w:val="22"/>
          <w:szCs w:val="22"/>
        </w:rPr>
        <w:t>One of the ways in which the strength of material is changed is through either heat treatment or cold rolling.</w:t>
      </w:r>
      <w:r w:rsidR="00F35220" w:rsidRPr="00F444CF">
        <w:rPr>
          <w:rFonts w:ascii="Times New Roman" w:hAnsi="Times New Roman" w:cs="Times New Roman"/>
          <w:sz w:val="22"/>
          <w:szCs w:val="22"/>
        </w:rPr>
        <w:t xml:space="preserve"> </w:t>
      </w:r>
      <w:r w:rsidRPr="00F444CF">
        <w:rPr>
          <w:rFonts w:ascii="Times New Roman" w:hAnsi="Times New Roman" w:cs="Times New Roman"/>
          <w:sz w:val="22"/>
          <w:szCs w:val="22"/>
        </w:rPr>
        <w:t>In general</w:t>
      </w:r>
      <w:r w:rsidR="00851BF1" w:rsidRPr="00F444CF">
        <w:rPr>
          <w:rFonts w:ascii="Times New Roman" w:hAnsi="Times New Roman" w:cs="Times New Roman"/>
          <w:sz w:val="22"/>
          <w:szCs w:val="22"/>
        </w:rPr>
        <w:t>,</w:t>
      </w:r>
      <w:r w:rsidRPr="00F444CF">
        <w:rPr>
          <w:rFonts w:ascii="Times New Roman" w:hAnsi="Times New Roman" w:cs="Times New Roman"/>
          <w:sz w:val="22"/>
          <w:szCs w:val="22"/>
        </w:rPr>
        <w:t xml:space="preserve"> cold rolling thr</w:t>
      </w:r>
      <w:r w:rsidR="005E308D" w:rsidRPr="00F444CF">
        <w:rPr>
          <w:rFonts w:ascii="Times New Roman" w:hAnsi="Times New Roman" w:cs="Times New Roman"/>
          <w:sz w:val="22"/>
          <w:szCs w:val="22"/>
        </w:rPr>
        <w:t>ough</w:t>
      </w:r>
      <w:r w:rsidRPr="00F444CF">
        <w:rPr>
          <w:rFonts w:ascii="Times New Roman" w:hAnsi="Times New Roman" w:cs="Times New Roman"/>
          <w:sz w:val="22"/>
          <w:szCs w:val="22"/>
        </w:rPr>
        <w:t xml:space="preserve"> successively thinner rolls will result in a stronger (and harder </w:t>
      </w:r>
      <w:r w:rsidRPr="00F444CF">
        <w:rPr>
          <w:rFonts w:ascii="Times New Roman" w:hAnsi="Times New Roman" w:cs="Times New Roman"/>
          <w:sz w:val="22"/>
          <w:szCs w:val="22"/>
        </w:rPr>
        <w:lastRenderedPageBreak/>
        <w:t>material).</w:t>
      </w:r>
      <w:r w:rsidR="00F35220" w:rsidRPr="00F444CF">
        <w:rPr>
          <w:rFonts w:ascii="Times New Roman" w:hAnsi="Times New Roman" w:cs="Times New Roman"/>
          <w:sz w:val="22"/>
          <w:szCs w:val="22"/>
        </w:rPr>
        <w:t xml:space="preserve"> </w:t>
      </w:r>
      <w:r w:rsidR="00A916C3" w:rsidRPr="00F444CF">
        <w:rPr>
          <w:rFonts w:ascii="Times New Roman" w:hAnsi="Times New Roman" w:cs="Times New Roman"/>
          <w:sz w:val="22"/>
          <w:szCs w:val="22"/>
        </w:rPr>
        <w:t xml:space="preserve">In a similar fashion, </w:t>
      </w:r>
      <w:r w:rsidR="00066459" w:rsidRPr="00F444CF">
        <w:rPr>
          <w:rFonts w:ascii="Times New Roman" w:hAnsi="Times New Roman" w:cs="Times New Roman"/>
          <w:sz w:val="22"/>
          <w:szCs w:val="22"/>
        </w:rPr>
        <w:t xml:space="preserve">in steels, </w:t>
      </w:r>
      <w:r w:rsidR="00A916C3" w:rsidRPr="00F444CF">
        <w:rPr>
          <w:rFonts w:ascii="Times New Roman" w:hAnsi="Times New Roman" w:cs="Times New Roman"/>
          <w:sz w:val="22"/>
          <w:szCs w:val="22"/>
        </w:rPr>
        <w:t xml:space="preserve">the rate of cooling </w:t>
      </w:r>
      <w:r w:rsidR="00066459" w:rsidRPr="00F444CF">
        <w:rPr>
          <w:rFonts w:ascii="Times New Roman" w:hAnsi="Times New Roman" w:cs="Times New Roman"/>
          <w:sz w:val="22"/>
          <w:szCs w:val="22"/>
        </w:rPr>
        <w:t>significantly affects the formation of martensitic structures, which contribute to improved mechanical performance.</w:t>
      </w:r>
      <w:r w:rsidR="00F35220" w:rsidRPr="00F444CF">
        <w:rPr>
          <w:rFonts w:ascii="Times New Roman" w:hAnsi="Times New Roman" w:cs="Times New Roman"/>
          <w:sz w:val="22"/>
          <w:szCs w:val="22"/>
        </w:rPr>
        <w:t xml:space="preserve"> </w:t>
      </w:r>
      <w:r w:rsidR="00D34BF1" w:rsidRPr="00F444CF">
        <w:rPr>
          <w:rFonts w:ascii="Times New Roman" w:hAnsi="Times New Roman" w:cs="Times New Roman"/>
          <w:sz w:val="22"/>
          <w:szCs w:val="22"/>
        </w:rPr>
        <w:t>Martensitic structures exhibit the distinct crystal structure of body-centered tetragonal (BCT), where the crystals are stretched to be square on both ends but longer on the sides, like a lens, thereby imparting great hardness to the material</w:t>
      </w:r>
      <w:r w:rsidR="00C966C6" w:rsidRPr="00F444CF">
        <w:rPr>
          <w:rFonts w:ascii="Times New Roman" w:hAnsi="Times New Roman" w:cs="Times New Roman"/>
          <w:sz w:val="22"/>
          <w:szCs w:val="22"/>
        </w:rPr>
        <w:t>.</w:t>
      </w:r>
    </w:p>
    <w:p w14:paraId="7E2F9A84" w14:textId="5E266AF4" w:rsidR="00257E64" w:rsidRPr="00F444CF" w:rsidRDefault="00066459" w:rsidP="00F444CF">
      <w:pPr>
        <w:rPr>
          <w:rFonts w:ascii="Times New Roman" w:hAnsi="Times New Roman" w:cs="Times New Roman"/>
          <w:sz w:val="22"/>
          <w:szCs w:val="22"/>
        </w:rPr>
      </w:pPr>
      <w:r w:rsidRPr="00F444CF">
        <w:rPr>
          <w:rFonts w:ascii="Times New Roman" w:hAnsi="Times New Roman" w:cs="Times New Roman"/>
          <w:sz w:val="22"/>
          <w:szCs w:val="22"/>
        </w:rPr>
        <w:t xml:space="preserve">One way of characterizing </w:t>
      </w:r>
      <w:r w:rsidR="00257E64" w:rsidRPr="00F444CF">
        <w:rPr>
          <w:rFonts w:ascii="Times New Roman" w:hAnsi="Times New Roman" w:cs="Times New Roman"/>
          <w:sz w:val="22"/>
          <w:szCs w:val="22"/>
        </w:rPr>
        <w:t>heat treatment</w:t>
      </w:r>
      <w:r w:rsidRPr="00F444CF">
        <w:rPr>
          <w:rFonts w:ascii="Times New Roman" w:hAnsi="Times New Roman" w:cs="Times New Roman"/>
          <w:sz w:val="22"/>
          <w:szCs w:val="22"/>
        </w:rPr>
        <w:t xml:space="preserve"> is through a </w:t>
      </w:r>
      <w:proofErr w:type="spellStart"/>
      <w:r w:rsidRPr="00F444CF">
        <w:rPr>
          <w:rFonts w:ascii="Times New Roman" w:hAnsi="Times New Roman" w:cs="Times New Roman"/>
          <w:sz w:val="22"/>
          <w:szCs w:val="22"/>
        </w:rPr>
        <w:t>Jominy</w:t>
      </w:r>
      <w:proofErr w:type="spellEnd"/>
      <w:r w:rsidRPr="00F444CF">
        <w:rPr>
          <w:rFonts w:ascii="Times New Roman" w:hAnsi="Times New Roman" w:cs="Times New Roman"/>
          <w:sz w:val="22"/>
          <w:szCs w:val="22"/>
        </w:rPr>
        <w:t xml:space="preserve"> end-quench test</w:t>
      </w:r>
      <w:r w:rsidR="00257E64" w:rsidRPr="00F444CF">
        <w:rPr>
          <w:rFonts w:ascii="Times New Roman" w:hAnsi="Times New Roman" w:cs="Times New Roman"/>
          <w:sz w:val="22"/>
          <w:szCs w:val="22"/>
        </w:rPr>
        <w:t xml:space="preserve"> (ASTM A225)</w:t>
      </w:r>
      <w:r w:rsidRPr="00F444CF">
        <w:rPr>
          <w:rFonts w:ascii="Times New Roman" w:hAnsi="Times New Roman" w:cs="Times New Roman"/>
          <w:sz w:val="22"/>
          <w:szCs w:val="22"/>
        </w:rPr>
        <w:t>. In this test a circular specimen</w:t>
      </w:r>
      <w:r w:rsidR="00851BF1" w:rsidRPr="00F444CF">
        <w:rPr>
          <w:rFonts w:ascii="Times New Roman" w:hAnsi="Times New Roman" w:cs="Times New Roman"/>
          <w:sz w:val="22"/>
          <w:szCs w:val="22"/>
        </w:rPr>
        <w:t xml:space="preserve">, 4 in. </w:t>
      </w:r>
      <w:proofErr w:type="gramStart"/>
      <w:r w:rsidR="00851BF1" w:rsidRPr="00F444CF">
        <w:rPr>
          <w:rFonts w:ascii="Times New Roman" w:hAnsi="Times New Roman" w:cs="Times New Roman"/>
          <w:sz w:val="22"/>
          <w:szCs w:val="22"/>
        </w:rPr>
        <w:t xml:space="preserve">long  </w:t>
      </w:r>
      <w:r w:rsidRPr="00F444CF">
        <w:rPr>
          <w:rFonts w:ascii="Times New Roman" w:hAnsi="Times New Roman" w:cs="Times New Roman"/>
          <w:sz w:val="22"/>
          <w:szCs w:val="22"/>
        </w:rPr>
        <w:t>is</w:t>
      </w:r>
      <w:proofErr w:type="gramEnd"/>
      <w:r w:rsidRPr="00F444CF">
        <w:rPr>
          <w:rFonts w:ascii="Times New Roman" w:hAnsi="Times New Roman" w:cs="Times New Roman"/>
          <w:sz w:val="22"/>
          <w:szCs w:val="22"/>
        </w:rPr>
        <w:t xml:space="preserve"> heated uniformly in an oven. Once it has</w:t>
      </w:r>
      <w:r w:rsidR="00F35220" w:rsidRPr="00F444CF">
        <w:rPr>
          <w:rFonts w:ascii="Times New Roman" w:hAnsi="Times New Roman" w:cs="Times New Roman"/>
          <w:sz w:val="22"/>
          <w:szCs w:val="22"/>
        </w:rPr>
        <w:t xml:space="preserve"> </w:t>
      </w:r>
      <w:r w:rsidRPr="00F444CF">
        <w:rPr>
          <w:rFonts w:ascii="Times New Roman" w:hAnsi="Times New Roman" w:cs="Times New Roman"/>
          <w:sz w:val="22"/>
          <w:szCs w:val="22"/>
        </w:rPr>
        <w:t xml:space="preserve">reached the desired temperature </w:t>
      </w:r>
      <w:r w:rsidR="00851BF1" w:rsidRPr="00F444CF">
        <w:rPr>
          <w:rFonts w:ascii="Times New Roman" w:hAnsi="Times New Roman" w:cs="Times New Roman"/>
          <w:sz w:val="22"/>
          <w:szCs w:val="22"/>
        </w:rPr>
        <w:t xml:space="preserve">such that full </w:t>
      </w:r>
      <w:proofErr w:type="spellStart"/>
      <w:r w:rsidR="00851BF1" w:rsidRPr="00F444CF">
        <w:rPr>
          <w:rFonts w:ascii="Times New Roman" w:hAnsi="Times New Roman" w:cs="Times New Roman"/>
          <w:sz w:val="22"/>
          <w:szCs w:val="22"/>
        </w:rPr>
        <w:t>austenizing</w:t>
      </w:r>
      <w:proofErr w:type="spellEnd"/>
      <w:r w:rsidR="00851BF1" w:rsidRPr="00F444CF">
        <w:rPr>
          <w:rFonts w:ascii="Times New Roman" w:hAnsi="Times New Roman" w:cs="Times New Roman"/>
          <w:sz w:val="22"/>
          <w:szCs w:val="22"/>
        </w:rPr>
        <w:t xml:space="preserve"> has been reached (&gt;900</w:t>
      </w:r>
      <w:r w:rsidR="00B92C8D" w:rsidRPr="00F444CF">
        <w:rPr>
          <w:rFonts w:ascii="Times New Roman" w:hAnsi="Times New Roman" w:cs="Times New Roman"/>
          <w:sz w:val="22"/>
          <w:szCs w:val="22"/>
        </w:rPr>
        <w:t xml:space="preserve"> </w:t>
      </w:r>
      <w:r w:rsidR="00851BF1" w:rsidRPr="00F444CF">
        <w:rPr>
          <w:rFonts w:ascii="Times New Roman" w:hAnsi="Times New Roman" w:cs="Times New Roman"/>
          <w:sz w:val="22"/>
          <w:szCs w:val="22"/>
        </w:rPr>
        <w:sym w:font="Symbol" w:char="F0B0"/>
      </w:r>
      <w:r w:rsidR="00851BF1" w:rsidRPr="00F444CF">
        <w:rPr>
          <w:rFonts w:ascii="Times New Roman" w:hAnsi="Times New Roman" w:cs="Times New Roman"/>
          <w:sz w:val="22"/>
          <w:szCs w:val="22"/>
        </w:rPr>
        <w:t>C),</w:t>
      </w:r>
      <w:r w:rsidR="00F35220" w:rsidRPr="00F444CF">
        <w:rPr>
          <w:rFonts w:ascii="Times New Roman" w:hAnsi="Times New Roman" w:cs="Times New Roman"/>
          <w:sz w:val="22"/>
          <w:szCs w:val="22"/>
        </w:rPr>
        <w:t xml:space="preserve"> </w:t>
      </w:r>
      <w:r w:rsidR="00851BF1" w:rsidRPr="00F444CF">
        <w:rPr>
          <w:rFonts w:ascii="Times New Roman" w:hAnsi="Times New Roman" w:cs="Times New Roman"/>
          <w:sz w:val="22"/>
          <w:szCs w:val="22"/>
        </w:rPr>
        <w:t>the specimen is cooled with a</w:t>
      </w:r>
      <w:r w:rsidR="00F35220" w:rsidRPr="00F444CF">
        <w:rPr>
          <w:rFonts w:ascii="Times New Roman" w:hAnsi="Times New Roman" w:cs="Times New Roman"/>
          <w:sz w:val="22"/>
          <w:szCs w:val="22"/>
        </w:rPr>
        <w:t xml:space="preserve"> </w:t>
      </w:r>
      <w:r w:rsidR="00851BF1" w:rsidRPr="00F444CF">
        <w:rPr>
          <w:rFonts w:ascii="Times New Roman" w:hAnsi="Times New Roman" w:cs="Times New Roman"/>
          <w:sz w:val="22"/>
          <w:szCs w:val="22"/>
        </w:rPr>
        <w:t>water jet at one end.</w:t>
      </w:r>
      <w:r w:rsidR="00F35220" w:rsidRPr="00F444CF">
        <w:rPr>
          <w:rFonts w:ascii="Times New Roman" w:hAnsi="Times New Roman" w:cs="Times New Roman"/>
          <w:sz w:val="22"/>
          <w:szCs w:val="22"/>
        </w:rPr>
        <w:t xml:space="preserve"> </w:t>
      </w:r>
      <w:proofErr w:type="spellStart"/>
      <w:r w:rsidR="00974D8E" w:rsidRPr="00F444CF">
        <w:rPr>
          <w:rFonts w:ascii="Times New Roman" w:hAnsi="Times New Roman" w:cs="Times New Roman"/>
          <w:sz w:val="22"/>
          <w:szCs w:val="22"/>
        </w:rPr>
        <w:t>Austenization</w:t>
      </w:r>
      <w:proofErr w:type="spellEnd"/>
      <w:r w:rsidR="00974D8E" w:rsidRPr="00F444CF">
        <w:rPr>
          <w:rFonts w:ascii="Times New Roman" w:hAnsi="Times New Roman" w:cs="Times New Roman"/>
          <w:sz w:val="22"/>
          <w:szCs w:val="22"/>
        </w:rPr>
        <w:t xml:space="preserve"> is the process by which steel is heated to change </w:t>
      </w:r>
      <w:r w:rsidR="001F6AC5" w:rsidRPr="00F444CF">
        <w:rPr>
          <w:rFonts w:ascii="Times New Roman" w:hAnsi="Times New Roman" w:cs="Times New Roman"/>
          <w:sz w:val="22"/>
          <w:szCs w:val="22"/>
        </w:rPr>
        <w:t xml:space="preserve">the </w:t>
      </w:r>
      <w:r w:rsidR="00974D8E" w:rsidRPr="00F444CF">
        <w:rPr>
          <w:rFonts w:ascii="Times New Roman" w:hAnsi="Times New Roman" w:cs="Times New Roman"/>
          <w:sz w:val="22"/>
          <w:szCs w:val="22"/>
        </w:rPr>
        <w:t>crystal stru</w:t>
      </w:r>
      <w:r w:rsidR="001F6AC5" w:rsidRPr="00F444CF">
        <w:rPr>
          <w:rFonts w:ascii="Times New Roman" w:hAnsi="Times New Roman" w:cs="Times New Roman"/>
          <w:sz w:val="22"/>
          <w:szCs w:val="22"/>
        </w:rPr>
        <w:t>cture from ferrite to austenite, a metallic, non-magnetic allotrope of iron known as gamma-phase iron.</w:t>
      </w:r>
    </w:p>
    <w:p w14:paraId="4D7BCFFD" w14:textId="3665468F" w:rsidR="009F7FFB" w:rsidRPr="00F444CF" w:rsidRDefault="00851BF1" w:rsidP="00F444CF">
      <w:pPr>
        <w:rPr>
          <w:rFonts w:ascii="Times New Roman" w:hAnsi="Times New Roman" w:cs="Times New Roman"/>
          <w:sz w:val="22"/>
          <w:szCs w:val="22"/>
        </w:rPr>
      </w:pPr>
      <w:r w:rsidRPr="00F444CF">
        <w:rPr>
          <w:rFonts w:ascii="Times New Roman" w:hAnsi="Times New Roman" w:cs="Times New Roman"/>
          <w:sz w:val="22"/>
          <w:szCs w:val="22"/>
        </w:rPr>
        <w:t xml:space="preserve">The end subjected to the water jet will cool significantly faster than the other end, resulting </w:t>
      </w:r>
      <w:r w:rsidR="00DE0BC1" w:rsidRPr="00F444CF">
        <w:rPr>
          <w:rFonts w:ascii="Times New Roman" w:hAnsi="Times New Roman" w:cs="Times New Roman"/>
          <w:sz w:val="22"/>
          <w:szCs w:val="22"/>
        </w:rPr>
        <w:t>in different martensitic structures</w:t>
      </w:r>
      <w:r w:rsidR="005A49C5" w:rsidRPr="00F444CF">
        <w:rPr>
          <w:rFonts w:ascii="Times New Roman" w:hAnsi="Times New Roman" w:cs="Times New Roman"/>
          <w:sz w:val="22"/>
          <w:szCs w:val="22"/>
        </w:rPr>
        <w:t>, and hence different hardness,</w:t>
      </w:r>
      <w:r w:rsidR="00DE0BC1" w:rsidRPr="00F444CF">
        <w:rPr>
          <w:rFonts w:ascii="Times New Roman" w:hAnsi="Times New Roman" w:cs="Times New Roman"/>
          <w:sz w:val="22"/>
          <w:szCs w:val="22"/>
        </w:rPr>
        <w:t xml:space="preserve"> along the length of the specimen.</w:t>
      </w:r>
      <w:r w:rsidR="00F35220" w:rsidRPr="00F444CF">
        <w:rPr>
          <w:rFonts w:ascii="Times New Roman" w:hAnsi="Times New Roman" w:cs="Times New Roman"/>
          <w:sz w:val="22"/>
          <w:szCs w:val="22"/>
        </w:rPr>
        <w:t xml:space="preserve"> </w:t>
      </w:r>
      <w:r w:rsidR="00257E64" w:rsidRPr="00F444CF">
        <w:rPr>
          <w:rFonts w:ascii="Times New Roman" w:hAnsi="Times New Roman" w:cs="Times New Roman"/>
          <w:sz w:val="22"/>
          <w:szCs w:val="22"/>
        </w:rPr>
        <w:t>At this point a shallow flat surface is ground along the length of the specimen to allow for hardness testing on a flat surface.</w:t>
      </w:r>
      <w:r w:rsidR="00F35220" w:rsidRPr="00F444CF">
        <w:rPr>
          <w:rFonts w:ascii="Times New Roman" w:hAnsi="Times New Roman" w:cs="Times New Roman"/>
          <w:sz w:val="22"/>
          <w:szCs w:val="22"/>
        </w:rPr>
        <w:t xml:space="preserve"> </w:t>
      </w:r>
      <w:r w:rsidR="00257E64" w:rsidRPr="00F444CF">
        <w:rPr>
          <w:rFonts w:ascii="Times New Roman" w:hAnsi="Times New Roman" w:cs="Times New Roman"/>
          <w:sz w:val="22"/>
          <w:szCs w:val="22"/>
        </w:rPr>
        <w:t xml:space="preserve">The </w:t>
      </w:r>
      <w:proofErr w:type="spellStart"/>
      <w:r w:rsidR="00257E64" w:rsidRPr="00F444CF">
        <w:rPr>
          <w:rFonts w:ascii="Times New Roman" w:hAnsi="Times New Roman" w:cs="Times New Roman"/>
          <w:sz w:val="22"/>
          <w:szCs w:val="22"/>
        </w:rPr>
        <w:t>Jominy</w:t>
      </w:r>
      <w:proofErr w:type="spellEnd"/>
      <w:r w:rsidR="00257E64" w:rsidRPr="00F444CF">
        <w:rPr>
          <w:rFonts w:ascii="Times New Roman" w:hAnsi="Times New Roman" w:cs="Times New Roman"/>
          <w:sz w:val="22"/>
          <w:szCs w:val="22"/>
        </w:rPr>
        <w:t xml:space="preserve"> </w:t>
      </w:r>
      <w:r w:rsidR="005A49C5" w:rsidRPr="00F444CF">
        <w:rPr>
          <w:rFonts w:ascii="Times New Roman" w:hAnsi="Times New Roman" w:cs="Times New Roman"/>
          <w:sz w:val="22"/>
          <w:szCs w:val="22"/>
        </w:rPr>
        <w:t xml:space="preserve">specimen is useful to demonstrate the Rockwell hardness test, but care must be taken not to confuse the hardness test results </w:t>
      </w:r>
      <w:r w:rsidR="009F7FFB" w:rsidRPr="00F444CF">
        <w:rPr>
          <w:rFonts w:ascii="Times New Roman" w:hAnsi="Times New Roman" w:cs="Times New Roman"/>
          <w:sz w:val="22"/>
          <w:szCs w:val="22"/>
        </w:rPr>
        <w:t>with</w:t>
      </w:r>
      <w:r w:rsidR="005A49C5" w:rsidRPr="00F444CF">
        <w:rPr>
          <w:rFonts w:ascii="Times New Roman" w:hAnsi="Times New Roman" w:cs="Times New Roman"/>
          <w:sz w:val="22"/>
          <w:szCs w:val="22"/>
        </w:rPr>
        <w:t xml:space="preserve"> the hardenability of a material </w:t>
      </w:r>
      <w:r w:rsidR="00C47F87" w:rsidRPr="00F444CF">
        <w:rPr>
          <w:rFonts w:ascii="Times New Roman" w:hAnsi="Times New Roman" w:cs="Times New Roman"/>
          <w:sz w:val="22"/>
          <w:szCs w:val="22"/>
        </w:rPr>
        <w:t xml:space="preserve">that </w:t>
      </w:r>
      <w:r w:rsidR="005A49C5" w:rsidRPr="00F444CF">
        <w:rPr>
          <w:rFonts w:ascii="Times New Roman" w:hAnsi="Times New Roman" w:cs="Times New Roman"/>
          <w:sz w:val="22"/>
          <w:szCs w:val="22"/>
        </w:rPr>
        <w:t xml:space="preserve">the </w:t>
      </w:r>
      <w:proofErr w:type="spellStart"/>
      <w:r w:rsidR="005A49C5" w:rsidRPr="00F444CF">
        <w:rPr>
          <w:rFonts w:ascii="Times New Roman" w:hAnsi="Times New Roman" w:cs="Times New Roman"/>
          <w:sz w:val="22"/>
          <w:szCs w:val="22"/>
        </w:rPr>
        <w:t>Jominy</w:t>
      </w:r>
      <w:proofErr w:type="spellEnd"/>
      <w:r w:rsidR="005A49C5" w:rsidRPr="00F444CF">
        <w:rPr>
          <w:rFonts w:ascii="Times New Roman" w:hAnsi="Times New Roman" w:cs="Times New Roman"/>
          <w:sz w:val="22"/>
          <w:szCs w:val="22"/>
        </w:rPr>
        <w:t xml:space="preserve"> end-quench test is supposed to measure.</w:t>
      </w:r>
      <w:r w:rsidR="00F35220" w:rsidRPr="00F444CF">
        <w:rPr>
          <w:rFonts w:ascii="Times New Roman" w:hAnsi="Times New Roman" w:cs="Times New Roman"/>
          <w:sz w:val="22"/>
          <w:szCs w:val="22"/>
        </w:rPr>
        <w:t xml:space="preserve"> </w:t>
      </w:r>
      <w:r w:rsidR="009F7FFB" w:rsidRPr="00F444CF">
        <w:rPr>
          <w:rFonts w:ascii="Times New Roman" w:hAnsi="Times New Roman" w:cs="Times New Roman"/>
          <w:sz w:val="22"/>
          <w:szCs w:val="22"/>
        </w:rPr>
        <w:t>Hardenability is intended to measure how martensitic structure var</w:t>
      </w:r>
      <w:r w:rsidR="00257E64" w:rsidRPr="00F444CF">
        <w:rPr>
          <w:rFonts w:ascii="Times New Roman" w:hAnsi="Times New Roman" w:cs="Times New Roman"/>
          <w:sz w:val="22"/>
          <w:szCs w:val="22"/>
        </w:rPr>
        <w:t>ies</w:t>
      </w:r>
      <w:r w:rsidR="009F7FFB" w:rsidRPr="00F444CF">
        <w:rPr>
          <w:rFonts w:ascii="Times New Roman" w:hAnsi="Times New Roman" w:cs="Times New Roman"/>
          <w:sz w:val="22"/>
          <w:szCs w:val="22"/>
        </w:rPr>
        <w:t xml:space="preserve"> across the depth of a piece of material</w:t>
      </w:r>
      <w:r w:rsidR="00257E64" w:rsidRPr="00F444CF">
        <w:rPr>
          <w:rFonts w:ascii="Times New Roman" w:hAnsi="Times New Roman" w:cs="Times New Roman"/>
          <w:sz w:val="22"/>
          <w:szCs w:val="22"/>
        </w:rPr>
        <w:t>; hardness is one way of characterizing that variation.</w:t>
      </w:r>
    </w:p>
    <w:p w14:paraId="3F3FAF3C" w14:textId="77777777" w:rsidR="00D90D7C" w:rsidRPr="00F444CF" w:rsidRDefault="00D90D7C" w:rsidP="00F444CF">
      <w:pPr>
        <w:spacing w:after="0"/>
        <w:rPr>
          <w:rFonts w:ascii="Times New Roman" w:hAnsi="Times New Roman" w:cs="Times New Roman"/>
          <w:sz w:val="22"/>
          <w:szCs w:val="22"/>
        </w:rPr>
      </w:pPr>
      <w:r w:rsidRPr="00F444CF">
        <w:rPr>
          <w:rFonts w:ascii="Times New Roman" w:hAnsi="Times New Roman" w:cs="Times New Roman"/>
          <w:sz w:val="22"/>
          <w:szCs w:val="22"/>
        </w:rPr>
        <w:t xml:space="preserve">In the typical Rockwell C test, a preliminary load is applied to the indenter, and an initial penetration depth is measured. This first step is to establish a zero or reference position, in order to mitigate any effects from variations in the material’s surface. Next, the major load is applied to the indenter. Finally, the preload is removed, and the final penetration depth is measured. The difference of this value from the initial preload value is then calculated into a hardness value. </w:t>
      </w:r>
    </w:p>
    <w:p w14:paraId="48CD5FE7" w14:textId="21E6EDAF" w:rsidR="00B84DE8" w:rsidRPr="00F444CF" w:rsidRDefault="009F7FFB" w:rsidP="00F444CF">
      <w:pPr>
        <w:rPr>
          <w:rFonts w:ascii="Times New Roman" w:hAnsi="Times New Roman" w:cs="Times New Roman"/>
          <w:sz w:val="22"/>
          <w:szCs w:val="22"/>
        </w:rPr>
      </w:pPr>
      <w:r w:rsidRPr="00F444CF">
        <w:rPr>
          <w:rFonts w:ascii="Times New Roman" w:hAnsi="Times New Roman" w:cs="Times New Roman"/>
          <w:sz w:val="22"/>
          <w:szCs w:val="22"/>
        </w:rPr>
        <w:t xml:space="preserve"> </w:t>
      </w:r>
    </w:p>
    <w:p w14:paraId="09E4F3B8" w14:textId="0AC8D4EF" w:rsidR="00467282" w:rsidRPr="00F444CF" w:rsidRDefault="000331A6" w:rsidP="00F444CF">
      <w:pPr>
        <w:rPr>
          <w:rFonts w:ascii="Times New Roman" w:hAnsi="Times New Roman" w:cs="Times New Roman"/>
          <w:sz w:val="22"/>
          <w:szCs w:val="22"/>
        </w:rPr>
      </w:pPr>
      <w:r w:rsidRPr="00F444CF">
        <w:rPr>
          <w:rFonts w:ascii="Times New Roman" w:hAnsi="Times New Roman" w:cs="Times New Roman"/>
          <w:b/>
          <w:sz w:val="22"/>
          <w:szCs w:val="22"/>
        </w:rPr>
        <w:t>Procedure</w:t>
      </w:r>
      <w:r w:rsidR="00FE062E" w:rsidRPr="00F444CF">
        <w:rPr>
          <w:rFonts w:ascii="Times New Roman" w:hAnsi="Times New Roman" w:cs="Times New Roman"/>
          <w:sz w:val="22"/>
          <w:szCs w:val="22"/>
        </w:rPr>
        <w:t>:</w:t>
      </w:r>
    </w:p>
    <w:p w14:paraId="728DC920" w14:textId="77777777" w:rsidR="00FA3D33" w:rsidRPr="00F444CF" w:rsidRDefault="00FA3D33" w:rsidP="00F444CF">
      <w:pPr>
        <w:spacing w:after="0"/>
        <w:rPr>
          <w:rFonts w:ascii="Times New Roman" w:hAnsi="Times New Roman" w:cs="Times New Roman"/>
          <w:sz w:val="22"/>
          <w:szCs w:val="22"/>
        </w:rPr>
      </w:pPr>
    </w:p>
    <w:p w14:paraId="039ABEE8" w14:textId="155DAC6C" w:rsidR="00BA3388" w:rsidRPr="00F444CF" w:rsidRDefault="009E2507" w:rsidP="00F444CF">
      <w:pPr>
        <w:rPr>
          <w:rFonts w:ascii="Times New Roman" w:hAnsi="Times New Roman" w:cs="Times New Roman"/>
          <w:sz w:val="22"/>
          <w:szCs w:val="22"/>
        </w:rPr>
      </w:pPr>
      <w:r w:rsidRPr="00F444CF">
        <w:rPr>
          <w:rFonts w:ascii="Times New Roman" w:hAnsi="Times New Roman" w:cs="Times New Roman"/>
          <w:sz w:val="22"/>
          <w:szCs w:val="22"/>
        </w:rPr>
        <w:t xml:space="preserve">The following procedure </w:t>
      </w:r>
      <w:r w:rsidR="00C36E55" w:rsidRPr="00F444CF">
        <w:rPr>
          <w:rFonts w:ascii="Times New Roman" w:hAnsi="Times New Roman" w:cs="Times New Roman"/>
          <w:sz w:val="22"/>
          <w:szCs w:val="22"/>
        </w:rPr>
        <w:t xml:space="preserve">is </w:t>
      </w:r>
      <w:r w:rsidRPr="00F444CF">
        <w:rPr>
          <w:rFonts w:ascii="Times New Roman" w:hAnsi="Times New Roman" w:cs="Times New Roman"/>
          <w:sz w:val="22"/>
          <w:szCs w:val="22"/>
        </w:rPr>
        <w:t xml:space="preserve">for the manual machine shown </w:t>
      </w:r>
      <w:r w:rsidRPr="00B50364">
        <w:rPr>
          <w:rFonts w:ascii="Times New Roman" w:hAnsi="Times New Roman" w:cs="Times New Roman"/>
          <w:sz w:val="22"/>
          <w:szCs w:val="22"/>
        </w:rPr>
        <w:t>in Fig</w:t>
      </w:r>
      <w:r w:rsidR="00B50364" w:rsidRPr="00B50364">
        <w:rPr>
          <w:rFonts w:ascii="Times New Roman" w:hAnsi="Times New Roman" w:cs="Times New Roman"/>
          <w:sz w:val="22"/>
          <w:szCs w:val="22"/>
        </w:rPr>
        <w:t xml:space="preserve">. </w:t>
      </w:r>
      <w:r w:rsidRPr="00B50364">
        <w:rPr>
          <w:rFonts w:ascii="Times New Roman" w:hAnsi="Times New Roman" w:cs="Times New Roman"/>
          <w:sz w:val="22"/>
          <w:szCs w:val="22"/>
        </w:rPr>
        <w:t>1.</w:t>
      </w:r>
      <w:r w:rsidR="00F35220" w:rsidRPr="00B50364">
        <w:rPr>
          <w:rFonts w:ascii="Times New Roman" w:hAnsi="Times New Roman" w:cs="Times New Roman"/>
          <w:sz w:val="22"/>
          <w:szCs w:val="22"/>
        </w:rPr>
        <w:t xml:space="preserve"> </w:t>
      </w:r>
      <w:r w:rsidRPr="00B50364">
        <w:rPr>
          <w:rFonts w:ascii="Times New Roman" w:hAnsi="Times New Roman" w:cs="Times New Roman"/>
          <w:sz w:val="22"/>
          <w:szCs w:val="22"/>
        </w:rPr>
        <w:t>The</w:t>
      </w:r>
      <w:r w:rsidRPr="00F444CF">
        <w:rPr>
          <w:rFonts w:ascii="Times New Roman" w:hAnsi="Times New Roman" w:cs="Times New Roman"/>
          <w:sz w:val="22"/>
          <w:szCs w:val="22"/>
        </w:rPr>
        <w:t xml:space="preserve"> procedure is typical for other machine</w:t>
      </w:r>
      <w:r w:rsidR="0041619C" w:rsidRPr="00F444CF">
        <w:rPr>
          <w:rFonts w:ascii="Times New Roman" w:hAnsi="Times New Roman" w:cs="Times New Roman"/>
          <w:sz w:val="22"/>
          <w:szCs w:val="22"/>
        </w:rPr>
        <w:t>s as well</w:t>
      </w:r>
      <w:r w:rsidR="00BA3388" w:rsidRPr="00F444CF">
        <w:rPr>
          <w:rFonts w:ascii="Times New Roman" w:hAnsi="Times New Roman" w:cs="Times New Roman"/>
          <w:sz w:val="22"/>
          <w:szCs w:val="22"/>
        </w:rPr>
        <w:t>.</w:t>
      </w:r>
    </w:p>
    <w:p w14:paraId="5429AFD9" w14:textId="6AFD41BE" w:rsidR="00BA3388" w:rsidRPr="00F444CF" w:rsidRDefault="009E2507"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 xml:space="preserve">Obtain a typical </w:t>
      </w:r>
      <w:proofErr w:type="spellStart"/>
      <w:r w:rsidR="009F7FFB" w:rsidRPr="00F444CF">
        <w:rPr>
          <w:rFonts w:ascii="Times New Roman" w:hAnsi="Times New Roman" w:cs="Times New Roman"/>
          <w:sz w:val="22"/>
          <w:szCs w:val="22"/>
        </w:rPr>
        <w:t>Jominy</w:t>
      </w:r>
      <w:proofErr w:type="spellEnd"/>
      <w:r w:rsidR="009F7FFB" w:rsidRPr="00F444CF">
        <w:rPr>
          <w:rFonts w:ascii="Times New Roman" w:hAnsi="Times New Roman" w:cs="Times New Roman"/>
          <w:sz w:val="22"/>
          <w:szCs w:val="22"/>
        </w:rPr>
        <w:t xml:space="preserve"> end-quench test specimen that has undergone water</w:t>
      </w:r>
      <w:r w:rsidR="0041619C" w:rsidRPr="00F444CF">
        <w:rPr>
          <w:rFonts w:ascii="Times New Roman" w:hAnsi="Times New Roman" w:cs="Times New Roman"/>
          <w:sz w:val="22"/>
          <w:szCs w:val="22"/>
        </w:rPr>
        <w:t>-</w:t>
      </w:r>
      <w:r w:rsidR="009F7FFB" w:rsidRPr="00F444CF">
        <w:rPr>
          <w:rFonts w:ascii="Times New Roman" w:hAnsi="Times New Roman" w:cs="Times New Roman"/>
          <w:sz w:val="22"/>
          <w:szCs w:val="22"/>
        </w:rPr>
        <w:t>cooling treatment.</w:t>
      </w:r>
    </w:p>
    <w:p w14:paraId="4298E79C" w14:textId="63473CF7" w:rsidR="00BA3388" w:rsidRPr="00F444CF" w:rsidRDefault="00FA3D33"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S</w:t>
      </w:r>
      <w:r w:rsidR="009E2507" w:rsidRPr="00F444CF">
        <w:rPr>
          <w:rFonts w:ascii="Times New Roman" w:hAnsi="Times New Roman" w:cs="Times New Roman"/>
          <w:sz w:val="22"/>
          <w:szCs w:val="22"/>
        </w:rPr>
        <w:t xml:space="preserve">ecure </w:t>
      </w:r>
      <w:r w:rsidRPr="00F444CF">
        <w:rPr>
          <w:rFonts w:ascii="Times New Roman" w:hAnsi="Times New Roman" w:cs="Times New Roman"/>
          <w:sz w:val="22"/>
          <w:szCs w:val="22"/>
        </w:rPr>
        <w:t>the specimen</w:t>
      </w:r>
      <w:r w:rsidR="009E2507" w:rsidRPr="00F444CF">
        <w:rPr>
          <w:rFonts w:ascii="Times New Roman" w:hAnsi="Times New Roman" w:cs="Times New Roman"/>
          <w:sz w:val="22"/>
          <w:szCs w:val="22"/>
        </w:rPr>
        <w:t xml:space="preserve"> to the table of the testing machine so that it will not move during testing.</w:t>
      </w:r>
    </w:p>
    <w:p w14:paraId="149097D6" w14:textId="3EFABC3A" w:rsidR="00BA3388" w:rsidRPr="00F444CF" w:rsidRDefault="00FE062E"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Ensure selection lever is in “Unloading” position</w:t>
      </w:r>
      <w:r w:rsidR="00045AFF" w:rsidRPr="00F444CF">
        <w:rPr>
          <w:rFonts w:ascii="Times New Roman" w:hAnsi="Times New Roman" w:cs="Times New Roman"/>
          <w:sz w:val="22"/>
          <w:szCs w:val="22"/>
        </w:rPr>
        <w:t>.</w:t>
      </w:r>
    </w:p>
    <w:p w14:paraId="2A930C14" w14:textId="3413D783" w:rsidR="00BA3388" w:rsidRPr="00F444CF" w:rsidRDefault="00FE062E"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Using the adjustment wheel under the support, raise the sample until contact with the indent</w:t>
      </w:r>
      <w:r w:rsidR="009E2507" w:rsidRPr="00F444CF">
        <w:rPr>
          <w:rFonts w:ascii="Times New Roman" w:hAnsi="Times New Roman" w:cs="Times New Roman"/>
          <w:sz w:val="22"/>
          <w:szCs w:val="22"/>
        </w:rPr>
        <w:t>er</w:t>
      </w:r>
      <w:r w:rsidRPr="00F444CF">
        <w:rPr>
          <w:rFonts w:ascii="Times New Roman" w:hAnsi="Times New Roman" w:cs="Times New Roman"/>
          <w:sz w:val="22"/>
          <w:szCs w:val="22"/>
        </w:rPr>
        <w:t xml:space="preserve"> is established (</w:t>
      </w:r>
      <w:r w:rsidR="009E2507" w:rsidRPr="00F444CF">
        <w:rPr>
          <w:rFonts w:ascii="Times New Roman" w:hAnsi="Times New Roman" w:cs="Times New Roman"/>
          <w:sz w:val="22"/>
          <w:szCs w:val="22"/>
        </w:rPr>
        <w:t xml:space="preserve">when contact is just made, </w:t>
      </w:r>
      <w:r w:rsidRPr="00F444CF">
        <w:rPr>
          <w:rFonts w:ascii="Times New Roman" w:hAnsi="Times New Roman" w:cs="Times New Roman"/>
          <w:sz w:val="22"/>
          <w:szCs w:val="22"/>
        </w:rPr>
        <w:t>the needle on the front dial will start to move slightly).</w:t>
      </w:r>
    </w:p>
    <w:p w14:paraId="7DB78572" w14:textId="783F7947" w:rsidR="00BA3388" w:rsidRPr="00F444CF" w:rsidRDefault="00FE062E"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Adjust the dial gage</w:t>
      </w:r>
      <w:r w:rsidR="00BA3388" w:rsidRPr="00F444CF">
        <w:rPr>
          <w:rFonts w:ascii="Times New Roman" w:hAnsi="Times New Roman" w:cs="Times New Roman"/>
          <w:sz w:val="22"/>
          <w:szCs w:val="22"/>
        </w:rPr>
        <w:t>,</w:t>
      </w:r>
      <w:r w:rsidRPr="00F444CF">
        <w:rPr>
          <w:rFonts w:ascii="Times New Roman" w:hAnsi="Times New Roman" w:cs="Times New Roman"/>
          <w:sz w:val="22"/>
          <w:szCs w:val="22"/>
        </w:rPr>
        <w:t xml:space="preserve"> such that the initial reading is 0.</w:t>
      </w:r>
    </w:p>
    <w:p w14:paraId="2E2589D2" w14:textId="55636E72" w:rsidR="00BA3388" w:rsidRPr="00F444CF" w:rsidRDefault="009E2507"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Apply a preload by s</w:t>
      </w:r>
      <w:r w:rsidR="00FE062E" w:rsidRPr="00F444CF">
        <w:rPr>
          <w:rFonts w:ascii="Times New Roman" w:hAnsi="Times New Roman" w:cs="Times New Roman"/>
          <w:sz w:val="22"/>
          <w:szCs w:val="22"/>
        </w:rPr>
        <w:t>lowly continu</w:t>
      </w:r>
      <w:r w:rsidRPr="00F444CF">
        <w:rPr>
          <w:rFonts w:ascii="Times New Roman" w:hAnsi="Times New Roman" w:cs="Times New Roman"/>
          <w:sz w:val="22"/>
          <w:szCs w:val="22"/>
        </w:rPr>
        <w:t xml:space="preserve">ing </w:t>
      </w:r>
      <w:r w:rsidR="00FE062E" w:rsidRPr="00F444CF">
        <w:rPr>
          <w:rFonts w:ascii="Times New Roman" w:hAnsi="Times New Roman" w:cs="Times New Roman"/>
          <w:sz w:val="22"/>
          <w:szCs w:val="22"/>
        </w:rPr>
        <w:t xml:space="preserve">to turn the table adjustment </w:t>
      </w:r>
      <w:r w:rsidR="0075088F" w:rsidRPr="00F444CF">
        <w:rPr>
          <w:rFonts w:ascii="Times New Roman" w:hAnsi="Times New Roman" w:cs="Times New Roman"/>
          <w:sz w:val="22"/>
          <w:szCs w:val="22"/>
        </w:rPr>
        <w:t xml:space="preserve">until the </w:t>
      </w:r>
      <w:r w:rsidR="00FE062E" w:rsidRPr="00F444CF">
        <w:rPr>
          <w:rFonts w:ascii="Times New Roman" w:hAnsi="Times New Roman" w:cs="Times New Roman"/>
          <w:sz w:val="22"/>
          <w:szCs w:val="22"/>
        </w:rPr>
        <w:t>dial gage</w:t>
      </w:r>
      <w:r w:rsidR="0075088F" w:rsidRPr="00F444CF">
        <w:rPr>
          <w:rFonts w:ascii="Times New Roman" w:hAnsi="Times New Roman" w:cs="Times New Roman"/>
          <w:sz w:val="22"/>
          <w:szCs w:val="22"/>
        </w:rPr>
        <w:t xml:space="preserve"> has gone through </w:t>
      </w:r>
      <w:r w:rsidR="00FE062E" w:rsidRPr="00F444CF">
        <w:rPr>
          <w:rFonts w:ascii="Times New Roman" w:hAnsi="Times New Roman" w:cs="Times New Roman"/>
          <w:sz w:val="22"/>
          <w:szCs w:val="22"/>
        </w:rPr>
        <w:t>three complete turns</w:t>
      </w:r>
      <w:r w:rsidR="0075088F" w:rsidRPr="00F444CF">
        <w:rPr>
          <w:rFonts w:ascii="Times New Roman" w:hAnsi="Times New Roman" w:cs="Times New Roman"/>
          <w:sz w:val="22"/>
          <w:szCs w:val="22"/>
        </w:rPr>
        <w:t>; sto</w:t>
      </w:r>
      <w:r w:rsidR="00FE062E" w:rsidRPr="00F444CF">
        <w:rPr>
          <w:rFonts w:ascii="Times New Roman" w:hAnsi="Times New Roman" w:cs="Times New Roman"/>
          <w:sz w:val="22"/>
          <w:szCs w:val="22"/>
        </w:rPr>
        <w:t xml:space="preserve">p </w:t>
      </w:r>
      <w:r w:rsidR="00A96EE2" w:rsidRPr="00F444CF">
        <w:rPr>
          <w:rFonts w:ascii="Times New Roman" w:hAnsi="Times New Roman" w:cs="Times New Roman"/>
          <w:sz w:val="22"/>
          <w:szCs w:val="22"/>
        </w:rPr>
        <w:t xml:space="preserve">when the </w:t>
      </w:r>
      <w:r w:rsidR="00FE062E" w:rsidRPr="00F444CF">
        <w:rPr>
          <w:rFonts w:ascii="Times New Roman" w:hAnsi="Times New Roman" w:cs="Times New Roman"/>
          <w:sz w:val="22"/>
          <w:szCs w:val="22"/>
        </w:rPr>
        <w:t xml:space="preserve">needle </w:t>
      </w:r>
      <w:r w:rsidR="00A96EE2" w:rsidRPr="00F444CF">
        <w:rPr>
          <w:rFonts w:ascii="Times New Roman" w:hAnsi="Times New Roman" w:cs="Times New Roman"/>
          <w:sz w:val="22"/>
          <w:szCs w:val="22"/>
        </w:rPr>
        <w:t xml:space="preserve">is </w:t>
      </w:r>
      <w:r w:rsidR="00FE062E" w:rsidRPr="00F444CF">
        <w:rPr>
          <w:rFonts w:ascii="Times New Roman" w:hAnsi="Times New Roman" w:cs="Times New Roman"/>
          <w:sz w:val="22"/>
          <w:szCs w:val="22"/>
        </w:rPr>
        <w:t xml:space="preserve">back </w:t>
      </w:r>
      <w:r w:rsidR="00A96EE2" w:rsidRPr="00F444CF">
        <w:rPr>
          <w:rFonts w:ascii="Times New Roman" w:hAnsi="Times New Roman" w:cs="Times New Roman"/>
          <w:sz w:val="22"/>
          <w:szCs w:val="22"/>
        </w:rPr>
        <w:t xml:space="preserve">to </w:t>
      </w:r>
      <w:r w:rsidR="00FE062E" w:rsidRPr="00F444CF">
        <w:rPr>
          <w:rFonts w:ascii="Times New Roman" w:hAnsi="Times New Roman" w:cs="Times New Roman"/>
          <w:sz w:val="22"/>
          <w:szCs w:val="22"/>
        </w:rPr>
        <w:t>0.</w:t>
      </w:r>
    </w:p>
    <w:p w14:paraId="0A49E895" w14:textId="6290DBF6" w:rsidR="00BA3388" w:rsidRPr="00F444CF" w:rsidRDefault="00FE062E"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 xml:space="preserve">Move </w:t>
      </w:r>
      <w:r w:rsidR="00A96EE2" w:rsidRPr="00F444CF">
        <w:rPr>
          <w:rFonts w:ascii="Times New Roman" w:hAnsi="Times New Roman" w:cs="Times New Roman"/>
          <w:sz w:val="22"/>
          <w:szCs w:val="22"/>
        </w:rPr>
        <w:t xml:space="preserve">the </w:t>
      </w:r>
      <w:r w:rsidRPr="00F444CF">
        <w:rPr>
          <w:rFonts w:ascii="Times New Roman" w:hAnsi="Times New Roman" w:cs="Times New Roman"/>
          <w:sz w:val="22"/>
          <w:szCs w:val="22"/>
        </w:rPr>
        <w:t>side lever to “Loading” position</w:t>
      </w:r>
      <w:r w:rsidR="00045AFF" w:rsidRPr="00F444CF">
        <w:rPr>
          <w:rFonts w:ascii="Times New Roman" w:hAnsi="Times New Roman" w:cs="Times New Roman"/>
          <w:sz w:val="22"/>
          <w:szCs w:val="22"/>
        </w:rPr>
        <w:t>.</w:t>
      </w:r>
    </w:p>
    <w:p w14:paraId="488AE047" w14:textId="193D3F78" w:rsidR="00BA3388" w:rsidRPr="00F444CF" w:rsidRDefault="00FE062E"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Wait until needle stops moving (5 to 10 s) then move lever back to “Unloading”</w:t>
      </w:r>
      <w:r w:rsidR="00045AFF" w:rsidRPr="00F444CF">
        <w:rPr>
          <w:rFonts w:ascii="Times New Roman" w:hAnsi="Times New Roman" w:cs="Times New Roman"/>
          <w:sz w:val="22"/>
          <w:szCs w:val="22"/>
        </w:rPr>
        <w:t>.</w:t>
      </w:r>
    </w:p>
    <w:p w14:paraId="78E5E215" w14:textId="6C66E8E2" w:rsidR="00BA3388" w:rsidRPr="00F444CF" w:rsidRDefault="00FE062E"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Record</w:t>
      </w:r>
      <w:r w:rsidR="00BA3388" w:rsidRPr="00F444CF">
        <w:rPr>
          <w:rFonts w:ascii="Times New Roman" w:hAnsi="Times New Roman" w:cs="Times New Roman"/>
          <w:sz w:val="22"/>
          <w:szCs w:val="22"/>
        </w:rPr>
        <w:t xml:space="preserve"> the</w:t>
      </w:r>
      <w:r w:rsidRPr="00F444CF">
        <w:rPr>
          <w:rFonts w:ascii="Times New Roman" w:hAnsi="Times New Roman" w:cs="Times New Roman"/>
          <w:sz w:val="22"/>
          <w:szCs w:val="22"/>
        </w:rPr>
        <w:t xml:space="preserve"> Rockwell </w:t>
      </w:r>
      <w:r w:rsidR="006F42E4" w:rsidRPr="00F444CF">
        <w:rPr>
          <w:rFonts w:ascii="Times New Roman" w:hAnsi="Times New Roman" w:cs="Times New Roman"/>
          <w:sz w:val="22"/>
          <w:szCs w:val="22"/>
        </w:rPr>
        <w:t>C</w:t>
      </w:r>
      <w:r w:rsidR="00BA3388" w:rsidRPr="00F444CF">
        <w:rPr>
          <w:rFonts w:ascii="Times New Roman" w:hAnsi="Times New Roman" w:cs="Times New Roman"/>
          <w:sz w:val="22"/>
          <w:szCs w:val="22"/>
        </w:rPr>
        <w:t xml:space="preserve"> </w:t>
      </w:r>
      <w:r w:rsidRPr="00F444CF">
        <w:rPr>
          <w:rFonts w:ascii="Times New Roman" w:hAnsi="Times New Roman" w:cs="Times New Roman"/>
          <w:sz w:val="22"/>
          <w:szCs w:val="22"/>
        </w:rPr>
        <w:t>hardness from dial gage reading.</w:t>
      </w:r>
      <w:r w:rsidR="00FA3D33" w:rsidRPr="00F444CF">
        <w:rPr>
          <w:rFonts w:ascii="Times New Roman" w:hAnsi="Times New Roman" w:cs="Times New Roman"/>
          <w:sz w:val="22"/>
          <w:szCs w:val="22"/>
        </w:rPr>
        <w:t xml:space="preserve"> </w:t>
      </w:r>
    </w:p>
    <w:p w14:paraId="4BFCAE1A" w14:textId="7F837DB9" w:rsidR="00FA3D33" w:rsidRPr="00F444CF" w:rsidRDefault="009F7FFB" w:rsidP="00F444CF">
      <w:pPr>
        <w:pStyle w:val="ListParagraph"/>
        <w:numPr>
          <w:ilvl w:val="0"/>
          <w:numId w:val="8"/>
        </w:numPr>
        <w:spacing w:line="360" w:lineRule="auto"/>
        <w:contextualSpacing w:val="0"/>
        <w:rPr>
          <w:rFonts w:ascii="Times New Roman" w:hAnsi="Times New Roman" w:cs="Times New Roman"/>
          <w:sz w:val="22"/>
          <w:szCs w:val="22"/>
        </w:rPr>
      </w:pPr>
      <w:r w:rsidRPr="00F444CF">
        <w:rPr>
          <w:rFonts w:ascii="Times New Roman" w:hAnsi="Times New Roman" w:cs="Times New Roman"/>
          <w:sz w:val="22"/>
          <w:szCs w:val="22"/>
        </w:rPr>
        <w:t>Repeat the test along the length</w:t>
      </w:r>
      <w:r w:rsidR="00257E64" w:rsidRPr="00F444CF">
        <w:rPr>
          <w:rFonts w:ascii="Times New Roman" w:hAnsi="Times New Roman" w:cs="Times New Roman"/>
          <w:sz w:val="22"/>
          <w:szCs w:val="22"/>
        </w:rPr>
        <w:t>. ASTM A255 specifies that readings should be taken at 1/16 in. interval fo</w:t>
      </w:r>
      <w:r w:rsidR="00C759DA" w:rsidRPr="00F444CF">
        <w:rPr>
          <w:rFonts w:ascii="Times New Roman" w:hAnsi="Times New Roman" w:cs="Times New Roman"/>
          <w:sz w:val="22"/>
          <w:szCs w:val="22"/>
        </w:rPr>
        <w:t xml:space="preserve">r </w:t>
      </w:r>
      <w:r w:rsidR="00257E64" w:rsidRPr="00F444CF">
        <w:rPr>
          <w:rFonts w:ascii="Times New Roman" w:hAnsi="Times New Roman" w:cs="Times New Roman"/>
          <w:sz w:val="22"/>
          <w:szCs w:val="22"/>
        </w:rPr>
        <w:t>the first ½ inch, and at 1/8 in. intervals for the next ½ in.</w:t>
      </w:r>
    </w:p>
    <w:p w14:paraId="37AFE88C" w14:textId="77777777" w:rsidR="00FA3D33" w:rsidRPr="00F444CF" w:rsidRDefault="00FA3D33" w:rsidP="00F444CF">
      <w:pPr>
        <w:rPr>
          <w:rFonts w:ascii="Times New Roman" w:hAnsi="Times New Roman" w:cs="Times New Roman"/>
          <w:b/>
          <w:sz w:val="22"/>
          <w:szCs w:val="22"/>
        </w:rPr>
      </w:pPr>
    </w:p>
    <w:p w14:paraId="2F66824E" w14:textId="6A2C3FCA" w:rsidR="00467282" w:rsidRPr="00F444CF" w:rsidRDefault="00467282" w:rsidP="00F444CF">
      <w:pPr>
        <w:rPr>
          <w:rFonts w:ascii="Times New Roman" w:hAnsi="Times New Roman" w:cs="Times New Roman"/>
          <w:sz w:val="22"/>
          <w:szCs w:val="22"/>
        </w:rPr>
      </w:pPr>
      <w:r w:rsidRPr="00F444CF">
        <w:rPr>
          <w:rFonts w:ascii="Times New Roman" w:hAnsi="Times New Roman" w:cs="Times New Roman"/>
          <w:b/>
          <w:sz w:val="22"/>
          <w:szCs w:val="22"/>
        </w:rPr>
        <w:t>Representative Result</w:t>
      </w:r>
      <w:r w:rsidR="003E02E7" w:rsidRPr="00F444CF">
        <w:rPr>
          <w:rFonts w:ascii="Times New Roman" w:hAnsi="Times New Roman" w:cs="Times New Roman"/>
          <w:b/>
          <w:sz w:val="22"/>
          <w:szCs w:val="22"/>
        </w:rPr>
        <w:t>s</w:t>
      </w:r>
      <w:r w:rsidR="0010424F" w:rsidRPr="00F444CF">
        <w:rPr>
          <w:rFonts w:ascii="Times New Roman" w:hAnsi="Times New Roman" w:cs="Times New Roman"/>
          <w:sz w:val="22"/>
          <w:szCs w:val="22"/>
        </w:rPr>
        <w:t>:</w:t>
      </w:r>
    </w:p>
    <w:p w14:paraId="40414CA6" w14:textId="5B781BA2" w:rsidR="00257E64" w:rsidRPr="00D64F2F" w:rsidRDefault="00257E64" w:rsidP="00F444CF">
      <w:pPr>
        <w:rPr>
          <w:rFonts w:ascii="Times New Roman" w:hAnsi="Times New Roman" w:cs="Times New Roman"/>
          <w:sz w:val="22"/>
          <w:szCs w:val="22"/>
        </w:rPr>
      </w:pPr>
      <w:r w:rsidRPr="00F444CF">
        <w:rPr>
          <w:rFonts w:ascii="Times New Roman" w:hAnsi="Times New Roman" w:cs="Times New Roman"/>
          <w:sz w:val="22"/>
          <w:szCs w:val="22"/>
        </w:rPr>
        <w:t xml:space="preserve">A typical result of Rockwell testing on a </w:t>
      </w:r>
      <w:proofErr w:type="spellStart"/>
      <w:r w:rsidRPr="00F444CF">
        <w:rPr>
          <w:rFonts w:ascii="Times New Roman" w:hAnsi="Times New Roman" w:cs="Times New Roman"/>
          <w:sz w:val="22"/>
          <w:szCs w:val="22"/>
        </w:rPr>
        <w:t>Jominy</w:t>
      </w:r>
      <w:proofErr w:type="spellEnd"/>
      <w:r w:rsidRPr="00F444CF">
        <w:rPr>
          <w:rFonts w:ascii="Times New Roman" w:hAnsi="Times New Roman" w:cs="Times New Roman"/>
          <w:sz w:val="22"/>
          <w:szCs w:val="22"/>
        </w:rPr>
        <w:t xml:space="preserve"> specimen </w:t>
      </w:r>
      <w:r w:rsidR="007A521B" w:rsidRPr="00F444CF">
        <w:rPr>
          <w:rFonts w:ascii="Times New Roman" w:hAnsi="Times New Roman" w:cs="Times New Roman"/>
          <w:sz w:val="22"/>
          <w:szCs w:val="22"/>
        </w:rPr>
        <w:t xml:space="preserve">for a </w:t>
      </w:r>
      <w:r w:rsidR="009A69EC" w:rsidRPr="00F444CF">
        <w:rPr>
          <w:rFonts w:ascii="Times New Roman" w:hAnsi="Times New Roman" w:cs="Times New Roman"/>
          <w:sz w:val="22"/>
          <w:szCs w:val="22"/>
        </w:rPr>
        <w:t>HR</w:t>
      </w:r>
      <w:r w:rsidR="006F42E4" w:rsidRPr="00F444CF">
        <w:rPr>
          <w:rFonts w:ascii="Times New Roman" w:hAnsi="Times New Roman" w:cs="Times New Roman"/>
          <w:sz w:val="22"/>
          <w:szCs w:val="22"/>
        </w:rPr>
        <w:t xml:space="preserve"> C</w:t>
      </w:r>
      <w:r w:rsidR="009A69EC" w:rsidRPr="00F444CF">
        <w:rPr>
          <w:rFonts w:ascii="Times New Roman" w:hAnsi="Times New Roman" w:cs="Times New Roman"/>
          <w:sz w:val="22"/>
          <w:szCs w:val="22"/>
        </w:rPr>
        <w:t xml:space="preserve"> </w:t>
      </w:r>
      <w:r w:rsidR="007A521B" w:rsidRPr="00D64F2F">
        <w:rPr>
          <w:rFonts w:ascii="Times New Roman" w:hAnsi="Times New Roman" w:cs="Times New Roman"/>
          <w:sz w:val="22"/>
          <w:szCs w:val="22"/>
        </w:rPr>
        <w:t xml:space="preserve">test </w:t>
      </w:r>
      <w:r w:rsidRPr="00D64F2F">
        <w:rPr>
          <w:rFonts w:ascii="Times New Roman" w:hAnsi="Times New Roman" w:cs="Times New Roman"/>
          <w:sz w:val="22"/>
          <w:szCs w:val="22"/>
        </w:rPr>
        <w:t xml:space="preserve">is shown </w:t>
      </w:r>
      <w:r w:rsidRPr="005024A8">
        <w:rPr>
          <w:rFonts w:ascii="Times New Roman" w:hAnsi="Times New Roman" w:cs="Times New Roman"/>
          <w:sz w:val="22"/>
          <w:szCs w:val="22"/>
        </w:rPr>
        <w:t xml:space="preserve">in </w:t>
      </w:r>
      <w:r w:rsidR="00D64F2F" w:rsidRPr="005024A8">
        <w:rPr>
          <w:rFonts w:ascii="Times New Roman" w:hAnsi="Times New Roman" w:cs="Times New Roman"/>
          <w:sz w:val="22"/>
          <w:szCs w:val="22"/>
        </w:rPr>
        <w:t>Fig. 3</w:t>
      </w:r>
      <w:r w:rsidRPr="005024A8">
        <w:rPr>
          <w:rFonts w:ascii="Times New Roman" w:hAnsi="Times New Roman" w:cs="Times New Roman"/>
          <w:sz w:val="22"/>
          <w:szCs w:val="22"/>
        </w:rPr>
        <w:t>.</w:t>
      </w:r>
      <w:r w:rsidR="00F35220" w:rsidRPr="005024A8">
        <w:rPr>
          <w:rFonts w:ascii="Times New Roman" w:hAnsi="Times New Roman" w:cs="Times New Roman"/>
          <w:sz w:val="22"/>
          <w:szCs w:val="22"/>
        </w:rPr>
        <w:t xml:space="preserve"> </w:t>
      </w:r>
      <w:r w:rsidRPr="005024A8">
        <w:rPr>
          <w:rFonts w:ascii="Times New Roman" w:hAnsi="Times New Roman" w:cs="Times New Roman"/>
          <w:sz w:val="22"/>
          <w:szCs w:val="22"/>
        </w:rPr>
        <w:t>The figure</w:t>
      </w:r>
      <w:r w:rsidRPr="00D64F2F">
        <w:rPr>
          <w:rFonts w:ascii="Times New Roman" w:hAnsi="Times New Roman" w:cs="Times New Roman"/>
          <w:sz w:val="22"/>
          <w:szCs w:val="22"/>
        </w:rPr>
        <w:t xml:space="preserve"> clearly shows that the hardness decrease appreciably as one moves away from the end subjected to the water jet.</w:t>
      </w:r>
      <w:bookmarkStart w:id="0" w:name="_GoBack"/>
      <w:bookmarkEnd w:id="0"/>
    </w:p>
    <w:p w14:paraId="31D628A0" w14:textId="379D7BF1" w:rsidR="006F42E4" w:rsidRPr="005024A8" w:rsidRDefault="00D64F2F" w:rsidP="00F444CF">
      <w:pPr>
        <w:rPr>
          <w:rFonts w:ascii="Times New Roman" w:eastAsia="Calibri" w:hAnsi="Times New Roman" w:cs="Times New Roman"/>
          <w:b/>
          <w:iCs/>
          <w:sz w:val="22"/>
          <w:szCs w:val="22"/>
        </w:rPr>
      </w:pPr>
      <w:r w:rsidRPr="005024A8">
        <w:rPr>
          <w:rFonts w:ascii="Times New Roman" w:eastAsia="Calibri" w:hAnsi="Times New Roman" w:cs="Times New Roman"/>
          <w:b/>
          <w:iCs/>
          <w:sz w:val="22"/>
          <w:szCs w:val="22"/>
        </w:rPr>
        <w:t xml:space="preserve">Figure 3: </w:t>
      </w:r>
      <w:r w:rsidR="006F42E4" w:rsidRPr="005024A8">
        <w:rPr>
          <w:rFonts w:ascii="Times New Roman" w:eastAsia="Calibri" w:hAnsi="Times New Roman" w:cs="Times New Roman"/>
          <w:b/>
          <w:iCs/>
          <w:sz w:val="22"/>
          <w:szCs w:val="22"/>
        </w:rPr>
        <w:t xml:space="preserve">Rockwell C hardness along a </w:t>
      </w:r>
      <w:proofErr w:type="spellStart"/>
      <w:r w:rsidR="006F42E4" w:rsidRPr="005024A8">
        <w:rPr>
          <w:rFonts w:ascii="Times New Roman" w:eastAsia="Calibri" w:hAnsi="Times New Roman" w:cs="Times New Roman"/>
          <w:b/>
          <w:iCs/>
          <w:sz w:val="22"/>
          <w:szCs w:val="22"/>
        </w:rPr>
        <w:t>Jominy</w:t>
      </w:r>
      <w:proofErr w:type="spellEnd"/>
      <w:r w:rsidR="006F42E4" w:rsidRPr="005024A8">
        <w:rPr>
          <w:rFonts w:ascii="Times New Roman" w:eastAsia="Calibri" w:hAnsi="Times New Roman" w:cs="Times New Roman"/>
          <w:b/>
          <w:iCs/>
          <w:sz w:val="22"/>
          <w:szCs w:val="22"/>
        </w:rPr>
        <w:t xml:space="preserve"> specimen</w:t>
      </w:r>
      <w:r w:rsidRPr="005024A8">
        <w:rPr>
          <w:rFonts w:ascii="Times New Roman" w:eastAsia="Calibri" w:hAnsi="Times New Roman" w:cs="Times New Roman"/>
          <w:b/>
          <w:iCs/>
          <w:sz w:val="22"/>
          <w:szCs w:val="22"/>
        </w:rPr>
        <w:t>.</w:t>
      </w:r>
    </w:p>
    <w:p w14:paraId="3F1CC00C" w14:textId="4C8845BA" w:rsidR="0075088F" w:rsidRPr="00D64F2F" w:rsidRDefault="0075088F" w:rsidP="00F444CF">
      <w:pPr>
        <w:rPr>
          <w:rFonts w:ascii="Times New Roman" w:hAnsi="Times New Roman" w:cs="Times New Roman"/>
          <w:sz w:val="22"/>
          <w:szCs w:val="22"/>
        </w:rPr>
      </w:pPr>
      <w:r w:rsidRPr="005024A8">
        <w:rPr>
          <w:rFonts w:ascii="Times New Roman" w:hAnsi="Times New Roman" w:cs="Times New Roman"/>
          <w:sz w:val="22"/>
          <w:szCs w:val="22"/>
        </w:rPr>
        <w:t>The hardness test value can be converted to a tensile strength through</w:t>
      </w:r>
      <w:r w:rsidRPr="00D64F2F">
        <w:rPr>
          <w:rFonts w:ascii="Times New Roman" w:hAnsi="Times New Roman" w:cs="Times New Roman"/>
          <w:sz w:val="22"/>
          <w:szCs w:val="22"/>
        </w:rPr>
        <w:t xml:space="preserve"> charts provided by the testing machine manufacturer (see </w:t>
      </w:r>
      <w:r w:rsidR="00D64F2F" w:rsidRPr="00D64F2F">
        <w:rPr>
          <w:rFonts w:ascii="Times New Roman" w:hAnsi="Times New Roman" w:cs="Times New Roman"/>
          <w:sz w:val="22"/>
          <w:szCs w:val="22"/>
        </w:rPr>
        <w:t>Fig. 4</w:t>
      </w:r>
      <w:r w:rsidRPr="00D64F2F">
        <w:rPr>
          <w:rFonts w:ascii="Times New Roman" w:hAnsi="Times New Roman" w:cs="Times New Roman"/>
          <w:sz w:val="22"/>
          <w:szCs w:val="22"/>
        </w:rPr>
        <w:t>).</w:t>
      </w:r>
      <w:r w:rsidR="009C4C34" w:rsidRPr="00D64F2F">
        <w:rPr>
          <w:rFonts w:ascii="Times New Roman" w:hAnsi="Times New Roman" w:cs="Times New Roman"/>
          <w:sz w:val="22"/>
          <w:szCs w:val="22"/>
        </w:rPr>
        <w:t xml:space="preserve"> Thus</w:t>
      </w:r>
      <w:r w:rsidR="00421E6F" w:rsidRPr="00D64F2F">
        <w:rPr>
          <w:rFonts w:ascii="Times New Roman" w:hAnsi="Times New Roman" w:cs="Times New Roman"/>
          <w:sz w:val="22"/>
          <w:szCs w:val="22"/>
        </w:rPr>
        <w:t>,</w:t>
      </w:r>
      <w:r w:rsidR="009C4C34" w:rsidRPr="00D64F2F">
        <w:rPr>
          <w:rFonts w:ascii="Times New Roman" w:hAnsi="Times New Roman" w:cs="Times New Roman"/>
          <w:sz w:val="22"/>
          <w:szCs w:val="22"/>
        </w:rPr>
        <w:t xml:space="preserve"> the tensile strength of the material in </w:t>
      </w:r>
      <w:r w:rsidR="00D64F2F" w:rsidRPr="005024A8">
        <w:rPr>
          <w:rFonts w:ascii="Times New Roman" w:hAnsi="Times New Roman" w:cs="Times New Roman"/>
          <w:sz w:val="22"/>
          <w:szCs w:val="22"/>
        </w:rPr>
        <w:t>Fig. 3</w:t>
      </w:r>
      <w:r w:rsidR="009C4C34" w:rsidRPr="005024A8">
        <w:rPr>
          <w:rFonts w:ascii="Times New Roman" w:hAnsi="Times New Roman" w:cs="Times New Roman"/>
          <w:sz w:val="22"/>
          <w:szCs w:val="22"/>
        </w:rPr>
        <w:t xml:space="preserve"> ranges</w:t>
      </w:r>
      <w:r w:rsidR="009C4C34" w:rsidRPr="00D64F2F">
        <w:rPr>
          <w:rFonts w:ascii="Times New Roman" w:hAnsi="Times New Roman" w:cs="Times New Roman"/>
          <w:sz w:val="22"/>
          <w:szCs w:val="22"/>
        </w:rPr>
        <w:t xml:space="preserve"> from </w:t>
      </w:r>
      <w:r w:rsidR="00EA3A64" w:rsidRPr="00D64F2F">
        <w:rPr>
          <w:rFonts w:ascii="Times New Roman" w:hAnsi="Times New Roman" w:cs="Times New Roman"/>
          <w:sz w:val="22"/>
          <w:szCs w:val="22"/>
        </w:rPr>
        <w:t xml:space="preserve">about </w:t>
      </w:r>
      <w:r w:rsidR="00731B18" w:rsidRPr="00D64F2F">
        <w:rPr>
          <w:rFonts w:ascii="Times New Roman" w:hAnsi="Times New Roman" w:cs="Times New Roman"/>
          <w:sz w:val="22"/>
          <w:szCs w:val="22"/>
        </w:rPr>
        <w:t xml:space="preserve">221 </w:t>
      </w:r>
      <w:r w:rsidR="007A521B" w:rsidRPr="00D64F2F">
        <w:rPr>
          <w:rFonts w:ascii="Times New Roman" w:hAnsi="Times New Roman" w:cs="Times New Roman"/>
          <w:sz w:val="22"/>
          <w:szCs w:val="22"/>
        </w:rPr>
        <w:t xml:space="preserve">ksi </w:t>
      </w:r>
      <w:r w:rsidR="00EA3A64" w:rsidRPr="00D64F2F">
        <w:rPr>
          <w:rFonts w:ascii="Times New Roman" w:hAnsi="Times New Roman" w:cs="Times New Roman"/>
          <w:sz w:val="22"/>
          <w:szCs w:val="22"/>
        </w:rPr>
        <w:t xml:space="preserve">(HRC = </w:t>
      </w:r>
      <w:r w:rsidR="00731B18" w:rsidRPr="00D64F2F">
        <w:rPr>
          <w:rFonts w:ascii="Times New Roman" w:hAnsi="Times New Roman" w:cs="Times New Roman"/>
          <w:sz w:val="22"/>
          <w:szCs w:val="22"/>
        </w:rPr>
        <w:t>45</w:t>
      </w:r>
      <w:r w:rsidR="00EA3A64" w:rsidRPr="00D64F2F">
        <w:rPr>
          <w:rFonts w:ascii="Times New Roman" w:hAnsi="Times New Roman" w:cs="Times New Roman"/>
          <w:sz w:val="22"/>
          <w:szCs w:val="22"/>
        </w:rPr>
        <w:t>)</w:t>
      </w:r>
      <w:r w:rsidR="00F35220" w:rsidRPr="00D64F2F">
        <w:rPr>
          <w:rFonts w:ascii="Times New Roman" w:hAnsi="Times New Roman" w:cs="Times New Roman"/>
          <w:sz w:val="22"/>
          <w:szCs w:val="22"/>
        </w:rPr>
        <w:t xml:space="preserve"> </w:t>
      </w:r>
      <w:r w:rsidR="009C4C34" w:rsidRPr="00D64F2F">
        <w:rPr>
          <w:rFonts w:ascii="Times New Roman" w:hAnsi="Times New Roman" w:cs="Times New Roman"/>
          <w:sz w:val="22"/>
          <w:szCs w:val="22"/>
        </w:rPr>
        <w:t xml:space="preserve">to </w:t>
      </w:r>
      <w:r w:rsidR="00731B18" w:rsidRPr="00D64F2F">
        <w:rPr>
          <w:rFonts w:ascii="Times New Roman" w:hAnsi="Times New Roman" w:cs="Times New Roman"/>
          <w:sz w:val="22"/>
          <w:szCs w:val="22"/>
        </w:rPr>
        <w:t>under 110 ksi</w:t>
      </w:r>
      <w:r w:rsidR="007A521B" w:rsidRPr="00D64F2F">
        <w:rPr>
          <w:rFonts w:ascii="Times New Roman" w:hAnsi="Times New Roman" w:cs="Times New Roman"/>
          <w:sz w:val="22"/>
          <w:szCs w:val="22"/>
        </w:rPr>
        <w:t xml:space="preserve"> </w:t>
      </w:r>
      <w:r w:rsidR="00EA3A64" w:rsidRPr="00D64F2F">
        <w:rPr>
          <w:rFonts w:ascii="Times New Roman" w:hAnsi="Times New Roman" w:cs="Times New Roman"/>
          <w:sz w:val="22"/>
          <w:szCs w:val="22"/>
        </w:rPr>
        <w:t xml:space="preserve">(HRC = </w:t>
      </w:r>
      <w:r w:rsidR="00731B18" w:rsidRPr="00D64F2F">
        <w:rPr>
          <w:rFonts w:ascii="Times New Roman" w:hAnsi="Times New Roman" w:cs="Times New Roman"/>
          <w:sz w:val="22"/>
          <w:szCs w:val="22"/>
        </w:rPr>
        <w:t>20, as far as the conversion table goes</w:t>
      </w:r>
      <w:r w:rsidR="00EA3A64" w:rsidRPr="00D64F2F">
        <w:rPr>
          <w:rFonts w:ascii="Times New Roman" w:hAnsi="Times New Roman" w:cs="Times New Roman"/>
          <w:sz w:val="22"/>
          <w:szCs w:val="22"/>
        </w:rPr>
        <w:t>)</w:t>
      </w:r>
      <w:r w:rsidR="009C4C34" w:rsidRPr="00D64F2F">
        <w:rPr>
          <w:rFonts w:ascii="Times New Roman" w:hAnsi="Times New Roman" w:cs="Times New Roman"/>
          <w:sz w:val="22"/>
          <w:szCs w:val="22"/>
        </w:rPr>
        <w:t xml:space="preserve">. </w:t>
      </w:r>
    </w:p>
    <w:p w14:paraId="66E631BB" w14:textId="78453E3C" w:rsidR="0075088F" w:rsidRPr="00D64F2F" w:rsidRDefault="0075088F" w:rsidP="00F444CF">
      <w:pPr>
        <w:rPr>
          <w:rStyle w:val="Emphasis"/>
          <w:rFonts w:ascii="Times New Roman" w:hAnsi="Times New Roman" w:cs="Times New Roman"/>
          <w:b/>
          <w:i w:val="0"/>
          <w:sz w:val="22"/>
          <w:szCs w:val="22"/>
        </w:rPr>
      </w:pPr>
      <w:r w:rsidRPr="00D64F2F">
        <w:rPr>
          <w:rStyle w:val="Emphasis"/>
          <w:rFonts w:ascii="Times New Roman" w:hAnsi="Times New Roman" w:cs="Times New Roman"/>
          <w:b/>
          <w:i w:val="0"/>
          <w:sz w:val="22"/>
          <w:szCs w:val="22"/>
        </w:rPr>
        <w:t xml:space="preserve">Figure </w:t>
      </w:r>
      <w:r w:rsidR="00D64F2F" w:rsidRPr="00D64F2F">
        <w:rPr>
          <w:rStyle w:val="Emphasis"/>
          <w:rFonts w:ascii="Times New Roman" w:hAnsi="Times New Roman" w:cs="Times New Roman"/>
          <w:b/>
          <w:i w:val="0"/>
          <w:sz w:val="22"/>
          <w:szCs w:val="22"/>
        </w:rPr>
        <w:t>4:</w:t>
      </w:r>
      <w:r w:rsidRPr="00D64F2F">
        <w:rPr>
          <w:rStyle w:val="Emphasis"/>
          <w:rFonts w:ascii="Times New Roman" w:hAnsi="Times New Roman" w:cs="Times New Roman"/>
          <w:b/>
          <w:i w:val="0"/>
          <w:sz w:val="22"/>
          <w:szCs w:val="22"/>
        </w:rPr>
        <w:t xml:space="preserve"> Conversion </w:t>
      </w:r>
      <w:r w:rsidR="003E58BF" w:rsidRPr="00D64F2F">
        <w:rPr>
          <w:rStyle w:val="Emphasis"/>
          <w:rFonts w:ascii="Times New Roman" w:hAnsi="Times New Roman" w:cs="Times New Roman"/>
          <w:b/>
          <w:i w:val="0"/>
          <w:sz w:val="22"/>
          <w:szCs w:val="22"/>
        </w:rPr>
        <w:t>C</w:t>
      </w:r>
      <w:r w:rsidRPr="00D64F2F">
        <w:rPr>
          <w:rStyle w:val="Emphasis"/>
          <w:rFonts w:ascii="Times New Roman" w:hAnsi="Times New Roman" w:cs="Times New Roman"/>
          <w:b/>
          <w:i w:val="0"/>
          <w:sz w:val="22"/>
          <w:szCs w:val="22"/>
        </w:rPr>
        <w:t>hart</w:t>
      </w:r>
      <w:r w:rsidR="00D64F2F" w:rsidRPr="00D64F2F">
        <w:rPr>
          <w:rStyle w:val="Emphasis"/>
          <w:rFonts w:ascii="Times New Roman" w:hAnsi="Times New Roman" w:cs="Times New Roman"/>
          <w:b/>
          <w:i w:val="0"/>
          <w:sz w:val="22"/>
          <w:szCs w:val="22"/>
        </w:rPr>
        <w:t>.</w:t>
      </w:r>
    </w:p>
    <w:p w14:paraId="40306E96" w14:textId="5093FD4A" w:rsidR="00B0380A" w:rsidRDefault="00A84189" w:rsidP="00F444CF">
      <w:pPr>
        <w:rPr>
          <w:rFonts w:ascii="Times New Roman" w:hAnsi="Times New Roman" w:cs="Times New Roman"/>
          <w:sz w:val="22"/>
          <w:szCs w:val="22"/>
        </w:rPr>
      </w:pPr>
      <w:r w:rsidRPr="00F444CF">
        <w:rPr>
          <w:rFonts w:ascii="Times New Roman" w:hAnsi="Times New Roman" w:cs="Times New Roman"/>
          <w:sz w:val="22"/>
          <w:szCs w:val="22"/>
        </w:rPr>
        <w:t>The result</w:t>
      </w:r>
      <w:r w:rsidR="00BA3388" w:rsidRPr="00F444CF">
        <w:rPr>
          <w:rFonts w:ascii="Times New Roman" w:hAnsi="Times New Roman" w:cs="Times New Roman"/>
          <w:sz w:val="22"/>
          <w:szCs w:val="22"/>
        </w:rPr>
        <w:t>s</w:t>
      </w:r>
      <w:r w:rsidRPr="00F444CF">
        <w:rPr>
          <w:rFonts w:ascii="Times New Roman" w:hAnsi="Times New Roman" w:cs="Times New Roman"/>
          <w:sz w:val="22"/>
          <w:szCs w:val="22"/>
        </w:rPr>
        <w:t xml:space="preserve"> show that </w:t>
      </w:r>
      <w:r w:rsidR="00421E6F" w:rsidRPr="00F444CF">
        <w:rPr>
          <w:rFonts w:ascii="Times New Roman" w:hAnsi="Times New Roman" w:cs="Times New Roman"/>
          <w:sz w:val="22"/>
          <w:szCs w:val="22"/>
        </w:rPr>
        <w:t xml:space="preserve">the steel varies considerably in both hardness and strength as one moves away from the quenched end. </w:t>
      </w:r>
    </w:p>
    <w:p w14:paraId="137169DA" w14:textId="77777777" w:rsidR="00D64F2F" w:rsidRPr="00F444CF" w:rsidRDefault="00D64F2F" w:rsidP="00F444CF">
      <w:pPr>
        <w:rPr>
          <w:rFonts w:ascii="Times New Roman" w:hAnsi="Times New Roman" w:cs="Times New Roman"/>
          <w:sz w:val="22"/>
          <w:szCs w:val="22"/>
        </w:rPr>
      </w:pPr>
    </w:p>
    <w:p w14:paraId="12D66DFA" w14:textId="5EA0FDC1" w:rsidR="009311DE" w:rsidRPr="00E76DFF" w:rsidRDefault="00E76DFF" w:rsidP="00F444CF">
      <w:pPr>
        <w:rPr>
          <w:rFonts w:ascii="Times New Roman" w:hAnsi="Times New Roman" w:cs="Times New Roman"/>
          <w:b/>
          <w:sz w:val="22"/>
          <w:szCs w:val="22"/>
        </w:rPr>
      </w:pPr>
      <w:r w:rsidRPr="00E76DFF">
        <w:rPr>
          <w:rFonts w:ascii="Times New Roman" w:hAnsi="Times New Roman" w:cs="Times New Roman"/>
          <w:b/>
          <w:sz w:val="22"/>
          <w:szCs w:val="22"/>
        </w:rPr>
        <w:t xml:space="preserve">Applications and </w:t>
      </w:r>
      <w:r w:rsidR="009311DE" w:rsidRPr="00E76DFF">
        <w:rPr>
          <w:rFonts w:ascii="Times New Roman" w:hAnsi="Times New Roman" w:cs="Times New Roman"/>
          <w:b/>
          <w:sz w:val="22"/>
          <w:szCs w:val="22"/>
        </w:rPr>
        <w:t>Summary</w:t>
      </w:r>
    </w:p>
    <w:p w14:paraId="67F85E0C" w14:textId="60080EB6" w:rsidR="00C71299" w:rsidRPr="00F444CF" w:rsidRDefault="00FA3D33" w:rsidP="00F444CF">
      <w:pPr>
        <w:rPr>
          <w:rFonts w:ascii="Times New Roman" w:hAnsi="Times New Roman" w:cs="Times New Roman"/>
          <w:sz w:val="22"/>
          <w:szCs w:val="22"/>
        </w:rPr>
      </w:pPr>
      <w:r w:rsidRPr="00F444CF">
        <w:rPr>
          <w:rFonts w:ascii="Times New Roman" w:hAnsi="Times New Roman" w:cs="Times New Roman"/>
          <w:sz w:val="22"/>
          <w:szCs w:val="22"/>
        </w:rPr>
        <w:t>H</w:t>
      </w:r>
      <w:r w:rsidR="00B0380A" w:rsidRPr="00F444CF">
        <w:rPr>
          <w:rFonts w:ascii="Times New Roman" w:hAnsi="Times New Roman" w:cs="Times New Roman"/>
          <w:sz w:val="22"/>
          <w:szCs w:val="22"/>
        </w:rPr>
        <w:t xml:space="preserve">ardness testing is one of the </w:t>
      </w:r>
      <w:r w:rsidR="00C71299" w:rsidRPr="00F444CF">
        <w:rPr>
          <w:rFonts w:ascii="Times New Roman" w:hAnsi="Times New Roman" w:cs="Times New Roman"/>
          <w:sz w:val="22"/>
          <w:szCs w:val="22"/>
        </w:rPr>
        <w:t>principal</w:t>
      </w:r>
      <w:r w:rsidR="00B0380A" w:rsidRPr="00F444CF">
        <w:rPr>
          <w:rFonts w:ascii="Times New Roman" w:hAnsi="Times New Roman" w:cs="Times New Roman"/>
          <w:sz w:val="22"/>
          <w:szCs w:val="22"/>
        </w:rPr>
        <w:t xml:space="preserve"> </w:t>
      </w:r>
      <w:r w:rsidR="00C71299" w:rsidRPr="00F444CF">
        <w:rPr>
          <w:rFonts w:ascii="Times New Roman" w:hAnsi="Times New Roman" w:cs="Times New Roman"/>
          <w:sz w:val="22"/>
          <w:szCs w:val="22"/>
        </w:rPr>
        <w:t>tests</w:t>
      </w:r>
      <w:r w:rsidR="00B0380A" w:rsidRPr="00F444CF">
        <w:rPr>
          <w:rFonts w:ascii="Times New Roman" w:hAnsi="Times New Roman" w:cs="Times New Roman"/>
          <w:sz w:val="22"/>
          <w:szCs w:val="22"/>
        </w:rPr>
        <w:t xml:space="preserve"> to garner important engineering information about a material. Rockwell hardness testing is the </w:t>
      </w:r>
      <w:r w:rsidR="00662CDF" w:rsidRPr="00F444CF">
        <w:rPr>
          <w:rFonts w:ascii="Times New Roman" w:hAnsi="Times New Roman" w:cs="Times New Roman"/>
          <w:sz w:val="22"/>
          <w:szCs w:val="22"/>
        </w:rPr>
        <w:t>preferred method of hardness testing, as it eliminates the need for advanced optical equipment</w:t>
      </w:r>
      <w:r w:rsidR="00C71299" w:rsidRPr="00F444CF">
        <w:rPr>
          <w:rFonts w:ascii="Times New Roman" w:hAnsi="Times New Roman" w:cs="Times New Roman"/>
          <w:sz w:val="22"/>
          <w:szCs w:val="22"/>
        </w:rPr>
        <w:t>,</w:t>
      </w:r>
      <w:r w:rsidR="00662CDF" w:rsidRPr="00F444CF">
        <w:rPr>
          <w:rFonts w:ascii="Times New Roman" w:hAnsi="Times New Roman" w:cs="Times New Roman"/>
          <w:sz w:val="22"/>
          <w:szCs w:val="22"/>
        </w:rPr>
        <w:t xml:space="preserve"> but instead employs basic laboratory equipment to accurately</w:t>
      </w:r>
      <w:r w:rsidR="00C71299" w:rsidRPr="00F444CF">
        <w:rPr>
          <w:rFonts w:ascii="Times New Roman" w:hAnsi="Times New Roman" w:cs="Times New Roman"/>
          <w:sz w:val="22"/>
          <w:szCs w:val="22"/>
        </w:rPr>
        <w:t xml:space="preserve">, </w:t>
      </w:r>
      <w:r w:rsidR="001F0BC5" w:rsidRPr="00F444CF">
        <w:rPr>
          <w:rFonts w:ascii="Times New Roman" w:hAnsi="Times New Roman" w:cs="Times New Roman"/>
          <w:sz w:val="22"/>
          <w:szCs w:val="22"/>
        </w:rPr>
        <w:t>inexpensively</w:t>
      </w:r>
      <w:r w:rsidR="00C71299" w:rsidRPr="00F444CF">
        <w:rPr>
          <w:rFonts w:ascii="Times New Roman" w:hAnsi="Times New Roman" w:cs="Times New Roman"/>
          <w:sz w:val="22"/>
          <w:szCs w:val="22"/>
        </w:rPr>
        <w:t>, and quickly</w:t>
      </w:r>
      <w:r w:rsidR="00662CDF" w:rsidRPr="00F444CF">
        <w:rPr>
          <w:rFonts w:ascii="Times New Roman" w:hAnsi="Times New Roman" w:cs="Times New Roman"/>
          <w:sz w:val="22"/>
          <w:szCs w:val="22"/>
        </w:rPr>
        <w:t xml:space="preserve"> </w:t>
      </w:r>
      <w:proofErr w:type="gramStart"/>
      <w:r w:rsidR="00662CDF" w:rsidRPr="00F444CF">
        <w:rPr>
          <w:rFonts w:ascii="Times New Roman" w:hAnsi="Times New Roman" w:cs="Times New Roman"/>
          <w:sz w:val="22"/>
          <w:szCs w:val="22"/>
        </w:rPr>
        <w:t>measure</w:t>
      </w:r>
      <w:proofErr w:type="gramEnd"/>
      <w:r w:rsidR="00662CDF" w:rsidRPr="00F444CF">
        <w:rPr>
          <w:rFonts w:ascii="Times New Roman" w:hAnsi="Times New Roman" w:cs="Times New Roman"/>
          <w:sz w:val="22"/>
          <w:szCs w:val="22"/>
        </w:rPr>
        <w:t xml:space="preserve"> the hardness of a material. </w:t>
      </w:r>
      <w:r w:rsidR="006B36BC" w:rsidRPr="00F444CF">
        <w:rPr>
          <w:rFonts w:ascii="Times New Roman" w:hAnsi="Times New Roman" w:cs="Times New Roman"/>
          <w:sz w:val="22"/>
          <w:szCs w:val="22"/>
        </w:rPr>
        <w:t>More importantly, this method is easily translated and reproducible between labs and testing personnel because of its relative simplicity.</w:t>
      </w:r>
      <w:r w:rsidR="00F35220" w:rsidRPr="00F444CF">
        <w:rPr>
          <w:rFonts w:ascii="Times New Roman" w:hAnsi="Times New Roman" w:cs="Times New Roman"/>
          <w:sz w:val="22"/>
          <w:szCs w:val="22"/>
        </w:rPr>
        <w:t xml:space="preserve"> </w:t>
      </w:r>
      <w:r w:rsidR="00A84189" w:rsidRPr="00F444CF">
        <w:rPr>
          <w:rFonts w:ascii="Times New Roman" w:hAnsi="Times New Roman" w:cs="Times New Roman"/>
          <w:sz w:val="22"/>
          <w:szCs w:val="22"/>
        </w:rPr>
        <w:t>The procedure requires that a</w:t>
      </w:r>
      <w:r w:rsidR="00C71299" w:rsidRPr="00F444CF">
        <w:rPr>
          <w:rFonts w:ascii="Times New Roman" w:hAnsi="Times New Roman" w:cs="Times New Roman"/>
          <w:sz w:val="22"/>
          <w:szCs w:val="22"/>
        </w:rPr>
        <w:t xml:space="preserve">fter taking an initial reading in preloading conditions, one </w:t>
      </w:r>
      <w:proofErr w:type="gramStart"/>
      <w:r w:rsidR="00A84189" w:rsidRPr="00F444CF">
        <w:rPr>
          <w:rFonts w:ascii="Times New Roman" w:hAnsi="Times New Roman" w:cs="Times New Roman"/>
          <w:sz w:val="22"/>
          <w:szCs w:val="22"/>
        </w:rPr>
        <w:t>applies</w:t>
      </w:r>
      <w:proofErr w:type="gramEnd"/>
      <w:r w:rsidR="00C71299" w:rsidRPr="00F444CF">
        <w:rPr>
          <w:rFonts w:ascii="Times New Roman" w:hAnsi="Times New Roman" w:cs="Times New Roman"/>
          <w:sz w:val="22"/>
          <w:szCs w:val="22"/>
        </w:rPr>
        <w:t xml:space="preserve"> the major load and measure the change in position from the initial value. This value can then be calculated into a hardness value, which can also be transformed and approximated to other hardness scales by a series of equations.</w:t>
      </w:r>
      <w:r w:rsidR="00F35220" w:rsidRPr="00F444CF">
        <w:rPr>
          <w:rFonts w:ascii="Times New Roman" w:hAnsi="Times New Roman" w:cs="Times New Roman"/>
          <w:sz w:val="22"/>
          <w:szCs w:val="22"/>
        </w:rPr>
        <w:t xml:space="preserve"> </w:t>
      </w:r>
      <w:r w:rsidR="00A07C59" w:rsidRPr="00F444CF">
        <w:rPr>
          <w:rFonts w:ascii="Times New Roman" w:hAnsi="Times New Roman" w:cs="Times New Roman"/>
          <w:sz w:val="22"/>
          <w:szCs w:val="22"/>
        </w:rPr>
        <w:t xml:space="preserve">The Rockwell hardness test was </w:t>
      </w:r>
      <w:r w:rsidR="009C4C34" w:rsidRPr="00F444CF">
        <w:rPr>
          <w:rFonts w:ascii="Times New Roman" w:hAnsi="Times New Roman" w:cs="Times New Roman"/>
          <w:sz w:val="22"/>
          <w:szCs w:val="22"/>
        </w:rPr>
        <w:t xml:space="preserve">used to show how the rate of cooling affect the martensitic structure of steels, and how the rate of cooling results in materials with significantly different strengths. </w:t>
      </w:r>
    </w:p>
    <w:p w14:paraId="31FA499D" w14:textId="69FB6EA8" w:rsidR="00B21FF6" w:rsidRPr="00F444CF" w:rsidRDefault="00B21FF6" w:rsidP="00F444CF">
      <w:pPr>
        <w:rPr>
          <w:rFonts w:ascii="Times New Roman" w:hAnsi="Times New Roman" w:cs="Times New Roman"/>
          <w:sz w:val="22"/>
          <w:szCs w:val="22"/>
        </w:rPr>
      </w:pPr>
      <w:r w:rsidRPr="00F444CF">
        <w:rPr>
          <w:rFonts w:ascii="Times New Roman" w:hAnsi="Times New Roman" w:cs="Times New Roman"/>
          <w:sz w:val="22"/>
          <w:szCs w:val="22"/>
        </w:rPr>
        <w:t>Hardness tests enable us to utilize proper materials that will ensure high quality of performance in their use.</w:t>
      </w:r>
      <w:r w:rsidR="00F35220" w:rsidRPr="00F444CF">
        <w:rPr>
          <w:rFonts w:ascii="Times New Roman" w:hAnsi="Times New Roman" w:cs="Times New Roman"/>
          <w:sz w:val="22"/>
          <w:szCs w:val="22"/>
        </w:rPr>
        <w:t xml:space="preserve"> </w:t>
      </w:r>
      <w:r w:rsidRPr="00F444CF">
        <w:rPr>
          <w:rFonts w:ascii="Times New Roman" w:hAnsi="Times New Roman" w:cs="Times New Roman"/>
          <w:sz w:val="22"/>
          <w:szCs w:val="22"/>
        </w:rPr>
        <w:t xml:space="preserve">Every product that we use in our daily lives has been tested for hardness. </w:t>
      </w:r>
    </w:p>
    <w:p w14:paraId="1FA02073" w14:textId="70F35D03" w:rsidR="00C4729E" w:rsidRPr="00F444CF" w:rsidRDefault="00B21FF6" w:rsidP="00F444CF">
      <w:pPr>
        <w:rPr>
          <w:rFonts w:ascii="Times New Roman" w:hAnsi="Times New Roman" w:cs="Times New Roman"/>
          <w:sz w:val="22"/>
          <w:szCs w:val="22"/>
        </w:rPr>
      </w:pPr>
      <w:r w:rsidRPr="00F444CF">
        <w:rPr>
          <w:rFonts w:ascii="Times New Roman" w:hAnsi="Times New Roman" w:cs="Times New Roman"/>
          <w:sz w:val="22"/>
          <w:szCs w:val="22"/>
        </w:rPr>
        <w:t>Consider the following amusing scenario is just one of many daily examples as to how hardness testing allows us to enjoy materials that are both useful and safe.</w:t>
      </w:r>
      <w:r w:rsidR="00F35220" w:rsidRPr="00F444CF">
        <w:rPr>
          <w:rFonts w:ascii="Times New Roman" w:hAnsi="Times New Roman" w:cs="Times New Roman"/>
          <w:sz w:val="22"/>
          <w:szCs w:val="22"/>
        </w:rPr>
        <w:t xml:space="preserve"> </w:t>
      </w:r>
      <w:r w:rsidR="006930A5" w:rsidRPr="00F444CF">
        <w:rPr>
          <w:rFonts w:ascii="Times New Roman" w:hAnsi="Times New Roman" w:cs="Times New Roman"/>
          <w:sz w:val="22"/>
          <w:szCs w:val="22"/>
        </w:rPr>
        <w:t>Imagine the plethora of times hardness testing was used in order for you to throw a backyard barbeque for your family reunion. The metal lawn chairs certainly had to be hardness tested to make sure that the metal was strong enough, so that Aunt Bessie did not go tumbling to the ground when she sat down. The metal grates on the grill also had to be hardness tested over a wide range of temperatures (given that your mother likes her steak well done on high heat) to ensure they would not fracture or give when inevitably you dropped the grilling tongs on the grill.</w:t>
      </w:r>
      <w:r w:rsidR="00F35220" w:rsidRPr="00F444CF">
        <w:rPr>
          <w:rFonts w:ascii="Times New Roman" w:hAnsi="Times New Roman" w:cs="Times New Roman"/>
          <w:sz w:val="22"/>
          <w:szCs w:val="22"/>
        </w:rPr>
        <w:t xml:space="preserve"> </w:t>
      </w:r>
      <w:r w:rsidR="00FA4083" w:rsidRPr="00F444CF">
        <w:rPr>
          <w:rFonts w:ascii="Times New Roman" w:hAnsi="Times New Roman" w:cs="Times New Roman"/>
          <w:sz w:val="22"/>
          <w:szCs w:val="22"/>
        </w:rPr>
        <w:t xml:space="preserve">The knives you use to cut the meat are all hardened steel also. </w:t>
      </w:r>
      <w:r w:rsidR="00DF1E0C" w:rsidRPr="00F444CF">
        <w:rPr>
          <w:rFonts w:ascii="Times New Roman" w:hAnsi="Times New Roman" w:cs="Times New Roman"/>
          <w:sz w:val="22"/>
          <w:szCs w:val="22"/>
        </w:rPr>
        <w:t xml:space="preserve">Finally, the metal ladder in the pool had to hardness tested in aquatic conditions to make sure </w:t>
      </w:r>
      <w:r w:rsidR="00C4729E" w:rsidRPr="00F444CF">
        <w:rPr>
          <w:rFonts w:ascii="Times New Roman" w:hAnsi="Times New Roman" w:cs="Times New Roman"/>
          <w:sz w:val="22"/>
          <w:szCs w:val="22"/>
        </w:rPr>
        <w:t xml:space="preserve">that </w:t>
      </w:r>
      <w:r w:rsidR="00DF1E0C" w:rsidRPr="00F444CF">
        <w:rPr>
          <w:rFonts w:ascii="Times New Roman" w:hAnsi="Times New Roman" w:cs="Times New Roman"/>
          <w:sz w:val="22"/>
          <w:szCs w:val="22"/>
        </w:rPr>
        <w:t>when your younger cousin tried to climb out of the pool, he didn’t fall back in</w:t>
      </w:r>
      <w:r w:rsidR="00C4729E" w:rsidRPr="00F444CF">
        <w:rPr>
          <w:rFonts w:ascii="Times New Roman" w:hAnsi="Times New Roman" w:cs="Times New Roman"/>
          <w:sz w:val="22"/>
          <w:szCs w:val="22"/>
        </w:rPr>
        <w:t xml:space="preserve"> when the metal failed.</w:t>
      </w:r>
      <w:r w:rsidR="00FA4083" w:rsidRPr="00F444CF">
        <w:rPr>
          <w:rFonts w:ascii="Times New Roman" w:hAnsi="Times New Roman" w:cs="Times New Roman"/>
          <w:sz w:val="22"/>
          <w:szCs w:val="22"/>
        </w:rPr>
        <w:t xml:space="preserve"> There are a lot of saved hamburgers, brats</w:t>
      </w:r>
      <w:r w:rsidR="005274CE" w:rsidRPr="00F444CF">
        <w:rPr>
          <w:rFonts w:ascii="Times New Roman" w:hAnsi="Times New Roman" w:cs="Times New Roman"/>
          <w:sz w:val="22"/>
          <w:szCs w:val="22"/>
        </w:rPr>
        <w:t>,</w:t>
      </w:r>
      <w:r w:rsidR="00FA4083" w:rsidRPr="00F444CF">
        <w:rPr>
          <w:rFonts w:ascii="Times New Roman" w:hAnsi="Times New Roman" w:cs="Times New Roman"/>
          <w:sz w:val="22"/>
          <w:szCs w:val="22"/>
        </w:rPr>
        <w:t xml:space="preserve"> and hotdogs, not to mention human lives, thanks to hardness testing.</w:t>
      </w:r>
    </w:p>
    <w:sectPr w:rsidR="00C4729E" w:rsidRPr="00F444CF"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2EE20F" w15:done="0"/>
  <w15:commentEx w15:paraId="50B737CE" w15:paraIdParent="452EE20F" w15:done="0"/>
  <w15:commentEx w15:paraId="043FEE90" w15:done="0"/>
  <w15:commentEx w15:paraId="5EB46604" w15:paraIdParent="043FEE90" w15:done="0"/>
  <w15:commentEx w15:paraId="59439B95" w15:done="0"/>
  <w15:commentEx w15:paraId="1FA455F4" w15:paraIdParent="59439B95" w15:done="0"/>
  <w15:commentEx w15:paraId="024E0E9F" w15:done="0"/>
  <w15:commentEx w15:paraId="30391BD4" w15:paraIdParent="024E0E9F" w15:done="0"/>
  <w15:commentEx w15:paraId="5F03FE6B" w15:done="0"/>
  <w15:commentEx w15:paraId="333E3423" w15:paraIdParent="5F03FE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Sans Serif">
    <w:panose1 w:val="00000000000000000000"/>
    <w:charset w:val="4D"/>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65D36"/>
    <w:multiLevelType w:val="hybridMultilevel"/>
    <w:tmpl w:val="5514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17A34"/>
    <w:multiLevelType w:val="hybridMultilevel"/>
    <w:tmpl w:val="C8C0F704"/>
    <w:lvl w:ilvl="0" w:tplc="6CCA0EF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B3E84"/>
    <w:multiLevelType w:val="multilevel"/>
    <w:tmpl w:val="5E10FA3C"/>
    <w:lvl w:ilvl="0">
      <w:start w:val="1"/>
      <w:numFmt w:val="decimal"/>
      <w:lvlText w:val="4.%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E5C1A9D"/>
    <w:multiLevelType w:val="hybridMultilevel"/>
    <w:tmpl w:val="5E10FA3C"/>
    <w:lvl w:ilvl="0" w:tplc="C23AE584">
      <w:start w:val="1"/>
      <w:numFmt w:val="decimal"/>
      <w:lvlText w:val="4.%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67192B"/>
    <w:multiLevelType w:val="hybridMultilevel"/>
    <w:tmpl w:val="97A8A9E6"/>
    <w:lvl w:ilvl="0" w:tplc="B50ACD16">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962FC"/>
    <w:multiLevelType w:val="hybridMultilevel"/>
    <w:tmpl w:val="51300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F439C3"/>
    <w:multiLevelType w:val="hybridMultilevel"/>
    <w:tmpl w:val="19089DE8"/>
    <w:lvl w:ilvl="0" w:tplc="E7682F7E">
      <w:start w:val="1"/>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D24825"/>
    <w:multiLevelType w:val="hybridMultilevel"/>
    <w:tmpl w:val="8334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96DB2"/>
    <w:multiLevelType w:val="hybridMultilevel"/>
    <w:tmpl w:val="283E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7"/>
  </w:num>
  <w:num w:numId="5">
    <w:abstractNumId w:val="5"/>
  </w:num>
  <w:num w:numId="6">
    <w:abstractNumId w:val="1"/>
  </w:num>
  <w:num w:numId="7">
    <w:abstractNumId w:val="3"/>
  </w:num>
  <w:num w:numId="8">
    <w:abstractNumId w:val="6"/>
  </w:num>
  <w:num w:numId="9">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36D0C"/>
    <w:rsid w:val="00040633"/>
    <w:rsid w:val="00045AFF"/>
    <w:rsid w:val="000512AE"/>
    <w:rsid w:val="000550AD"/>
    <w:rsid w:val="00061895"/>
    <w:rsid w:val="00063B2E"/>
    <w:rsid w:val="00063F0A"/>
    <w:rsid w:val="00065FBE"/>
    <w:rsid w:val="00066459"/>
    <w:rsid w:val="000920FB"/>
    <w:rsid w:val="000B1046"/>
    <w:rsid w:val="000B6A03"/>
    <w:rsid w:val="000B7A3A"/>
    <w:rsid w:val="000C3213"/>
    <w:rsid w:val="00102FEA"/>
    <w:rsid w:val="0010424F"/>
    <w:rsid w:val="00105021"/>
    <w:rsid w:val="00125A0B"/>
    <w:rsid w:val="001828CA"/>
    <w:rsid w:val="00182CC8"/>
    <w:rsid w:val="001A2209"/>
    <w:rsid w:val="001A5BF6"/>
    <w:rsid w:val="001F0BC5"/>
    <w:rsid w:val="001F65DC"/>
    <w:rsid w:val="001F6AC5"/>
    <w:rsid w:val="002005C9"/>
    <w:rsid w:val="00211AB1"/>
    <w:rsid w:val="00251C6D"/>
    <w:rsid w:val="00257E64"/>
    <w:rsid w:val="002D4E72"/>
    <w:rsid w:val="002E584E"/>
    <w:rsid w:val="0030369B"/>
    <w:rsid w:val="0032412D"/>
    <w:rsid w:val="00335A12"/>
    <w:rsid w:val="00343423"/>
    <w:rsid w:val="003722EC"/>
    <w:rsid w:val="00374F72"/>
    <w:rsid w:val="00392018"/>
    <w:rsid w:val="00392C40"/>
    <w:rsid w:val="003A311A"/>
    <w:rsid w:val="003B7572"/>
    <w:rsid w:val="003C027B"/>
    <w:rsid w:val="003D5DA3"/>
    <w:rsid w:val="003E02E7"/>
    <w:rsid w:val="003E58BF"/>
    <w:rsid w:val="003F46AE"/>
    <w:rsid w:val="0041619C"/>
    <w:rsid w:val="00421E6F"/>
    <w:rsid w:val="004221BF"/>
    <w:rsid w:val="00430108"/>
    <w:rsid w:val="00445859"/>
    <w:rsid w:val="00467282"/>
    <w:rsid w:val="0046778E"/>
    <w:rsid w:val="00476528"/>
    <w:rsid w:val="00490721"/>
    <w:rsid w:val="004A1058"/>
    <w:rsid w:val="004A1B00"/>
    <w:rsid w:val="004A2EA1"/>
    <w:rsid w:val="004A32C5"/>
    <w:rsid w:val="004B0AC8"/>
    <w:rsid w:val="005024A8"/>
    <w:rsid w:val="00516A52"/>
    <w:rsid w:val="0051701C"/>
    <w:rsid w:val="005274CE"/>
    <w:rsid w:val="00537741"/>
    <w:rsid w:val="005525A0"/>
    <w:rsid w:val="005546C8"/>
    <w:rsid w:val="00557745"/>
    <w:rsid w:val="0056046C"/>
    <w:rsid w:val="00560984"/>
    <w:rsid w:val="00583BBA"/>
    <w:rsid w:val="00587541"/>
    <w:rsid w:val="005A49C5"/>
    <w:rsid w:val="005C5446"/>
    <w:rsid w:val="005E308D"/>
    <w:rsid w:val="005F75BE"/>
    <w:rsid w:val="00625C82"/>
    <w:rsid w:val="00627D60"/>
    <w:rsid w:val="00635427"/>
    <w:rsid w:val="00637C24"/>
    <w:rsid w:val="00645984"/>
    <w:rsid w:val="00662CDF"/>
    <w:rsid w:val="0067092A"/>
    <w:rsid w:val="00675FF5"/>
    <w:rsid w:val="006814D9"/>
    <w:rsid w:val="00681DE9"/>
    <w:rsid w:val="00692023"/>
    <w:rsid w:val="006930A5"/>
    <w:rsid w:val="006A6252"/>
    <w:rsid w:val="006B073D"/>
    <w:rsid w:val="006B36BC"/>
    <w:rsid w:val="006B5115"/>
    <w:rsid w:val="006C493D"/>
    <w:rsid w:val="006E1B63"/>
    <w:rsid w:val="006E76F5"/>
    <w:rsid w:val="006F42E4"/>
    <w:rsid w:val="00701418"/>
    <w:rsid w:val="007153FE"/>
    <w:rsid w:val="00731B18"/>
    <w:rsid w:val="00733B61"/>
    <w:rsid w:val="00740DB0"/>
    <w:rsid w:val="00750056"/>
    <w:rsid w:val="0075088F"/>
    <w:rsid w:val="00760C9B"/>
    <w:rsid w:val="00762BF4"/>
    <w:rsid w:val="00763DF5"/>
    <w:rsid w:val="007A498B"/>
    <w:rsid w:val="007A521B"/>
    <w:rsid w:val="007A5C8B"/>
    <w:rsid w:val="007A6FDA"/>
    <w:rsid w:val="007B16D8"/>
    <w:rsid w:val="007C7FC6"/>
    <w:rsid w:val="007F3E1C"/>
    <w:rsid w:val="00816C39"/>
    <w:rsid w:val="00821F68"/>
    <w:rsid w:val="008235D6"/>
    <w:rsid w:val="00833C67"/>
    <w:rsid w:val="0085000D"/>
    <w:rsid w:val="00851BF1"/>
    <w:rsid w:val="00895FA6"/>
    <w:rsid w:val="00896B44"/>
    <w:rsid w:val="008C48A4"/>
    <w:rsid w:val="008C5731"/>
    <w:rsid w:val="008D119F"/>
    <w:rsid w:val="008D5209"/>
    <w:rsid w:val="008F6C46"/>
    <w:rsid w:val="00903A4F"/>
    <w:rsid w:val="00904604"/>
    <w:rsid w:val="00925E0B"/>
    <w:rsid w:val="009311DE"/>
    <w:rsid w:val="00933013"/>
    <w:rsid w:val="00936DFF"/>
    <w:rsid w:val="00947049"/>
    <w:rsid w:val="00951ADC"/>
    <w:rsid w:val="00954F9F"/>
    <w:rsid w:val="00973E64"/>
    <w:rsid w:val="00974D8E"/>
    <w:rsid w:val="00976D12"/>
    <w:rsid w:val="009825D4"/>
    <w:rsid w:val="009A69EC"/>
    <w:rsid w:val="009B1B87"/>
    <w:rsid w:val="009B2D09"/>
    <w:rsid w:val="009C4C34"/>
    <w:rsid w:val="009C5CD4"/>
    <w:rsid w:val="009E2507"/>
    <w:rsid w:val="009F7FFB"/>
    <w:rsid w:val="00A03949"/>
    <w:rsid w:val="00A07C59"/>
    <w:rsid w:val="00A10E92"/>
    <w:rsid w:val="00A24F6E"/>
    <w:rsid w:val="00A3077F"/>
    <w:rsid w:val="00A45EB3"/>
    <w:rsid w:val="00A4621E"/>
    <w:rsid w:val="00A57550"/>
    <w:rsid w:val="00A81FAF"/>
    <w:rsid w:val="00A84189"/>
    <w:rsid w:val="00A91571"/>
    <w:rsid w:val="00A916C3"/>
    <w:rsid w:val="00A93274"/>
    <w:rsid w:val="00A96EE2"/>
    <w:rsid w:val="00A96FED"/>
    <w:rsid w:val="00AB0BBF"/>
    <w:rsid w:val="00AC70A5"/>
    <w:rsid w:val="00AD51BC"/>
    <w:rsid w:val="00AE4DEC"/>
    <w:rsid w:val="00B017D0"/>
    <w:rsid w:val="00B0380A"/>
    <w:rsid w:val="00B053F6"/>
    <w:rsid w:val="00B17F2C"/>
    <w:rsid w:val="00B21FF6"/>
    <w:rsid w:val="00B3305B"/>
    <w:rsid w:val="00B33E24"/>
    <w:rsid w:val="00B33FC2"/>
    <w:rsid w:val="00B46951"/>
    <w:rsid w:val="00B50364"/>
    <w:rsid w:val="00B604D7"/>
    <w:rsid w:val="00B70A79"/>
    <w:rsid w:val="00B84DE8"/>
    <w:rsid w:val="00B9099D"/>
    <w:rsid w:val="00B92A74"/>
    <w:rsid w:val="00B92C8D"/>
    <w:rsid w:val="00BA3388"/>
    <w:rsid w:val="00BA5843"/>
    <w:rsid w:val="00BC60D5"/>
    <w:rsid w:val="00BD6C04"/>
    <w:rsid w:val="00BE1343"/>
    <w:rsid w:val="00C00DD3"/>
    <w:rsid w:val="00C02337"/>
    <w:rsid w:val="00C124F6"/>
    <w:rsid w:val="00C141BA"/>
    <w:rsid w:val="00C20F6C"/>
    <w:rsid w:val="00C36E55"/>
    <w:rsid w:val="00C3703A"/>
    <w:rsid w:val="00C41983"/>
    <w:rsid w:val="00C436B5"/>
    <w:rsid w:val="00C4729E"/>
    <w:rsid w:val="00C47F87"/>
    <w:rsid w:val="00C54891"/>
    <w:rsid w:val="00C71299"/>
    <w:rsid w:val="00C759DA"/>
    <w:rsid w:val="00C966C6"/>
    <w:rsid w:val="00CC0DD8"/>
    <w:rsid w:val="00D0033C"/>
    <w:rsid w:val="00D11BAF"/>
    <w:rsid w:val="00D34BF1"/>
    <w:rsid w:val="00D34D15"/>
    <w:rsid w:val="00D64F2F"/>
    <w:rsid w:val="00D87A25"/>
    <w:rsid w:val="00D90D7C"/>
    <w:rsid w:val="00D95936"/>
    <w:rsid w:val="00DB0B36"/>
    <w:rsid w:val="00DC16E3"/>
    <w:rsid w:val="00DD2B35"/>
    <w:rsid w:val="00DE0BC1"/>
    <w:rsid w:val="00DE7F02"/>
    <w:rsid w:val="00DF1E0C"/>
    <w:rsid w:val="00E05207"/>
    <w:rsid w:val="00E13596"/>
    <w:rsid w:val="00E26450"/>
    <w:rsid w:val="00E62346"/>
    <w:rsid w:val="00E73FCE"/>
    <w:rsid w:val="00E76DFF"/>
    <w:rsid w:val="00E83F3D"/>
    <w:rsid w:val="00EA3A64"/>
    <w:rsid w:val="00EB18E0"/>
    <w:rsid w:val="00EB2373"/>
    <w:rsid w:val="00EC0A8F"/>
    <w:rsid w:val="00EE0FDE"/>
    <w:rsid w:val="00EF0636"/>
    <w:rsid w:val="00F17B13"/>
    <w:rsid w:val="00F2489A"/>
    <w:rsid w:val="00F274E5"/>
    <w:rsid w:val="00F35220"/>
    <w:rsid w:val="00F427F5"/>
    <w:rsid w:val="00F444CF"/>
    <w:rsid w:val="00F55D38"/>
    <w:rsid w:val="00F6352D"/>
    <w:rsid w:val="00F73298"/>
    <w:rsid w:val="00FA3D33"/>
    <w:rsid w:val="00FA4083"/>
    <w:rsid w:val="00FC1C9F"/>
    <w:rsid w:val="00FD3E7C"/>
    <w:rsid w:val="00FE062E"/>
    <w:rsid w:val="00FE48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AD51BC"/>
    <w:pPr>
      <w:spacing w:after="0"/>
      <w:ind w:left="720"/>
      <w:contextualSpacing/>
    </w:pPr>
  </w:style>
  <w:style w:type="paragraph" w:styleId="Footer">
    <w:name w:val="footer"/>
    <w:basedOn w:val="Normal"/>
    <w:link w:val="FooterChar"/>
    <w:rsid w:val="00FE062E"/>
    <w:pPr>
      <w:tabs>
        <w:tab w:val="center" w:pos="4320"/>
        <w:tab w:val="right" w:pos="8640"/>
      </w:tabs>
      <w:spacing w:after="0"/>
    </w:pPr>
    <w:rPr>
      <w:rFonts w:ascii="Times New Roman" w:eastAsia="Times New Roman" w:hAnsi="Times New Roman" w:cs="Times New Roman"/>
      <w:szCs w:val="20"/>
    </w:rPr>
  </w:style>
  <w:style w:type="character" w:customStyle="1" w:styleId="FooterChar">
    <w:name w:val="Footer Char"/>
    <w:basedOn w:val="DefaultParagraphFont"/>
    <w:link w:val="Footer"/>
    <w:rsid w:val="00FE062E"/>
    <w:rPr>
      <w:rFonts w:ascii="Times New Roman" w:eastAsia="Times New Roman" w:hAnsi="Times New Roman" w:cs="Times New Roman"/>
      <w:szCs w:val="20"/>
    </w:rPr>
  </w:style>
  <w:style w:type="table" w:styleId="TableGrid">
    <w:name w:val="Table Grid"/>
    <w:basedOn w:val="TableNormal"/>
    <w:rsid w:val="0010424F"/>
    <w:pPr>
      <w:spacing w:after="0"/>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A96FE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96FED"/>
    <w:rPr>
      <w:rFonts w:eastAsiaTheme="minorEastAsia"/>
      <w:color w:val="5A5A5A" w:themeColor="text1" w:themeTint="A5"/>
      <w:spacing w:val="15"/>
      <w:sz w:val="22"/>
      <w:szCs w:val="22"/>
    </w:rPr>
  </w:style>
  <w:style w:type="character" w:styleId="Emphasis">
    <w:name w:val="Emphasis"/>
    <w:basedOn w:val="DefaultParagraphFont"/>
    <w:uiPriority w:val="20"/>
    <w:qFormat/>
    <w:rsid w:val="00A96FED"/>
    <w:rPr>
      <w:i/>
      <w:iCs/>
    </w:rPr>
  </w:style>
  <w:style w:type="character" w:styleId="PlaceholderText">
    <w:name w:val="Placeholder Text"/>
    <w:basedOn w:val="DefaultParagraphFont"/>
    <w:uiPriority w:val="99"/>
    <w:semiHidden/>
    <w:rsid w:val="007B16D8"/>
    <w:rPr>
      <w:color w:val="808080"/>
    </w:rPr>
  </w:style>
  <w:style w:type="paragraph" w:styleId="HTMLPreformatted">
    <w:name w:val="HTML Preformatted"/>
    <w:basedOn w:val="Normal"/>
    <w:link w:val="HTMLPreformattedChar"/>
    <w:uiPriority w:val="99"/>
    <w:unhideWhenUsed/>
    <w:rsid w:val="00A5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57550"/>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AD51BC"/>
    <w:pPr>
      <w:spacing w:after="0"/>
      <w:ind w:left="720"/>
      <w:contextualSpacing/>
    </w:pPr>
  </w:style>
  <w:style w:type="paragraph" w:styleId="Footer">
    <w:name w:val="footer"/>
    <w:basedOn w:val="Normal"/>
    <w:link w:val="FooterChar"/>
    <w:rsid w:val="00FE062E"/>
    <w:pPr>
      <w:tabs>
        <w:tab w:val="center" w:pos="4320"/>
        <w:tab w:val="right" w:pos="8640"/>
      </w:tabs>
      <w:spacing w:after="0"/>
    </w:pPr>
    <w:rPr>
      <w:rFonts w:ascii="Times New Roman" w:eastAsia="Times New Roman" w:hAnsi="Times New Roman" w:cs="Times New Roman"/>
      <w:szCs w:val="20"/>
    </w:rPr>
  </w:style>
  <w:style w:type="character" w:customStyle="1" w:styleId="FooterChar">
    <w:name w:val="Footer Char"/>
    <w:basedOn w:val="DefaultParagraphFont"/>
    <w:link w:val="Footer"/>
    <w:rsid w:val="00FE062E"/>
    <w:rPr>
      <w:rFonts w:ascii="Times New Roman" w:eastAsia="Times New Roman" w:hAnsi="Times New Roman" w:cs="Times New Roman"/>
      <w:szCs w:val="20"/>
    </w:rPr>
  </w:style>
  <w:style w:type="table" w:styleId="TableGrid">
    <w:name w:val="Table Grid"/>
    <w:basedOn w:val="TableNormal"/>
    <w:rsid w:val="0010424F"/>
    <w:pPr>
      <w:spacing w:after="0"/>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A96FE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96FED"/>
    <w:rPr>
      <w:rFonts w:eastAsiaTheme="minorEastAsia"/>
      <w:color w:val="5A5A5A" w:themeColor="text1" w:themeTint="A5"/>
      <w:spacing w:val="15"/>
      <w:sz w:val="22"/>
      <w:szCs w:val="22"/>
    </w:rPr>
  </w:style>
  <w:style w:type="character" w:styleId="Emphasis">
    <w:name w:val="Emphasis"/>
    <w:basedOn w:val="DefaultParagraphFont"/>
    <w:uiPriority w:val="20"/>
    <w:qFormat/>
    <w:rsid w:val="00A96FED"/>
    <w:rPr>
      <w:i/>
      <w:iCs/>
    </w:rPr>
  </w:style>
  <w:style w:type="character" w:styleId="PlaceholderText">
    <w:name w:val="Placeholder Text"/>
    <w:basedOn w:val="DefaultParagraphFont"/>
    <w:uiPriority w:val="99"/>
    <w:semiHidden/>
    <w:rsid w:val="007B16D8"/>
    <w:rPr>
      <w:color w:val="808080"/>
    </w:rPr>
  </w:style>
  <w:style w:type="paragraph" w:styleId="HTMLPreformatted">
    <w:name w:val="HTML Preformatted"/>
    <w:basedOn w:val="Normal"/>
    <w:link w:val="HTMLPreformattedChar"/>
    <w:uiPriority w:val="99"/>
    <w:unhideWhenUsed/>
    <w:rsid w:val="00A5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5755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1" Type="http://schemas.microsoft.com/office/2011/relationships/people" Target="people.xml"/><Relationship Id="rId10"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1741</Words>
  <Characters>9924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25</cp:revision>
  <dcterms:created xsi:type="dcterms:W3CDTF">2017-04-05T18:41:00Z</dcterms:created>
  <dcterms:modified xsi:type="dcterms:W3CDTF">2017-12-14T19:27:00Z</dcterms:modified>
</cp:coreProperties>
</file>