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A1B8A" w14:textId="053B2AA0" w:rsidR="00AE3AFE" w:rsidRPr="00666E9B" w:rsidRDefault="006518FC">
      <w:pPr>
        <w:pStyle w:val="Body"/>
        <w:spacing w:before="240" w:line="276" w:lineRule="auto"/>
        <w:rPr>
          <w:rFonts w:ascii="Cambria" w:hAnsi="Cambria" w:cs="Times New Roman"/>
          <w:sz w:val="24"/>
          <w:szCs w:val="24"/>
          <w:lang w:val="fr-FR"/>
        </w:rPr>
      </w:pPr>
      <w:r w:rsidRPr="00666E9B">
        <w:rPr>
          <w:rFonts w:ascii="Cambria" w:hAnsi="Cambria" w:cs="Times New Roman"/>
          <w:b/>
          <w:bCs/>
          <w:sz w:val="28"/>
          <w:szCs w:val="28"/>
        </w:rPr>
        <w:t>PI Name:</w:t>
      </w:r>
      <w:r w:rsidRPr="00666E9B">
        <w:rPr>
          <w:rFonts w:ascii="Cambria" w:hAnsi="Cambria" w:cs="Times New Roman"/>
          <w:sz w:val="32"/>
          <w:szCs w:val="32"/>
        </w:rPr>
        <w:t xml:space="preserve"> </w:t>
      </w:r>
      <w:r w:rsidRPr="00666E9B">
        <w:rPr>
          <w:rFonts w:ascii="Cambria" w:hAnsi="Cambria" w:cs="Times New Roman"/>
          <w:sz w:val="24"/>
          <w:szCs w:val="24"/>
          <w:lang w:val="fr-FR"/>
        </w:rPr>
        <w:t>Robert M. Rioux</w:t>
      </w:r>
      <w:r w:rsidR="00350E0C" w:rsidRPr="00666E9B">
        <w:rPr>
          <w:rFonts w:ascii="Cambria" w:hAnsi="Cambria" w:cs="Times New Roman"/>
          <w:sz w:val="24"/>
          <w:szCs w:val="24"/>
          <w:lang w:val="fr-FR"/>
        </w:rPr>
        <w:t xml:space="preserve"> &amp; Suprita Jharimune</w:t>
      </w:r>
    </w:p>
    <w:p w14:paraId="28C532A3" w14:textId="3874563C" w:rsidR="00350E0C" w:rsidRPr="00666E9B" w:rsidRDefault="006518FC">
      <w:pPr>
        <w:pStyle w:val="Body"/>
        <w:spacing w:before="240" w:line="276" w:lineRule="auto"/>
        <w:rPr>
          <w:rFonts w:ascii="Cambria" w:eastAsia="Times New Roman" w:hAnsi="Cambria" w:cs="Times New Roman"/>
          <w:sz w:val="24"/>
          <w:szCs w:val="24"/>
          <w:shd w:val="clear" w:color="auto" w:fill="FFFFFF"/>
        </w:rPr>
      </w:pPr>
      <w:r w:rsidRPr="00666E9B">
        <w:rPr>
          <w:rFonts w:ascii="Cambria" w:hAnsi="Cambria" w:cs="Times New Roman"/>
          <w:b/>
          <w:bCs/>
          <w:sz w:val="28"/>
          <w:szCs w:val="28"/>
        </w:rPr>
        <w:t>Science Education Title:</w:t>
      </w:r>
      <w:r w:rsidRPr="00666E9B">
        <w:rPr>
          <w:rFonts w:ascii="Cambria" w:hAnsi="Cambria" w:cs="Times New Roman"/>
          <w:sz w:val="32"/>
          <w:szCs w:val="32"/>
        </w:rPr>
        <w:t xml:space="preserve"> </w:t>
      </w:r>
      <w:r w:rsidRPr="00666E9B">
        <w:rPr>
          <w:rFonts w:ascii="Cambria" w:hAnsi="Cambria" w:cs="Times New Roman"/>
          <w:sz w:val="24"/>
          <w:szCs w:val="24"/>
          <w:shd w:val="clear" w:color="auto" w:fill="FFFFFF"/>
        </w:rPr>
        <w:t xml:space="preserve">Working with </w:t>
      </w:r>
      <w:r w:rsidR="00A04B40">
        <w:rPr>
          <w:rFonts w:ascii="Cambria" w:hAnsi="Cambria" w:cs="Times New Roman"/>
          <w:sz w:val="24"/>
          <w:szCs w:val="24"/>
          <w:shd w:val="clear" w:color="auto" w:fill="FFFFFF"/>
        </w:rPr>
        <w:t>C</w:t>
      </w:r>
      <w:r w:rsidRPr="00666E9B">
        <w:rPr>
          <w:rFonts w:ascii="Cambria" w:hAnsi="Cambria" w:cs="Times New Roman"/>
          <w:sz w:val="24"/>
          <w:szCs w:val="24"/>
          <w:shd w:val="clear" w:color="auto" w:fill="FFFFFF"/>
        </w:rPr>
        <w:t>entrifuges</w:t>
      </w:r>
    </w:p>
    <w:p w14:paraId="5F1C3EE8" w14:textId="303471CE" w:rsidR="00AE3AFE" w:rsidRPr="00666E9B" w:rsidRDefault="00052E14">
      <w:pPr>
        <w:pStyle w:val="Body"/>
        <w:spacing w:before="240" w:line="276" w:lineRule="auto"/>
        <w:rPr>
          <w:rFonts w:ascii="Cambria" w:eastAsia="Times New Roman" w:hAnsi="Cambria" w:cs="Times New Roman"/>
          <w:sz w:val="24"/>
          <w:szCs w:val="24"/>
          <w:shd w:val="clear" w:color="auto" w:fill="FFFFFF"/>
        </w:rPr>
      </w:pPr>
      <w:r w:rsidRPr="00666E9B">
        <w:rPr>
          <w:rFonts w:ascii="Cambria" w:hAnsi="Cambria" w:cs="Times New Roman"/>
          <w:b/>
          <w:bCs/>
          <w:sz w:val="28"/>
          <w:szCs w:val="28"/>
          <w:shd w:val="clear" w:color="auto" w:fill="FFFFFF"/>
          <w:lang w:val="nl-NL"/>
        </w:rPr>
        <w:t>Overview</w:t>
      </w:r>
    </w:p>
    <w:p w14:paraId="59A63966" w14:textId="25703E18" w:rsidR="00AE3AFE" w:rsidRPr="00666E9B" w:rsidRDefault="003E678C">
      <w:pPr>
        <w:pStyle w:val="Body"/>
        <w:spacing w:before="240" w:line="276" w:lineRule="auto"/>
        <w:jc w:val="both"/>
        <w:rPr>
          <w:rFonts w:ascii="Cambria" w:eastAsia="Times New Roman" w:hAnsi="Cambria" w:cs="Times New Roman"/>
          <w:sz w:val="24"/>
          <w:szCs w:val="24"/>
          <w:shd w:val="clear" w:color="auto" w:fill="FFFFFF"/>
        </w:rPr>
      </w:pPr>
      <w:r w:rsidRPr="00666E9B">
        <w:rPr>
          <w:rFonts w:ascii="Cambria" w:hAnsi="Cambria" w:cs="Times New Roman"/>
          <w:sz w:val="24"/>
          <w:szCs w:val="24"/>
          <w:shd w:val="clear" w:color="auto" w:fill="FFFFFF"/>
        </w:rPr>
        <w:t>Earth’s gravitation forc</w:t>
      </w:r>
      <w:r w:rsidR="00F6738A" w:rsidRPr="00666E9B">
        <w:rPr>
          <w:rFonts w:ascii="Cambria" w:hAnsi="Cambria" w:cs="Times New Roman"/>
          <w:sz w:val="24"/>
          <w:szCs w:val="24"/>
          <w:shd w:val="clear" w:color="auto" w:fill="FFFFFF"/>
        </w:rPr>
        <w:t xml:space="preserve">e is capable of separating </w:t>
      </w:r>
      <w:r w:rsidRPr="00666E9B">
        <w:rPr>
          <w:rFonts w:ascii="Cambria" w:hAnsi="Cambria" w:cs="Times New Roman"/>
          <w:sz w:val="24"/>
          <w:szCs w:val="24"/>
          <w:shd w:val="clear" w:color="auto" w:fill="FFFFFF"/>
        </w:rPr>
        <w:t>heterogeneous mixtures</w:t>
      </w:r>
      <w:r w:rsidR="006518FC" w:rsidRPr="00666E9B">
        <w:rPr>
          <w:rFonts w:ascii="Cambria" w:hAnsi="Cambria" w:cs="Times New Roman"/>
          <w:sz w:val="24"/>
          <w:szCs w:val="24"/>
          <w:shd w:val="clear" w:color="auto" w:fill="FFFFFF"/>
        </w:rPr>
        <w:t>.</w:t>
      </w:r>
      <w:r w:rsidR="00666E9B" w:rsidRPr="00666E9B">
        <w:rPr>
          <w:rFonts w:ascii="Cambria" w:hAnsi="Cambria" w:cs="Times New Roman"/>
          <w:sz w:val="24"/>
          <w:szCs w:val="24"/>
          <w:shd w:val="clear" w:color="auto" w:fill="FFFFFF"/>
        </w:rPr>
        <w:t xml:space="preserve"> </w:t>
      </w:r>
      <w:r w:rsidR="006518FC" w:rsidRPr="00666E9B">
        <w:rPr>
          <w:rFonts w:ascii="Cambria" w:hAnsi="Cambria" w:cs="Times New Roman"/>
          <w:sz w:val="24"/>
          <w:szCs w:val="24"/>
          <w:shd w:val="clear" w:color="auto" w:fill="FFFFFF"/>
        </w:rPr>
        <w:t>However, many systems avert this type of separation owing to the length of time usually required in such cases.</w:t>
      </w:r>
      <w:r w:rsidR="00666E9B" w:rsidRPr="00666E9B">
        <w:rPr>
          <w:rFonts w:ascii="Cambria" w:hAnsi="Cambria" w:cs="Times New Roman"/>
          <w:sz w:val="24"/>
          <w:szCs w:val="24"/>
          <w:shd w:val="clear" w:color="auto" w:fill="FFFFFF"/>
        </w:rPr>
        <w:t xml:space="preserve"> </w:t>
      </w:r>
      <w:r w:rsidR="006518FC" w:rsidRPr="00666E9B">
        <w:rPr>
          <w:rFonts w:ascii="Cambria" w:hAnsi="Cambria" w:cs="Times New Roman"/>
          <w:sz w:val="24"/>
          <w:szCs w:val="24"/>
          <w:shd w:val="clear" w:color="auto" w:fill="FFFFFF"/>
        </w:rPr>
        <w:t>Centrifugation is one of the most powerful tool</w:t>
      </w:r>
      <w:r w:rsidR="00666E9B" w:rsidRPr="00666E9B">
        <w:rPr>
          <w:rFonts w:ascii="Cambria" w:hAnsi="Cambria" w:cs="Times New Roman"/>
          <w:sz w:val="24"/>
          <w:szCs w:val="24"/>
          <w:shd w:val="clear" w:color="auto" w:fill="FFFFFF"/>
        </w:rPr>
        <w:t>s</w:t>
      </w:r>
      <w:r w:rsidR="006518FC" w:rsidRPr="00666E9B">
        <w:rPr>
          <w:rFonts w:ascii="Cambria" w:hAnsi="Cambria" w:cs="Times New Roman"/>
          <w:sz w:val="24"/>
          <w:szCs w:val="24"/>
          <w:shd w:val="clear" w:color="auto" w:fill="FFFFFF"/>
        </w:rPr>
        <w:t xml:space="preserve"> for </w:t>
      </w:r>
      <w:r w:rsidR="00666E9B" w:rsidRPr="00666E9B">
        <w:rPr>
          <w:rFonts w:ascii="Cambria" w:hAnsi="Cambria" w:cs="Times New Roman"/>
          <w:sz w:val="24"/>
          <w:szCs w:val="24"/>
          <w:shd w:val="clear" w:color="auto" w:fill="FFFFFF"/>
        </w:rPr>
        <w:t xml:space="preserve">the </w:t>
      </w:r>
      <w:r w:rsidR="006518FC" w:rsidRPr="00666E9B">
        <w:rPr>
          <w:rFonts w:ascii="Cambria" w:hAnsi="Cambria" w:cs="Times New Roman"/>
          <w:sz w:val="24"/>
          <w:szCs w:val="24"/>
          <w:shd w:val="clear" w:color="auto" w:fill="FFFFFF"/>
        </w:rPr>
        <w:t>separation of heterogeneous mixtures.</w:t>
      </w:r>
      <w:r w:rsidR="00EF4C95">
        <w:rPr>
          <w:rFonts w:ascii="Cambria" w:hAnsi="Cambria" w:cs="Times New Roman"/>
          <w:sz w:val="24"/>
          <w:szCs w:val="24"/>
          <w:shd w:val="clear" w:color="auto" w:fill="FFFFFF"/>
          <w:vertAlign w:val="superscript"/>
        </w:rPr>
        <w:t>1</w:t>
      </w:r>
      <w:r w:rsidR="00666E9B" w:rsidRPr="00666E9B">
        <w:rPr>
          <w:rFonts w:ascii="Cambria" w:hAnsi="Cambria" w:cs="Times New Roman"/>
          <w:sz w:val="24"/>
          <w:szCs w:val="24"/>
          <w:shd w:val="clear" w:color="auto" w:fill="FFFFFF"/>
        </w:rPr>
        <w:t xml:space="preserve"> </w:t>
      </w:r>
      <w:r w:rsidR="006518FC" w:rsidRPr="00666E9B">
        <w:rPr>
          <w:rFonts w:ascii="Cambria" w:hAnsi="Cambria" w:cs="Times New Roman"/>
          <w:sz w:val="24"/>
          <w:szCs w:val="24"/>
          <w:shd w:val="clear" w:color="auto" w:fill="FFFFFF"/>
        </w:rPr>
        <w:t xml:space="preserve">It involves the application of centripetal force for sedimentation of the heavier phase </w:t>
      </w:r>
      <w:r w:rsidRPr="00666E9B">
        <w:rPr>
          <w:rFonts w:ascii="Cambria" w:hAnsi="Cambria" w:cs="Times New Roman"/>
          <w:sz w:val="24"/>
          <w:szCs w:val="24"/>
          <w:shd w:val="clear" w:color="auto" w:fill="FFFFFF"/>
        </w:rPr>
        <w:t>leading to</w:t>
      </w:r>
      <w:r w:rsidR="006518FC" w:rsidRPr="00666E9B">
        <w:rPr>
          <w:rFonts w:ascii="Cambria" w:hAnsi="Cambria" w:cs="Times New Roman"/>
          <w:sz w:val="24"/>
          <w:szCs w:val="24"/>
          <w:shd w:val="clear" w:color="auto" w:fill="FFFFFF"/>
        </w:rPr>
        <w:t xml:space="preserve"> separation of </w:t>
      </w:r>
      <w:r w:rsidRPr="00666E9B">
        <w:rPr>
          <w:rFonts w:ascii="Cambria" w:hAnsi="Cambria" w:cs="Times New Roman"/>
          <w:sz w:val="24"/>
          <w:szCs w:val="24"/>
          <w:shd w:val="clear" w:color="auto" w:fill="FFFFFF"/>
        </w:rPr>
        <w:t xml:space="preserve">the </w:t>
      </w:r>
      <w:r w:rsidR="006518FC" w:rsidRPr="00666E9B">
        <w:rPr>
          <w:rFonts w:ascii="Cambria" w:hAnsi="Cambria" w:cs="Times New Roman"/>
          <w:sz w:val="24"/>
          <w:szCs w:val="24"/>
          <w:shd w:val="clear" w:color="auto" w:fill="FFFFFF"/>
        </w:rPr>
        <w:t>two phases and is a commonly used technique in industrial and laboratory setting.</w:t>
      </w:r>
    </w:p>
    <w:p w14:paraId="58F4E634" w14:textId="44BE5D14" w:rsidR="00AE3AFE" w:rsidRPr="00666E9B" w:rsidRDefault="00831D6E">
      <w:pPr>
        <w:pStyle w:val="Body"/>
        <w:spacing w:before="240" w:line="276" w:lineRule="auto"/>
        <w:jc w:val="both"/>
        <w:rPr>
          <w:rFonts w:ascii="Cambria" w:eastAsia="Times New Roman" w:hAnsi="Cambria" w:cs="Times New Roman"/>
          <w:sz w:val="24"/>
          <w:szCs w:val="24"/>
        </w:rPr>
      </w:pPr>
      <w:r>
        <w:rPr>
          <w:noProof/>
        </w:rPr>
        <mc:AlternateContent>
          <mc:Choice Requires="wpg">
            <w:drawing>
              <wp:anchor distT="0" distB="0" distL="114300" distR="114300" simplePos="0" relativeHeight="251587584" behindDoc="0" locked="0" layoutInCell="1" allowOverlap="1" wp14:anchorId="094B1B87" wp14:editId="02DCE4EA">
                <wp:simplePos x="0" y="0"/>
                <wp:positionH relativeFrom="column">
                  <wp:posOffset>0</wp:posOffset>
                </wp:positionH>
                <wp:positionV relativeFrom="paragraph">
                  <wp:posOffset>3810</wp:posOffset>
                </wp:positionV>
                <wp:extent cx="2235200" cy="1914525"/>
                <wp:effectExtent l="0" t="0" r="12700" b="28575"/>
                <wp:wrapSquare wrapText="bothSides"/>
                <wp:docPr id="1073741827" name="officeArt object" descr="http://www.biologydiscussion.com/wp-content/uploads/2015/10/clip_image00423.jpg"/>
                <wp:cNvGraphicFramePr/>
                <a:graphic xmlns:a="http://schemas.openxmlformats.org/drawingml/2006/main">
                  <a:graphicData uri="http://schemas.microsoft.com/office/word/2010/wordprocessingGroup">
                    <wpg:wgp>
                      <wpg:cNvGrpSpPr/>
                      <wpg:grpSpPr>
                        <a:xfrm>
                          <a:off x="0" y="0"/>
                          <a:ext cx="2235200" cy="1914525"/>
                          <a:chOff x="0" y="0"/>
                          <a:chExt cx="2235200" cy="1914525"/>
                        </a:xfrm>
                      </wpg:grpSpPr>
                      <pic:pic xmlns:pic="http://schemas.openxmlformats.org/drawingml/2006/picture">
                        <pic:nvPicPr>
                          <pic:cNvPr id="2" name="image1.jpg"/>
                          <pic:cNvPicPr>
                            <a:picLocks noChangeAspect="1"/>
                          </pic:cNvPicPr>
                        </pic:nvPicPr>
                        <pic:blipFill>
                          <a:blip r:embed="rId7">
                            <a:extLst/>
                          </a:blip>
                          <a:srcRect b="12857"/>
                          <a:stretch>
                            <a:fillRect/>
                          </a:stretch>
                        </pic:blipFill>
                        <pic:spPr>
                          <a:xfrm>
                            <a:off x="14557" y="65235"/>
                            <a:ext cx="2196290" cy="1844528"/>
                          </a:xfrm>
                          <a:prstGeom prst="rect">
                            <a:avLst/>
                          </a:prstGeom>
                          <a:ln w="12700" cap="flat">
                            <a:noFill/>
                            <a:miter lim="400000"/>
                          </a:ln>
                          <a:effectLst/>
                        </pic:spPr>
                      </pic:pic>
                      <wps:wsp>
                        <wps:cNvPr id="3" name="Shape 1073741826"/>
                        <wps:cNvSpPr/>
                        <wps:spPr>
                          <a:xfrm>
                            <a:off x="0" y="0"/>
                            <a:ext cx="2235200" cy="1914525"/>
                          </a:xfrm>
                          <a:prstGeom prst="rect">
                            <a:avLst/>
                          </a:prstGeom>
                          <a:noFill/>
                          <a:ln w="9525" cap="flat">
                            <a:solidFill>
                              <a:srgbClr val="000000"/>
                            </a:solidFill>
                            <a:prstDash val="solid"/>
                            <a:round/>
                          </a:ln>
                          <a:effectLst/>
                        </wps:spPr>
                        <wps:bodyPr/>
                      </wps:wsp>
                    </wpg:wgp>
                  </a:graphicData>
                </a:graphic>
              </wp:anchor>
            </w:drawing>
          </mc:Choice>
          <mc:Fallback>
            <w:pict>
              <v:group w14:anchorId="446E78CC" id="officeArt object" o:spid="_x0000_s1026" alt="http://www.biologydiscussion.com/wp-content/uploads/2015/10/clip_image00423.jpg" style="position:absolute;margin-left:0;margin-top:.3pt;width:176pt;height:150.75pt;z-index:251587584" coordsize="22352,191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g" o:spid="_x0000_s1027" type="#_x0000_t75" style="position:absolute;left:145;top:652;width:21963;height:184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rcag7DAAAA2gAAAA8AAABkcnMvZG93bnJldi54bWxEj0FrwkAUhO+F/oflFbzVTbRoSF1FRKXg&#10;wTba+yP7TEKyb2N21fjvXaHQ4zAz3zCzRW8acaXOVZYVxMMIBHFudcWFguNh856AcB5ZY2OZFNzJ&#10;wWL++jLDVNsb/9A184UIEHYpKii9b1MpXV6SQTe0LXHwTrYz6IPsCqk7vAW4aeQoiibSYMVhocSW&#10;ViXldXYxCuR3Ep/i8X492ZzraXL/rT9226NSg7d++QnCU+//w3/tL61gBM8r4QbI+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txqDsMAAADaAAAADwAAAAAAAAAAAAAAAACf&#10;AgAAZHJzL2Rvd25yZXYueG1sUEsFBgAAAAAEAAQA9wAAAI8DAAAAAA==&#10;" strokeweight="1pt">
                  <v:stroke miterlimit="4"/>
                  <v:imagedata r:id="rId8" o:title="" cropbottom="8426f"/>
                  <v:path arrowok="t"/>
                </v:shape>
                <v:rect id="Shape 1073741826" o:spid="_x0000_s1028" style="position:absolute;width:22352;height:19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D7o8MA&#10;AADaAAAADwAAAGRycy9kb3ducmV2LnhtbESPQWvCQBSE7wX/w/IEb3VTi6WkbiSKgiehWtDeHtnX&#10;3ZDs25DdmvTfd4VCj8PMfMOs1qNrxY36UHtW8DTPQBBXXtdsFHyc94+vIEJE1th6JgU/FGBdTB5W&#10;mGs/8DvdTtGIBOGQowIbY5dLGSpLDsPcd8TJ+/K9w5hkb6TucUhw18pFlr1IhzWnBYsdbS1Vzenb&#10;Kdh1n8dyaYIsL9FeG78Z9vZolJpNx/INRKQx/of/2get4Bn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D7o8MAAADaAAAADwAAAAAAAAAAAAAAAACYAgAAZHJzL2Rv&#10;d25yZXYueG1sUEsFBgAAAAAEAAQA9QAAAIgDAAAAAA==&#10;" filled="f">
                  <v:stroke joinstyle="round"/>
                </v:rect>
                <w10:wrap type="square"/>
              </v:group>
            </w:pict>
          </mc:Fallback>
        </mc:AlternateContent>
      </w:r>
      <w:r w:rsidR="006518FC" w:rsidRPr="00666E9B">
        <w:rPr>
          <w:rFonts w:ascii="Cambria" w:hAnsi="Cambria" w:cs="Times New Roman"/>
          <w:sz w:val="24"/>
          <w:szCs w:val="24"/>
        </w:rPr>
        <w:t xml:space="preserve">In a typical centrifugation process, particles suspended in a fluid </w:t>
      </w:r>
      <w:r w:rsidR="00666E9B" w:rsidRPr="00666E9B">
        <w:rPr>
          <w:rFonts w:ascii="Cambria" w:hAnsi="Cambria" w:cs="Times New Roman"/>
          <w:sz w:val="24"/>
          <w:szCs w:val="24"/>
        </w:rPr>
        <w:t xml:space="preserve">are </w:t>
      </w:r>
      <w:r w:rsidR="006518FC" w:rsidRPr="00666E9B">
        <w:rPr>
          <w:rFonts w:ascii="Cambria" w:hAnsi="Cambria" w:cs="Times New Roman"/>
          <w:sz w:val="24"/>
          <w:szCs w:val="24"/>
        </w:rPr>
        <w:t>sp</w:t>
      </w:r>
      <w:r w:rsidR="003E678C" w:rsidRPr="00666E9B">
        <w:rPr>
          <w:rFonts w:ascii="Cambria" w:hAnsi="Cambria" w:cs="Times New Roman"/>
          <w:sz w:val="24"/>
          <w:szCs w:val="24"/>
        </w:rPr>
        <w:t>u</w:t>
      </w:r>
      <w:r w:rsidR="006518FC" w:rsidRPr="00666E9B">
        <w:rPr>
          <w:rFonts w:ascii="Cambria" w:hAnsi="Cambria" w:cs="Times New Roman"/>
          <w:sz w:val="24"/>
          <w:szCs w:val="24"/>
        </w:rPr>
        <w:t xml:space="preserve">n about an axis of rotation so that the influence of the force acting away from the axis drives the particles towards the bottom of the vessel at a </w:t>
      </w:r>
      <w:r w:rsidR="003E678C" w:rsidRPr="00666E9B">
        <w:rPr>
          <w:rFonts w:ascii="Cambria" w:hAnsi="Cambria" w:cs="Times New Roman"/>
          <w:sz w:val="24"/>
          <w:szCs w:val="24"/>
        </w:rPr>
        <w:t>rate,</w:t>
      </w:r>
      <w:r w:rsidR="006518FC" w:rsidRPr="00666E9B">
        <w:rPr>
          <w:rFonts w:ascii="Cambria" w:hAnsi="Cambria" w:cs="Times New Roman"/>
          <w:sz w:val="24"/>
          <w:szCs w:val="24"/>
        </w:rPr>
        <w:t xml:space="preserve"> dependent on the size and density of the particles.</w:t>
      </w:r>
      <w:r w:rsidR="00666E9B" w:rsidRPr="00666E9B">
        <w:rPr>
          <w:rFonts w:ascii="Cambria" w:hAnsi="Cambria" w:cs="Times New Roman"/>
          <w:sz w:val="24"/>
          <w:szCs w:val="24"/>
        </w:rPr>
        <w:t xml:space="preserve"> </w:t>
      </w:r>
      <w:r w:rsidR="006518FC" w:rsidRPr="00666E9B">
        <w:rPr>
          <w:rFonts w:ascii="Cambria" w:hAnsi="Cambria" w:cs="Times New Roman"/>
          <w:sz w:val="24"/>
          <w:szCs w:val="24"/>
        </w:rPr>
        <w:t>Centrifugation is th</w:t>
      </w:r>
      <w:r w:rsidR="003E678C" w:rsidRPr="00666E9B">
        <w:rPr>
          <w:rFonts w:ascii="Cambria" w:hAnsi="Cambria" w:cs="Times New Roman"/>
          <w:sz w:val="24"/>
          <w:szCs w:val="24"/>
        </w:rPr>
        <w:t>erefore</w:t>
      </w:r>
      <w:r w:rsidR="006518FC" w:rsidRPr="00666E9B">
        <w:rPr>
          <w:rFonts w:ascii="Cambria" w:hAnsi="Cambria" w:cs="Times New Roman"/>
          <w:sz w:val="24"/>
          <w:szCs w:val="24"/>
        </w:rPr>
        <w:t xml:space="preserve"> a technique to speed up the </w:t>
      </w:r>
      <w:r w:rsidR="00F6738A" w:rsidRPr="00666E9B">
        <w:rPr>
          <w:rFonts w:ascii="Cambria" w:hAnsi="Cambria" w:cs="Times New Roman"/>
          <w:sz w:val="24"/>
          <w:szCs w:val="24"/>
        </w:rPr>
        <w:t xml:space="preserve">process of </w:t>
      </w:r>
      <w:r w:rsidR="006518FC" w:rsidRPr="00666E9B">
        <w:rPr>
          <w:rFonts w:ascii="Cambria" w:hAnsi="Cambria" w:cs="Times New Roman"/>
          <w:sz w:val="24"/>
          <w:szCs w:val="24"/>
        </w:rPr>
        <w:t>se</w:t>
      </w:r>
      <w:r w:rsidR="00F6738A" w:rsidRPr="00666E9B">
        <w:rPr>
          <w:rFonts w:ascii="Cambria" w:hAnsi="Cambria" w:cs="Times New Roman"/>
          <w:sz w:val="24"/>
          <w:szCs w:val="24"/>
        </w:rPr>
        <w:t>dimentation</w:t>
      </w:r>
      <w:r w:rsidR="006518FC" w:rsidRPr="00666E9B">
        <w:rPr>
          <w:rFonts w:ascii="Cambria" w:hAnsi="Cambria" w:cs="Times New Roman"/>
          <w:sz w:val="24"/>
          <w:szCs w:val="24"/>
        </w:rPr>
        <w:t>.</w:t>
      </w:r>
    </w:p>
    <w:p w14:paraId="46304529" w14:textId="57A13518" w:rsidR="00AE3AFE" w:rsidRPr="00666E9B" w:rsidRDefault="00831D6E">
      <w:pPr>
        <w:pStyle w:val="Body"/>
        <w:spacing w:before="240" w:line="276" w:lineRule="auto"/>
        <w:jc w:val="both"/>
        <w:rPr>
          <w:rFonts w:ascii="Cambria" w:eastAsia="Times New Roman" w:hAnsi="Cambria" w:cs="Times New Roman"/>
          <w:sz w:val="24"/>
          <w:szCs w:val="24"/>
          <w:shd w:val="clear" w:color="auto" w:fill="FFFFFF"/>
        </w:rPr>
      </w:pPr>
      <w:r w:rsidRPr="00831D6E">
        <w:rPr>
          <w:rFonts w:ascii="Cambria" w:hAnsi="Cambria" w:cs="Times New Roman"/>
          <w:noProof/>
          <w:sz w:val="24"/>
          <w:szCs w:val="24"/>
        </w:rPr>
        <mc:AlternateContent>
          <mc:Choice Requires="wps">
            <w:drawing>
              <wp:anchor distT="45720" distB="45720" distL="114300" distR="114300" simplePos="0" relativeHeight="251590656" behindDoc="0" locked="0" layoutInCell="1" allowOverlap="1" wp14:anchorId="39A52C02" wp14:editId="5BA2421A">
                <wp:simplePos x="0" y="0"/>
                <wp:positionH relativeFrom="column">
                  <wp:posOffset>-2362200</wp:posOffset>
                </wp:positionH>
                <wp:positionV relativeFrom="paragraph">
                  <wp:posOffset>327660</wp:posOffset>
                </wp:positionV>
                <wp:extent cx="2235200" cy="24765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247650"/>
                        </a:xfrm>
                        <a:prstGeom prst="rect">
                          <a:avLst/>
                        </a:prstGeom>
                        <a:solidFill>
                          <a:srgbClr val="FFFFFF"/>
                        </a:solidFill>
                        <a:ln w="9525">
                          <a:solidFill>
                            <a:srgbClr val="000000"/>
                          </a:solidFill>
                          <a:miter lim="800000"/>
                          <a:headEnd/>
                          <a:tailEnd/>
                        </a:ln>
                      </wps:spPr>
                      <wps:txbx>
                        <w:txbxContent>
                          <w:p w14:paraId="54A02130" w14:textId="57708533" w:rsidR="00831D6E" w:rsidRPr="00FF318A" w:rsidRDefault="00831D6E">
                            <w:pPr>
                              <w:rPr>
                                <w:b/>
                                <w:sz w:val="22"/>
                              </w:rPr>
                            </w:pPr>
                            <w:r w:rsidRPr="00FF318A">
                              <w:rPr>
                                <w:b/>
                                <w:sz w:val="22"/>
                              </w:rPr>
                              <w:t>Fig.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A52C02" id="_x0000_t202" coordsize="21600,21600" o:spt="202" path="m,l,21600r21600,l21600,xe">
                <v:stroke joinstyle="miter"/>
                <v:path gradientshapeok="t" o:connecttype="rect"/>
              </v:shapetype>
              <v:shape id="Text Box 2" o:spid="_x0000_s1026" type="#_x0000_t202" style="position:absolute;left:0;text-align:left;margin-left:-186pt;margin-top:25.8pt;width:176pt;height:19.5pt;z-index:251590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">
                <v:textbox>
                  <w:txbxContent>
                    <w:p w14:paraId="54A02130" w14:textId="57708533" w:rsidR="00831D6E" w:rsidRPr="00FF318A" w:rsidRDefault="00831D6E">
                      <w:pPr>
                        <w:rPr>
                          <w:b/>
                          <w:sz w:val="22"/>
                        </w:rPr>
                      </w:pPr>
                      <w:r w:rsidRPr="00FF318A">
                        <w:rPr>
                          <w:b/>
                          <w:sz w:val="22"/>
                        </w:rPr>
                        <w:t>Fig. 1.</w:t>
                      </w:r>
                    </w:p>
                  </w:txbxContent>
                </v:textbox>
                <w10:wrap type="square"/>
              </v:shape>
            </w:pict>
          </mc:Fallback>
        </mc:AlternateContent>
      </w:r>
      <w:r w:rsidR="006518FC" w:rsidRPr="00666E9B">
        <w:rPr>
          <w:rFonts w:ascii="Cambria" w:hAnsi="Cambria" w:cs="Times New Roman"/>
          <w:sz w:val="24"/>
          <w:szCs w:val="24"/>
          <w:shd w:val="clear" w:color="auto" w:fill="FFFFFF"/>
        </w:rPr>
        <w:t xml:space="preserve">To ensure safety in </w:t>
      </w:r>
      <w:r w:rsidR="00666E9B" w:rsidRPr="00666E9B">
        <w:rPr>
          <w:rFonts w:ascii="Cambria" w:hAnsi="Cambria" w:cs="Times New Roman"/>
          <w:sz w:val="24"/>
          <w:szCs w:val="24"/>
          <w:shd w:val="clear" w:color="auto" w:fill="FFFFFF"/>
        </w:rPr>
        <w:t xml:space="preserve">the </w:t>
      </w:r>
      <w:r w:rsidR="006518FC" w:rsidRPr="00666E9B">
        <w:rPr>
          <w:rFonts w:ascii="Cambria" w:hAnsi="Cambria" w:cs="Times New Roman"/>
          <w:sz w:val="24"/>
          <w:szCs w:val="24"/>
          <w:shd w:val="clear" w:color="auto" w:fill="FFFFFF"/>
        </w:rPr>
        <w:t xml:space="preserve">usage of </w:t>
      </w:r>
      <w:r w:rsidR="00666E9B" w:rsidRPr="00666E9B">
        <w:rPr>
          <w:rFonts w:ascii="Cambria" w:hAnsi="Cambria" w:cs="Times New Roman"/>
          <w:sz w:val="24"/>
          <w:szCs w:val="24"/>
          <w:shd w:val="clear" w:color="auto" w:fill="FFFFFF"/>
        </w:rPr>
        <w:t xml:space="preserve">a </w:t>
      </w:r>
      <w:r w:rsidR="006518FC" w:rsidRPr="00666E9B">
        <w:rPr>
          <w:rFonts w:ascii="Cambria" w:hAnsi="Cambria" w:cs="Times New Roman"/>
          <w:sz w:val="24"/>
          <w:szCs w:val="24"/>
          <w:shd w:val="clear" w:color="auto" w:fill="FFFFFF"/>
        </w:rPr>
        <w:t>centrifuge, the user</w:t>
      </w:r>
      <w:r w:rsidR="003E678C" w:rsidRPr="00666E9B">
        <w:rPr>
          <w:rFonts w:ascii="Cambria" w:hAnsi="Cambria" w:cs="Times New Roman"/>
          <w:sz w:val="24"/>
          <w:szCs w:val="24"/>
          <w:shd w:val="clear" w:color="auto" w:fill="FFFFFF"/>
        </w:rPr>
        <w:t xml:space="preserve"> should</w:t>
      </w:r>
      <w:r w:rsidR="006518FC" w:rsidRPr="00666E9B">
        <w:rPr>
          <w:rFonts w:ascii="Cambria" w:hAnsi="Cambria" w:cs="Times New Roman"/>
          <w:sz w:val="24"/>
          <w:szCs w:val="24"/>
          <w:shd w:val="clear" w:color="auto" w:fill="FFFFFF"/>
        </w:rPr>
        <w:t xml:space="preserve"> be properly trained and made aware of the hazards that might result from its usage.</w:t>
      </w:r>
      <w:r w:rsidR="00666E9B" w:rsidRPr="00666E9B">
        <w:rPr>
          <w:rFonts w:ascii="Cambria" w:hAnsi="Cambria" w:cs="Times New Roman"/>
          <w:sz w:val="24"/>
          <w:szCs w:val="24"/>
          <w:shd w:val="clear" w:color="auto" w:fill="FFFFFF"/>
        </w:rPr>
        <w:t xml:space="preserve"> </w:t>
      </w:r>
      <w:r w:rsidR="006518FC" w:rsidRPr="00666E9B">
        <w:rPr>
          <w:rFonts w:ascii="Cambria" w:hAnsi="Cambria" w:cs="Times New Roman"/>
          <w:sz w:val="24"/>
          <w:szCs w:val="24"/>
          <w:shd w:val="clear" w:color="auto" w:fill="FFFFFF"/>
        </w:rPr>
        <w:t>The following sections present a discussion of the handling and safety while working with centrifuge.</w:t>
      </w:r>
    </w:p>
    <w:p w14:paraId="44DA21CB" w14:textId="58F8F624" w:rsidR="00AE3AFE" w:rsidRPr="00666E9B" w:rsidRDefault="006518FC">
      <w:pPr>
        <w:pStyle w:val="Body"/>
        <w:spacing w:before="240" w:line="276" w:lineRule="auto"/>
        <w:rPr>
          <w:rFonts w:ascii="Cambria" w:eastAsia="Times New Roman" w:hAnsi="Cambria" w:cs="Times New Roman"/>
          <w:b/>
          <w:bCs/>
          <w:sz w:val="28"/>
          <w:szCs w:val="28"/>
          <w:shd w:val="clear" w:color="auto" w:fill="FFFFFF"/>
        </w:rPr>
      </w:pPr>
      <w:r w:rsidRPr="00666E9B">
        <w:rPr>
          <w:rFonts w:ascii="Cambria" w:hAnsi="Cambria" w:cs="Times New Roman"/>
          <w:b/>
          <w:bCs/>
          <w:sz w:val="28"/>
          <w:szCs w:val="28"/>
          <w:shd w:val="clear" w:color="auto" w:fill="FFFFFF"/>
        </w:rPr>
        <w:t>Principle</w:t>
      </w:r>
      <w:r w:rsidR="00350E0C" w:rsidRPr="00666E9B">
        <w:rPr>
          <w:rFonts w:ascii="Cambria" w:hAnsi="Cambria" w:cs="Times New Roman"/>
          <w:b/>
          <w:bCs/>
          <w:sz w:val="28"/>
          <w:szCs w:val="28"/>
          <w:shd w:val="clear" w:color="auto" w:fill="FFFFFF"/>
        </w:rPr>
        <w:t>s</w:t>
      </w:r>
    </w:p>
    <w:p w14:paraId="7F4F31CC" w14:textId="107D85FE" w:rsidR="00AE3AFE" w:rsidRPr="00666E9B" w:rsidRDefault="008F0DAD">
      <w:pPr>
        <w:pStyle w:val="Body"/>
        <w:spacing w:before="240" w:line="276" w:lineRule="auto"/>
        <w:jc w:val="both"/>
        <w:rPr>
          <w:rFonts w:ascii="Cambria" w:hAnsi="Cambria"/>
        </w:rPr>
      </w:pPr>
      <w:r w:rsidRPr="00831D6E">
        <w:rPr>
          <w:rFonts w:ascii="Cambria" w:hAnsi="Cambria" w:cs="Times New Roman"/>
          <w:noProof/>
          <w:sz w:val="24"/>
          <w:szCs w:val="24"/>
        </w:rPr>
        <mc:AlternateContent>
          <mc:Choice Requires="wps">
            <w:drawing>
              <wp:anchor distT="45720" distB="45720" distL="114300" distR="114300" simplePos="0" relativeHeight="251659264" behindDoc="0" locked="0" layoutInCell="1" allowOverlap="1" wp14:anchorId="6BDEF57F" wp14:editId="76FF7F72">
                <wp:simplePos x="0" y="0"/>
                <wp:positionH relativeFrom="column">
                  <wp:posOffset>19050</wp:posOffset>
                </wp:positionH>
                <wp:positionV relativeFrom="paragraph">
                  <wp:posOffset>2209165</wp:posOffset>
                </wp:positionV>
                <wp:extent cx="2247900" cy="24765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247650"/>
                        </a:xfrm>
                        <a:prstGeom prst="rect">
                          <a:avLst/>
                        </a:prstGeom>
                        <a:solidFill>
                          <a:srgbClr val="FFFFFF"/>
                        </a:solidFill>
                        <a:ln w="9525">
                          <a:solidFill>
                            <a:srgbClr val="000000"/>
                          </a:solidFill>
                          <a:miter lim="800000"/>
                          <a:headEnd/>
                          <a:tailEnd/>
                        </a:ln>
                      </wps:spPr>
                      <wps:txbx>
                        <w:txbxContent>
                          <w:p w14:paraId="0DDE0C1B" w14:textId="219A8131" w:rsidR="00831D6E" w:rsidRPr="00FF318A" w:rsidRDefault="00831D6E" w:rsidP="00831D6E">
                            <w:pPr>
                              <w:rPr>
                                <w:b/>
                                <w:sz w:val="22"/>
                              </w:rPr>
                            </w:pPr>
                            <w:r w:rsidRPr="00FF318A">
                              <w:rPr>
                                <w:b/>
                                <w:sz w:val="22"/>
                              </w:rPr>
                              <w:t xml:space="preserve">Fig. </w:t>
                            </w:r>
                            <w:r>
                              <w:rPr>
                                <w:b/>
                                <w:sz w:val="22"/>
                              </w:rPr>
                              <w:t>2</w:t>
                            </w:r>
                            <w:r w:rsidRPr="00FF318A">
                              <w:rPr>
                                <w:b/>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DEF57F" id="_x0000_s1027" type="#_x0000_t202" style="position:absolute;left:0;text-align:left;margin-left:1.5pt;margin-top:173.95pt;width:177pt;height:1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">
                <v:textbox>
                  <w:txbxContent>
                    <w:p w14:paraId="0DDE0C1B" w14:textId="219A8131" w:rsidR="00831D6E" w:rsidRPr="00FF318A" w:rsidRDefault="00831D6E" w:rsidP="00831D6E">
                      <w:pPr>
                        <w:rPr>
                          <w:b/>
                          <w:sz w:val="22"/>
                        </w:rPr>
                      </w:pPr>
                      <w:r w:rsidRPr="00FF318A">
                        <w:rPr>
                          <w:b/>
                          <w:sz w:val="22"/>
                        </w:rPr>
                        <w:t xml:space="preserve">Fig. </w:t>
                      </w:r>
                      <w:r>
                        <w:rPr>
                          <w:b/>
                          <w:sz w:val="22"/>
                        </w:rPr>
                        <w:t>2</w:t>
                      </w:r>
                      <w:r w:rsidRPr="00FF318A">
                        <w:rPr>
                          <w:b/>
                          <w:sz w:val="22"/>
                        </w:rPr>
                        <w:t>.</w:t>
                      </w:r>
                    </w:p>
                  </w:txbxContent>
                </v:textbox>
                <w10:wrap type="square"/>
              </v:shape>
            </w:pict>
          </mc:Fallback>
        </mc:AlternateContent>
      </w:r>
      <w:r>
        <w:rPr>
          <w:noProof/>
        </w:rPr>
        <w:drawing>
          <wp:anchor distT="0" distB="0" distL="114300" distR="114300" simplePos="0" relativeHeight="251727872" behindDoc="0" locked="0" layoutInCell="1" allowOverlap="1" wp14:anchorId="36E3D2D0" wp14:editId="34DF5653">
            <wp:simplePos x="0" y="0"/>
            <wp:positionH relativeFrom="column">
              <wp:posOffset>28575</wp:posOffset>
            </wp:positionH>
            <wp:positionV relativeFrom="paragraph">
              <wp:posOffset>275590</wp:posOffset>
            </wp:positionV>
            <wp:extent cx="2238177" cy="1934308"/>
            <wp:effectExtent l="19050" t="19050" r="10160" b="27940"/>
            <wp:wrapSquare wrapText="bothSides"/>
            <wp:docPr id="1073741834" name="image2.gif"/>
            <wp:cNvGraphicFramePr/>
            <a:graphic xmlns:a="http://schemas.openxmlformats.org/drawingml/2006/main">
              <a:graphicData uri="http://schemas.openxmlformats.org/drawingml/2006/picture">
                <pic:pic xmlns:pic="http://schemas.openxmlformats.org/drawingml/2006/picture">
                  <pic:nvPicPr>
                    <pic:cNvPr id="1073741834" name="image2.gif"/>
                    <pic:cNvPicPr/>
                  </pic:nvPicPr>
                  <pic:blipFill rotWithShape="1">
                    <a:blip r:embed="rId9">
                      <a:extLst>
                        <a:ext uri="{28A0092B-C50C-407E-A947-70E740481C1C}">
                          <a14:useLocalDpi xmlns:a14="http://schemas.microsoft.com/office/drawing/2010/main" val="0"/>
                        </a:ext>
                      </a:extLst>
                    </a:blip>
                    <a:srcRect l="-11334" t="-3809" r="-7954" b="-2378"/>
                    <a:stretch/>
                  </pic:blipFill>
                  <pic:spPr bwMode="auto">
                    <a:xfrm>
                      <a:off x="0" y="0"/>
                      <a:ext cx="2238177" cy="1934308"/>
                    </a:xfrm>
                    <a:prstGeom prst="rect">
                      <a:avLst/>
                    </a:prstGeom>
                    <a:ln w="9525" cap="flat" cmpd="sng" algn="ctr">
                      <a:solidFill>
                        <a:srgbClr val="000000"/>
                      </a:solidFill>
                      <a:prstDash val="solid"/>
                      <a:round/>
                      <a:headEnd type="none" w="med" len="med"/>
                      <a:tailEnd type="none" w="med" len="med"/>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518FC" w:rsidRPr="00666E9B">
        <w:rPr>
          <w:rFonts w:ascii="Cambria" w:hAnsi="Cambria" w:cs="Times New Roman"/>
          <w:sz w:val="24"/>
          <w:szCs w:val="24"/>
          <w:shd w:val="clear" w:color="auto" w:fill="FFFFFF"/>
        </w:rPr>
        <w:t>A centrifuge consists of three basic parts—a rotor, a drive shaft</w:t>
      </w:r>
      <w:r w:rsidR="00666E9B" w:rsidRPr="00666E9B">
        <w:rPr>
          <w:rFonts w:ascii="Cambria" w:hAnsi="Cambria" w:cs="Times New Roman"/>
          <w:sz w:val="24"/>
          <w:szCs w:val="24"/>
          <w:shd w:val="clear" w:color="auto" w:fill="FFFFFF"/>
        </w:rPr>
        <w:t>,</w:t>
      </w:r>
      <w:r w:rsidR="006518FC" w:rsidRPr="00666E9B">
        <w:rPr>
          <w:rFonts w:ascii="Cambria" w:hAnsi="Cambria" w:cs="Times New Roman"/>
          <w:sz w:val="24"/>
          <w:szCs w:val="24"/>
          <w:shd w:val="clear" w:color="auto" w:fill="FFFFFF"/>
        </w:rPr>
        <w:t xml:space="preserve"> and a motor.</w:t>
      </w:r>
      <w:r w:rsidR="00EF4C95">
        <w:rPr>
          <w:rFonts w:ascii="Cambria" w:hAnsi="Cambria" w:cs="Times New Roman"/>
          <w:sz w:val="24"/>
          <w:szCs w:val="24"/>
          <w:shd w:val="clear" w:color="auto" w:fill="FFFFFF"/>
          <w:vertAlign w:val="superscript"/>
        </w:rPr>
        <w:t>2</w:t>
      </w:r>
      <w:r w:rsidR="006518FC" w:rsidRPr="00666E9B">
        <w:rPr>
          <w:rFonts w:ascii="Cambria" w:hAnsi="Cambria" w:cs="Times New Roman"/>
          <w:sz w:val="24"/>
          <w:szCs w:val="24"/>
          <w:shd w:val="clear" w:color="auto" w:fill="FFFFFF"/>
        </w:rPr>
        <w:t xml:space="preserve"> The rotor holds the tubes, bottles, or bags containing the liquids to be centrifuged.</w:t>
      </w:r>
      <w:r w:rsidR="00666E9B" w:rsidRPr="00666E9B">
        <w:rPr>
          <w:rFonts w:ascii="Cambria" w:hAnsi="Cambria" w:cs="Times New Roman"/>
          <w:sz w:val="24"/>
          <w:szCs w:val="24"/>
          <w:shd w:val="clear" w:color="auto" w:fill="FFFFFF"/>
        </w:rPr>
        <w:t xml:space="preserve"> </w:t>
      </w:r>
      <w:r w:rsidR="006518FC" w:rsidRPr="00666E9B">
        <w:rPr>
          <w:rFonts w:ascii="Cambria" w:hAnsi="Cambria" w:cs="Times New Roman"/>
          <w:sz w:val="24"/>
          <w:szCs w:val="24"/>
          <w:shd w:val="clear" w:color="auto" w:fill="FFFFFF"/>
        </w:rPr>
        <w:t xml:space="preserve">It is usually </w:t>
      </w:r>
      <w:r w:rsidR="00052E14" w:rsidRPr="00666E9B">
        <w:rPr>
          <w:rFonts w:ascii="Cambria" w:hAnsi="Cambria" w:cs="Times New Roman"/>
          <w:sz w:val="24"/>
          <w:szCs w:val="24"/>
          <w:shd w:val="clear" w:color="auto" w:fill="FFFFFF"/>
        </w:rPr>
        <w:t>made</w:t>
      </w:r>
      <w:r w:rsidR="006518FC" w:rsidRPr="00666E9B">
        <w:rPr>
          <w:rFonts w:ascii="Cambria" w:hAnsi="Cambria" w:cs="Times New Roman"/>
          <w:sz w:val="24"/>
          <w:szCs w:val="24"/>
          <w:shd w:val="clear" w:color="auto" w:fill="FFFFFF"/>
        </w:rPr>
        <w:t xml:space="preserve"> of a high strength material such as an aluminum alloy or stainless steel.</w:t>
      </w:r>
      <w:r w:rsidR="00666E9B" w:rsidRPr="00666E9B">
        <w:rPr>
          <w:rFonts w:ascii="Cambria" w:hAnsi="Cambria" w:cs="Times New Roman"/>
          <w:sz w:val="24"/>
          <w:szCs w:val="24"/>
          <w:shd w:val="clear" w:color="auto" w:fill="FFFFFF"/>
        </w:rPr>
        <w:t xml:space="preserve"> </w:t>
      </w:r>
      <w:r w:rsidR="006518FC" w:rsidRPr="00666E9B">
        <w:rPr>
          <w:rFonts w:ascii="Cambria" w:hAnsi="Cambria" w:cs="Times New Roman"/>
          <w:sz w:val="24"/>
          <w:szCs w:val="24"/>
          <w:shd w:val="clear" w:color="auto" w:fill="FFFFFF"/>
        </w:rPr>
        <w:t>Different rotor types and sizes, interchangeable with one another, can be mounted on the drive shaft, which connects to the motor.</w:t>
      </w:r>
      <w:r w:rsidR="00666E9B" w:rsidRPr="00666E9B">
        <w:rPr>
          <w:rFonts w:ascii="Cambria" w:hAnsi="Cambria" w:cs="Times New Roman"/>
          <w:sz w:val="24"/>
          <w:szCs w:val="24"/>
          <w:shd w:val="clear" w:color="auto" w:fill="FFFFFF"/>
        </w:rPr>
        <w:t xml:space="preserve"> </w:t>
      </w:r>
      <w:r w:rsidR="006518FC" w:rsidRPr="00666E9B">
        <w:rPr>
          <w:rFonts w:ascii="Cambria" w:hAnsi="Cambria" w:cs="Times New Roman"/>
          <w:sz w:val="24"/>
          <w:szCs w:val="24"/>
          <w:shd w:val="clear" w:color="auto" w:fill="FFFFFF"/>
        </w:rPr>
        <w:t>The motor provides the power to turn the rotor.</w:t>
      </w:r>
      <w:r w:rsidR="00666E9B" w:rsidRPr="00666E9B">
        <w:rPr>
          <w:rFonts w:ascii="Cambria" w:hAnsi="Cambria" w:cs="Times New Roman"/>
          <w:sz w:val="24"/>
          <w:szCs w:val="24"/>
          <w:shd w:val="clear" w:color="auto" w:fill="FFFFFF"/>
        </w:rPr>
        <w:t xml:space="preserve"> </w:t>
      </w:r>
      <w:r w:rsidR="006518FC" w:rsidRPr="00666E9B">
        <w:rPr>
          <w:rFonts w:ascii="Cambria" w:hAnsi="Cambria" w:cs="Times New Roman"/>
          <w:sz w:val="24"/>
          <w:szCs w:val="24"/>
          <w:shd w:val="clear" w:color="auto" w:fill="FFFFFF"/>
        </w:rPr>
        <w:t xml:space="preserve">Usually, a </w:t>
      </w:r>
      <w:r w:rsidR="00F6738A" w:rsidRPr="00666E9B">
        <w:rPr>
          <w:rFonts w:ascii="Cambria" w:hAnsi="Cambria" w:cs="Times New Roman"/>
          <w:sz w:val="24"/>
          <w:szCs w:val="24"/>
          <w:shd w:val="clear" w:color="auto" w:fill="FFFFFF"/>
        </w:rPr>
        <w:t xml:space="preserve">secure </w:t>
      </w:r>
      <w:r w:rsidR="006518FC" w:rsidRPr="00666E9B">
        <w:rPr>
          <w:rFonts w:ascii="Cambria" w:hAnsi="Cambria" w:cs="Times New Roman"/>
          <w:sz w:val="24"/>
          <w:szCs w:val="24"/>
          <w:shd w:val="clear" w:color="auto" w:fill="FFFFFF"/>
        </w:rPr>
        <w:t>cabinet surrounds and supports these parts.</w:t>
      </w:r>
      <w:r w:rsidR="00666E9B" w:rsidRPr="00666E9B">
        <w:rPr>
          <w:rFonts w:ascii="Cambria" w:hAnsi="Cambria" w:cs="Times New Roman"/>
          <w:sz w:val="24"/>
          <w:szCs w:val="24"/>
          <w:shd w:val="clear" w:color="auto" w:fill="FFFFFF"/>
        </w:rPr>
        <w:t xml:space="preserve"> </w:t>
      </w:r>
      <w:r w:rsidR="006518FC" w:rsidRPr="00666E9B">
        <w:rPr>
          <w:rFonts w:ascii="Cambria" w:hAnsi="Cambria" w:cs="Times New Roman"/>
          <w:sz w:val="24"/>
          <w:szCs w:val="24"/>
          <w:shd w:val="clear" w:color="auto" w:fill="FFFFFF"/>
        </w:rPr>
        <w:t xml:space="preserve">The operating controls and indicator dials for speed and time </w:t>
      </w:r>
      <w:r w:rsidR="00052E14" w:rsidRPr="00666E9B">
        <w:rPr>
          <w:rFonts w:ascii="Cambria" w:hAnsi="Cambria" w:cs="Times New Roman"/>
          <w:sz w:val="24"/>
          <w:szCs w:val="24"/>
          <w:shd w:val="clear" w:color="auto" w:fill="FFFFFF"/>
        </w:rPr>
        <w:t>are mounted on the cabinet.</w:t>
      </w:r>
      <w:r w:rsidR="00666E9B" w:rsidRPr="00666E9B">
        <w:rPr>
          <w:rFonts w:ascii="Cambria" w:hAnsi="Cambria" w:cs="Times New Roman"/>
          <w:sz w:val="24"/>
          <w:szCs w:val="24"/>
          <w:shd w:val="clear" w:color="auto" w:fill="FFFFFF"/>
        </w:rPr>
        <w:t xml:space="preserve"> </w:t>
      </w:r>
      <w:r w:rsidR="00052E14" w:rsidRPr="00666E9B">
        <w:rPr>
          <w:rFonts w:ascii="Cambria" w:hAnsi="Cambria" w:cs="Times New Roman"/>
          <w:sz w:val="24"/>
          <w:szCs w:val="24"/>
          <w:shd w:val="clear" w:color="auto" w:fill="FFFFFF"/>
        </w:rPr>
        <w:t>Most centrifuges have a brake system to bring the rotor to a standstill shortly after the run is</w:t>
      </w:r>
      <w:r w:rsidR="00052E14" w:rsidRPr="00666E9B">
        <w:rPr>
          <w:rFonts w:ascii="Cambria" w:hAnsi="Cambria"/>
        </w:rPr>
        <w:t xml:space="preserve"> </w:t>
      </w:r>
      <w:r w:rsidR="006518FC" w:rsidRPr="00666E9B">
        <w:rPr>
          <w:rFonts w:ascii="Cambria" w:hAnsi="Cambria" w:cs="Times New Roman"/>
          <w:sz w:val="24"/>
          <w:szCs w:val="24"/>
          <w:shd w:val="clear" w:color="auto" w:fill="FFFFFF"/>
        </w:rPr>
        <w:lastRenderedPageBreak/>
        <w:t>finished.</w:t>
      </w:r>
      <w:r w:rsidR="00666E9B" w:rsidRPr="00666E9B">
        <w:rPr>
          <w:rFonts w:ascii="Cambria" w:hAnsi="Cambria" w:cs="Times New Roman"/>
          <w:sz w:val="24"/>
          <w:szCs w:val="24"/>
          <w:shd w:val="clear" w:color="auto" w:fill="FFFFFF"/>
        </w:rPr>
        <w:t xml:space="preserve"> </w:t>
      </w:r>
      <w:r w:rsidR="006518FC" w:rsidRPr="00666E9B">
        <w:rPr>
          <w:rFonts w:ascii="Cambria" w:hAnsi="Cambria" w:cs="Times New Roman"/>
          <w:sz w:val="24"/>
          <w:szCs w:val="24"/>
          <w:shd w:val="clear" w:color="auto" w:fill="FFFFFF"/>
        </w:rPr>
        <w:t>Many centrifuges are also refrigerated to prevent delicate biological samples from getting warm</w:t>
      </w:r>
      <w:r w:rsidR="00F6738A" w:rsidRPr="00666E9B">
        <w:rPr>
          <w:rFonts w:ascii="Cambria" w:hAnsi="Cambria" w:cs="Times New Roman"/>
          <w:sz w:val="24"/>
          <w:szCs w:val="24"/>
          <w:shd w:val="clear" w:color="auto" w:fill="FFFFFF"/>
        </w:rPr>
        <w:t xml:space="preserve"> since samples tend to heat up during the centrifugation process</w:t>
      </w:r>
      <w:r w:rsidR="006518FC" w:rsidRPr="00666E9B">
        <w:rPr>
          <w:rFonts w:ascii="Cambria" w:hAnsi="Cambria" w:cs="Times New Roman"/>
          <w:sz w:val="24"/>
          <w:szCs w:val="24"/>
          <w:shd w:val="clear" w:color="auto" w:fill="FFFFFF"/>
        </w:rPr>
        <w:t>.</w:t>
      </w:r>
      <w:r w:rsidR="00666E9B" w:rsidRPr="00666E9B">
        <w:rPr>
          <w:rFonts w:ascii="Cambria" w:hAnsi="Cambria" w:cs="Times New Roman"/>
          <w:sz w:val="24"/>
          <w:szCs w:val="24"/>
          <w:shd w:val="clear" w:color="auto" w:fill="FFFFFF"/>
        </w:rPr>
        <w:t xml:space="preserve"> </w:t>
      </w:r>
      <w:r w:rsidR="006518FC" w:rsidRPr="00666E9B">
        <w:rPr>
          <w:rFonts w:ascii="Cambria" w:hAnsi="Cambria" w:cs="Times New Roman"/>
          <w:sz w:val="24"/>
          <w:szCs w:val="24"/>
        </w:rPr>
        <w:t>There are both low-speed and high-speed instruments for centrifugation.</w:t>
      </w:r>
      <w:r w:rsidR="00666E9B" w:rsidRPr="00666E9B">
        <w:rPr>
          <w:rFonts w:ascii="Cambria" w:hAnsi="Cambria" w:cs="Times New Roman"/>
          <w:sz w:val="24"/>
          <w:szCs w:val="24"/>
        </w:rPr>
        <w:t xml:space="preserve"> </w:t>
      </w:r>
      <w:r w:rsidR="006518FC" w:rsidRPr="00666E9B">
        <w:rPr>
          <w:rFonts w:ascii="Cambria" w:hAnsi="Cambria" w:cs="Times New Roman"/>
          <w:sz w:val="24"/>
          <w:szCs w:val="24"/>
        </w:rPr>
        <w:t>Low-speed centrifuges have maximum rotor speeds o</w:t>
      </w:r>
      <w:r w:rsidR="00F6738A" w:rsidRPr="00666E9B">
        <w:rPr>
          <w:rFonts w:ascii="Cambria" w:hAnsi="Cambria" w:cs="Times New Roman"/>
          <w:sz w:val="24"/>
          <w:szCs w:val="24"/>
        </w:rPr>
        <w:t>f less than 10,000 rpm while</w:t>
      </w:r>
      <w:r w:rsidR="006518FC" w:rsidRPr="00666E9B">
        <w:rPr>
          <w:rFonts w:ascii="Cambria" w:hAnsi="Cambria" w:cs="Times New Roman"/>
          <w:sz w:val="24"/>
          <w:szCs w:val="24"/>
        </w:rPr>
        <w:t xml:space="preserve"> high-speed </w:t>
      </w:r>
      <w:r w:rsidR="00F6738A" w:rsidRPr="00666E9B">
        <w:rPr>
          <w:rFonts w:ascii="Cambria" w:hAnsi="Cambria" w:cs="Times New Roman"/>
          <w:sz w:val="24"/>
          <w:szCs w:val="24"/>
        </w:rPr>
        <w:t>instruments</w:t>
      </w:r>
      <w:r w:rsidR="006518FC" w:rsidRPr="00666E9B">
        <w:rPr>
          <w:rFonts w:ascii="Cambria" w:hAnsi="Cambria" w:cs="Times New Roman"/>
          <w:sz w:val="24"/>
          <w:szCs w:val="24"/>
        </w:rPr>
        <w:t xml:space="preserve"> are capable of speeding up to 21,000 rpm.</w:t>
      </w:r>
      <w:r w:rsidR="00666E9B" w:rsidRPr="00666E9B">
        <w:rPr>
          <w:rFonts w:ascii="Cambria" w:hAnsi="Cambria" w:cs="Times New Roman"/>
          <w:sz w:val="24"/>
          <w:szCs w:val="24"/>
        </w:rPr>
        <w:t xml:space="preserve"> </w:t>
      </w:r>
      <w:r w:rsidR="00F6738A" w:rsidRPr="00666E9B">
        <w:rPr>
          <w:rFonts w:ascii="Cambria" w:hAnsi="Cambria" w:cs="Times New Roman"/>
          <w:sz w:val="24"/>
          <w:szCs w:val="24"/>
        </w:rPr>
        <w:t xml:space="preserve">Ultracentrifuges </w:t>
      </w:r>
      <w:r w:rsidR="006518FC" w:rsidRPr="00666E9B">
        <w:rPr>
          <w:rFonts w:ascii="Cambria" w:hAnsi="Cambria" w:cs="Times New Roman"/>
          <w:sz w:val="24"/>
          <w:szCs w:val="24"/>
        </w:rPr>
        <w:t xml:space="preserve">can exceed </w:t>
      </w:r>
      <w:r w:rsidR="00F6738A" w:rsidRPr="00666E9B">
        <w:rPr>
          <w:rFonts w:ascii="Cambria" w:hAnsi="Cambria" w:cs="Times New Roman"/>
          <w:sz w:val="24"/>
          <w:szCs w:val="24"/>
        </w:rPr>
        <w:t xml:space="preserve">rotation speeds of </w:t>
      </w:r>
      <w:r w:rsidR="006518FC" w:rsidRPr="00666E9B">
        <w:rPr>
          <w:rFonts w:ascii="Cambria" w:hAnsi="Cambria" w:cs="Times New Roman"/>
          <w:sz w:val="24"/>
          <w:szCs w:val="24"/>
        </w:rPr>
        <w:t>30,000 rpm.</w:t>
      </w:r>
    </w:p>
    <w:p w14:paraId="1C366323" w14:textId="4F11C3FF" w:rsidR="00AE3AFE" w:rsidRPr="00666E9B" w:rsidRDefault="006518FC">
      <w:pPr>
        <w:pStyle w:val="Body"/>
        <w:spacing w:before="240" w:line="276" w:lineRule="auto"/>
        <w:jc w:val="both"/>
        <w:rPr>
          <w:rFonts w:ascii="Cambria" w:eastAsia="Times New Roman" w:hAnsi="Cambria" w:cs="Times New Roman"/>
          <w:sz w:val="24"/>
          <w:szCs w:val="24"/>
          <w:shd w:val="clear" w:color="auto" w:fill="FFFFFF"/>
        </w:rPr>
      </w:pPr>
      <w:r w:rsidRPr="00666E9B">
        <w:rPr>
          <w:rFonts w:ascii="Cambria" w:hAnsi="Cambria" w:cs="Times New Roman"/>
          <w:sz w:val="24"/>
          <w:szCs w:val="24"/>
          <w:shd w:val="clear" w:color="auto" w:fill="FFFFFF"/>
        </w:rPr>
        <w:t xml:space="preserve">Due to the high speed at which a centrifuge operates, </w:t>
      </w:r>
      <w:r w:rsidR="00F6738A" w:rsidRPr="00666E9B">
        <w:rPr>
          <w:rFonts w:ascii="Cambria" w:hAnsi="Cambria" w:cs="Times New Roman"/>
          <w:sz w:val="24"/>
          <w:szCs w:val="24"/>
          <w:shd w:val="clear" w:color="auto" w:fill="FFFFFF"/>
        </w:rPr>
        <w:t>it can cause serious</w:t>
      </w:r>
      <w:r w:rsidRPr="00666E9B">
        <w:rPr>
          <w:rFonts w:ascii="Cambria" w:hAnsi="Cambria" w:cs="Times New Roman"/>
          <w:sz w:val="24"/>
          <w:szCs w:val="24"/>
          <w:shd w:val="clear" w:color="auto" w:fill="FFFFFF"/>
        </w:rPr>
        <w:t xml:space="preserve"> injury to the user if mishandled.</w:t>
      </w:r>
      <w:r w:rsidR="00666E9B" w:rsidRPr="00666E9B">
        <w:rPr>
          <w:rFonts w:ascii="Cambria" w:hAnsi="Cambria" w:cs="Times New Roman"/>
          <w:sz w:val="24"/>
          <w:szCs w:val="24"/>
          <w:shd w:val="clear" w:color="auto" w:fill="FFFFFF"/>
        </w:rPr>
        <w:t xml:space="preserve"> </w:t>
      </w:r>
      <w:r w:rsidRPr="00666E9B">
        <w:rPr>
          <w:rFonts w:ascii="Cambria" w:hAnsi="Cambria" w:cs="Times New Roman"/>
          <w:sz w:val="24"/>
          <w:szCs w:val="24"/>
          <w:shd w:val="clear" w:color="auto" w:fill="FFFFFF"/>
        </w:rPr>
        <w:t>The hazards caused by centrifugation is connected primarily either to mechanical failure or dispersion of aerosols.</w:t>
      </w:r>
      <w:r w:rsidR="00666E9B" w:rsidRPr="00666E9B">
        <w:rPr>
          <w:rFonts w:ascii="Cambria" w:hAnsi="Cambria" w:cs="Times New Roman"/>
          <w:sz w:val="24"/>
          <w:szCs w:val="24"/>
          <w:shd w:val="clear" w:color="auto" w:fill="FFFFFF"/>
        </w:rPr>
        <w:t xml:space="preserve"> </w:t>
      </w:r>
      <w:r w:rsidR="00EF4C95">
        <w:rPr>
          <w:rFonts w:ascii="Cambria" w:hAnsi="Cambria" w:cs="Times New Roman"/>
          <w:sz w:val="24"/>
          <w:szCs w:val="24"/>
          <w:shd w:val="clear" w:color="auto" w:fill="FFFFFF"/>
        </w:rPr>
        <w:t>Due to the c</w:t>
      </w:r>
      <w:r w:rsidR="00EF4C95" w:rsidRPr="00EF4C95">
        <w:rPr>
          <w:rFonts w:ascii="Cambria" w:hAnsi="Cambria" w:cs="Times New Roman"/>
          <w:sz w:val="24"/>
          <w:szCs w:val="24"/>
          <w:shd w:val="clear" w:color="auto" w:fill="FFFFFF"/>
        </w:rPr>
        <w:t>entrifugal force the rotor</w:t>
      </w:r>
      <w:r w:rsidR="00EF4C95">
        <w:rPr>
          <w:rFonts w:ascii="Cambria" w:hAnsi="Cambria" w:cs="Times New Roman"/>
          <w:sz w:val="24"/>
          <w:szCs w:val="24"/>
          <w:shd w:val="clear" w:color="auto" w:fill="FFFFFF"/>
        </w:rPr>
        <w:t xml:space="preserve"> experiences a load</w:t>
      </w:r>
      <w:r w:rsidR="00EF4C95" w:rsidRPr="00EF4C95">
        <w:rPr>
          <w:rFonts w:ascii="Cambria" w:hAnsi="Cambria" w:cs="Times New Roman"/>
          <w:sz w:val="24"/>
          <w:szCs w:val="24"/>
          <w:shd w:val="clear" w:color="auto" w:fill="FFFFFF"/>
        </w:rPr>
        <w:t xml:space="preserve">, causing stretching or a change in the dimensions of the metal. </w:t>
      </w:r>
      <w:r w:rsidR="00E64FFD">
        <w:rPr>
          <w:rFonts w:ascii="Cambria" w:hAnsi="Cambria" w:cs="Times New Roman"/>
          <w:sz w:val="24"/>
          <w:szCs w:val="24"/>
          <w:shd w:val="clear" w:color="auto" w:fill="FFFFFF"/>
        </w:rPr>
        <w:t xml:space="preserve"> </w:t>
      </w:r>
      <w:r w:rsidR="00EF4C95" w:rsidRPr="00EF4C95">
        <w:rPr>
          <w:rFonts w:ascii="Cambria" w:hAnsi="Cambria" w:cs="Times New Roman"/>
          <w:sz w:val="24"/>
          <w:szCs w:val="24"/>
          <w:shd w:val="clear" w:color="auto" w:fill="FFFFFF"/>
        </w:rPr>
        <w:t xml:space="preserve">Each rotor is designed to withstand a certain amount of stress and return to its original dimensions. However, if that amount of stress is exceeded, the rotor will not return to its original shape and size. </w:t>
      </w:r>
      <w:r w:rsidR="00E64FFD">
        <w:rPr>
          <w:rFonts w:ascii="Cambria" w:hAnsi="Cambria" w:cs="Times New Roman"/>
          <w:sz w:val="24"/>
          <w:szCs w:val="24"/>
          <w:shd w:val="clear" w:color="auto" w:fill="FFFFFF"/>
        </w:rPr>
        <w:t xml:space="preserve"> </w:t>
      </w:r>
      <w:r w:rsidR="00EF4C95" w:rsidRPr="00EF4C95">
        <w:rPr>
          <w:rFonts w:ascii="Cambria" w:hAnsi="Cambria" w:cs="Times New Roman"/>
          <w:sz w:val="24"/>
          <w:szCs w:val="24"/>
          <w:shd w:val="clear" w:color="auto" w:fill="FFFFFF"/>
        </w:rPr>
        <w:t xml:space="preserve">This causes minute cracks and other wear that will deteriorate the rotor over time, leading to possibly dangerous consequences. </w:t>
      </w:r>
      <w:r w:rsidR="00E64FFD">
        <w:rPr>
          <w:rFonts w:ascii="Cambria" w:hAnsi="Cambria" w:cs="Times New Roman"/>
          <w:sz w:val="24"/>
          <w:szCs w:val="24"/>
          <w:shd w:val="clear" w:color="auto" w:fill="FFFFFF"/>
        </w:rPr>
        <w:t xml:space="preserve"> </w:t>
      </w:r>
      <w:r w:rsidR="00EF4C95" w:rsidRPr="00EF4C95">
        <w:rPr>
          <w:rFonts w:ascii="Cambria" w:hAnsi="Cambria" w:cs="Times New Roman"/>
          <w:sz w:val="24"/>
          <w:szCs w:val="24"/>
          <w:shd w:val="clear" w:color="auto" w:fill="FFFFFF"/>
        </w:rPr>
        <w:t xml:space="preserve">Occasionally samples may spill or leak inside the centrifuge due to failure of the rotor or associated centrifuge parts. Anytime a sample containing hazardous materials </w:t>
      </w:r>
      <w:r w:rsidR="00EF4C95">
        <w:rPr>
          <w:rFonts w:ascii="Cambria" w:hAnsi="Cambria" w:cs="Times New Roman"/>
          <w:sz w:val="24"/>
          <w:szCs w:val="24"/>
          <w:shd w:val="clear" w:color="auto" w:fill="FFFFFF"/>
        </w:rPr>
        <w:t xml:space="preserve">leak </w:t>
      </w:r>
      <w:r w:rsidR="00EF4C95" w:rsidRPr="00EF4C95">
        <w:rPr>
          <w:rFonts w:ascii="Cambria" w:hAnsi="Cambria" w:cs="Times New Roman"/>
          <w:sz w:val="24"/>
          <w:szCs w:val="24"/>
          <w:shd w:val="clear" w:color="auto" w:fill="FFFFFF"/>
        </w:rPr>
        <w:t>inside the centrifuge</w:t>
      </w:r>
      <w:r w:rsidR="00EF4C95">
        <w:rPr>
          <w:rFonts w:ascii="Cambria" w:hAnsi="Cambria" w:cs="Times New Roman"/>
          <w:sz w:val="24"/>
          <w:szCs w:val="24"/>
          <w:shd w:val="clear" w:color="auto" w:fill="FFFFFF"/>
        </w:rPr>
        <w:t xml:space="preserve">, it can pose potential hazards to the user and others present in the surrounding area. </w:t>
      </w:r>
      <w:r w:rsidR="00E64FFD">
        <w:rPr>
          <w:rFonts w:ascii="Cambria" w:hAnsi="Cambria" w:cs="Times New Roman"/>
          <w:sz w:val="24"/>
          <w:szCs w:val="24"/>
          <w:shd w:val="clear" w:color="auto" w:fill="FFFFFF"/>
        </w:rPr>
        <w:t xml:space="preserve"> </w:t>
      </w:r>
      <w:r w:rsidRPr="00666E9B">
        <w:rPr>
          <w:rFonts w:ascii="Cambria" w:hAnsi="Cambria" w:cs="Times New Roman"/>
          <w:sz w:val="24"/>
          <w:szCs w:val="24"/>
          <w:shd w:val="clear" w:color="auto" w:fill="FFFFFF"/>
        </w:rPr>
        <w:t xml:space="preserve">Hence, </w:t>
      </w:r>
      <w:r w:rsidR="00052E14" w:rsidRPr="00666E9B">
        <w:rPr>
          <w:rFonts w:ascii="Cambria" w:hAnsi="Cambria" w:cs="Times New Roman"/>
          <w:sz w:val="24"/>
          <w:szCs w:val="24"/>
          <w:shd w:val="clear" w:color="auto" w:fill="FFFFFF"/>
        </w:rPr>
        <w:t>i</w:t>
      </w:r>
      <w:r w:rsidR="00F6738A" w:rsidRPr="00666E9B">
        <w:rPr>
          <w:rFonts w:ascii="Cambria" w:hAnsi="Cambria" w:cs="Times New Roman"/>
          <w:sz w:val="24"/>
          <w:szCs w:val="24"/>
          <w:shd w:val="clear" w:color="auto" w:fill="FFFFFF"/>
        </w:rPr>
        <w:t>t is i</w:t>
      </w:r>
      <w:r w:rsidR="00052E14" w:rsidRPr="00666E9B">
        <w:rPr>
          <w:rFonts w:ascii="Cambria" w:hAnsi="Cambria" w:cs="Times New Roman"/>
          <w:sz w:val="24"/>
          <w:szCs w:val="24"/>
          <w:shd w:val="clear" w:color="auto" w:fill="FFFFFF"/>
        </w:rPr>
        <w:t>mport</w:t>
      </w:r>
      <w:r w:rsidR="00F6738A" w:rsidRPr="00666E9B">
        <w:rPr>
          <w:rFonts w:ascii="Cambria" w:hAnsi="Cambria" w:cs="Times New Roman"/>
          <w:sz w:val="24"/>
          <w:szCs w:val="24"/>
          <w:shd w:val="clear" w:color="auto" w:fill="FFFFFF"/>
        </w:rPr>
        <w:t>ant</w:t>
      </w:r>
      <w:r w:rsidR="00052E14" w:rsidRPr="00666E9B">
        <w:rPr>
          <w:rFonts w:ascii="Cambria" w:hAnsi="Cambria" w:cs="Times New Roman"/>
          <w:sz w:val="24"/>
          <w:szCs w:val="24"/>
          <w:shd w:val="clear" w:color="auto" w:fill="FFFFFF"/>
        </w:rPr>
        <w:t xml:space="preserve"> for</w:t>
      </w:r>
      <w:r w:rsidRPr="00666E9B">
        <w:rPr>
          <w:rFonts w:ascii="Cambria" w:hAnsi="Cambria" w:cs="Times New Roman"/>
          <w:sz w:val="24"/>
          <w:szCs w:val="24"/>
          <w:shd w:val="clear" w:color="auto" w:fill="FFFFFF"/>
        </w:rPr>
        <w:t xml:space="preserve"> all users </w:t>
      </w:r>
      <w:r w:rsidR="00052E14" w:rsidRPr="00666E9B">
        <w:rPr>
          <w:rFonts w:ascii="Cambria" w:hAnsi="Cambria" w:cs="Times New Roman"/>
          <w:sz w:val="24"/>
          <w:szCs w:val="24"/>
          <w:shd w:val="clear" w:color="auto" w:fill="FFFFFF"/>
        </w:rPr>
        <w:t xml:space="preserve">to </w:t>
      </w:r>
      <w:r w:rsidR="00F6738A" w:rsidRPr="00666E9B">
        <w:rPr>
          <w:rFonts w:ascii="Cambria" w:hAnsi="Cambria" w:cs="Times New Roman"/>
          <w:sz w:val="24"/>
          <w:szCs w:val="24"/>
          <w:shd w:val="clear" w:color="auto" w:fill="FFFFFF"/>
        </w:rPr>
        <w:t xml:space="preserve">follow </w:t>
      </w:r>
      <w:r w:rsidRPr="00666E9B">
        <w:rPr>
          <w:rFonts w:ascii="Cambria" w:hAnsi="Cambria" w:cs="Times New Roman"/>
          <w:sz w:val="24"/>
          <w:szCs w:val="24"/>
          <w:shd w:val="clear" w:color="auto" w:fill="FFFFFF"/>
        </w:rPr>
        <w:t xml:space="preserve">standard steps for </w:t>
      </w:r>
      <w:r w:rsidR="00F6738A" w:rsidRPr="00666E9B">
        <w:rPr>
          <w:rFonts w:ascii="Cambria" w:hAnsi="Cambria" w:cs="Times New Roman"/>
          <w:sz w:val="24"/>
          <w:szCs w:val="24"/>
          <w:shd w:val="clear" w:color="auto" w:fill="FFFFFF"/>
        </w:rPr>
        <w:t xml:space="preserve">the </w:t>
      </w:r>
      <w:r w:rsidRPr="00666E9B">
        <w:rPr>
          <w:rFonts w:ascii="Cambria" w:hAnsi="Cambria" w:cs="Times New Roman"/>
          <w:sz w:val="24"/>
          <w:szCs w:val="24"/>
          <w:shd w:val="clear" w:color="auto" w:fill="FFFFFF"/>
        </w:rPr>
        <w:t>safe operation of centrifuges and be trained to handle situations in case of operation failure or other hazards.</w:t>
      </w:r>
      <w:r w:rsidR="00666E9B" w:rsidRPr="00666E9B">
        <w:rPr>
          <w:rFonts w:ascii="Cambria" w:hAnsi="Cambria" w:cs="Times New Roman"/>
          <w:sz w:val="24"/>
          <w:szCs w:val="24"/>
          <w:shd w:val="clear" w:color="auto" w:fill="FFFFFF"/>
        </w:rPr>
        <w:t xml:space="preserve"> </w:t>
      </w:r>
      <w:r w:rsidR="00F6738A" w:rsidRPr="00666E9B">
        <w:rPr>
          <w:rFonts w:ascii="Cambria" w:hAnsi="Cambria" w:cs="Times New Roman"/>
          <w:sz w:val="24"/>
          <w:szCs w:val="24"/>
          <w:shd w:val="clear" w:color="auto" w:fill="FFFFFF"/>
        </w:rPr>
        <w:t>The user should never become complacent when working with low-speed instruments.</w:t>
      </w:r>
      <w:r w:rsidR="00666E9B" w:rsidRPr="00666E9B">
        <w:rPr>
          <w:rFonts w:ascii="Cambria" w:hAnsi="Cambria" w:cs="Times New Roman"/>
          <w:sz w:val="24"/>
          <w:szCs w:val="24"/>
          <w:shd w:val="clear" w:color="auto" w:fill="FFFFFF"/>
        </w:rPr>
        <w:t xml:space="preserve"> </w:t>
      </w:r>
      <w:r w:rsidR="00F6738A" w:rsidRPr="00666E9B">
        <w:rPr>
          <w:rFonts w:ascii="Cambria" w:hAnsi="Cambria" w:cs="Times New Roman"/>
          <w:sz w:val="24"/>
          <w:szCs w:val="24"/>
          <w:shd w:val="clear" w:color="auto" w:fill="FFFFFF"/>
        </w:rPr>
        <w:t>They can still cause significant injury to the user.</w:t>
      </w:r>
    </w:p>
    <w:p w14:paraId="6D85EB49" w14:textId="470289CB" w:rsidR="00AE3AFE" w:rsidRPr="00666E9B" w:rsidRDefault="006518FC">
      <w:pPr>
        <w:pStyle w:val="Body"/>
        <w:spacing w:before="240" w:line="276" w:lineRule="auto"/>
        <w:rPr>
          <w:rFonts w:ascii="Cambria" w:eastAsia="Times New Roman" w:hAnsi="Cambria" w:cs="Times New Roman"/>
          <w:b/>
          <w:bCs/>
          <w:sz w:val="28"/>
          <w:szCs w:val="28"/>
        </w:rPr>
      </w:pPr>
      <w:r w:rsidRPr="00666E9B">
        <w:rPr>
          <w:rFonts w:ascii="Cambria" w:hAnsi="Cambria" w:cs="Times New Roman"/>
          <w:b/>
          <w:bCs/>
          <w:sz w:val="28"/>
          <w:szCs w:val="28"/>
        </w:rPr>
        <w:t>Safe procedure for operation of centrifuge</w:t>
      </w:r>
    </w:p>
    <w:p w14:paraId="45A04ADA" w14:textId="09EA70D6" w:rsidR="00AE3AFE" w:rsidRPr="00FF318A" w:rsidRDefault="006518FC">
      <w:pPr>
        <w:pStyle w:val="Body"/>
        <w:numPr>
          <w:ilvl w:val="0"/>
          <w:numId w:val="12"/>
        </w:numPr>
        <w:spacing w:before="240" w:line="276" w:lineRule="auto"/>
        <w:rPr>
          <w:rFonts w:ascii="Cambria" w:eastAsia="Times New Roman" w:hAnsi="Cambria" w:cs="Times New Roman"/>
          <w:b/>
          <w:bCs/>
          <w:iCs/>
          <w:sz w:val="24"/>
          <w:szCs w:val="24"/>
        </w:rPr>
      </w:pPr>
      <w:r w:rsidRPr="00666E9B">
        <w:rPr>
          <w:rFonts w:ascii="Cambria" w:hAnsi="Cambria" w:cs="Times New Roman"/>
          <w:b/>
          <w:bCs/>
          <w:i/>
          <w:iCs/>
          <w:sz w:val="24"/>
          <w:szCs w:val="24"/>
        </w:rPr>
        <w:t xml:space="preserve"> </w:t>
      </w:r>
      <w:r w:rsidRPr="00FF318A">
        <w:rPr>
          <w:rFonts w:ascii="Cambria" w:hAnsi="Cambria" w:cs="Times New Roman"/>
          <w:b/>
          <w:bCs/>
          <w:iCs/>
          <w:sz w:val="24"/>
          <w:szCs w:val="24"/>
        </w:rPr>
        <w:t xml:space="preserve">General </w:t>
      </w:r>
      <w:r w:rsidR="00A54001" w:rsidRPr="00FF318A">
        <w:rPr>
          <w:rFonts w:ascii="Cambria" w:hAnsi="Cambria" w:cs="Times New Roman"/>
          <w:b/>
          <w:bCs/>
          <w:iCs/>
          <w:sz w:val="24"/>
          <w:szCs w:val="24"/>
        </w:rPr>
        <w:t>P</w:t>
      </w:r>
      <w:r w:rsidRPr="00FF318A">
        <w:rPr>
          <w:rFonts w:ascii="Cambria" w:hAnsi="Cambria" w:cs="Times New Roman"/>
          <w:b/>
          <w:bCs/>
          <w:iCs/>
          <w:sz w:val="24"/>
          <w:szCs w:val="24"/>
        </w:rPr>
        <w:t xml:space="preserve">rotocol for </w:t>
      </w:r>
      <w:r w:rsidR="00A54001" w:rsidRPr="00FF318A">
        <w:rPr>
          <w:rFonts w:ascii="Cambria" w:hAnsi="Cambria" w:cs="Times New Roman"/>
          <w:b/>
          <w:bCs/>
          <w:iCs/>
          <w:sz w:val="24"/>
          <w:szCs w:val="24"/>
        </w:rPr>
        <w:t>C</w:t>
      </w:r>
      <w:r w:rsidRPr="00FF318A">
        <w:rPr>
          <w:rFonts w:ascii="Cambria" w:hAnsi="Cambria" w:cs="Times New Roman"/>
          <w:b/>
          <w:bCs/>
          <w:iCs/>
          <w:sz w:val="24"/>
          <w:szCs w:val="24"/>
        </w:rPr>
        <w:t>entrifuge</w:t>
      </w:r>
      <w:r w:rsidR="00A54001" w:rsidRPr="00FF318A">
        <w:rPr>
          <w:rFonts w:ascii="Cambria" w:hAnsi="Cambria" w:cs="Times New Roman"/>
          <w:b/>
          <w:bCs/>
          <w:iCs/>
          <w:sz w:val="24"/>
          <w:szCs w:val="24"/>
        </w:rPr>
        <w:t xml:space="preserve"> Usage</w:t>
      </w:r>
    </w:p>
    <w:p w14:paraId="31646670" w14:textId="298063EB" w:rsidR="00AE3AFE" w:rsidRPr="00666E9B" w:rsidRDefault="006518FC" w:rsidP="00350E0C">
      <w:pPr>
        <w:pStyle w:val="ListParagraph"/>
        <w:numPr>
          <w:ilvl w:val="1"/>
          <w:numId w:val="12"/>
        </w:numPr>
        <w:spacing w:before="240" w:line="276" w:lineRule="auto"/>
        <w:jc w:val="both"/>
        <w:rPr>
          <w:rFonts w:ascii="Cambria" w:eastAsia="Times New Roman" w:hAnsi="Cambria" w:cs="Times New Roman"/>
          <w:sz w:val="24"/>
          <w:szCs w:val="24"/>
        </w:rPr>
      </w:pPr>
      <w:r w:rsidRPr="00666E9B">
        <w:rPr>
          <w:rFonts w:ascii="Cambria" w:hAnsi="Cambria" w:cs="Times New Roman"/>
          <w:sz w:val="24"/>
          <w:szCs w:val="24"/>
        </w:rPr>
        <w:t>The lab supervisor should ensure that all centrifuge users are properly trained in the selection, care</w:t>
      </w:r>
      <w:r w:rsidR="002C427B">
        <w:rPr>
          <w:rFonts w:ascii="Cambria" w:hAnsi="Cambria" w:cs="Times New Roman"/>
          <w:sz w:val="24"/>
          <w:szCs w:val="24"/>
        </w:rPr>
        <w:t>,</w:t>
      </w:r>
      <w:r w:rsidRPr="00666E9B">
        <w:rPr>
          <w:rFonts w:ascii="Cambria" w:hAnsi="Cambria" w:cs="Times New Roman"/>
          <w:sz w:val="24"/>
          <w:szCs w:val="24"/>
        </w:rPr>
        <w:t xml:space="preserve"> and use of centrifuge.</w:t>
      </w:r>
    </w:p>
    <w:p w14:paraId="73BA96F9" w14:textId="5B4B89BB" w:rsidR="00AE3AFE" w:rsidRPr="00666E9B" w:rsidRDefault="006518FC" w:rsidP="00350E0C">
      <w:pPr>
        <w:pStyle w:val="ListParagraph"/>
        <w:numPr>
          <w:ilvl w:val="1"/>
          <w:numId w:val="12"/>
        </w:numPr>
        <w:spacing w:before="240" w:line="276" w:lineRule="auto"/>
        <w:jc w:val="both"/>
        <w:rPr>
          <w:rFonts w:ascii="Cambria" w:eastAsia="Times New Roman" w:hAnsi="Cambria" w:cs="Times New Roman"/>
          <w:sz w:val="24"/>
          <w:szCs w:val="24"/>
        </w:rPr>
      </w:pPr>
      <w:r w:rsidRPr="00666E9B">
        <w:rPr>
          <w:rFonts w:ascii="Cambria" w:hAnsi="Cambria" w:cs="Times New Roman"/>
          <w:sz w:val="24"/>
          <w:szCs w:val="24"/>
        </w:rPr>
        <w:t xml:space="preserve">Any new user should be closely supervised by trained user until he/she is confident </w:t>
      </w:r>
      <w:r w:rsidR="00F6738A" w:rsidRPr="00666E9B">
        <w:rPr>
          <w:rFonts w:ascii="Cambria" w:hAnsi="Cambria" w:cs="Times New Roman"/>
          <w:sz w:val="24"/>
          <w:szCs w:val="24"/>
        </w:rPr>
        <w:t xml:space="preserve">on how </w:t>
      </w:r>
      <w:r w:rsidRPr="00666E9B">
        <w:rPr>
          <w:rFonts w:ascii="Cambria" w:hAnsi="Cambria" w:cs="Times New Roman"/>
          <w:sz w:val="24"/>
          <w:szCs w:val="24"/>
        </w:rPr>
        <w:t>to</w:t>
      </w:r>
      <w:r w:rsidR="00F6738A" w:rsidRPr="00666E9B">
        <w:rPr>
          <w:rFonts w:ascii="Cambria" w:hAnsi="Cambria" w:cs="Times New Roman"/>
          <w:sz w:val="24"/>
          <w:szCs w:val="24"/>
        </w:rPr>
        <w:t xml:space="preserve"> properly</w:t>
      </w:r>
      <w:r w:rsidRPr="00666E9B">
        <w:rPr>
          <w:rFonts w:ascii="Cambria" w:hAnsi="Cambria" w:cs="Times New Roman"/>
          <w:sz w:val="24"/>
          <w:szCs w:val="24"/>
        </w:rPr>
        <w:t xml:space="preserve"> use the instrument.</w:t>
      </w:r>
    </w:p>
    <w:p w14:paraId="583EC8D0" w14:textId="1D7ADE7E" w:rsidR="00AE3AFE" w:rsidRPr="00666E9B" w:rsidRDefault="006518FC" w:rsidP="00350E0C">
      <w:pPr>
        <w:pStyle w:val="ListParagraph"/>
        <w:numPr>
          <w:ilvl w:val="1"/>
          <w:numId w:val="12"/>
        </w:numPr>
        <w:spacing w:before="240" w:line="276" w:lineRule="auto"/>
        <w:jc w:val="both"/>
        <w:rPr>
          <w:rFonts w:ascii="Cambria" w:eastAsia="Times New Roman" w:hAnsi="Cambria" w:cs="Times New Roman"/>
          <w:sz w:val="24"/>
          <w:szCs w:val="24"/>
        </w:rPr>
      </w:pPr>
      <w:r w:rsidRPr="00666E9B">
        <w:rPr>
          <w:rFonts w:ascii="Cambria" w:hAnsi="Cambria" w:cs="Times New Roman"/>
          <w:sz w:val="24"/>
          <w:szCs w:val="24"/>
        </w:rPr>
        <w:t>Prior to using the instrument</w:t>
      </w:r>
      <w:r w:rsidR="00A54001">
        <w:rPr>
          <w:rFonts w:ascii="Cambria" w:hAnsi="Cambria" w:cs="Times New Roman"/>
          <w:sz w:val="24"/>
          <w:szCs w:val="24"/>
        </w:rPr>
        <w:t>,</w:t>
      </w:r>
      <w:r w:rsidRPr="00666E9B">
        <w:rPr>
          <w:rFonts w:ascii="Cambria" w:hAnsi="Cambria" w:cs="Times New Roman"/>
          <w:sz w:val="24"/>
          <w:szCs w:val="24"/>
        </w:rPr>
        <w:t xml:space="preserve"> each user should carefully read and understand the safety instructions for the specific centrifuge.</w:t>
      </w:r>
    </w:p>
    <w:p w14:paraId="7BAAC53A" w14:textId="77777777" w:rsidR="00AE3AFE" w:rsidRPr="00666E9B" w:rsidRDefault="006518FC" w:rsidP="00350E0C">
      <w:pPr>
        <w:pStyle w:val="ListParagraph"/>
        <w:numPr>
          <w:ilvl w:val="1"/>
          <w:numId w:val="12"/>
        </w:numPr>
        <w:spacing w:before="240" w:line="276" w:lineRule="auto"/>
        <w:jc w:val="both"/>
        <w:rPr>
          <w:rFonts w:ascii="Cambria" w:eastAsia="Times New Roman" w:hAnsi="Cambria" w:cs="Times New Roman"/>
          <w:sz w:val="24"/>
          <w:szCs w:val="24"/>
        </w:rPr>
      </w:pPr>
      <w:r w:rsidRPr="00666E9B">
        <w:rPr>
          <w:rFonts w:ascii="Cambria" w:hAnsi="Cambria" w:cs="Times New Roman"/>
          <w:sz w:val="24"/>
          <w:szCs w:val="24"/>
        </w:rPr>
        <w:t>Depending on sample</w:t>
      </w:r>
      <w:r w:rsidR="00052E14" w:rsidRPr="00666E9B">
        <w:rPr>
          <w:rFonts w:ascii="Cambria" w:hAnsi="Cambria" w:cs="Times New Roman"/>
          <w:sz w:val="24"/>
          <w:szCs w:val="24"/>
        </w:rPr>
        <w:t>,</w:t>
      </w:r>
      <w:r w:rsidRPr="00666E9B">
        <w:rPr>
          <w:rFonts w:ascii="Cambria" w:hAnsi="Cambria" w:cs="Times New Roman"/>
          <w:sz w:val="24"/>
          <w:szCs w:val="24"/>
        </w:rPr>
        <w:t xml:space="preserve"> compatible rotors should be used. </w:t>
      </w:r>
    </w:p>
    <w:p w14:paraId="615D30F6" w14:textId="26F9EAA9" w:rsidR="00AE3AFE" w:rsidRPr="00666E9B" w:rsidRDefault="006518FC" w:rsidP="00350E0C">
      <w:pPr>
        <w:pStyle w:val="ListParagraph"/>
        <w:numPr>
          <w:ilvl w:val="1"/>
          <w:numId w:val="12"/>
        </w:numPr>
        <w:spacing w:before="240" w:line="276" w:lineRule="auto"/>
        <w:jc w:val="both"/>
        <w:rPr>
          <w:rFonts w:ascii="Cambria" w:eastAsia="Times New Roman" w:hAnsi="Cambria" w:cs="Times New Roman"/>
          <w:sz w:val="24"/>
          <w:szCs w:val="24"/>
        </w:rPr>
      </w:pPr>
      <w:r w:rsidRPr="00666E9B">
        <w:rPr>
          <w:rFonts w:ascii="Cambria" w:hAnsi="Cambria" w:cs="Times New Roman"/>
          <w:sz w:val="24"/>
          <w:szCs w:val="24"/>
        </w:rPr>
        <w:t>The rotor, tube</w:t>
      </w:r>
      <w:r w:rsidR="00A54001">
        <w:rPr>
          <w:rFonts w:ascii="Cambria" w:hAnsi="Cambria" w:cs="Times New Roman"/>
          <w:sz w:val="24"/>
          <w:szCs w:val="24"/>
        </w:rPr>
        <w:t>,</w:t>
      </w:r>
      <w:r w:rsidRPr="00666E9B">
        <w:rPr>
          <w:rFonts w:ascii="Cambria" w:hAnsi="Cambria" w:cs="Times New Roman"/>
          <w:sz w:val="24"/>
          <w:szCs w:val="24"/>
        </w:rPr>
        <w:t xml:space="preserve"> and spindle should be clean, dry</w:t>
      </w:r>
      <w:r w:rsidR="00A54001">
        <w:rPr>
          <w:rFonts w:ascii="Cambria" w:hAnsi="Cambria" w:cs="Times New Roman"/>
          <w:sz w:val="24"/>
          <w:szCs w:val="24"/>
        </w:rPr>
        <w:t>,</w:t>
      </w:r>
      <w:r w:rsidRPr="00666E9B">
        <w:rPr>
          <w:rFonts w:ascii="Cambria" w:hAnsi="Cambria" w:cs="Times New Roman"/>
          <w:sz w:val="24"/>
          <w:szCs w:val="24"/>
        </w:rPr>
        <w:t xml:space="preserve"> and free from any crack or deformities.</w:t>
      </w:r>
    </w:p>
    <w:p w14:paraId="4F2C46FA" w14:textId="77777777" w:rsidR="00AE3AFE" w:rsidRPr="00666E9B" w:rsidRDefault="006518FC" w:rsidP="00350E0C">
      <w:pPr>
        <w:pStyle w:val="ListParagraph"/>
        <w:numPr>
          <w:ilvl w:val="1"/>
          <w:numId w:val="12"/>
        </w:numPr>
        <w:spacing w:before="240" w:line="276" w:lineRule="auto"/>
        <w:jc w:val="both"/>
        <w:rPr>
          <w:rFonts w:ascii="Cambria" w:eastAsia="Times New Roman" w:hAnsi="Cambria" w:cs="Times New Roman"/>
          <w:sz w:val="24"/>
          <w:szCs w:val="24"/>
        </w:rPr>
      </w:pPr>
      <w:r w:rsidRPr="00666E9B">
        <w:rPr>
          <w:rFonts w:ascii="Cambria" w:hAnsi="Cambria" w:cs="Times New Roman"/>
          <w:sz w:val="24"/>
          <w:szCs w:val="24"/>
        </w:rPr>
        <w:t>The O-rings should be checked for any wear or cracks.</w:t>
      </w:r>
    </w:p>
    <w:p w14:paraId="70ABB717" w14:textId="0FBA491A" w:rsidR="00AE3AFE" w:rsidRPr="00666E9B" w:rsidRDefault="006518FC" w:rsidP="00350E0C">
      <w:pPr>
        <w:pStyle w:val="ListParagraph"/>
        <w:numPr>
          <w:ilvl w:val="1"/>
          <w:numId w:val="12"/>
        </w:numPr>
        <w:spacing w:before="240" w:line="276" w:lineRule="auto"/>
        <w:jc w:val="both"/>
        <w:rPr>
          <w:rFonts w:ascii="Cambria" w:eastAsia="Times New Roman" w:hAnsi="Cambria" w:cs="Times New Roman"/>
          <w:sz w:val="24"/>
          <w:szCs w:val="24"/>
        </w:rPr>
      </w:pPr>
      <w:r w:rsidRPr="00666E9B">
        <w:rPr>
          <w:rFonts w:ascii="Cambria" w:hAnsi="Cambria" w:cs="Times New Roman"/>
          <w:sz w:val="24"/>
          <w:szCs w:val="24"/>
        </w:rPr>
        <w:lastRenderedPageBreak/>
        <w:t xml:space="preserve">It is important to make sure that the tubes used for centrifugation is compatible </w:t>
      </w:r>
      <w:r w:rsidR="00052E14" w:rsidRPr="00666E9B">
        <w:rPr>
          <w:rFonts w:ascii="Cambria" w:hAnsi="Cambria" w:cs="Times New Roman"/>
          <w:sz w:val="24"/>
          <w:szCs w:val="24"/>
        </w:rPr>
        <w:t>with</w:t>
      </w:r>
      <w:r w:rsidR="00F6738A" w:rsidRPr="00666E9B">
        <w:rPr>
          <w:rFonts w:ascii="Cambria" w:hAnsi="Cambria" w:cs="Times New Roman"/>
          <w:sz w:val="24"/>
          <w:szCs w:val="24"/>
        </w:rPr>
        <w:t xml:space="preserve"> the sample and the rotation speed (low, high</w:t>
      </w:r>
      <w:r w:rsidR="00666E9B" w:rsidRPr="00666E9B">
        <w:rPr>
          <w:rFonts w:ascii="Cambria" w:hAnsi="Cambria" w:cs="Times New Roman"/>
          <w:sz w:val="24"/>
          <w:szCs w:val="24"/>
        </w:rPr>
        <w:t>,</w:t>
      </w:r>
      <w:r w:rsidR="00F6738A" w:rsidRPr="00666E9B">
        <w:rPr>
          <w:rFonts w:ascii="Cambria" w:hAnsi="Cambria" w:cs="Times New Roman"/>
          <w:sz w:val="24"/>
          <w:szCs w:val="24"/>
        </w:rPr>
        <w:t xml:space="preserve"> or ultra).</w:t>
      </w:r>
    </w:p>
    <w:p w14:paraId="069BD822" w14:textId="07E078E2" w:rsidR="00AE3AFE" w:rsidRPr="00666E9B" w:rsidRDefault="006518FC" w:rsidP="00350E0C">
      <w:pPr>
        <w:pStyle w:val="ListParagraph"/>
        <w:numPr>
          <w:ilvl w:val="1"/>
          <w:numId w:val="12"/>
        </w:numPr>
        <w:spacing w:before="240" w:line="276" w:lineRule="auto"/>
        <w:jc w:val="both"/>
        <w:rPr>
          <w:rFonts w:ascii="Cambria" w:eastAsia="Times New Roman" w:hAnsi="Cambria" w:cs="Times New Roman"/>
          <w:sz w:val="24"/>
          <w:szCs w:val="24"/>
        </w:rPr>
      </w:pPr>
      <w:r w:rsidRPr="00666E9B">
        <w:rPr>
          <w:rFonts w:ascii="Cambria" w:hAnsi="Cambria" w:cs="Times New Roman"/>
          <w:sz w:val="24"/>
          <w:szCs w:val="24"/>
        </w:rPr>
        <w:t>The centrifuge tubes should not be filled more than three-fourth</w:t>
      </w:r>
      <w:r w:rsidR="00F6738A" w:rsidRPr="00666E9B">
        <w:rPr>
          <w:rFonts w:ascii="Cambria" w:hAnsi="Cambria" w:cs="Times New Roman"/>
          <w:sz w:val="24"/>
          <w:szCs w:val="24"/>
        </w:rPr>
        <w:t>s of the maximum fi</w:t>
      </w:r>
      <w:r w:rsidRPr="00666E9B">
        <w:rPr>
          <w:rFonts w:ascii="Cambria" w:hAnsi="Cambria" w:cs="Times New Roman"/>
          <w:sz w:val="24"/>
          <w:szCs w:val="24"/>
        </w:rPr>
        <w:t>ll</w:t>
      </w:r>
      <w:r w:rsidR="00F6738A" w:rsidRPr="00666E9B">
        <w:rPr>
          <w:rFonts w:ascii="Cambria" w:hAnsi="Cambria" w:cs="Times New Roman"/>
          <w:sz w:val="24"/>
          <w:szCs w:val="24"/>
        </w:rPr>
        <w:t xml:space="preserve"> level</w:t>
      </w:r>
      <w:r w:rsidRPr="00666E9B">
        <w:rPr>
          <w:rFonts w:ascii="Cambria" w:hAnsi="Cambria" w:cs="Times New Roman"/>
          <w:sz w:val="24"/>
          <w:szCs w:val="24"/>
        </w:rPr>
        <w:t>.</w:t>
      </w:r>
    </w:p>
    <w:p w14:paraId="23BF3DAF" w14:textId="77777777" w:rsidR="00AE3AFE" w:rsidRPr="00666E9B" w:rsidRDefault="006518FC" w:rsidP="00350E0C">
      <w:pPr>
        <w:pStyle w:val="ListParagraph"/>
        <w:numPr>
          <w:ilvl w:val="1"/>
          <w:numId w:val="12"/>
        </w:numPr>
        <w:spacing w:before="240" w:line="276" w:lineRule="auto"/>
        <w:jc w:val="both"/>
        <w:rPr>
          <w:rFonts w:ascii="Cambria" w:eastAsia="Times New Roman" w:hAnsi="Cambria" w:cs="Times New Roman"/>
          <w:sz w:val="24"/>
          <w:szCs w:val="24"/>
        </w:rPr>
      </w:pPr>
      <w:r w:rsidRPr="00666E9B">
        <w:rPr>
          <w:rFonts w:ascii="Cambria" w:hAnsi="Cambria" w:cs="Times New Roman"/>
          <w:sz w:val="24"/>
          <w:szCs w:val="24"/>
        </w:rPr>
        <w:t>The tubes should be capped tightly.</w:t>
      </w:r>
    </w:p>
    <w:p w14:paraId="7AAE384A" w14:textId="01F786D5" w:rsidR="00AE3AFE" w:rsidRPr="00666E9B" w:rsidRDefault="006518FC" w:rsidP="00FF318A">
      <w:pPr>
        <w:pStyle w:val="ListParagraph"/>
        <w:numPr>
          <w:ilvl w:val="1"/>
          <w:numId w:val="12"/>
        </w:numPr>
        <w:spacing w:before="240" w:line="276" w:lineRule="auto"/>
        <w:ind w:left="900" w:hanging="540"/>
        <w:jc w:val="both"/>
        <w:rPr>
          <w:rFonts w:ascii="Cambria" w:eastAsia="Times New Roman" w:hAnsi="Cambria" w:cs="Times New Roman"/>
          <w:sz w:val="24"/>
          <w:szCs w:val="24"/>
        </w:rPr>
      </w:pPr>
      <w:r w:rsidRPr="00666E9B">
        <w:rPr>
          <w:rFonts w:ascii="Cambria" w:hAnsi="Cambria" w:cs="Times New Roman"/>
          <w:sz w:val="24"/>
          <w:szCs w:val="24"/>
        </w:rPr>
        <w:t>It is extremely important to balance the tubes opposite to each other.</w:t>
      </w:r>
      <w:r w:rsidR="00666E9B" w:rsidRPr="00666E9B">
        <w:rPr>
          <w:rFonts w:ascii="Cambria" w:hAnsi="Cambria" w:cs="Times New Roman"/>
          <w:sz w:val="24"/>
          <w:szCs w:val="24"/>
        </w:rPr>
        <w:t xml:space="preserve"> </w:t>
      </w:r>
      <w:r w:rsidRPr="00666E9B">
        <w:rPr>
          <w:rFonts w:ascii="Cambria" w:hAnsi="Cambria" w:cs="Times New Roman"/>
          <w:sz w:val="24"/>
          <w:szCs w:val="24"/>
        </w:rPr>
        <w:t>Fail</w:t>
      </w:r>
      <w:r w:rsidR="00F6738A" w:rsidRPr="00666E9B">
        <w:rPr>
          <w:rFonts w:ascii="Cambria" w:hAnsi="Cambria" w:cs="Times New Roman"/>
          <w:sz w:val="24"/>
          <w:szCs w:val="24"/>
        </w:rPr>
        <w:t>ure</w:t>
      </w:r>
      <w:r w:rsidRPr="00666E9B">
        <w:rPr>
          <w:rFonts w:ascii="Cambria" w:hAnsi="Cambria" w:cs="Times New Roman"/>
          <w:sz w:val="24"/>
          <w:szCs w:val="24"/>
        </w:rPr>
        <w:t xml:space="preserve"> to do so may lead to incomplete separation and in </w:t>
      </w:r>
      <w:r w:rsidR="007B743A" w:rsidRPr="00666E9B">
        <w:rPr>
          <w:rFonts w:ascii="Cambria" w:hAnsi="Cambria" w:cs="Times New Roman"/>
          <w:sz w:val="24"/>
          <w:szCs w:val="24"/>
        </w:rPr>
        <w:t xml:space="preserve">the </w:t>
      </w:r>
      <w:r w:rsidRPr="00666E9B">
        <w:rPr>
          <w:rFonts w:ascii="Cambria" w:hAnsi="Cambria" w:cs="Times New Roman"/>
          <w:sz w:val="24"/>
          <w:szCs w:val="24"/>
        </w:rPr>
        <w:t>extreme case can cause dispersion of the tube contents</w:t>
      </w:r>
      <w:r w:rsidR="00F6738A" w:rsidRPr="00666E9B">
        <w:rPr>
          <w:rFonts w:ascii="Cambria" w:hAnsi="Cambria" w:cs="Times New Roman"/>
          <w:sz w:val="24"/>
          <w:szCs w:val="24"/>
        </w:rPr>
        <w:t xml:space="preserve"> in the housing of the centrifuge</w:t>
      </w:r>
      <w:r w:rsidRPr="00666E9B">
        <w:rPr>
          <w:rFonts w:ascii="Cambria" w:hAnsi="Cambria" w:cs="Times New Roman"/>
          <w:sz w:val="24"/>
          <w:szCs w:val="24"/>
        </w:rPr>
        <w:t>.</w:t>
      </w:r>
    </w:p>
    <w:p w14:paraId="08B2674C" w14:textId="5031F75D" w:rsidR="00AE3AFE" w:rsidRPr="00666E9B" w:rsidRDefault="006518FC" w:rsidP="00FF318A">
      <w:pPr>
        <w:pStyle w:val="ListParagraph"/>
        <w:numPr>
          <w:ilvl w:val="1"/>
          <w:numId w:val="12"/>
        </w:numPr>
        <w:spacing w:before="240" w:line="276" w:lineRule="auto"/>
        <w:ind w:left="900" w:hanging="540"/>
        <w:jc w:val="both"/>
        <w:rPr>
          <w:rFonts w:ascii="Cambria" w:eastAsia="Times New Roman" w:hAnsi="Cambria" w:cs="Times New Roman"/>
          <w:sz w:val="24"/>
          <w:szCs w:val="24"/>
        </w:rPr>
      </w:pPr>
      <w:r w:rsidRPr="00666E9B">
        <w:rPr>
          <w:rFonts w:ascii="Cambria" w:hAnsi="Cambria" w:cs="Times New Roman"/>
          <w:sz w:val="24"/>
          <w:szCs w:val="24"/>
        </w:rPr>
        <w:t xml:space="preserve">Before turning on the centrifuge the rotor should be checked to </w:t>
      </w:r>
      <w:r w:rsidR="00F6738A" w:rsidRPr="00666E9B">
        <w:rPr>
          <w:rFonts w:ascii="Cambria" w:hAnsi="Cambria" w:cs="Times New Roman"/>
          <w:sz w:val="24"/>
          <w:szCs w:val="24"/>
        </w:rPr>
        <w:t>ensure it is</w:t>
      </w:r>
      <w:r w:rsidRPr="00666E9B">
        <w:rPr>
          <w:rFonts w:ascii="Cambria" w:hAnsi="Cambria" w:cs="Times New Roman"/>
          <w:sz w:val="24"/>
          <w:szCs w:val="24"/>
        </w:rPr>
        <w:t xml:space="preserve"> correctly seated on the drive and the lid </w:t>
      </w:r>
      <w:r w:rsidR="00F6738A" w:rsidRPr="00666E9B">
        <w:rPr>
          <w:rFonts w:ascii="Cambria" w:hAnsi="Cambria" w:cs="Times New Roman"/>
          <w:sz w:val="24"/>
          <w:szCs w:val="24"/>
        </w:rPr>
        <w:t xml:space="preserve">is </w:t>
      </w:r>
      <w:r w:rsidRPr="00666E9B">
        <w:rPr>
          <w:rFonts w:ascii="Cambria" w:hAnsi="Cambria" w:cs="Times New Roman"/>
          <w:sz w:val="24"/>
          <w:szCs w:val="24"/>
        </w:rPr>
        <w:t>properly closed.</w:t>
      </w:r>
    </w:p>
    <w:p w14:paraId="3F317E30" w14:textId="77777777" w:rsidR="00AE3AFE" w:rsidRPr="00666E9B" w:rsidRDefault="006518FC" w:rsidP="00FF318A">
      <w:pPr>
        <w:pStyle w:val="ListParagraph"/>
        <w:numPr>
          <w:ilvl w:val="1"/>
          <w:numId w:val="12"/>
        </w:numPr>
        <w:spacing w:before="240" w:line="276" w:lineRule="auto"/>
        <w:ind w:left="900" w:hanging="540"/>
        <w:jc w:val="both"/>
        <w:rPr>
          <w:rFonts w:ascii="Cambria" w:eastAsia="Times New Roman" w:hAnsi="Cambria" w:cs="Times New Roman"/>
          <w:sz w:val="24"/>
          <w:szCs w:val="24"/>
        </w:rPr>
      </w:pPr>
      <w:r w:rsidRPr="00666E9B">
        <w:rPr>
          <w:rFonts w:ascii="Cambria" w:hAnsi="Cambria" w:cs="Times New Roman"/>
          <w:sz w:val="24"/>
          <w:szCs w:val="24"/>
        </w:rPr>
        <w:t>The lid should be kept closed at all times when the centrifuge is in operation and should never be open until the rotor completely stops.</w:t>
      </w:r>
    </w:p>
    <w:p w14:paraId="68C2DE63" w14:textId="5A152226" w:rsidR="00AE3AFE" w:rsidRPr="00666E9B" w:rsidRDefault="006518FC" w:rsidP="00FF318A">
      <w:pPr>
        <w:pStyle w:val="ListParagraph"/>
        <w:numPr>
          <w:ilvl w:val="1"/>
          <w:numId w:val="12"/>
        </w:numPr>
        <w:spacing w:before="240" w:line="276" w:lineRule="auto"/>
        <w:ind w:left="900" w:hanging="540"/>
        <w:jc w:val="both"/>
        <w:rPr>
          <w:rFonts w:ascii="Cambria" w:eastAsia="Times New Roman" w:hAnsi="Cambria" w:cs="Times New Roman"/>
          <w:sz w:val="24"/>
          <w:szCs w:val="24"/>
        </w:rPr>
      </w:pPr>
      <w:r w:rsidRPr="00666E9B">
        <w:rPr>
          <w:rFonts w:ascii="Cambria" w:hAnsi="Cambria" w:cs="Times New Roman"/>
          <w:sz w:val="24"/>
          <w:szCs w:val="24"/>
        </w:rPr>
        <w:t xml:space="preserve">The user should not leave the centrifuge until the desired operation speed is attained and the machine </w:t>
      </w:r>
      <w:r w:rsidR="007169D7" w:rsidRPr="00666E9B">
        <w:rPr>
          <w:rFonts w:ascii="Cambria" w:hAnsi="Cambria" w:cs="Times New Roman"/>
          <w:sz w:val="24"/>
          <w:szCs w:val="24"/>
        </w:rPr>
        <w:t>is running</w:t>
      </w:r>
      <w:r w:rsidRPr="00666E9B">
        <w:rPr>
          <w:rFonts w:ascii="Cambria" w:hAnsi="Cambria" w:cs="Times New Roman"/>
          <w:sz w:val="24"/>
          <w:szCs w:val="24"/>
        </w:rPr>
        <w:t xml:space="preserve"> safely</w:t>
      </w:r>
      <w:r w:rsidR="007169D7" w:rsidRPr="00666E9B">
        <w:rPr>
          <w:rFonts w:ascii="Cambria" w:hAnsi="Cambria" w:cs="Times New Roman"/>
          <w:sz w:val="24"/>
          <w:szCs w:val="24"/>
        </w:rPr>
        <w:t xml:space="preserve"> at full maximum speed</w:t>
      </w:r>
      <w:r w:rsidRPr="00666E9B">
        <w:rPr>
          <w:rFonts w:ascii="Cambria" w:hAnsi="Cambria" w:cs="Times New Roman"/>
          <w:sz w:val="24"/>
          <w:szCs w:val="24"/>
        </w:rPr>
        <w:t>.</w:t>
      </w:r>
      <w:r w:rsidR="00666E9B" w:rsidRPr="00666E9B">
        <w:rPr>
          <w:rFonts w:ascii="Cambria" w:hAnsi="Cambria" w:cs="Times New Roman"/>
          <w:sz w:val="24"/>
          <w:szCs w:val="24"/>
        </w:rPr>
        <w:t xml:space="preserve"> </w:t>
      </w:r>
      <w:r w:rsidRPr="00666E9B">
        <w:rPr>
          <w:rFonts w:ascii="Cambria" w:hAnsi="Cambria" w:cs="Times New Roman"/>
          <w:sz w:val="24"/>
          <w:szCs w:val="24"/>
        </w:rPr>
        <w:t>In case of unusual sound or vibration, the instrument should be immediately turned off.</w:t>
      </w:r>
      <w:r w:rsidR="00666E9B" w:rsidRPr="00666E9B">
        <w:rPr>
          <w:rFonts w:ascii="Cambria" w:hAnsi="Cambria" w:cs="Times New Roman"/>
          <w:sz w:val="24"/>
          <w:szCs w:val="24"/>
        </w:rPr>
        <w:t xml:space="preserve"> </w:t>
      </w:r>
      <w:r w:rsidRPr="00666E9B">
        <w:rPr>
          <w:rFonts w:ascii="Cambria" w:hAnsi="Cambria" w:cs="Times New Roman"/>
          <w:sz w:val="24"/>
          <w:szCs w:val="24"/>
        </w:rPr>
        <w:t>The speed limit of the instrument should never be exceeded.</w:t>
      </w:r>
      <w:r w:rsidR="00666E9B" w:rsidRPr="00666E9B">
        <w:rPr>
          <w:rFonts w:ascii="Cambria" w:hAnsi="Cambria" w:cs="Times New Roman"/>
          <w:sz w:val="24"/>
          <w:szCs w:val="24"/>
        </w:rPr>
        <w:t xml:space="preserve"> </w:t>
      </w:r>
      <w:r w:rsidR="007169D7" w:rsidRPr="00666E9B">
        <w:rPr>
          <w:rFonts w:ascii="Cambria" w:hAnsi="Cambria" w:cs="Times New Roman"/>
          <w:sz w:val="24"/>
          <w:szCs w:val="24"/>
        </w:rPr>
        <w:t>Upon turning off, allow sufficient time for the rotor to slow down to a stopped position.</w:t>
      </w:r>
      <w:r w:rsidR="00666E9B" w:rsidRPr="00666E9B">
        <w:rPr>
          <w:rFonts w:ascii="Cambria" w:hAnsi="Cambria" w:cs="Times New Roman"/>
          <w:sz w:val="24"/>
          <w:szCs w:val="24"/>
        </w:rPr>
        <w:t xml:space="preserve"> </w:t>
      </w:r>
      <w:r w:rsidR="007169D7" w:rsidRPr="00666E9B">
        <w:rPr>
          <w:rFonts w:ascii="Cambria" w:hAnsi="Cambria" w:cs="Times New Roman"/>
          <w:sz w:val="24"/>
          <w:szCs w:val="24"/>
        </w:rPr>
        <w:t xml:space="preserve">Modern centrifuges have indicators </w:t>
      </w:r>
      <w:r w:rsidR="00465A54">
        <w:rPr>
          <w:rFonts w:ascii="Cambria" w:hAnsi="Cambria" w:cs="Times New Roman"/>
          <w:sz w:val="24"/>
          <w:szCs w:val="24"/>
        </w:rPr>
        <w:t>that</w:t>
      </w:r>
      <w:r w:rsidR="00465A54" w:rsidRPr="00666E9B">
        <w:rPr>
          <w:rFonts w:ascii="Cambria" w:hAnsi="Cambria" w:cs="Times New Roman"/>
          <w:sz w:val="24"/>
          <w:szCs w:val="24"/>
        </w:rPr>
        <w:t xml:space="preserve"> </w:t>
      </w:r>
      <w:r w:rsidR="007169D7" w:rsidRPr="00666E9B">
        <w:rPr>
          <w:rFonts w:ascii="Cambria" w:hAnsi="Cambria" w:cs="Times New Roman"/>
          <w:sz w:val="24"/>
          <w:szCs w:val="24"/>
        </w:rPr>
        <w:t>will signify that it is safe to open the centrifuge.</w:t>
      </w:r>
      <w:r w:rsidR="00666E9B" w:rsidRPr="00666E9B">
        <w:rPr>
          <w:rFonts w:ascii="Cambria" w:hAnsi="Cambria" w:cs="Times New Roman"/>
          <w:sz w:val="24"/>
          <w:szCs w:val="24"/>
        </w:rPr>
        <w:t xml:space="preserve"> </w:t>
      </w:r>
    </w:p>
    <w:p w14:paraId="5467AB7C" w14:textId="50BA9BB5" w:rsidR="00AE3AFE" w:rsidRPr="00666E9B" w:rsidRDefault="006518FC" w:rsidP="00FF318A">
      <w:pPr>
        <w:pStyle w:val="ListParagraph"/>
        <w:numPr>
          <w:ilvl w:val="1"/>
          <w:numId w:val="12"/>
        </w:numPr>
        <w:spacing w:before="240" w:line="276" w:lineRule="auto"/>
        <w:ind w:left="900" w:hanging="540"/>
        <w:jc w:val="both"/>
        <w:rPr>
          <w:rFonts w:ascii="Cambria" w:eastAsia="Times New Roman" w:hAnsi="Cambria" w:cs="Times New Roman"/>
          <w:sz w:val="24"/>
          <w:szCs w:val="24"/>
        </w:rPr>
      </w:pPr>
      <w:r w:rsidRPr="00666E9B">
        <w:rPr>
          <w:rFonts w:ascii="Cambria" w:hAnsi="Cambria" w:cs="Times New Roman"/>
          <w:sz w:val="24"/>
          <w:szCs w:val="24"/>
        </w:rPr>
        <w:t>Once the centrifugation is over</w:t>
      </w:r>
      <w:r w:rsidR="007B743A" w:rsidRPr="00666E9B">
        <w:rPr>
          <w:rFonts w:ascii="Cambria" w:hAnsi="Cambria" w:cs="Times New Roman"/>
          <w:sz w:val="24"/>
          <w:szCs w:val="24"/>
        </w:rPr>
        <w:t>,</w:t>
      </w:r>
      <w:r w:rsidRPr="00666E9B">
        <w:rPr>
          <w:rFonts w:ascii="Cambria" w:hAnsi="Cambria" w:cs="Times New Roman"/>
          <w:sz w:val="24"/>
          <w:szCs w:val="24"/>
        </w:rPr>
        <w:t xml:space="preserve"> samples should be removed and the instrument should be checked for any spills or leaks.</w:t>
      </w:r>
      <w:r w:rsidR="00666E9B" w:rsidRPr="00666E9B">
        <w:rPr>
          <w:rFonts w:ascii="Cambria" w:hAnsi="Cambria" w:cs="Times New Roman"/>
          <w:sz w:val="24"/>
          <w:szCs w:val="24"/>
        </w:rPr>
        <w:t xml:space="preserve"> </w:t>
      </w:r>
      <w:r w:rsidRPr="00666E9B">
        <w:rPr>
          <w:rFonts w:ascii="Cambria" w:hAnsi="Cambria" w:cs="Times New Roman"/>
          <w:sz w:val="24"/>
          <w:szCs w:val="24"/>
        </w:rPr>
        <w:t>If necessary, the rotor should be cleaned thoroughly.</w:t>
      </w:r>
    </w:p>
    <w:p w14:paraId="282A9D79" w14:textId="0BAE43D4" w:rsidR="00AE3AFE" w:rsidRPr="00FF318A" w:rsidRDefault="006518FC" w:rsidP="00350E0C">
      <w:pPr>
        <w:pStyle w:val="Body"/>
        <w:numPr>
          <w:ilvl w:val="0"/>
          <w:numId w:val="12"/>
        </w:numPr>
        <w:spacing w:before="240" w:line="276" w:lineRule="auto"/>
        <w:rPr>
          <w:rFonts w:ascii="Cambria" w:eastAsia="Times New Roman" w:hAnsi="Cambria" w:cs="Times New Roman"/>
          <w:b/>
          <w:bCs/>
          <w:iCs/>
          <w:sz w:val="24"/>
          <w:szCs w:val="24"/>
        </w:rPr>
      </w:pPr>
      <w:r w:rsidRPr="00FF318A">
        <w:rPr>
          <w:rFonts w:ascii="Cambria" w:hAnsi="Cambria" w:cs="Times New Roman"/>
          <w:b/>
          <w:bCs/>
          <w:iCs/>
          <w:sz w:val="24"/>
          <w:szCs w:val="24"/>
        </w:rPr>
        <w:t xml:space="preserve">Additional </w:t>
      </w:r>
      <w:r w:rsidR="00465A54" w:rsidRPr="00FF318A">
        <w:rPr>
          <w:rFonts w:ascii="Cambria" w:hAnsi="Cambria" w:cs="Times New Roman"/>
          <w:b/>
          <w:bCs/>
          <w:iCs/>
          <w:sz w:val="24"/>
          <w:szCs w:val="24"/>
        </w:rPr>
        <w:t>P</w:t>
      </w:r>
      <w:r w:rsidRPr="00FF318A">
        <w:rPr>
          <w:rFonts w:ascii="Cambria" w:hAnsi="Cambria" w:cs="Times New Roman"/>
          <w:b/>
          <w:bCs/>
          <w:iCs/>
          <w:sz w:val="24"/>
          <w:szCs w:val="24"/>
        </w:rPr>
        <w:t xml:space="preserve">recautions </w:t>
      </w:r>
      <w:r w:rsidR="00465A54" w:rsidRPr="00FF318A">
        <w:rPr>
          <w:rFonts w:ascii="Cambria" w:hAnsi="Cambria" w:cs="Times New Roman"/>
          <w:b/>
          <w:bCs/>
          <w:iCs/>
          <w:sz w:val="24"/>
          <w:szCs w:val="24"/>
        </w:rPr>
        <w:t>W</w:t>
      </w:r>
      <w:r w:rsidRPr="00FF318A">
        <w:rPr>
          <w:rFonts w:ascii="Cambria" w:hAnsi="Cambria" w:cs="Times New Roman"/>
          <w:b/>
          <w:bCs/>
          <w:iCs/>
          <w:sz w:val="24"/>
          <w:szCs w:val="24"/>
        </w:rPr>
        <w:t xml:space="preserve">hile </w:t>
      </w:r>
      <w:r w:rsidR="00465A54" w:rsidRPr="00FF318A">
        <w:rPr>
          <w:rFonts w:ascii="Cambria" w:hAnsi="Cambria" w:cs="Times New Roman"/>
          <w:b/>
          <w:bCs/>
          <w:iCs/>
          <w:sz w:val="24"/>
          <w:szCs w:val="24"/>
        </w:rPr>
        <w:t>H</w:t>
      </w:r>
      <w:r w:rsidRPr="00FF318A">
        <w:rPr>
          <w:rFonts w:ascii="Cambria" w:hAnsi="Cambria" w:cs="Times New Roman"/>
          <w:b/>
          <w:bCs/>
          <w:iCs/>
          <w:sz w:val="24"/>
          <w:szCs w:val="24"/>
        </w:rPr>
        <w:t xml:space="preserve">andling </w:t>
      </w:r>
      <w:r w:rsidR="00465A54" w:rsidRPr="00FF318A">
        <w:rPr>
          <w:rFonts w:ascii="Cambria" w:hAnsi="Cambria" w:cs="Times New Roman"/>
          <w:b/>
          <w:bCs/>
          <w:iCs/>
          <w:sz w:val="24"/>
          <w:szCs w:val="24"/>
        </w:rPr>
        <w:t>H</w:t>
      </w:r>
      <w:r w:rsidRPr="00FF318A">
        <w:rPr>
          <w:rFonts w:ascii="Cambria" w:hAnsi="Cambria" w:cs="Times New Roman"/>
          <w:b/>
          <w:bCs/>
          <w:iCs/>
          <w:sz w:val="24"/>
          <w:szCs w:val="24"/>
        </w:rPr>
        <w:t xml:space="preserve">azardous </w:t>
      </w:r>
      <w:r w:rsidR="00465A54" w:rsidRPr="00FF318A">
        <w:rPr>
          <w:rFonts w:ascii="Cambria" w:hAnsi="Cambria" w:cs="Times New Roman"/>
          <w:b/>
          <w:bCs/>
          <w:iCs/>
          <w:sz w:val="24"/>
          <w:szCs w:val="24"/>
        </w:rPr>
        <w:t>C</w:t>
      </w:r>
      <w:r w:rsidRPr="00FF318A">
        <w:rPr>
          <w:rFonts w:ascii="Cambria" w:hAnsi="Cambria" w:cs="Times New Roman"/>
          <w:b/>
          <w:bCs/>
          <w:iCs/>
          <w:sz w:val="24"/>
          <w:szCs w:val="24"/>
        </w:rPr>
        <w:t xml:space="preserve">hemicals or </w:t>
      </w:r>
      <w:r w:rsidR="00465A54" w:rsidRPr="00FF318A">
        <w:rPr>
          <w:rFonts w:ascii="Cambria" w:hAnsi="Cambria" w:cs="Times New Roman"/>
          <w:b/>
          <w:bCs/>
          <w:iCs/>
          <w:sz w:val="24"/>
          <w:szCs w:val="24"/>
        </w:rPr>
        <w:t>I</w:t>
      </w:r>
      <w:r w:rsidRPr="00FF318A">
        <w:rPr>
          <w:rFonts w:ascii="Cambria" w:hAnsi="Cambria" w:cs="Times New Roman"/>
          <w:b/>
          <w:bCs/>
          <w:iCs/>
          <w:sz w:val="24"/>
          <w:szCs w:val="24"/>
        </w:rPr>
        <w:t xml:space="preserve">nfectious </w:t>
      </w:r>
      <w:r w:rsidR="00465A54" w:rsidRPr="00FF318A">
        <w:rPr>
          <w:rFonts w:ascii="Cambria" w:hAnsi="Cambria" w:cs="Times New Roman"/>
          <w:b/>
          <w:bCs/>
          <w:iCs/>
          <w:sz w:val="24"/>
          <w:szCs w:val="24"/>
        </w:rPr>
        <w:t>M</w:t>
      </w:r>
      <w:r w:rsidRPr="00FF318A">
        <w:rPr>
          <w:rFonts w:ascii="Cambria" w:hAnsi="Cambria" w:cs="Times New Roman"/>
          <w:b/>
          <w:bCs/>
          <w:iCs/>
          <w:sz w:val="24"/>
          <w:szCs w:val="24"/>
        </w:rPr>
        <w:t>aterials</w:t>
      </w:r>
    </w:p>
    <w:p w14:paraId="05E7F43E" w14:textId="66A72F55" w:rsidR="00AE3AFE" w:rsidRPr="00666E9B" w:rsidRDefault="006518FC" w:rsidP="00350E0C">
      <w:pPr>
        <w:pStyle w:val="ListParagraph"/>
        <w:numPr>
          <w:ilvl w:val="1"/>
          <w:numId w:val="12"/>
        </w:numPr>
        <w:spacing w:before="240" w:line="276" w:lineRule="auto"/>
        <w:jc w:val="both"/>
        <w:rPr>
          <w:rFonts w:ascii="Cambria" w:eastAsia="Times New Roman" w:hAnsi="Cambria"/>
        </w:rPr>
      </w:pPr>
      <w:r w:rsidRPr="00666E9B">
        <w:rPr>
          <w:rFonts w:ascii="Cambria" w:hAnsi="Cambria"/>
        </w:rPr>
        <w:t>Wh</w:t>
      </w:r>
      <w:r w:rsidR="007169D7" w:rsidRPr="00666E9B">
        <w:rPr>
          <w:rFonts w:ascii="Cambria" w:hAnsi="Cambria"/>
        </w:rPr>
        <w:t>en</w:t>
      </w:r>
      <w:r w:rsidRPr="00666E9B">
        <w:rPr>
          <w:rFonts w:ascii="Cambria" w:hAnsi="Cambria"/>
        </w:rPr>
        <w:t xml:space="preserve"> using hazardous chemicals or biological samples that might be infectious, it is important to label the instrument while in usage to </w:t>
      </w:r>
      <w:r w:rsidR="007169D7" w:rsidRPr="00666E9B">
        <w:rPr>
          <w:rFonts w:ascii="Cambria" w:hAnsi="Cambria"/>
        </w:rPr>
        <w:t>alert other workers to the danger</w:t>
      </w:r>
      <w:r w:rsidRPr="00666E9B">
        <w:rPr>
          <w:rFonts w:ascii="Cambria" w:hAnsi="Cambria"/>
        </w:rPr>
        <w:t>.</w:t>
      </w:r>
    </w:p>
    <w:p w14:paraId="2E91945D" w14:textId="77777777" w:rsidR="00AE3AFE" w:rsidRPr="00666E9B" w:rsidRDefault="006518FC" w:rsidP="00350E0C">
      <w:pPr>
        <w:pStyle w:val="ListParagraph"/>
        <w:numPr>
          <w:ilvl w:val="1"/>
          <w:numId w:val="12"/>
        </w:numPr>
        <w:spacing w:before="240" w:line="276" w:lineRule="auto"/>
        <w:jc w:val="both"/>
        <w:rPr>
          <w:rFonts w:ascii="Cambria" w:eastAsia="Times New Roman" w:hAnsi="Cambria"/>
        </w:rPr>
      </w:pPr>
      <w:r w:rsidRPr="00666E9B">
        <w:rPr>
          <w:rFonts w:ascii="Cambria" w:hAnsi="Cambria"/>
        </w:rPr>
        <w:t>Appropriate gloves</w:t>
      </w:r>
      <w:r w:rsidRPr="00666E9B">
        <w:rPr>
          <w:rFonts w:ascii="Cambria" w:hAnsi="Cambria"/>
          <w:vertAlign w:val="superscript"/>
        </w:rPr>
        <w:t xml:space="preserve">1 </w:t>
      </w:r>
      <w:r w:rsidRPr="00666E9B">
        <w:rPr>
          <w:rFonts w:ascii="Cambria" w:hAnsi="Cambria"/>
        </w:rPr>
        <w:t>should be worn to handle hazardous samples.</w:t>
      </w:r>
    </w:p>
    <w:p w14:paraId="21F58336" w14:textId="7238D8CC" w:rsidR="00AE3AFE" w:rsidRPr="00666E9B" w:rsidRDefault="006518FC" w:rsidP="00350E0C">
      <w:pPr>
        <w:pStyle w:val="ListParagraph"/>
        <w:numPr>
          <w:ilvl w:val="1"/>
          <w:numId w:val="12"/>
        </w:numPr>
        <w:spacing w:before="240" w:line="276" w:lineRule="auto"/>
        <w:jc w:val="both"/>
        <w:rPr>
          <w:rFonts w:ascii="Cambria" w:eastAsia="Times New Roman" w:hAnsi="Cambria"/>
        </w:rPr>
      </w:pPr>
      <w:r w:rsidRPr="00666E9B">
        <w:rPr>
          <w:rFonts w:ascii="Cambria" w:hAnsi="Cambria"/>
        </w:rPr>
        <w:t>Sealed safety tubes should be used.</w:t>
      </w:r>
      <w:r w:rsidR="00666E9B" w:rsidRPr="00666E9B">
        <w:rPr>
          <w:rFonts w:ascii="Cambria" w:hAnsi="Cambria"/>
        </w:rPr>
        <w:t xml:space="preserve"> </w:t>
      </w:r>
      <w:r w:rsidRPr="00666E9B">
        <w:rPr>
          <w:rFonts w:ascii="Cambria" w:hAnsi="Cambria"/>
        </w:rPr>
        <w:t>It is preferable to use secondary confinement if available for the centrifuge tubes.</w:t>
      </w:r>
      <w:r w:rsidR="00666E9B" w:rsidRPr="00666E9B">
        <w:rPr>
          <w:rFonts w:ascii="Cambria" w:hAnsi="Cambria"/>
        </w:rPr>
        <w:t xml:space="preserve"> </w:t>
      </w:r>
      <w:r w:rsidR="007169D7" w:rsidRPr="00666E9B">
        <w:rPr>
          <w:rFonts w:ascii="Cambria" w:hAnsi="Cambria"/>
        </w:rPr>
        <w:t xml:space="preserve">These are usually in the form of plastic or glass inserts that are placed directly in the sample buckets of the centrifuge. </w:t>
      </w:r>
    </w:p>
    <w:p w14:paraId="62B776C5" w14:textId="77777777" w:rsidR="00AE3AFE" w:rsidRPr="00666E9B" w:rsidRDefault="006518FC" w:rsidP="00350E0C">
      <w:pPr>
        <w:pStyle w:val="ListParagraph"/>
        <w:numPr>
          <w:ilvl w:val="1"/>
          <w:numId w:val="12"/>
        </w:numPr>
        <w:spacing w:before="240" w:line="276" w:lineRule="auto"/>
        <w:jc w:val="both"/>
        <w:rPr>
          <w:rFonts w:ascii="Cambria" w:eastAsia="Times New Roman" w:hAnsi="Cambria"/>
        </w:rPr>
      </w:pPr>
      <w:r w:rsidRPr="00666E9B">
        <w:rPr>
          <w:rFonts w:ascii="Cambria" w:hAnsi="Cambria"/>
        </w:rPr>
        <w:t>Once the centrifugation is over the tubes should be removed from the rotor and opened only in fume hood or biological safety cabinet as applicable.</w:t>
      </w:r>
    </w:p>
    <w:p w14:paraId="335460B3" w14:textId="376CD9FB" w:rsidR="00AE3AFE" w:rsidRPr="00666E9B" w:rsidRDefault="006518FC" w:rsidP="00350E0C">
      <w:pPr>
        <w:pStyle w:val="ListParagraph"/>
        <w:numPr>
          <w:ilvl w:val="1"/>
          <w:numId w:val="12"/>
        </w:numPr>
        <w:spacing w:before="240" w:line="276" w:lineRule="auto"/>
        <w:jc w:val="both"/>
        <w:rPr>
          <w:rFonts w:ascii="Cambria" w:eastAsia="Times New Roman" w:hAnsi="Cambria"/>
        </w:rPr>
      </w:pPr>
      <w:r w:rsidRPr="00666E9B">
        <w:rPr>
          <w:rFonts w:ascii="Cambria" w:hAnsi="Cambria"/>
        </w:rPr>
        <w:lastRenderedPageBreak/>
        <w:t>Cleaning</w:t>
      </w:r>
      <w:r w:rsidR="007B743A" w:rsidRPr="00666E9B">
        <w:rPr>
          <w:rFonts w:ascii="Cambria" w:hAnsi="Cambria"/>
        </w:rPr>
        <w:t>,</w:t>
      </w:r>
      <w:r w:rsidRPr="00666E9B">
        <w:rPr>
          <w:rFonts w:ascii="Cambria" w:hAnsi="Cambria"/>
        </w:rPr>
        <w:t xml:space="preserve"> if required</w:t>
      </w:r>
      <w:r w:rsidR="007B743A" w:rsidRPr="00666E9B">
        <w:rPr>
          <w:rFonts w:ascii="Cambria" w:hAnsi="Cambria"/>
        </w:rPr>
        <w:t>,</w:t>
      </w:r>
      <w:r w:rsidRPr="00666E9B">
        <w:rPr>
          <w:rFonts w:ascii="Cambria" w:hAnsi="Cambria"/>
        </w:rPr>
        <w:t xml:space="preserve"> should be done with extreme care so as to not expose the operator to the hazardous chemicals or infectious materials.</w:t>
      </w:r>
      <w:r w:rsidR="00666E9B" w:rsidRPr="00666E9B">
        <w:rPr>
          <w:rFonts w:ascii="Cambria" w:hAnsi="Cambria"/>
        </w:rPr>
        <w:t xml:space="preserve"> </w:t>
      </w:r>
      <w:r w:rsidRPr="00666E9B">
        <w:rPr>
          <w:rFonts w:ascii="Cambria" w:hAnsi="Cambria"/>
        </w:rPr>
        <w:t xml:space="preserve">In case of spills of such samples see </w:t>
      </w:r>
      <w:r w:rsidRPr="00666E9B">
        <w:rPr>
          <w:rFonts w:ascii="Cambria" w:hAnsi="Cambria"/>
          <w:b/>
          <w:bCs/>
          <w:i/>
          <w:iCs/>
        </w:rPr>
        <w:t xml:space="preserve">Emergency </w:t>
      </w:r>
      <w:r w:rsidR="00465A54">
        <w:rPr>
          <w:rFonts w:ascii="Cambria" w:hAnsi="Cambria"/>
          <w:b/>
          <w:bCs/>
          <w:i/>
          <w:iCs/>
        </w:rPr>
        <w:t>S</w:t>
      </w:r>
      <w:r w:rsidRPr="00666E9B">
        <w:rPr>
          <w:rFonts w:ascii="Cambria" w:hAnsi="Cambria"/>
          <w:b/>
          <w:bCs/>
          <w:i/>
          <w:iCs/>
        </w:rPr>
        <w:t>ituations</w:t>
      </w:r>
      <w:r w:rsidRPr="00666E9B">
        <w:rPr>
          <w:rFonts w:ascii="Cambria" w:hAnsi="Cambria"/>
          <w:b/>
          <w:bCs/>
        </w:rPr>
        <w:t xml:space="preserve"> </w:t>
      </w:r>
      <w:r w:rsidRPr="00666E9B">
        <w:rPr>
          <w:rFonts w:ascii="Cambria" w:hAnsi="Cambria"/>
        </w:rPr>
        <w:t>below.</w:t>
      </w:r>
    </w:p>
    <w:p w14:paraId="470E738A" w14:textId="4DBB7EDD" w:rsidR="00AE3AFE" w:rsidRPr="00666E9B" w:rsidRDefault="006518FC" w:rsidP="00350E0C">
      <w:pPr>
        <w:pStyle w:val="ListParagraph"/>
        <w:numPr>
          <w:ilvl w:val="1"/>
          <w:numId w:val="12"/>
        </w:numPr>
        <w:spacing w:before="240" w:line="276" w:lineRule="auto"/>
        <w:jc w:val="both"/>
        <w:rPr>
          <w:rFonts w:ascii="Cambria" w:eastAsia="Times New Roman" w:hAnsi="Cambria"/>
        </w:rPr>
      </w:pPr>
      <w:r w:rsidRPr="00666E9B">
        <w:rPr>
          <w:rFonts w:ascii="Cambria" w:hAnsi="Cambria"/>
        </w:rPr>
        <w:t>For specific type of hazardous samples it is preferable to maintain standard procedure and cleaning protocols in lab</w:t>
      </w:r>
      <w:r w:rsidR="007169D7" w:rsidRPr="00666E9B">
        <w:rPr>
          <w:rFonts w:ascii="Cambria" w:hAnsi="Cambria"/>
        </w:rPr>
        <w:t>oratory</w:t>
      </w:r>
      <w:r w:rsidRPr="00666E9B">
        <w:rPr>
          <w:rFonts w:ascii="Cambria" w:hAnsi="Cambria"/>
        </w:rPr>
        <w:t>.</w:t>
      </w:r>
      <w:r w:rsidR="00666E9B" w:rsidRPr="00666E9B">
        <w:rPr>
          <w:rFonts w:ascii="Cambria" w:hAnsi="Cambria"/>
        </w:rPr>
        <w:t xml:space="preserve"> </w:t>
      </w:r>
      <w:r w:rsidR="007169D7" w:rsidRPr="00666E9B">
        <w:rPr>
          <w:rFonts w:ascii="Cambria" w:hAnsi="Cambria"/>
        </w:rPr>
        <w:t>These should be reviewed and updated accordingly as necessary.</w:t>
      </w:r>
      <w:r w:rsidR="00666E9B" w:rsidRPr="00666E9B">
        <w:rPr>
          <w:rFonts w:ascii="Cambria" w:hAnsi="Cambria"/>
        </w:rPr>
        <w:t xml:space="preserve"> </w:t>
      </w:r>
    </w:p>
    <w:p w14:paraId="10735E09" w14:textId="465B2E39" w:rsidR="00AE3AFE" w:rsidRPr="00FF318A" w:rsidRDefault="006518FC" w:rsidP="00350E0C">
      <w:pPr>
        <w:pStyle w:val="Body"/>
        <w:numPr>
          <w:ilvl w:val="0"/>
          <w:numId w:val="12"/>
        </w:numPr>
        <w:spacing w:before="240" w:line="276" w:lineRule="auto"/>
        <w:rPr>
          <w:rFonts w:ascii="Cambria" w:eastAsia="Times New Roman" w:hAnsi="Cambria" w:cs="Times New Roman"/>
          <w:b/>
          <w:bCs/>
          <w:iCs/>
          <w:sz w:val="24"/>
          <w:szCs w:val="24"/>
        </w:rPr>
      </w:pPr>
      <w:r w:rsidRPr="00FF318A">
        <w:rPr>
          <w:rFonts w:ascii="Cambria" w:hAnsi="Cambria" w:cs="Times New Roman"/>
          <w:b/>
          <w:bCs/>
          <w:iCs/>
          <w:sz w:val="24"/>
          <w:szCs w:val="24"/>
        </w:rPr>
        <w:t xml:space="preserve">Emergency </w:t>
      </w:r>
      <w:r w:rsidR="00465A54" w:rsidRPr="00FF318A">
        <w:rPr>
          <w:rFonts w:ascii="Cambria" w:hAnsi="Cambria" w:cs="Times New Roman"/>
          <w:b/>
          <w:bCs/>
          <w:iCs/>
          <w:sz w:val="24"/>
          <w:szCs w:val="24"/>
        </w:rPr>
        <w:t>S</w:t>
      </w:r>
      <w:r w:rsidRPr="00FF318A">
        <w:rPr>
          <w:rFonts w:ascii="Cambria" w:hAnsi="Cambria" w:cs="Times New Roman"/>
          <w:b/>
          <w:bCs/>
          <w:iCs/>
          <w:sz w:val="24"/>
          <w:szCs w:val="24"/>
        </w:rPr>
        <w:t xml:space="preserve">ituations and </w:t>
      </w:r>
      <w:r w:rsidR="00465A54" w:rsidRPr="00FF318A">
        <w:rPr>
          <w:rFonts w:ascii="Cambria" w:hAnsi="Cambria" w:cs="Times New Roman"/>
          <w:b/>
          <w:bCs/>
          <w:iCs/>
          <w:sz w:val="24"/>
          <w:szCs w:val="24"/>
        </w:rPr>
        <w:t>T</w:t>
      </w:r>
      <w:r w:rsidRPr="00FF318A">
        <w:rPr>
          <w:rFonts w:ascii="Cambria" w:hAnsi="Cambria" w:cs="Times New Roman"/>
          <w:b/>
          <w:bCs/>
          <w:iCs/>
          <w:sz w:val="24"/>
          <w:szCs w:val="24"/>
        </w:rPr>
        <w:t xml:space="preserve">heir </w:t>
      </w:r>
      <w:r w:rsidR="00465A54" w:rsidRPr="00FF318A">
        <w:rPr>
          <w:rFonts w:ascii="Cambria" w:hAnsi="Cambria" w:cs="Times New Roman"/>
          <w:b/>
          <w:bCs/>
          <w:iCs/>
          <w:sz w:val="24"/>
          <w:szCs w:val="24"/>
        </w:rPr>
        <w:t>S</w:t>
      </w:r>
      <w:r w:rsidRPr="00FF318A">
        <w:rPr>
          <w:rFonts w:ascii="Cambria" w:hAnsi="Cambria" w:cs="Times New Roman"/>
          <w:b/>
          <w:bCs/>
          <w:iCs/>
          <w:sz w:val="24"/>
          <w:szCs w:val="24"/>
        </w:rPr>
        <w:t xml:space="preserve">afety </w:t>
      </w:r>
      <w:r w:rsidR="00465A54" w:rsidRPr="00FF318A">
        <w:rPr>
          <w:rFonts w:ascii="Cambria" w:hAnsi="Cambria" w:cs="Times New Roman"/>
          <w:b/>
          <w:bCs/>
          <w:iCs/>
          <w:sz w:val="24"/>
          <w:szCs w:val="24"/>
        </w:rPr>
        <w:t>M</w:t>
      </w:r>
      <w:r w:rsidRPr="00FF318A">
        <w:rPr>
          <w:rFonts w:ascii="Cambria" w:hAnsi="Cambria" w:cs="Times New Roman"/>
          <w:b/>
          <w:bCs/>
          <w:iCs/>
          <w:sz w:val="24"/>
          <w:szCs w:val="24"/>
        </w:rPr>
        <w:t>easures</w:t>
      </w:r>
    </w:p>
    <w:p w14:paraId="34EB3E23" w14:textId="4201D81E" w:rsidR="00AE3AFE" w:rsidRPr="00666E9B" w:rsidRDefault="006518FC" w:rsidP="007169D7">
      <w:pPr>
        <w:pStyle w:val="Body"/>
        <w:spacing w:before="240" w:line="276" w:lineRule="auto"/>
        <w:jc w:val="both"/>
        <w:rPr>
          <w:rFonts w:ascii="Cambria" w:eastAsia="Times New Roman" w:hAnsi="Cambria" w:cs="Times New Roman"/>
          <w:sz w:val="24"/>
          <w:szCs w:val="24"/>
        </w:rPr>
      </w:pPr>
      <w:r w:rsidRPr="00666E9B">
        <w:rPr>
          <w:rFonts w:ascii="Cambria" w:hAnsi="Cambria" w:cs="Times New Roman"/>
          <w:sz w:val="24"/>
          <w:szCs w:val="24"/>
        </w:rPr>
        <w:t xml:space="preserve">An emergency situation may arise if the rotor malfunctions or </w:t>
      </w:r>
      <w:r w:rsidR="007B743A" w:rsidRPr="00666E9B">
        <w:rPr>
          <w:rFonts w:ascii="Cambria" w:hAnsi="Cambria" w:cs="Times New Roman"/>
          <w:sz w:val="24"/>
          <w:szCs w:val="24"/>
        </w:rPr>
        <w:t xml:space="preserve">if </w:t>
      </w:r>
      <w:r w:rsidRPr="00666E9B">
        <w:rPr>
          <w:rFonts w:ascii="Cambria" w:hAnsi="Cambria" w:cs="Times New Roman"/>
          <w:sz w:val="24"/>
          <w:szCs w:val="24"/>
        </w:rPr>
        <w:t>there is a spill in the centrifuge due to tube breakage or mishandling.</w:t>
      </w:r>
      <w:r w:rsidR="00666E9B" w:rsidRPr="00666E9B">
        <w:rPr>
          <w:rFonts w:ascii="Cambria" w:hAnsi="Cambria" w:cs="Times New Roman"/>
          <w:sz w:val="24"/>
          <w:szCs w:val="24"/>
        </w:rPr>
        <w:t xml:space="preserve"> </w:t>
      </w:r>
      <w:r w:rsidRPr="00666E9B">
        <w:rPr>
          <w:rFonts w:ascii="Cambria" w:hAnsi="Cambria" w:cs="Times New Roman"/>
          <w:sz w:val="24"/>
          <w:szCs w:val="24"/>
        </w:rPr>
        <w:t xml:space="preserve">In such situations the following </w:t>
      </w:r>
      <w:r w:rsidR="007B743A" w:rsidRPr="00666E9B">
        <w:rPr>
          <w:rFonts w:ascii="Cambria" w:hAnsi="Cambria" w:cs="Times New Roman"/>
          <w:sz w:val="24"/>
          <w:szCs w:val="24"/>
        </w:rPr>
        <w:t xml:space="preserve">steps </w:t>
      </w:r>
      <w:r w:rsidRPr="00666E9B">
        <w:rPr>
          <w:rFonts w:ascii="Cambria" w:hAnsi="Cambria" w:cs="Times New Roman"/>
          <w:sz w:val="24"/>
          <w:szCs w:val="24"/>
        </w:rPr>
        <w:t xml:space="preserve">should be </w:t>
      </w:r>
      <w:r w:rsidR="007B743A" w:rsidRPr="00666E9B">
        <w:rPr>
          <w:rFonts w:ascii="Cambria" w:hAnsi="Cambria" w:cs="Times New Roman"/>
          <w:sz w:val="24"/>
          <w:szCs w:val="24"/>
        </w:rPr>
        <w:t>taken</w:t>
      </w:r>
      <w:r w:rsidRPr="00666E9B">
        <w:rPr>
          <w:rFonts w:ascii="Cambria" w:hAnsi="Cambria" w:cs="Times New Roman"/>
          <w:sz w:val="24"/>
          <w:szCs w:val="24"/>
        </w:rPr>
        <w:t>.</w:t>
      </w:r>
    </w:p>
    <w:p w14:paraId="3FBB8767" w14:textId="33092B8E" w:rsidR="00AE3AFE" w:rsidRPr="00666E9B" w:rsidRDefault="006518FC" w:rsidP="00765334">
      <w:pPr>
        <w:pStyle w:val="ListParagraph"/>
        <w:numPr>
          <w:ilvl w:val="1"/>
          <w:numId w:val="20"/>
        </w:numPr>
        <w:spacing w:before="240" w:line="276" w:lineRule="auto"/>
        <w:jc w:val="both"/>
        <w:rPr>
          <w:rFonts w:ascii="Cambria" w:eastAsia="Times New Roman" w:hAnsi="Cambria"/>
        </w:rPr>
      </w:pPr>
      <w:r w:rsidRPr="00666E9B">
        <w:rPr>
          <w:rFonts w:ascii="Cambria" w:hAnsi="Cambria"/>
        </w:rPr>
        <w:t xml:space="preserve">The centrifuge should be turned off immediately and the lid should be kept closed until others are notified and evacuate the </w:t>
      </w:r>
      <w:r w:rsidR="005856E5">
        <w:rPr>
          <w:rFonts w:ascii="Cambria" w:hAnsi="Cambria"/>
        </w:rPr>
        <w:t>location</w:t>
      </w:r>
      <w:r w:rsidRPr="00666E9B">
        <w:rPr>
          <w:rFonts w:ascii="Cambria" w:hAnsi="Cambria"/>
        </w:rPr>
        <w:t>.</w:t>
      </w:r>
      <w:r w:rsidR="00666E9B" w:rsidRPr="00666E9B">
        <w:rPr>
          <w:rFonts w:ascii="Cambria" w:hAnsi="Cambria"/>
        </w:rPr>
        <w:t xml:space="preserve"> </w:t>
      </w:r>
      <w:r w:rsidR="007169D7" w:rsidRPr="00666E9B">
        <w:rPr>
          <w:rFonts w:ascii="Cambria" w:hAnsi="Cambria"/>
        </w:rPr>
        <w:t>The power should be terminated at the power button on the instrument.</w:t>
      </w:r>
      <w:r w:rsidR="00666E9B" w:rsidRPr="00666E9B">
        <w:rPr>
          <w:rFonts w:ascii="Cambria" w:hAnsi="Cambria"/>
        </w:rPr>
        <w:t xml:space="preserve"> </w:t>
      </w:r>
      <w:r w:rsidR="007169D7" w:rsidRPr="00666E9B">
        <w:rPr>
          <w:rFonts w:ascii="Cambria" w:hAnsi="Cambria"/>
        </w:rPr>
        <w:t>The button will be located either on the front, side</w:t>
      </w:r>
      <w:r w:rsidR="005856E5">
        <w:rPr>
          <w:rFonts w:ascii="Cambria" w:hAnsi="Cambria"/>
        </w:rPr>
        <w:t>,</w:t>
      </w:r>
      <w:r w:rsidR="007169D7" w:rsidRPr="00666E9B">
        <w:rPr>
          <w:rFonts w:ascii="Cambria" w:hAnsi="Cambria"/>
        </w:rPr>
        <w:t xml:space="preserve"> or back of the instrument.</w:t>
      </w:r>
      <w:r w:rsidR="00666E9B" w:rsidRPr="00666E9B">
        <w:rPr>
          <w:rFonts w:ascii="Cambria" w:hAnsi="Cambria"/>
        </w:rPr>
        <w:t xml:space="preserve"> </w:t>
      </w:r>
      <w:r w:rsidR="007169D7" w:rsidRPr="00666E9B">
        <w:rPr>
          <w:rFonts w:ascii="Cambria" w:hAnsi="Cambria"/>
        </w:rPr>
        <w:t>The user should familiarize themselves with its location.</w:t>
      </w:r>
      <w:r w:rsidR="00666E9B" w:rsidRPr="00666E9B">
        <w:rPr>
          <w:rFonts w:ascii="Cambria" w:hAnsi="Cambria"/>
        </w:rPr>
        <w:t xml:space="preserve"> </w:t>
      </w:r>
      <w:r w:rsidR="007169D7" w:rsidRPr="00666E9B">
        <w:rPr>
          <w:rFonts w:ascii="Cambria" w:hAnsi="Cambria"/>
        </w:rPr>
        <w:t xml:space="preserve">If the power button is malfunctioning, then the user should </w:t>
      </w:r>
      <w:r w:rsidR="005856E5">
        <w:rPr>
          <w:rFonts w:ascii="Cambria" w:hAnsi="Cambria"/>
        </w:rPr>
        <w:t>re</w:t>
      </w:r>
      <w:r w:rsidR="007169D7" w:rsidRPr="00666E9B">
        <w:rPr>
          <w:rFonts w:ascii="Cambria" w:hAnsi="Cambria"/>
        </w:rPr>
        <w:t>move the main power plug from the wall socket.</w:t>
      </w:r>
      <w:r w:rsidR="00666E9B" w:rsidRPr="00666E9B">
        <w:rPr>
          <w:rFonts w:ascii="Cambria" w:hAnsi="Cambria"/>
        </w:rPr>
        <w:t xml:space="preserve"> </w:t>
      </w:r>
    </w:p>
    <w:p w14:paraId="18464739" w14:textId="01D8C12E" w:rsidR="00AE3AFE" w:rsidRPr="00666E9B" w:rsidRDefault="006518FC" w:rsidP="00765334">
      <w:pPr>
        <w:pStyle w:val="ListParagraph"/>
        <w:numPr>
          <w:ilvl w:val="1"/>
          <w:numId w:val="20"/>
        </w:numPr>
        <w:spacing w:before="240" w:line="276" w:lineRule="auto"/>
        <w:jc w:val="both"/>
        <w:rPr>
          <w:rFonts w:ascii="Cambria" w:eastAsia="Times New Roman" w:hAnsi="Cambria"/>
        </w:rPr>
      </w:pPr>
      <w:r w:rsidRPr="00666E9B">
        <w:rPr>
          <w:rFonts w:ascii="Cambria" w:hAnsi="Cambria"/>
        </w:rPr>
        <w:t xml:space="preserve">To reduce the risk of aerosols, it is sometimes better to leave the centrifuge untouched for </w:t>
      </w:r>
      <w:r w:rsidR="007169D7" w:rsidRPr="00666E9B">
        <w:rPr>
          <w:rFonts w:ascii="Cambria" w:hAnsi="Cambria"/>
        </w:rPr>
        <w:t xml:space="preserve">at a </w:t>
      </w:r>
      <w:r w:rsidR="005856E5">
        <w:rPr>
          <w:rFonts w:ascii="Cambria" w:hAnsi="Cambria"/>
        </w:rPr>
        <w:t>0.5 h</w:t>
      </w:r>
      <w:r w:rsidRPr="00666E9B">
        <w:rPr>
          <w:rFonts w:ascii="Cambria" w:hAnsi="Cambria"/>
        </w:rPr>
        <w:t>.</w:t>
      </w:r>
      <w:r w:rsidR="00666E9B" w:rsidRPr="00666E9B">
        <w:rPr>
          <w:rFonts w:ascii="Cambria" w:hAnsi="Cambria"/>
        </w:rPr>
        <w:t xml:space="preserve"> </w:t>
      </w:r>
      <w:r w:rsidR="007169D7" w:rsidRPr="00666E9B">
        <w:rPr>
          <w:rFonts w:ascii="Cambria" w:hAnsi="Cambria"/>
        </w:rPr>
        <w:t>Consult with the centrifuge technical document</w:t>
      </w:r>
      <w:r w:rsidR="005856E5">
        <w:rPr>
          <w:rFonts w:ascii="Cambria" w:hAnsi="Cambria"/>
        </w:rPr>
        <w:t>.</w:t>
      </w:r>
    </w:p>
    <w:p w14:paraId="5B271026" w14:textId="535DD541" w:rsidR="00AE3AFE" w:rsidRPr="00666E9B" w:rsidRDefault="006518FC" w:rsidP="00765334">
      <w:pPr>
        <w:pStyle w:val="ListParagraph"/>
        <w:numPr>
          <w:ilvl w:val="1"/>
          <w:numId w:val="20"/>
        </w:numPr>
        <w:spacing w:before="240" w:line="276" w:lineRule="auto"/>
        <w:jc w:val="both"/>
        <w:rPr>
          <w:rFonts w:ascii="Cambria" w:eastAsia="Times New Roman" w:hAnsi="Cambria"/>
        </w:rPr>
      </w:pPr>
      <w:r w:rsidRPr="00666E9B">
        <w:rPr>
          <w:rFonts w:ascii="Cambria" w:hAnsi="Cambria"/>
        </w:rPr>
        <w:t xml:space="preserve">For cleaning up spills, the operator should be well acquainted </w:t>
      </w:r>
      <w:r w:rsidR="007B743A" w:rsidRPr="00666E9B">
        <w:rPr>
          <w:rFonts w:ascii="Cambria" w:hAnsi="Cambria"/>
        </w:rPr>
        <w:t>with</w:t>
      </w:r>
      <w:r w:rsidRPr="00666E9B">
        <w:rPr>
          <w:rFonts w:ascii="Cambria" w:hAnsi="Cambria"/>
        </w:rPr>
        <w:t xml:space="preserve"> the sample being used and should wear proper attire including lab-coat, gloves, facial shield</w:t>
      </w:r>
      <w:r w:rsidR="005856E5">
        <w:rPr>
          <w:rFonts w:ascii="Cambria" w:hAnsi="Cambria"/>
        </w:rPr>
        <w:t>,</w:t>
      </w:r>
      <w:r w:rsidRPr="00666E9B">
        <w:rPr>
          <w:rFonts w:ascii="Cambria" w:hAnsi="Cambria"/>
        </w:rPr>
        <w:t xml:space="preserve"> and safety glasses.</w:t>
      </w:r>
    </w:p>
    <w:p w14:paraId="04A375B9" w14:textId="75E346B1" w:rsidR="00AE3AFE" w:rsidRPr="00666E9B" w:rsidRDefault="006518FC" w:rsidP="001A5CC1">
      <w:pPr>
        <w:pStyle w:val="ListParagraph"/>
        <w:numPr>
          <w:ilvl w:val="2"/>
          <w:numId w:val="20"/>
        </w:numPr>
        <w:spacing w:before="240" w:line="276" w:lineRule="auto"/>
        <w:jc w:val="both"/>
        <w:rPr>
          <w:rFonts w:ascii="Cambria" w:eastAsia="Times New Roman" w:hAnsi="Cambria"/>
        </w:rPr>
      </w:pPr>
      <w:r w:rsidRPr="00666E9B">
        <w:rPr>
          <w:rFonts w:ascii="Cambria" w:hAnsi="Cambria"/>
        </w:rPr>
        <w:t>Once cleaned</w:t>
      </w:r>
      <w:r w:rsidR="005856E5">
        <w:rPr>
          <w:rFonts w:ascii="Cambria" w:hAnsi="Cambria"/>
        </w:rPr>
        <w:t>,</w:t>
      </w:r>
      <w:r w:rsidRPr="00666E9B">
        <w:rPr>
          <w:rFonts w:ascii="Cambria" w:hAnsi="Cambria"/>
        </w:rPr>
        <w:t xml:space="preserve"> the spilled material should be properly disposed and the contaminated protective clothin</w:t>
      </w:r>
      <w:r w:rsidR="00056BC7" w:rsidRPr="00666E9B">
        <w:rPr>
          <w:rFonts w:ascii="Cambria" w:hAnsi="Cambria"/>
        </w:rPr>
        <w:t>g should be disposed of or cleaned properly</w:t>
      </w:r>
      <w:r w:rsidRPr="00666E9B">
        <w:rPr>
          <w:rFonts w:ascii="Cambria" w:hAnsi="Cambria"/>
        </w:rPr>
        <w:t>.</w:t>
      </w:r>
      <w:r w:rsidR="00666E9B" w:rsidRPr="00666E9B">
        <w:rPr>
          <w:rFonts w:ascii="Cambria" w:hAnsi="Cambria"/>
        </w:rPr>
        <w:t xml:space="preserve"> </w:t>
      </w:r>
      <w:r w:rsidRPr="00666E9B">
        <w:rPr>
          <w:rFonts w:ascii="Cambria" w:hAnsi="Cambria"/>
        </w:rPr>
        <w:t>Hands and any exposed skin should be washed thoroughly.</w:t>
      </w:r>
    </w:p>
    <w:p w14:paraId="0DE7ED9C" w14:textId="0BBE8C8E" w:rsidR="00AE3AFE" w:rsidRPr="00666E9B" w:rsidRDefault="006518FC" w:rsidP="001A5CC1">
      <w:pPr>
        <w:pStyle w:val="ListParagraph"/>
        <w:numPr>
          <w:ilvl w:val="1"/>
          <w:numId w:val="20"/>
        </w:numPr>
        <w:spacing w:before="240" w:line="276" w:lineRule="auto"/>
        <w:jc w:val="both"/>
        <w:rPr>
          <w:rFonts w:ascii="Cambria" w:eastAsia="Times New Roman" w:hAnsi="Cambria"/>
        </w:rPr>
      </w:pPr>
      <w:r w:rsidRPr="00666E9B">
        <w:rPr>
          <w:rFonts w:ascii="Cambria" w:hAnsi="Cambria"/>
        </w:rPr>
        <w:t>If overtly exposed to highly hazardous materials, 911 should be called or immediate m</w:t>
      </w:r>
      <w:r w:rsidR="00056BC7" w:rsidRPr="00666E9B">
        <w:rPr>
          <w:rFonts w:ascii="Cambria" w:hAnsi="Cambria"/>
        </w:rPr>
        <w:t>edical attention should be administered</w:t>
      </w:r>
      <w:r w:rsidRPr="00666E9B">
        <w:rPr>
          <w:rFonts w:ascii="Cambria" w:hAnsi="Cambria"/>
        </w:rPr>
        <w:t xml:space="preserve"> to the </w:t>
      </w:r>
      <w:r w:rsidR="00056BC7" w:rsidRPr="00666E9B">
        <w:rPr>
          <w:rFonts w:ascii="Cambria" w:hAnsi="Cambria"/>
        </w:rPr>
        <w:t>afflicted person</w:t>
      </w:r>
      <w:r w:rsidRPr="00666E9B">
        <w:rPr>
          <w:rFonts w:ascii="Cambria" w:hAnsi="Cambria"/>
        </w:rPr>
        <w:t>.</w:t>
      </w:r>
    </w:p>
    <w:p w14:paraId="15934461" w14:textId="7377A5F9" w:rsidR="00AE3AFE" w:rsidRPr="00666E9B" w:rsidRDefault="006518FC" w:rsidP="00350E0C">
      <w:pPr>
        <w:pStyle w:val="Body"/>
        <w:numPr>
          <w:ilvl w:val="0"/>
          <w:numId w:val="12"/>
        </w:numPr>
        <w:spacing w:before="240" w:line="276" w:lineRule="auto"/>
        <w:rPr>
          <w:rFonts w:ascii="Cambria" w:eastAsia="Times New Roman" w:hAnsi="Cambria" w:cs="Times New Roman"/>
          <w:b/>
          <w:bCs/>
          <w:sz w:val="24"/>
          <w:szCs w:val="24"/>
        </w:rPr>
      </w:pPr>
      <w:r w:rsidRPr="00666E9B">
        <w:rPr>
          <w:rFonts w:ascii="Cambria" w:hAnsi="Cambria" w:cs="Times New Roman"/>
          <w:b/>
          <w:bCs/>
          <w:sz w:val="24"/>
          <w:szCs w:val="24"/>
        </w:rPr>
        <w:t xml:space="preserve">Maintenance of </w:t>
      </w:r>
      <w:r w:rsidR="005856E5">
        <w:rPr>
          <w:rFonts w:ascii="Cambria" w:hAnsi="Cambria" w:cs="Times New Roman"/>
          <w:b/>
          <w:bCs/>
          <w:sz w:val="24"/>
          <w:szCs w:val="24"/>
        </w:rPr>
        <w:t>C</w:t>
      </w:r>
      <w:r w:rsidRPr="00666E9B">
        <w:rPr>
          <w:rFonts w:ascii="Cambria" w:hAnsi="Cambria" w:cs="Times New Roman"/>
          <w:b/>
          <w:bCs/>
          <w:sz w:val="24"/>
          <w:szCs w:val="24"/>
        </w:rPr>
        <w:t>entrifuge</w:t>
      </w:r>
    </w:p>
    <w:p w14:paraId="4DB2F463" w14:textId="199024AD" w:rsidR="00AE3AFE" w:rsidRPr="00666E9B" w:rsidRDefault="006518FC" w:rsidP="00DF4E6F">
      <w:pPr>
        <w:pStyle w:val="Body"/>
        <w:spacing w:before="240" w:line="276" w:lineRule="auto"/>
        <w:rPr>
          <w:rFonts w:ascii="Cambria" w:eastAsia="Times New Roman" w:hAnsi="Cambria" w:cs="Times New Roman"/>
          <w:sz w:val="24"/>
          <w:szCs w:val="24"/>
        </w:rPr>
      </w:pPr>
      <w:r w:rsidRPr="00666E9B">
        <w:rPr>
          <w:rFonts w:ascii="Cambria" w:hAnsi="Cambria" w:cs="Times New Roman"/>
          <w:sz w:val="24"/>
          <w:szCs w:val="24"/>
        </w:rPr>
        <w:t xml:space="preserve">The body of the centrifuge is usually made from metals that can corrode in </w:t>
      </w:r>
      <w:r w:rsidR="001B6B67">
        <w:rPr>
          <w:rFonts w:ascii="Cambria" w:hAnsi="Cambria" w:cs="Times New Roman"/>
          <w:sz w:val="24"/>
          <w:szCs w:val="24"/>
        </w:rPr>
        <w:t xml:space="preserve">the </w:t>
      </w:r>
      <w:r w:rsidRPr="00666E9B">
        <w:rPr>
          <w:rFonts w:ascii="Cambria" w:hAnsi="Cambria" w:cs="Times New Roman"/>
          <w:sz w:val="24"/>
          <w:szCs w:val="24"/>
        </w:rPr>
        <w:t>presence of moisture, chemicals</w:t>
      </w:r>
      <w:r w:rsidR="001B6B67">
        <w:rPr>
          <w:rFonts w:ascii="Cambria" w:hAnsi="Cambria" w:cs="Times New Roman"/>
          <w:sz w:val="24"/>
          <w:szCs w:val="24"/>
        </w:rPr>
        <w:t>,</w:t>
      </w:r>
      <w:r w:rsidRPr="00666E9B">
        <w:rPr>
          <w:rFonts w:ascii="Cambria" w:hAnsi="Cambria" w:cs="Times New Roman"/>
          <w:sz w:val="24"/>
          <w:szCs w:val="24"/>
        </w:rPr>
        <w:t xml:space="preserve"> or strong cleaning agents. For proper maintenance of </w:t>
      </w:r>
      <w:r w:rsidR="001B6B67">
        <w:rPr>
          <w:rFonts w:ascii="Cambria" w:hAnsi="Cambria" w:cs="Times New Roman"/>
          <w:sz w:val="24"/>
          <w:szCs w:val="24"/>
        </w:rPr>
        <w:t xml:space="preserve">the </w:t>
      </w:r>
      <w:r w:rsidRPr="00666E9B">
        <w:rPr>
          <w:rFonts w:ascii="Cambria" w:hAnsi="Cambria" w:cs="Times New Roman"/>
          <w:sz w:val="24"/>
          <w:szCs w:val="24"/>
        </w:rPr>
        <w:t xml:space="preserve">centrifuge, it is recommended to carefully follow manufacturer instructions for cleaning and maintenance. Other than that, </w:t>
      </w:r>
      <w:r w:rsidR="001B6B67">
        <w:rPr>
          <w:rFonts w:ascii="Cambria" w:hAnsi="Cambria" w:cs="Times New Roman"/>
          <w:sz w:val="24"/>
          <w:szCs w:val="24"/>
        </w:rPr>
        <w:t xml:space="preserve">a </w:t>
      </w:r>
      <w:r w:rsidRPr="00666E9B">
        <w:rPr>
          <w:rFonts w:ascii="Cambria" w:hAnsi="Cambria" w:cs="Times New Roman"/>
          <w:sz w:val="24"/>
          <w:szCs w:val="24"/>
        </w:rPr>
        <w:t>few general measures for maintenance to be kept in mind are as follows.</w:t>
      </w:r>
    </w:p>
    <w:p w14:paraId="655647D0" w14:textId="77777777" w:rsidR="00AE3AFE" w:rsidRPr="00666E9B" w:rsidRDefault="006518FC" w:rsidP="00350E0C">
      <w:pPr>
        <w:pStyle w:val="ListParagraph"/>
        <w:numPr>
          <w:ilvl w:val="1"/>
          <w:numId w:val="12"/>
        </w:numPr>
        <w:spacing w:before="240" w:line="276" w:lineRule="auto"/>
        <w:rPr>
          <w:rFonts w:ascii="Cambria" w:eastAsia="Times New Roman" w:hAnsi="Cambria"/>
        </w:rPr>
      </w:pPr>
      <w:r w:rsidRPr="00666E9B">
        <w:rPr>
          <w:rFonts w:ascii="Cambria" w:hAnsi="Cambria"/>
        </w:rPr>
        <w:t>The centrifuge should always be kept clean and dry.</w:t>
      </w:r>
    </w:p>
    <w:p w14:paraId="3A0DEC33" w14:textId="77777777" w:rsidR="00AE3AFE" w:rsidRPr="00666E9B" w:rsidRDefault="006518FC" w:rsidP="00350E0C">
      <w:pPr>
        <w:pStyle w:val="ListParagraph"/>
        <w:numPr>
          <w:ilvl w:val="1"/>
          <w:numId w:val="12"/>
        </w:numPr>
        <w:spacing w:before="240" w:line="276" w:lineRule="auto"/>
        <w:rPr>
          <w:rFonts w:ascii="Cambria" w:eastAsia="Times New Roman" w:hAnsi="Cambria"/>
        </w:rPr>
      </w:pPr>
      <w:r w:rsidRPr="00666E9B">
        <w:rPr>
          <w:rFonts w:ascii="Cambria" w:hAnsi="Cambria"/>
        </w:rPr>
        <w:t>Any kind of spills should be immediately cleaned.</w:t>
      </w:r>
    </w:p>
    <w:p w14:paraId="432B411C" w14:textId="0E4B12B0" w:rsidR="00AE3AFE" w:rsidRPr="00666E9B" w:rsidRDefault="006518FC" w:rsidP="00350E0C">
      <w:pPr>
        <w:pStyle w:val="ListParagraph"/>
        <w:numPr>
          <w:ilvl w:val="1"/>
          <w:numId w:val="12"/>
        </w:numPr>
        <w:spacing w:before="240" w:line="276" w:lineRule="auto"/>
        <w:rPr>
          <w:rFonts w:ascii="Cambria" w:eastAsia="Times New Roman" w:hAnsi="Cambria"/>
        </w:rPr>
      </w:pPr>
      <w:r w:rsidRPr="00666E9B">
        <w:rPr>
          <w:rFonts w:ascii="Cambria" w:hAnsi="Cambria"/>
        </w:rPr>
        <w:lastRenderedPageBreak/>
        <w:t xml:space="preserve">The rotor should be decontaminated after use with biological </w:t>
      </w:r>
      <w:r w:rsidR="00EF4C95">
        <w:rPr>
          <w:rFonts w:ascii="Cambria" w:hAnsi="Cambria"/>
        </w:rPr>
        <w:t>and</w:t>
      </w:r>
      <w:r w:rsidR="00EF4C95" w:rsidRPr="00666E9B">
        <w:rPr>
          <w:rFonts w:ascii="Cambria" w:hAnsi="Cambria"/>
        </w:rPr>
        <w:t xml:space="preserve"> </w:t>
      </w:r>
      <w:r w:rsidRPr="00666E9B">
        <w:rPr>
          <w:rFonts w:ascii="Cambria" w:hAnsi="Cambria"/>
        </w:rPr>
        <w:t>radioactive materials. It is recommended to use 10% bleach for 30 min followed by 70% ethanol and let it air dry.</w:t>
      </w:r>
    </w:p>
    <w:p w14:paraId="6D6DAE2E" w14:textId="77777777" w:rsidR="00AE3AFE" w:rsidRPr="00666E9B" w:rsidRDefault="006518FC" w:rsidP="00350E0C">
      <w:pPr>
        <w:pStyle w:val="ListParagraph"/>
        <w:numPr>
          <w:ilvl w:val="1"/>
          <w:numId w:val="12"/>
        </w:numPr>
        <w:spacing w:before="240" w:line="276" w:lineRule="auto"/>
        <w:rPr>
          <w:rFonts w:ascii="Cambria" w:eastAsia="Times New Roman" w:hAnsi="Cambria"/>
        </w:rPr>
      </w:pPr>
      <w:r w:rsidRPr="00666E9B">
        <w:rPr>
          <w:rFonts w:ascii="Cambria" w:hAnsi="Cambria"/>
        </w:rPr>
        <w:t>Abrasive brush wires should never be used to clean rotor and associated parts.</w:t>
      </w:r>
    </w:p>
    <w:p w14:paraId="23C000D7" w14:textId="77777777" w:rsidR="00AE3AFE" w:rsidRPr="00666E9B" w:rsidRDefault="006518FC" w:rsidP="00350E0C">
      <w:pPr>
        <w:pStyle w:val="ListParagraph"/>
        <w:numPr>
          <w:ilvl w:val="1"/>
          <w:numId w:val="12"/>
        </w:numPr>
        <w:spacing w:before="240" w:line="276" w:lineRule="auto"/>
        <w:rPr>
          <w:rFonts w:ascii="Cambria" w:eastAsia="Times New Roman" w:hAnsi="Cambria"/>
        </w:rPr>
      </w:pPr>
      <w:r w:rsidRPr="00666E9B">
        <w:rPr>
          <w:rFonts w:ascii="Cambria" w:hAnsi="Cambria"/>
        </w:rPr>
        <w:t>The rotor should be inspected after each use by the operator and at least annually by manufacturer inspector.</w:t>
      </w:r>
    </w:p>
    <w:p w14:paraId="17ED01C3" w14:textId="7EF8BD1D" w:rsidR="00AE3AFE" w:rsidRPr="00666E9B" w:rsidRDefault="006518FC" w:rsidP="00350E0C">
      <w:pPr>
        <w:pStyle w:val="ListParagraph"/>
        <w:numPr>
          <w:ilvl w:val="1"/>
          <w:numId w:val="12"/>
        </w:numPr>
        <w:spacing w:before="240" w:line="276" w:lineRule="auto"/>
        <w:rPr>
          <w:rFonts w:ascii="Cambria" w:eastAsia="Times New Roman" w:hAnsi="Cambria"/>
        </w:rPr>
      </w:pPr>
      <w:r w:rsidRPr="00666E9B">
        <w:rPr>
          <w:rFonts w:ascii="Cambria" w:hAnsi="Cambria"/>
        </w:rPr>
        <w:t>A log book should be maintained for each instr</w:t>
      </w:r>
      <w:bookmarkStart w:id="0" w:name="_GoBack"/>
      <w:bookmarkEnd w:id="0"/>
      <w:r w:rsidRPr="00666E9B">
        <w:rPr>
          <w:rFonts w:ascii="Cambria" w:hAnsi="Cambria"/>
        </w:rPr>
        <w:t>ument to keep a record of the service history, warranty</w:t>
      </w:r>
      <w:r w:rsidR="001B6B67">
        <w:rPr>
          <w:rFonts w:ascii="Cambria" w:hAnsi="Cambria"/>
        </w:rPr>
        <w:t>,</w:t>
      </w:r>
      <w:r w:rsidRPr="00666E9B">
        <w:rPr>
          <w:rFonts w:ascii="Cambria" w:hAnsi="Cambria"/>
        </w:rPr>
        <w:t xml:space="preserve"> and warranty expiration dates. </w:t>
      </w:r>
    </w:p>
    <w:p w14:paraId="7A695E84" w14:textId="2B856FC2" w:rsidR="00AE3AFE" w:rsidRPr="00666E9B" w:rsidRDefault="006518FC" w:rsidP="00DF4E6F">
      <w:pPr>
        <w:pStyle w:val="Body"/>
        <w:spacing w:before="240" w:line="276" w:lineRule="auto"/>
        <w:rPr>
          <w:rFonts w:ascii="Cambria" w:eastAsia="Times New Roman" w:hAnsi="Cambria" w:cs="Times New Roman"/>
          <w:b/>
          <w:bCs/>
          <w:sz w:val="28"/>
          <w:szCs w:val="28"/>
        </w:rPr>
      </w:pPr>
      <w:r w:rsidRPr="00666E9B">
        <w:rPr>
          <w:rFonts w:ascii="Cambria" w:hAnsi="Cambria" w:cs="Times New Roman"/>
          <w:b/>
          <w:bCs/>
          <w:sz w:val="28"/>
          <w:szCs w:val="28"/>
          <w:lang w:val="it-IT"/>
        </w:rPr>
        <w:t>Conclusion</w:t>
      </w:r>
    </w:p>
    <w:p w14:paraId="36F46839" w14:textId="58DFF73B" w:rsidR="00B96906" w:rsidRPr="00666E9B" w:rsidRDefault="006518FC" w:rsidP="00285FEB">
      <w:pPr>
        <w:pStyle w:val="Body"/>
        <w:spacing w:before="240" w:line="276" w:lineRule="auto"/>
        <w:jc w:val="both"/>
        <w:rPr>
          <w:rFonts w:ascii="Cambria" w:hAnsi="Cambria" w:cs="Times New Roman"/>
          <w:sz w:val="24"/>
          <w:szCs w:val="24"/>
        </w:rPr>
      </w:pPr>
      <w:r w:rsidRPr="00666E9B">
        <w:rPr>
          <w:rFonts w:ascii="Cambria" w:hAnsi="Cambria" w:cs="Times New Roman"/>
          <w:sz w:val="24"/>
          <w:szCs w:val="24"/>
        </w:rPr>
        <w:t xml:space="preserve">With increased usage of centrifuges in laboratory and industry, the risks of hazards for using centrifuges also increases. However, careful handling of the </w:t>
      </w:r>
      <w:r w:rsidR="00704625">
        <w:rPr>
          <w:rFonts w:ascii="Cambria" w:hAnsi="Cambria" w:cs="Times New Roman"/>
          <w:sz w:val="24"/>
          <w:szCs w:val="24"/>
        </w:rPr>
        <w:t>apparatus</w:t>
      </w:r>
      <w:r w:rsidR="00704625" w:rsidRPr="00666E9B">
        <w:rPr>
          <w:rFonts w:ascii="Cambria" w:hAnsi="Cambria" w:cs="Times New Roman"/>
          <w:sz w:val="24"/>
          <w:szCs w:val="24"/>
        </w:rPr>
        <w:t xml:space="preserve"> </w:t>
      </w:r>
      <w:r w:rsidR="007B743A" w:rsidRPr="00666E9B">
        <w:rPr>
          <w:rFonts w:ascii="Cambria" w:hAnsi="Cambria" w:cs="Times New Roman"/>
          <w:sz w:val="24"/>
          <w:szCs w:val="24"/>
        </w:rPr>
        <w:t>and proper knowledge of its</w:t>
      </w:r>
      <w:r w:rsidRPr="00666E9B">
        <w:rPr>
          <w:rFonts w:ascii="Cambria" w:hAnsi="Cambria" w:cs="Times New Roman"/>
          <w:sz w:val="24"/>
          <w:szCs w:val="24"/>
        </w:rPr>
        <w:t xml:space="preserve"> use and safety measures can mitigate accidents to a great deal. A basic guideline of working with centrifuges is provided here. Nonetheless, it may vary marginally depending on the particular centrifuge machine used. Hence, it is always recommended to carefully read and understand the user manual of the particular machine before starting to use it.</w:t>
      </w:r>
    </w:p>
    <w:p w14:paraId="13C76DA5" w14:textId="0900B2FF" w:rsidR="00350E0C" w:rsidRPr="00666E9B" w:rsidRDefault="00350E0C" w:rsidP="00285FEB">
      <w:pPr>
        <w:pStyle w:val="Body"/>
        <w:spacing w:before="240" w:line="276" w:lineRule="auto"/>
        <w:jc w:val="both"/>
        <w:rPr>
          <w:rFonts w:ascii="Cambria" w:hAnsi="Cambria" w:cs="Times New Roman"/>
          <w:b/>
          <w:sz w:val="28"/>
          <w:szCs w:val="28"/>
        </w:rPr>
      </w:pPr>
      <w:r w:rsidRPr="00666E9B">
        <w:rPr>
          <w:rFonts w:ascii="Cambria" w:hAnsi="Cambria" w:cs="Times New Roman"/>
          <w:b/>
          <w:sz w:val="28"/>
          <w:szCs w:val="28"/>
        </w:rPr>
        <w:t>Legend</w:t>
      </w:r>
    </w:p>
    <w:p w14:paraId="7ADF9682" w14:textId="231C6E13" w:rsidR="00350E0C" w:rsidRPr="00FF318A" w:rsidRDefault="00350E0C" w:rsidP="00350E0C">
      <w:pPr>
        <w:pStyle w:val="Body"/>
        <w:rPr>
          <w:rFonts w:ascii="Cambria" w:hAnsi="Cambria"/>
          <w:b/>
          <w:sz w:val="24"/>
          <w:szCs w:val="24"/>
          <w:vertAlign w:val="superscript"/>
        </w:rPr>
      </w:pPr>
      <w:r w:rsidRPr="00666E9B">
        <w:rPr>
          <w:rFonts w:ascii="Cambria" w:hAnsi="Cambria"/>
          <w:b/>
          <w:bCs/>
          <w:sz w:val="24"/>
          <w:szCs w:val="24"/>
        </w:rPr>
        <w:t>Fig</w:t>
      </w:r>
      <w:r w:rsidR="00666E9B" w:rsidRPr="00666E9B">
        <w:rPr>
          <w:rFonts w:ascii="Cambria" w:hAnsi="Cambria"/>
          <w:b/>
          <w:bCs/>
          <w:sz w:val="24"/>
          <w:szCs w:val="24"/>
        </w:rPr>
        <w:t>ure</w:t>
      </w:r>
      <w:r w:rsidRPr="00FF318A">
        <w:rPr>
          <w:rFonts w:ascii="Cambria" w:hAnsi="Cambria"/>
          <w:b/>
          <w:bCs/>
          <w:sz w:val="24"/>
          <w:szCs w:val="24"/>
        </w:rPr>
        <w:t xml:space="preserve"> 1.</w:t>
      </w:r>
      <w:r w:rsidRPr="00FF318A">
        <w:rPr>
          <w:rFonts w:ascii="Cambria" w:hAnsi="Cambria"/>
          <w:b/>
          <w:sz w:val="24"/>
          <w:szCs w:val="24"/>
        </w:rPr>
        <w:t xml:space="preserve"> Different forces acting during </w:t>
      </w:r>
      <w:r w:rsidRPr="00FF318A">
        <w:rPr>
          <w:rFonts w:ascii="Cambria" w:hAnsi="Cambria"/>
          <w:b/>
          <w:sz w:val="24"/>
          <w:szCs w:val="24"/>
          <w:lang w:val="it-IT"/>
        </w:rPr>
        <w:t>centrifugation</w:t>
      </w:r>
      <w:r w:rsidRPr="00FF318A">
        <w:rPr>
          <w:rFonts w:ascii="Cambria" w:hAnsi="Cambria"/>
          <w:b/>
          <w:sz w:val="24"/>
          <w:szCs w:val="24"/>
          <w:vertAlign w:val="superscript"/>
          <w:lang w:val="it-IT"/>
        </w:rPr>
        <w:t>1</w:t>
      </w:r>
    </w:p>
    <w:p w14:paraId="47228FE6" w14:textId="14B78800" w:rsidR="00350E0C" w:rsidRPr="00FF318A" w:rsidRDefault="00350E0C" w:rsidP="00350E0C">
      <w:pPr>
        <w:pStyle w:val="Body"/>
        <w:rPr>
          <w:rFonts w:ascii="Cambria" w:hAnsi="Cambria"/>
          <w:b/>
          <w:vertAlign w:val="superscript"/>
        </w:rPr>
      </w:pPr>
      <w:r w:rsidRPr="00666E9B">
        <w:rPr>
          <w:rFonts w:ascii="Cambria" w:hAnsi="Cambria"/>
          <w:b/>
          <w:bCs/>
        </w:rPr>
        <w:t>Fig</w:t>
      </w:r>
      <w:r w:rsidR="00666E9B" w:rsidRPr="00666E9B">
        <w:rPr>
          <w:rFonts w:ascii="Cambria" w:hAnsi="Cambria"/>
          <w:b/>
          <w:bCs/>
        </w:rPr>
        <w:t>ure</w:t>
      </w:r>
      <w:r w:rsidRPr="00FF318A">
        <w:rPr>
          <w:rFonts w:ascii="Cambria" w:hAnsi="Cambria"/>
          <w:b/>
          <w:bCs/>
        </w:rPr>
        <w:t xml:space="preserve"> 2.</w:t>
      </w:r>
      <w:r w:rsidRPr="00FF318A">
        <w:rPr>
          <w:rFonts w:ascii="Cambria" w:hAnsi="Cambria"/>
          <w:b/>
        </w:rPr>
        <w:t xml:space="preserve"> A typical centrifuge setup</w:t>
      </w:r>
      <w:r w:rsidRPr="00FF318A">
        <w:rPr>
          <w:rFonts w:ascii="Cambria" w:hAnsi="Cambria"/>
          <w:b/>
          <w:vertAlign w:val="superscript"/>
        </w:rPr>
        <w:t>2</w:t>
      </w:r>
    </w:p>
    <w:p w14:paraId="1B3630F4" w14:textId="77777777" w:rsidR="00350E0C" w:rsidRPr="00666E9B" w:rsidRDefault="00350E0C" w:rsidP="00285FEB">
      <w:pPr>
        <w:pStyle w:val="Body"/>
        <w:spacing w:before="240" w:line="276" w:lineRule="auto"/>
        <w:jc w:val="both"/>
        <w:rPr>
          <w:rFonts w:ascii="Cambria" w:hAnsi="Cambria" w:cs="Times New Roman"/>
          <w:sz w:val="24"/>
          <w:szCs w:val="24"/>
        </w:rPr>
      </w:pPr>
    </w:p>
    <w:p w14:paraId="5DE5F99A" w14:textId="52E226C0" w:rsidR="00AE3AFE" w:rsidRPr="00666E9B" w:rsidRDefault="006518FC" w:rsidP="00DF4E6F">
      <w:pPr>
        <w:pStyle w:val="Body"/>
        <w:spacing w:before="240" w:line="276" w:lineRule="auto"/>
        <w:rPr>
          <w:rFonts w:ascii="Cambria" w:eastAsia="Times New Roman" w:hAnsi="Cambria" w:cs="Times New Roman"/>
          <w:b/>
          <w:bCs/>
          <w:sz w:val="28"/>
          <w:szCs w:val="24"/>
        </w:rPr>
      </w:pPr>
      <w:r w:rsidRPr="00666E9B">
        <w:rPr>
          <w:rFonts w:ascii="Cambria" w:hAnsi="Cambria" w:cs="Times New Roman"/>
          <w:b/>
          <w:bCs/>
          <w:sz w:val="28"/>
          <w:szCs w:val="24"/>
          <w:lang w:val="fr-FR"/>
        </w:rPr>
        <w:t>References</w:t>
      </w:r>
    </w:p>
    <w:p w14:paraId="5AA57B6F" w14:textId="77777777" w:rsidR="003E678C" w:rsidRPr="00666E9B" w:rsidRDefault="003E678C" w:rsidP="00DF4E6F">
      <w:pPr>
        <w:pStyle w:val="ListParagraph"/>
        <w:numPr>
          <w:ilvl w:val="0"/>
          <w:numId w:val="11"/>
        </w:numPr>
        <w:spacing w:before="240" w:line="276" w:lineRule="auto"/>
        <w:ind w:left="450" w:hanging="450"/>
        <w:rPr>
          <w:rFonts w:ascii="Cambria" w:hAnsi="Cambria" w:cs="Times New Roman"/>
          <w:bCs/>
          <w:sz w:val="24"/>
          <w:szCs w:val="24"/>
        </w:rPr>
      </w:pPr>
      <w:r w:rsidRPr="00666E9B">
        <w:rPr>
          <w:rFonts w:ascii="Cambria" w:hAnsi="Cambria" w:cs="Times New Roman"/>
          <w:bCs/>
          <w:sz w:val="24"/>
          <w:szCs w:val="24"/>
        </w:rPr>
        <w:t>Basic Principles of Sedimentation and Sedimentation Coefficient | Centrifugation</w:t>
      </w:r>
      <w:r w:rsidRPr="00666E9B">
        <w:rPr>
          <w:rFonts w:ascii="Cambria" w:hAnsi="Cambria" w:cs="Times New Roman"/>
          <w:bCs/>
          <w:sz w:val="24"/>
          <w:szCs w:val="24"/>
        </w:rPr>
        <w:br/>
      </w:r>
      <w:hyperlink r:id="rId10" w:history="1">
        <w:r w:rsidRPr="00666E9B">
          <w:rPr>
            <w:rStyle w:val="Hyperlink"/>
            <w:rFonts w:ascii="Cambria" w:hAnsi="Cambria" w:cs="Times New Roman"/>
            <w:bCs/>
            <w:sz w:val="24"/>
            <w:szCs w:val="24"/>
          </w:rPr>
          <w:t>http://www.biologydiscussion.com/biochemistry/centrifugation/basic-principles-of-sedimentation-and-sedimentation-coefficient-centrifugation/12487</w:t>
        </w:r>
      </w:hyperlink>
      <w:r w:rsidRPr="00666E9B">
        <w:rPr>
          <w:rFonts w:ascii="Cambria" w:hAnsi="Cambria" w:cs="Times New Roman"/>
          <w:bCs/>
          <w:sz w:val="24"/>
          <w:szCs w:val="24"/>
        </w:rPr>
        <w:br/>
      </w:r>
      <w:r w:rsidRPr="00666E9B">
        <w:rPr>
          <w:rFonts w:ascii="Cambria" w:hAnsi="Cambria" w:cs="Times New Roman"/>
          <w:sz w:val="24"/>
          <w:szCs w:val="24"/>
        </w:rPr>
        <w:t>Accessed 17 August 2016</w:t>
      </w:r>
    </w:p>
    <w:p w14:paraId="197D4025" w14:textId="77777777" w:rsidR="00B33B9B" w:rsidRPr="00666E9B" w:rsidRDefault="00B33B9B" w:rsidP="00DF4E6F">
      <w:pPr>
        <w:pStyle w:val="ListParagraph"/>
        <w:numPr>
          <w:ilvl w:val="0"/>
          <w:numId w:val="11"/>
        </w:numPr>
        <w:spacing w:before="240" w:line="276" w:lineRule="auto"/>
        <w:ind w:left="450" w:hanging="450"/>
        <w:rPr>
          <w:rFonts w:ascii="Cambria" w:hAnsi="Cambria" w:cs="Times New Roman"/>
          <w:bCs/>
          <w:sz w:val="24"/>
          <w:szCs w:val="24"/>
        </w:rPr>
      </w:pPr>
      <w:r w:rsidRPr="00666E9B">
        <w:rPr>
          <w:rFonts w:ascii="Cambria" w:hAnsi="Cambria" w:cs="Times New Roman"/>
          <w:sz w:val="24"/>
          <w:szCs w:val="24"/>
        </w:rPr>
        <w:t>Principle of centrifugation</w:t>
      </w:r>
      <w:r w:rsidRPr="00666E9B">
        <w:rPr>
          <w:rFonts w:ascii="Cambria" w:hAnsi="Cambria" w:cs="Times New Roman"/>
          <w:sz w:val="24"/>
          <w:szCs w:val="24"/>
        </w:rPr>
        <w:br/>
      </w:r>
      <w:hyperlink r:id="rId11" w:history="1">
        <w:r w:rsidRPr="00666E9B">
          <w:rPr>
            <w:rStyle w:val="Hyperlink"/>
            <w:rFonts w:ascii="Cambria" w:hAnsi="Cambria" w:cs="Times New Roman"/>
            <w:sz w:val="24"/>
            <w:szCs w:val="24"/>
          </w:rPr>
          <w:t>http://edusanjalbiochemist.blogspot.com/2012/11/principle-of-centrifugation.html</w:t>
        </w:r>
      </w:hyperlink>
      <w:r w:rsidRPr="00666E9B">
        <w:rPr>
          <w:rFonts w:ascii="Cambria" w:hAnsi="Cambria" w:cs="Times New Roman"/>
          <w:sz w:val="24"/>
          <w:szCs w:val="24"/>
        </w:rPr>
        <w:br/>
        <w:t>Accessed 17 August 2016</w:t>
      </w:r>
    </w:p>
    <w:p w14:paraId="751297B7" w14:textId="77777777" w:rsidR="00AE3AFE" w:rsidRPr="00666E9B" w:rsidRDefault="006518FC" w:rsidP="00DF4E6F">
      <w:pPr>
        <w:pStyle w:val="ListParagraph"/>
        <w:numPr>
          <w:ilvl w:val="0"/>
          <w:numId w:val="11"/>
        </w:numPr>
        <w:spacing w:before="240" w:line="276" w:lineRule="auto"/>
        <w:ind w:left="450" w:hanging="450"/>
        <w:rPr>
          <w:rFonts w:ascii="Cambria" w:hAnsi="Cambria" w:cs="Times New Roman"/>
          <w:sz w:val="24"/>
          <w:szCs w:val="24"/>
        </w:rPr>
      </w:pPr>
      <w:r w:rsidRPr="00666E9B">
        <w:rPr>
          <w:rFonts w:ascii="Cambria" w:hAnsi="Cambria" w:cs="Times New Roman"/>
          <w:sz w:val="24"/>
          <w:szCs w:val="24"/>
        </w:rPr>
        <w:t>Grainger quick tips technical resources.</w:t>
      </w:r>
      <w:r w:rsidRPr="00666E9B">
        <w:rPr>
          <w:rFonts w:ascii="Cambria" w:eastAsia="Arial Unicode MS" w:hAnsi="Cambria" w:cs="Times New Roman"/>
          <w:sz w:val="24"/>
          <w:szCs w:val="24"/>
        </w:rPr>
        <w:br/>
      </w:r>
      <w:hyperlink r:id="rId12" w:history="1">
        <w:r w:rsidRPr="00666E9B">
          <w:rPr>
            <w:rStyle w:val="Hyperlink0"/>
            <w:rFonts w:ascii="Cambria" w:hAnsi="Cambria" w:cs="Times New Roman"/>
            <w:sz w:val="24"/>
            <w:szCs w:val="24"/>
          </w:rPr>
          <w:t>https://www.grainger.com/content/qt-safety-chemical-resistant-gloves-guide-191</w:t>
        </w:r>
      </w:hyperlink>
      <w:r w:rsidRPr="00666E9B">
        <w:rPr>
          <w:rFonts w:ascii="Cambria" w:hAnsi="Cambria" w:cs="Times New Roman"/>
          <w:sz w:val="24"/>
          <w:szCs w:val="24"/>
        </w:rPr>
        <w:t xml:space="preserve"> </w:t>
      </w:r>
      <w:r w:rsidRPr="00666E9B">
        <w:rPr>
          <w:rFonts w:ascii="Cambria" w:eastAsia="Arial Unicode MS" w:hAnsi="Cambria" w:cs="Times New Roman"/>
          <w:sz w:val="24"/>
          <w:szCs w:val="24"/>
        </w:rPr>
        <w:br/>
      </w:r>
      <w:r w:rsidRPr="00666E9B">
        <w:rPr>
          <w:rFonts w:ascii="Cambria" w:hAnsi="Cambria" w:cs="Times New Roman"/>
          <w:sz w:val="24"/>
          <w:szCs w:val="24"/>
        </w:rPr>
        <w:t>Accessed 16 August 2016</w:t>
      </w:r>
    </w:p>
    <w:p w14:paraId="6553443C" w14:textId="77777777" w:rsidR="00AE3AFE" w:rsidRPr="00666E9B" w:rsidRDefault="006518FC" w:rsidP="00DF4E6F">
      <w:pPr>
        <w:pStyle w:val="ListParagraph"/>
        <w:numPr>
          <w:ilvl w:val="0"/>
          <w:numId w:val="11"/>
        </w:numPr>
        <w:spacing w:before="240" w:line="276" w:lineRule="auto"/>
        <w:ind w:left="450" w:hanging="450"/>
        <w:rPr>
          <w:rFonts w:ascii="Cambria" w:eastAsia="Times New Roman" w:hAnsi="Cambria" w:cs="Times New Roman"/>
          <w:sz w:val="24"/>
          <w:szCs w:val="24"/>
        </w:rPr>
      </w:pPr>
      <w:r w:rsidRPr="00666E9B">
        <w:rPr>
          <w:rFonts w:ascii="Cambria" w:hAnsi="Cambria" w:cs="Times New Roman"/>
          <w:sz w:val="24"/>
          <w:szCs w:val="24"/>
        </w:rPr>
        <w:lastRenderedPageBreak/>
        <w:t>Beckman Coulter Life Sciences.</w:t>
      </w:r>
      <w:r w:rsidR="00B33B9B" w:rsidRPr="00666E9B">
        <w:rPr>
          <w:rFonts w:ascii="Cambria" w:hAnsi="Cambria" w:cs="Times New Roman"/>
          <w:sz w:val="24"/>
          <w:szCs w:val="24"/>
        </w:rPr>
        <w:br/>
      </w:r>
      <w:hyperlink r:id="rId13" w:history="1">
        <w:r w:rsidRPr="00666E9B">
          <w:rPr>
            <w:rStyle w:val="Hyperlink1"/>
            <w:rFonts w:ascii="Cambria" w:eastAsia="Calibri" w:hAnsi="Cambria"/>
          </w:rPr>
          <w:t>http://centrifugebybeckman.com/wp-content/uploads/2016/03/Centrifuge-Primer-101-Booklet_LowRes_CENT-1076TCH10.15-A.pdf</w:t>
        </w:r>
      </w:hyperlink>
      <w:r w:rsidR="00B33B9B" w:rsidRPr="00666E9B">
        <w:rPr>
          <w:rFonts w:ascii="Cambria" w:hAnsi="Cambria" w:cs="Times New Roman"/>
          <w:sz w:val="24"/>
          <w:szCs w:val="24"/>
        </w:rPr>
        <w:br/>
      </w:r>
      <w:r w:rsidRPr="00666E9B">
        <w:rPr>
          <w:rFonts w:ascii="Cambria" w:hAnsi="Cambria" w:cs="Times New Roman"/>
          <w:sz w:val="24"/>
          <w:szCs w:val="24"/>
        </w:rPr>
        <w:t>Accessed 16 August 2016</w:t>
      </w:r>
    </w:p>
    <w:p w14:paraId="466D9C45" w14:textId="77777777" w:rsidR="00AE3AFE" w:rsidRPr="00666E9B" w:rsidRDefault="006518FC" w:rsidP="00DF4E6F">
      <w:pPr>
        <w:pStyle w:val="ListParagraph"/>
        <w:numPr>
          <w:ilvl w:val="0"/>
          <w:numId w:val="11"/>
        </w:numPr>
        <w:spacing w:before="240" w:line="276" w:lineRule="auto"/>
        <w:ind w:left="450" w:hanging="450"/>
        <w:rPr>
          <w:rFonts w:ascii="Cambria" w:eastAsia="Times New Roman" w:hAnsi="Cambria" w:cs="Times New Roman"/>
          <w:sz w:val="24"/>
          <w:szCs w:val="24"/>
        </w:rPr>
      </w:pPr>
      <w:r w:rsidRPr="00666E9B">
        <w:rPr>
          <w:rFonts w:ascii="Cambria" w:hAnsi="Cambria" w:cs="Times New Roman"/>
          <w:sz w:val="24"/>
          <w:szCs w:val="24"/>
        </w:rPr>
        <w:t>Schumann, Werner, 1940- &amp; Howard Hughes Medical Institute (1995). </w:t>
      </w:r>
      <w:r w:rsidRPr="00666E9B">
        <w:rPr>
          <w:rFonts w:ascii="Cambria" w:hAnsi="Cambria" w:cs="Times New Roman"/>
          <w:i/>
          <w:iCs/>
          <w:sz w:val="24"/>
          <w:szCs w:val="24"/>
        </w:rPr>
        <w:t>Safety in the research laboratory</w:t>
      </w:r>
      <w:r w:rsidRPr="00666E9B">
        <w:rPr>
          <w:rFonts w:ascii="Cambria" w:hAnsi="Cambria" w:cs="Times New Roman"/>
          <w:sz w:val="24"/>
          <w:szCs w:val="24"/>
        </w:rPr>
        <w:t>. Howard Hughes Medical Institute, [Cabin John, Md.]</w:t>
      </w:r>
    </w:p>
    <w:p w14:paraId="7610E12C" w14:textId="77777777" w:rsidR="00AE3AFE" w:rsidRPr="00666E9B" w:rsidRDefault="006518FC" w:rsidP="00DF4E6F">
      <w:pPr>
        <w:pStyle w:val="ListParagraph"/>
        <w:numPr>
          <w:ilvl w:val="0"/>
          <w:numId w:val="11"/>
        </w:numPr>
        <w:spacing w:before="240" w:line="276" w:lineRule="auto"/>
        <w:ind w:left="450" w:hanging="450"/>
        <w:rPr>
          <w:rFonts w:ascii="Cambria" w:eastAsia="Times New Roman" w:hAnsi="Cambria" w:cs="Times New Roman"/>
          <w:sz w:val="24"/>
          <w:szCs w:val="24"/>
        </w:rPr>
      </w:pPr>
      <w:r w:rsidRPr="00666E9B">
        <w:rPr>
          <w:rFonts w:ascii="Cambria" w:hAnsi="Cambria" w:cs="Times New Roman"/>
          <w:i/>
          <w:iCs/>
          <w:sz w:val="24"/>
          <w:szCs w:val="24"/>
        </w:rPr>
        <w:t>How to Use a Centrifuge Safely</w:t>
      </w:r>
      <w:r w:rsidRPr="00666E9B">
        <w:rPr>
          <w:rFonts w:ascii="Cambria" w:hAnsi="Cambria" w:cs="Times New Roman"/>
          <w:sz w:val="24"/>
          <w:szCs w:val="24"/>
        </w:rPr>
        <w:t>. UC San Diego.</w:t>
      </w:r>
      <w:r w:rsidR="00B33B9B" w:rsidRPr="00666E9B">
        <w:rPr>
          <w:rFonts w:ascii="Cambria" w:hAnsi="Cambria" w:cs="Times New Roman"/>
          <w:sz w:val="24"/>
          <w:szCs w:val="24"/>
        </w:rPr>
        <w:br/>
      </w:r>
      <w:hyperlink r:id="rId14" w:history="1">
        <w:r w:rsidRPr="00666E9B">
          <w:rPr>
            <w:rStyle w:val="Hyperlink2"/>
            <w:rFonts w:ascii="Cambria" w:eastAsia="Calibri" w:hAnsi="Cambria"/>
          </w:rPr>
          <w:t>http://blink.ucsd.edu/safety/research-lab/laboratory/centrifuge.html</w:t>
        </w:r>
      </w:hyperlink>
      <w:r w:rsidR="00B33B9B" w:rsidRPr="00666E9B">
        <w:rPr>
          <w:rFonts w:ascii="Cambria" w:hAnsi="Cambria" w:cs="Times New Roman"/>
          <w:sz w:val="24"/>
          <w:szCs w:val="24"/>
        </w:rPr>
        <w:br/>
      </w:r>
      <w:r w:rsidRPr="00666E9B">
        <w:rPr>
          <w:rFonts w:ascii="Cambria" w:hAnsi="Cambria" w:cs="Times New Roman"/>
          <w:sz w:val="24"/>
          <w:szCs w:val="24"/>
        </w:rPr>
        <w:t>Accessed 16 August 2016</w:t>
      </w:r>
    </w:p>
    <w:p w14:paraId="62EEDADF" w14:textId="20615EB0" w:rsidR="00AE3AFE" w:rsidRPr="001A5CC1" w:rsidRDefault="006518FC" w:rsidP="001A5CC1">
      <w:pPr>
        <w:pStyle w:val="ListParagraph"/>
        <w:numPr>
          <w:ilvl w:val="0"/>
          <w:numId w:val="11"/>
        </w:numPr>
        <w:spacing w:before="240" w:line="276" w:lineRule="auto"/>
        <w:ind w:left="450" w:hanging="450"/>
        <w:rPr>
          <w:rFonts w:ascii="Cambria" w:hAnsi="Cambria" w:cs="Times New Roman"/>
        </w:rPr>
      </w:pPr>
      <w:r w:rsidRPr="00666E9B">
        <w:rPr>
          <w:rFonts w:ascii="Cambria" w:hAnsi="Cambria" w:cs="Times New Roman"/>
          <w:sz w:val="24"/>
          <w:szCs w:val="24"/>
        </w:rPr>
        <w:t>CR Scientific LLC.</w:t>
      </w:r>
      <w:r w:rsidR="00B33B9B" w:rsidRPr="00666E9B">
        <w:rPr>
          <w:rFonts w:ascii="Cambria" w:hAnsi="Cambria" w:cs="Times New Roman"/>
          <w:sz w:val="24"/>
          <w:szCs w:val="24"/>
        </w:rPr>
        <w:br/>
      </w:r>
      <w:hyperlink r:id="rId15" w:history="1">
        <w:r w:rsidR="00B33B9B" w:rsidRPr="00666E9B">
          <w:rPr>
            <w:rStyle w:val="Hyperlink"/>
            <w:rFonts w:ascii="Cambria" w:hAnsi="Cambria" w:cs="Times New Roman"/>
            <w:sz w:val="24"/>
            <w:szCs w:val="24"/>
          </w:rPr>
          <w:t>http://www.crscientific.com/centrifuge-safety.html</w:t>
        </w:r>
      </w:hyperlink>
      <w:r w:rsidR="00B33B9B" w:rsidRPr="00666E9B">
        <w:rPr>
          <w:rFonts w:ascii="Cambria" w:hAnsi="Cambria" w:cs="Times New Roman"/>
          <w:sz w:val="24"/>
          <w:szCs w:val="24"/>
        </w:rPr>
        <w:br/>
      </w:r>
      <w:r w:rsidRPr="00666E9B">
        <w:rPr>
          <w:rFonts w:ascii="Cambria" w:hAnsi="Cambria" w:cs="Times New Roman"/>
          <w:sz w:val="24"/>
          <w:szCs w:val="24"/>
        </w:rPr>
        <w:t>Accessed 16 August 2016</w:t>
      </w:r>
    </w:p>
    <w:sectPr w:rsidR="00AE3AFE" w:rsidRPr="001A5CC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51A974" w14:textId="77777777" w:rsidR="00E37DCA" w:rsidRDefault="00E37DCA">
      <w:r>
        <w:separator/>
      </w:r>
    </w:p>
  </w:endnote>
  <w:endnote w:type="continuationSeparator" w:id="0">
    <w:p w14:paraId="2E7972DE" w14:textId="77777777" w:rsidR="00E37DCA" w:rsidRDefault="00E37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9C7E6D" w14:textId="77777777" w:rsidR="00E37DCA" w:rsidRDefault="00E37DCA">
      <w:r>
        <w:separator/>
      </w:r>
    </w:p>
  </w:footnote>
  <w:footnote w:type="continuationSeparator" w:id="0">
    <w:p w14:paraId="0ABB773A" w14:textId="77777777" w:rsidR="00E37DCA" w:rsidRDefault="00E37D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F3671"/>
    <w:multiLevelType w:val="hybridMultilevel"/>
    <w:tmpl w:val="8E781234"/>
    <w:styleLink w:val="ImportedStyle5"/>
    <w:lvl w:ilvl="0" w:tplc="9E7A5620">
      <w:start w:val="1"/>
      <w:numFmt w:val="decimal"/>
      <w:lvlText w:val="%1."/>
      <w:lvlJc w:val="left"/>
      <w:pPr>
        <w:ind w:left="450" w:hanging="45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7354EEFE">
      <w:start w:val="1"/>
      <w:numFmt w:val="lowerLetter"/>
      <w:lvlText w:val="%2."/>
      <w:lvlJc w:val="left"/>
      <w:pPr>
        <w:ind w:left="1170" w:hanging="45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24925D36">
      <w:start w:val="1"/>
      <w:numFmt w:val="lowerRoman"/>
      <w:lvlText w:val="%3."/>
      <w:lvlJc w:val="left"/>
      <w:pPr>
        <w:ind w:left="1890" w:hanging="37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479A56F6">
      <w:start w:val="1"/>
      <w:numFmt w:val="decimal"/>
      <w:lvlText w:val="%4."/>
      <w:lvlJc w:val="left"/>
      <w:pPr>
        <w:ind w:left="2610" w:hanging="45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742C20DC">
      <w:start w:val="1"/>
      <w:numFmt w:val="lowerLetter"/>
      <w:lvlText w:val="%5."/>
      <w:lvlJc w:val="left"/>
      <w:pPr>
        <w:ind w:left="3330" w:hanging="45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E6248BDC">
      <w:start w:val="1"/>
      <w:numFmt w:val="lowerRoman"/>
      <w:lvlText w:val="%6."/>
      <w:lvlJc w:val="left"/>
      <w:pPr>
        <w:ind w:left="4050" w:hanging="37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DC9E1BE2">
      <w:start w:val="1"/>
      <w:numFmt w:val="decimal"/>
      <w:lvlText w:val="%7."/>
      <w:lvlJc w:val="left"/>
      <w:pPr>
        <w:ind w:left="4770" w:hanging="45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ED427C6A">
      <w:start w:val="1"/>
      <w:numFmt w:val="lowerLetter"/>
      <w:lvlText w:val="%8."/>
      <w:lvlJc w:val="left"/>
      <w:pPr>
        <w:ind w:left="5490" w:hanging="45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798A1F08">
      <w:start w:val="1"/>
      <w:numFmt w:val="lowerRoman"/>
      <w:lvlText w:val="%9."/>
      <w:lvlJc w:val="left"/>
      <w:pPr>
        <w:ind w:left="6210" w:hanging="37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085D0CE5"/>
    <w:multiLevelType w:val="hybridMultilevel"/>
    <w:tmpl w:val="E8EC524E"/>
    <w:numStyleLink w:val="ImportedStyle4"/>
  </w:abstractNum>
  <w:abstractNum w:abstractNumId="2" w15:restartNumberingAfterBreak="0">
    <w:nsid w:val="0D87326A"/>
    <w:multiLevelType w:val="hybridMultilevel"/>
    <w:tmpl w:val="2904DF94"/>
    <w:numStyleLink w:val="ImportedStyle1"/>
  </w:abstractNum>
  <w:abstractNum w:abstractNumId="3" w15:restartNumberingAfterBreak="0">
    <w:nsid w:val="0DBA4907"/>
    <w:multiLevelType w:val="hybridMultilevel"/>
    <w:tmpl w:val="88C8F3CC"/>
    <w:lvl w:ilvl="0" w:tplc="04090019">
      <w:start w:val="1"/>
      <w:numFmt w:val="lowerLetter"/>
      <w:lvlText w:val="%1."/>
      <w:lvlJc w:val="left"/>
      <w:pPr>
        <w:ind w:left="720" w:hanging="465"/>
      </w:pPr>
      <w:rPr>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062F3AC">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A698AF80">
      <w:start w:val="1"/>
      <w:numFmt w:val="lowerRoman"/>
      <w:lvlText w:val="%3."/>
      <w:lvlJc w:val="left"/>
      <w:pPr>
        <w:ind w:left="2160" w:hanging="28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6ACEFD38">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DC6E07F6">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B324047E">
      <w:start w:val="1"/>
      <w:numFmt w:val="lowerRoman"/>
      <w:lvlText w:val="%6."/>
      <w:lvlJc w:val="left"/>
      <w:pPr>
        <w:ind w:left="4320" w:hanging="28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D2440F1C">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037270AC">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DE6314C">
      <w:start w:val="1"/>
      <w:numFmt w:val="lowerRoman"/>
      <w:lvlText w:val="%9."/>
      <w:lvlJc w:val="left"/>
      <w:pPr>
        <w:ind w:left="6480" w:hanging="28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 w15:restartNumberingAfterBreak="0">
    <w:nsid w:val="127E0FB0"/>
    <w:multiLevelType w:val="multilevel"/>
    <w:tmpl w:val="0409001F"/>
    <w:lvl w:ilvl="0">
      <w:start w:val="1"/>
      <w:numFmt w:val="decimal"/>
      <w:lvlText w:val="%1."/>
      <w:lvlJc w:val="left"/>
      <w:pPr>
        <w:ind w:left="360" w:hanging="360"/>
      </w:pPr>
      <w:rPr>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ind w:left="792" w:hanging="432"/>
      </w:pPr>
      <w:rPr>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ind w:left="1224" w:hanging="504"/>
      </w:pPr>
      <w:rPr>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ind w:left="1728" w:hanging="648"/>
      </w:pPr>
      <w:rPr>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1.%2.%3.%4.%5."/>
      <w:lvlJc w:val="left"/>
      <w:pPr>
        <w:ind w:left="2232" w:hanging="792"/>
      </w:pPr>
      <w:rPr>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1.%2.%3.%4.%5.%6."/>
      <w:lvlJc w:val="left"/>
      <w:pPr>
        <w:ind w:left="2736" w:hanging="936"/>
      </w:pPr>
      <w:rPr>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1.%2.%3.%4.%5.%6.%7."/>
      <w:lvlJc w:val="left"/>
      <w:pPr>
        <w:ind w:left="3240" w:hanging="1080"/>
      </w:pPr>
      <w:rPr>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lvlText w:val="%1.%2.%3.%4.%5.%6.%7.%8."/>
      <w:lvlJc w:val="left"/>
      <w:pPr>
        <w:ind w:left="3744" w:hanging="1224"/>
      </w:pPr>
      <w:rPr>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decimal"/>
      <w:lvlText w:val="%1.%2.%3.%4.%5.%6.%7.%8.%9."/>
      <w:lvlJc w:val="left"/>
      <w:pPr>
        <w:ind w:left="4320" w:hanging="1440"/>
      </w:pPr>
      <w:rPr>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 w15:restartNumberingAfterBreak="0">
    <w:nsid w:val="13BC44A3"/>
    <w:multiLevelType w:val="hybridMultilevel"/>
    <w:tmpl w:val="E75401BC"/>
    <w:lvl w:ilvl="0" w:tplc="04090019">
      <w:start w:val="1"/>
      <w:numFmt w:val="lowerLetter"/>
      <w:lvlText w:val="%1."/>
      <w:lvlJc w:val="left"/>
      <w:pPr>
        <w:ind w:left="975" w:hanging="360"/>
      </w:p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6" w15:restartNumberingAfterBreak="0">
    <w:nsid w:val="155E5F83"/>
    <w:multiLevelType w:val="hybridMultilevel"/>
    <w:tmpl w:val="E8EC524E"/>
    <w:styleLink w:val="ImportedStyle4"/>
    <w:lvl w:ilvl="0" w:tplc="09BE3630">
      <w:start w:val="1"/>
      <w:numFmt w:val="lowerRoman"/>
      <w:lvlText w:val="%1."/>
      <w:lvlJc w:val="left"/>
      <w:pPr>
        <w:ind w:left="720" w:hanging="46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541C48A2">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DAAA6CF0">
      <w:start w:val="1"/>
      <w:numFmt w:val="lowerRoman"/>
      <w:lvlText w:val="%3."/>
      <w:lvlJc w:val="left"/>
      <w:pPr>
        <w:ind w:left="2160" w:hanging="28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90E66B36">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94702464">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87E6EAF2">
      <w:start w:val="1"/>
      <w:numFmt w:val="lowerRoman"/>
      <w:lvlText w:val="%6."/>
      <w:lvlJc w:val="left"/>
      <w:pPr>
        <w:ind w:left="4320" w:hanging="28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D38667B8">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A78917C">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DA743C7C">
      <w:start w:val="1"/>
      <w:numFmt w:val="lowerRoman"/>
      <w:lvlText w:val="%9."/>
      <w:lvlJc w:val="left"/>
      <w:pPr>
        <w:ind w:left="6480" w:hanging="28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7" w15:restartNumberingAfterBreak="0">
    <w:nsid w:val="17AA03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3FE64A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4136B98"/>
    <w:multiLevelType w:val="multilevel"/>
    <w:tmpl w:val="0409001F"/>
    <w:lvl w:ilvl="0">
      <w:start w:val="1"/>
      <w:numFmt w:val="decimal"/>
      <w:lvlText w:val="%1."/>
      <w:lvlJc w:val="left"/>
      <w:pPr>
        <w:ind w:left="360" w:hanging="360"/>
      </w:pPr>
      <w:rPr>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ind w:left="792" w:hanging="432"/>
      </w:pPr>
      <w:rPr>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ind w:left="1224" w:hanging="504"/>
      </w:pPr>
      <w:rPr>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ind w:left="1728" w:hanging="648"/>
      </w:pPr>
      <w:rPr>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1.%2.%3.%4.%5."/>
      <w:lvlJc w:val="left"/>
      <w:pPr>
        <w:ind w:left="2232" w:hanging="792"/>
      </w:pPr>
      <w:rPr>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1.%2.%3.%4.%5.%6."/>
      <w:lvlJc w:val="left"/>
      <w:pPr>
        <w:ind w:left="2736" w:hanging="936"/>
      </w:pPr>
      <w:rPr>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1.%2.%3.%4.%5.%6.%7."/>
      <w:lvlJc w:val="left"/>
      <w:pPr>
        <w:ind w:left="3240" w:hanging="1080"/>
      </w:pPr>
      <w:rPr>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lvlText w:val="%1.%2.%3.%4.%5.%6.%7.%8."/>
      <w:lvlJc w:val="left"/>
      <w:pPr>
        <w:ind w:left="3744" w:hanging="1224"/>
      </w:pPr>
      <w:rPr>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decimal"/>
      <w:lvlText w:val="%1.%2.%3.%4.%5.%6.%7.%8.%9."/>
      <w:lvlJc w:val="left"/>
      <w:pPr>
        <w:ind w:left="4320" w:hanging="1440"/>
      </w:pPr>
      <w:rPr>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0" w15:restartNumberingAfterBreak="0">
    <w:nsid w:val="36AD40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EE78BE"/>
    <w:multiLevelType w:val="hybridMultilevel"/>
    <w:tmpl w:val="AACAB732"/>
    <w:styleLink w:val="ImportedStyle2"/>
    <w:lvl w:ilvl="0" w:tplc="92BEE6B0">
      <w:start w:val="1"/>
      <w:numFmt w:val="lowerRoman"/>
      <w:lvlText w:val="%1."/>
      <w:lvlJc w:val="left"/>
      <w:pPr>
        <w:ind w:left="720" w:hanging="46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9FE4762A">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CD607692">
      <w:start w:val="1"/>
      <w:numFmt w:val="lowerRoman"/>
      <w:lvlText w:val="%3."/>
      <w:lvlJc w:val="left"/>
      <w:pPr>
        <w:ind w:left="2160" w:hanging="28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1C2E7274">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5EE01CFA">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0290C780">
      <w:start w:val="1"/>
      <w:numFmt w:val="lowerRoman"/>
      <w:lvlText w:val="%6."/>
      <w:lvlJc w:val="left"/>
      <w:pPr>
        <w:ind w:left="4320" w:hanging="28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1CD0DD00">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09E86FF0">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A7920896">
      <w:start w:val="1"/>
      <w:numFmt w:val="lowerRoman"/>
      <w:lvlText w:val="%9."/>
      <w:lvlJc w:val="left"/>
      <w:pPr>
        <w:ind w:left="6480" w:hanging="28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2" w15:restartNumberingAfterBreak="0">
    <w:nsid w:val="41150EF6"/>
    <w:multiLevelType w:val="hybridMultilevel"/>
    <w:tmpl w:val="2FDEBFD2"/>
    <w:styleLink w:val="ImportedStyle3"/>
    <w:lvl w:ilvl="0" w:tplc="94B696E2">
      <w:start w:val="1"/>
      <w:numFmt w:val="lowerRoman"/>
      <w:lvlText w:val="%1."/>
      <w:lvlJc w:val="left"/>
      <w:pPr>
        <w:ind w:left="720" w:hanging="46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D7DA7F18">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2564DA36">
      <w:start w:val="1"/>
      <w:numFmt w:val="lowerRoman"/>
      <w:lvlText w:val="%3."/>
      <w:lvlJc w:val="left"/>
      <w:pPr>
        <w:ind w:left="2160" w:hanging="28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D2FA783E">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40AA1AF2">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28D2539A">
      <w:start w:val="1"/>
      <w:numFmt w:val="lowerRoman"/>
      <w:lvlText w:val="%6."/>
      <w:lvlJc w:val="left"/>
      <w:pPr>
        <w:ind w:left="4320" w:hanging="28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C9F8A7A0">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386AB3FC">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778E1514">
      <w:start w:val="1"/>
      <w:numFmt w:val="lowerRoman"/>
      <w:lvlText w:val="%9."/>
      <w:lvlJc w:val="left"/>
      <w:pPr>
        <w:ind w:left="6480" w:hanging="28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3" w15:restartNumberingAfterBreak="0">
    <w:nsid w:val="41D24B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3C3634"/>
    <w:multiLevelType w:val="hybridMultilevel"/>
    <w:tmpl w:val="AACAB732"/>
    <w:numStyleLink w:val="ImportedStyle2"/>
  </w:abstractNum>
  <w:abstractNum w:abstractNumId="15" w15:restartNumberingAfterBreak="0">
    <w:nsid w:val="4A707452"/>
    <w:multiLevelType w:val="multilevel"/>
    <w:tmpl w:val="0409001D"/>
    <w:lvl w:ilvl="0">
      <w:start w:val="1"/>
      <w:numFmt w:val="decimal"/>
      <w:lvlText w:val="%1)"/>
      <w:lvlJc w:val="left"/>
      <w:pPr>
        <w:ind w:left="360" w:hanging="360"/>
      </w:pPr>
      <w:rPr>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ind w:left="720" w:hanging="360"/>
      </w:pPr>
      <w:rPr>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lvlText w:val="%3)"/>
      <w:lvlJc w:val="left"/>
      <w:pPr>
        <w:ind w:left="1080" w:hanging="360"/>
      </w:pPr>
      <w:rPr>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ind w:left="1440" w:hanging="360"/>
      </w:pPr>
      <w:rPr>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ind w:left="1800" w:hanging="360"/>
      </w:pPr>
      <w:rPr>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Roman"/>
      <w:lvlText w:val="(%6)"/>
      <w:lvlJc w:val="left"/>
      <w:pPr>
        <w:ind w:left="2160" w:hanging="360"/>
      </w:pPr>
      <w:rPr>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ind w:left="2520" w:hanging="360"/>
      </w:pPr>
      <w:rPr>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lvlText w:val="%8."/>
      <w:lvlJc w:val="left"/>
      <w:pPr>
        <w:ind w:left="2880" w:hanging="360"/>
      </w:pPr>
      <w:rPr>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lvlText w:val="%9."/>
      <w:lvlJc w:val="left"/>
      <w:pPr>
        <w:ind w:left="3240" w:hanging="360"/>
      </w:pPr>
      <w:rPr>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6" w15:restartNumberingAfterBreak="0">
    <w:nsid w:val="4EA313FB"/>
    <w:multiLevelType w:val="multilevel"/>
    <w:tmpl w:val="0409001F"/>
    <w:lvl w:ilvl="0">
      <w:start w:val="1"/>
      <w:numFmt w:val="decimal"/>
      <w:lvlText w:val="%1."/>
      <w:lvlJc w:val="left"/>
      <w:pPr>
        <w:ind w:left="360" w:hanging="360"/>
      </w:pPr>
      <w:rPr>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ind w:left="792" w:hanging="432"/>
      </w:pPr>
      <w:rPr>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ind w:left="1224" w:hanging="504"/>
      </w:pPr>
      <w:rPr>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ind w:left="1728" w:hanging="648"/>
      </w:pPr>
      <w:rPr>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1.%2.%3.%4.%5."/>
      <w:lvlJc w:val="left"/>
      <w:pPr>
        <w:ind w:left="2232" w:hanging="792"/>
      </w:pPr>
      <w:rPr>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1.%2.%3.%4.%5.%6."/>
      <w:lvlJc w:val="left"/>
      <w:pPr>
        <w:ind w:left="2736" w:hanging="936"/>
      </w:pPr>
      <w:rPr>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1.%2.%3.%4.%5.%6.%7."/>
      <w:lvlJc w:val="left"/>
      <w:pPr>
        <w:ind w:left="3240" w:hanging="1080"/>
      </w:pPr>
      <w:rPr>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lvlText w:val="%1.%2.%3.%4.%5.%6.%7.%8."/>
      <w:lvlJc w:val="left"/>
      <w:pPr>
        <w:ind w:left="3744" w:hanging="1224"/>
      </w:pPr>
      <w:rPr>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decimal"/>
      <w:lvlText w:val="%1.%2.%3.%4.%5.%6.%7.%8.%9."/>
      <w:lvlJc w:val="left"/>
      <w:pPr>
        <w:ind w:left="4320" w:hanging="1440"/>
      </w:pPr>
      <w:rPr>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7" w15:restartNumberingAfterBreak="0">
    <w:nsid w:val="63422720"/>
    <w:multiLevelType w:val="hybridMultilevel"/>
    <w:tmpl w:val="2FDEBFD2"/>
    <w:numStyleLink w:val="ImportedStyle3"/>
  </w:abstractNum>
  <w:abstractNum w:abstractNumId="18" w15:restartNumberingAfterBreak="0">
    <w:nsid w:val="64322085"/>
    <w:multiLevelType w:val="hybridMultilevel"/>
    <w:tmpl w:val="89A63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F63388"/>
    <w:multiLevelType w:val="hybridMultilevel"/>
    <w:tmpl w:val="2904DF94"/>
    <w:styleLink w:val="ImportedStyle1"/>
    <w:lvl w:ilvl="0" w:tplc="ADDC470C">
      <w:start w:val="1"/>
      <w:numFmt w:val="lowerRoman"/>
      <w:lvlText w:val="%1."/>
      <w:lvlJc w:val="left"/>
      <w:pPr>
        <w:ind w:left="720" w:hanging="46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1E46D414">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BDB6872A">
      <w:start w:val="1"/>
      <w:numFmt w:val="lowerRoman"/>
      <w:lvlText w:val="%3."/>
      <w:lvlJc w:val="left"/>
      <w:pPr>
        <w:ind w:left="2160" w:hanging="28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D33AEB66">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5BBE1CEA">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7FE5D5C">
      <w:start w:val="1"/>
      <w:numFmt w:val="lowerRoman"/>
      <w:lvlText w:val="%6."/>
      <w:lvlJc w:val="left"/>
      <w:pPr>
        <w:ind w:left="4320" w:hanging="28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1284D540">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F881788">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05640582">
      <w:start w:val="1"/>
      <w:numFmt w:val="lowerRoman"/>
      <w:lvlText w:val="%9."/>
      <w:lvlJc w:val="left"/>
      <w:pPr>
        <w:ind w:left="6480" w:hanging="28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0" w15:restartNumberingAfterBreak="0">
    <w:nsid w:val="70BC1C3D"/>
    <w:multiLevelType w:val="hybridMultilevel"/>
    <w:tmpl w:val="8E781234"/>
    <w:numStyleLink w:val="ImportedStyle5"/>
  </w:abstractNum>
  <w:num w:numId="1">
    <w:abstractNumId w:val="19"/>
  </w:num>
  <w:num w:numId="2">
    <w:abstractNumId w:val="2"/>
  </w:num>
  <w:num w:numId="3">
    <w:abstractNumId w:val="11"/>
  </w:num>
  <w:num w:numId="4">
    <w:abstractNumId w:val="14"/>
  </w:num>
  <w:num w:numId="5">
    <w:abstractNumId w:val="12"/>
  </w:num>
  <w:num w:numId="6">
    <w:abstractNumId w:val="17"/>
  </w:num>
  <w:num w:numId="7">
    <w:abstractNumId w:val="6"/>
  </w:num>
  <w:num w:numId="8">
    <w:abstractNumId w:val="1"/>
  </w:num>
  <w:num w:numId="9">
    <w:abstractNumId w:val="0"/>
  </w:num>
  <w:num w:numId="10">
    <w:abstractNumId w:val="20"/>
  </w:num>
  <w:num w:numId="11">
    <w:abstractNumId w:val="18"/>
  </w:num>
  <w:num w:numId="12">
    <w:abstractNumId w:val="16"/>
  </w:num>
  <w:num w:numId="13">
    <w:abstractNumId w:val="5"/>
  </w:num>
  <w:num w:numId="14">
    <w:abstractNumId w:val="3"/>
  </w:num>
  <w:num w:numId="15">
    <w:abstractNumId w:val="7"/>
  </w:num>
  <w:num w:numId="16">
    <w:abstractNumId w:val="15"/>
  </w:num>
  <w:num w:numId="17">
    <w:abstractNumId w:val="9"/>
  </w:num>
  <w:num w:numId="18">
    <w:abstractNumId w:val="4"/>
  </w:num>
  <w:num w:numId="19">
    <w:abstractNumId w:val="8"/>
  </w:num>
  <w:num w:numId="20">
    <w:abstractNumId w:val="1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AFE"/>
    <w:rsid w:val="00052E14"/>
    <w:rsid w:val="00056BC7"/>
    <w:rsid w:val="001802FD"/>
    <w:rsid w:val="001A5CC1"/>
    <w:rsid w:val="001B6B67"/>
    <w:rsid w:val="00285FEB"/>
    <w:rsid w:val="002C427B"/>
    <w:rsid w:val="00350E0C"/>
    <w:rsid w:val="003A61B6"/>
    <w:rsid w:val="003E678C"/>
    <w:rsid w:val="00465A54"/>
    <w:rsid w:val="0048306B"/>
    <w:rsid w:val="005856E5"/>
    <w:rsid w:val="006518FC"/>
    <w:rsid w:val="00666E9B"/>
    <w:rsid w:val="00704625"/>
    <w:rsid w:val="007169D7"/>
    <w:rsid w:val="00765334"/>
    <w:rsid w:val="00780378"/>
    <w:rsid w:val="007A24B5"/>
    <w:rsid w:val="007B743A"/>
    <w:rsid w:val="00831D6E"/>
    <w:rsid w:val="008555A8"/>
    <w:rsid w:val="008840B6"/>
    <w:rsid w:val="008F0DAD"/>
    <w:rsid w:val="00A04B40"/>
    <w:rsid w:val="00A54001"/>
    <w:rsid w:val="00AE3AFE"/>
    <w:rsid w:val="00B33B9B"/>
    <w:rsid w:val="00B95DE9"/>
    <w:rsid w:val="00B96906"/>
    <w:rsid w:val="00D3564B"/>
    <w:rsid w:val="00DF4E6F"/>
    <w:rsid w:val="00E37DCA"/>
    <w:rsid w:val="00E428FD"/>
    <w:rsid w:val="00E64FFD"/>
    <w:rsid w:val="00EF4C95"/>
    <w:rsid w:val="00EF7923"/>
    <w:rsid w:val="00F6738A"/>
    <w:rsid w:val="00FF3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C3B7DB"/>
  <w15:docId w15:val="{B85DE4A5-F9D0-4CF7-907A-09E4ABF9C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3">
    <w:name w:val="heading 3"/>
    <w:basedOn w:val="Normal"/>
    <w:link w:val="Heading3Char"/>
    <w:uiPriority w:val="9"/>
    <w:qFormat/>
    <w:rsid w:val="00F6738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513"/>
        <w:tab w:val="right" w:pos="9026"/>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customStyle="1" w:styleId="Default">
    <w:name w:val="Default"/>
    <w:rPr>
      <w:rFonts w:ascii="Helvetica" w:eastAsia="Helvetica" w:hAnsi="Helvetica" w:cs="Helvetica"/>
      <w:color w:val="000000"/>
      <w:sz w:val="22"/>
      <w:szCs w:val="22"/>
    </w:rPr>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character" w:customStyle="1" w:styleId="Link">
    <w:name w:val="Link"/>
    <w:rPr>
      <w:color w:val="0563C1"/>
      <w:u w:val="single" w:color="0563C1"/>
    </w:rPr>
  </w:style>
  <w:style w:type="character" w:customStyle="1" w:styleId="Hyperlink0">
    <w:name w:val="Hyperlink.0"/>
    <w:basedOn w:val="Link"/>
    <w:rPr>
      <w:color w:val="000000"/>
      <w:u w:val="single" w:color="000000"/>
    </w:rPr>
  </w:style>
  <w:style w:type="character" w:customStyle="1" w:styleId="Hyperlink1">
    <w:name w:val="Hyperlink.1"/>
    <w:basedOn w:val="Link"/>
    <w:rPr>
      <w:rFonts w:ascii="Times New Roman" w:eastAsia="Times New Roman" w:hAnsi="Times New Roman" w:cs="Times New Roman"/>
      <w:color w:val="000000"/>
      <w:sz w:val="24"/>
      <w:szCs w:val="24"/>
      <w:u w:val="single" w:color="000000"/>
    </w:rPr>
  </w:style>
  <w:style w:type="character" w:customStyle="1" w:styleId="Hyperlink2">
    <w:name w:val="Hyperlink.2"/>
    <w:basedOn w:val="Link"/>
    <w:rPr>
      <w:rFonts w:ascii="Times New Roman" w:eastAsia="Times New Roman" w:hAnsi="Times New Roman" w:cs="Times New Roman"/>
      <w:color w:val="0563C1"/>
      <w:sz w:val="24"/>
      <w:szCs w:val="24"/>
      <w:u w:val="single" w:color="0563C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E67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78C"/>
    <w:rPr>
      <w:rFonts w:ascii="Segoe UI" w:hAnsi="Segoe UI" w:cs="Segoe UI"/>
      <w:sz w:val="18"/>
      <w:szCs w:val="18"/>
    </w:rPr>
  </w:style>
  <w:style w:type="paragraph" w:styleId="Footer">
    <w:name w:val="footer"/>
    <w:basedOn w:val="Normal"/>
    <w:link w:val="FooterChar"/>
    <w:uiPriority w:val="99"/>
    <w:unhideWhenUsed/>
    <w:rsid w:val="00DF4E6F"/>
    <w:pPr>
      <w:tabs>
        <w:tab w:val="center" w:pos="4680"/>
        <w:tab w:val="right" w:pos="9360"/>
      </w:tabs>
    </w:pPr>
  </w:style>
  <w:style w:type="character" w:customStyle="1" w:styleId="FooterChar">
    <w:name w:val="Footer Char"/>
    <w:basedOn w:val="DefaultParagraphFont"/>
    <w:link w:val="Footer"/>
    <w:uiPriority w:val="99"/>
    <w:rsid w:val="00DF4E6F"/>
    <w:rPr>
      <w:sz w:val="24"/>
      <w:szCs w:val="24"/>
    </w:rPr>
  </w:style>
  <w:style w:type="character" w:customStyle="1" w:styleId="HeaderChar">
    <w:name w:val="Header Char"/>
    <w:basedOn w:val="DefaultParagraphFont"/>
    <w:link w:val="Header"/>
    <w:uiPriority w:val="99"/>
    <w:rsid w:val="00DF4E6F"/>
    <w:rPr>
      <w:rFonts w:ascii="Calibri" w:eastAsia="Calibri" w:hAnsi="Calibri" w:cs="Calibri"/>
      <w:color w:val="000000"/>
      <w:sz w:val="22"/>
      <w:szCs w:val="22"/>
      <w:u w:color="000000"/>
    </w:rPr>
  </w:style>
  <w:style w:type="character" w:customStyle="1" w:styleId="Heading3Char">
    <w:name w:val="Heading 3 Char"/>
    <w:basedOn w:val="DefaultParagraphFont"/>
    <w:link w:val="Heading3"/>
    <w:uiPriority w:val="9"/>
    <w:rsid w:val="00F6738A"/>
    <w:rPr>
      <w:rFonts w:eastAsia="Times New Roman"/>
      <w:b/>
      <w:bCs/>
      <w:sz w:val="27"/>
      <w:szCs w:val="27"/>
      <w:bdr w:val="none" w:sz="0" w:space="0" w:color="auto"/>
    </w:rPr>
  </w:style>
  <w:style w:type="character" w:customStyle="1" w:styleId="gd">
    <w:name w:val="gd"/>
    <w:basedOn w:val="DefaultParagraphFont"/>
    <w:rsid w:val="00F6738A"/>
  </w:style>
  <w:style w:type="paragraph" w:styleId="CommentSubject">
    <w:name w:val="annotation subject"/>
    <w:basedOn w:val="CommentText"/>
    <w:next w:val="CommentText"/>
    <w:link w:val="CommentSubjectChar"/>
    <w:uiPriority w:val="99"/>
    <w:semiHidden/>
    <w:unhideWhenUsed/>
    <w:rsid w:val="00666E9B"/>
    <w:rPr>
      <w:b/>
      <w:bCs/>
    </w:rPr>
  </w:style>
  <w:style w:type="character" w:customStyle="1" w:styleId="CommentSubjectChar">
    <w:name w:val="Comment Subject Char"/>
    <w:basedOn w:val="CommentTextChar"/>
    <w:link w:val="CommentSubject"/>
    <w:uiPriority w:val="99"/>
    <w:semiHidden/>
    <w:rsid w:val="00666E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438918">
      <w:bodyDiv w:val="1"/>
      <w:marLeft w:val="0"/>
      <w:marRight w:val="0"/>
      <w:marTop w:val="0"/>
      <w:marBottom w:val="0"/>
      <w:divBdr>
        <w:top w:val="none" w:sz="0" w:space="0" w:color="auto"/>
        <w:left w:val="none" w:sz="0" w:space="0" w:color="auto"/>
        <w:bottom w:val="none" w:sz="0" w:space="0" w:color="auto"/>
        <w:right w:val="none" w:sz="0" w:space="0" w:color="auto"/>
      </w:divBdr>
    </w:div>
    <w:div w:id="823471572">
      <w:bodyDiv w:val="1"/>
      <w:marLeft w:val="0"/>
      <w:marRight w:val="0"/>
      <w:marTop w:val="0"/>
      <w:marBottom w:val="0"/>
      <w:divBdr>
        <w:top w:val="none" w:sz="0" w:space="0" w:color="auto"/>
        <w:left w:val="none" w:sz="0" w:space="0" w:color="auto"/>
        <w:bottom w:val="none" w:sz="0" w:space="0" w:color="auto"/>
        <w:right w:val="none" w:sz="0" w:space="0" w:color="auto"/>
      </w:divBdr>
    </w:div>
    <w:div w:id="1427925562">
      <w:bodyDiv w:val="1"/>
      <w:marLeft w:val="0"/>
      <w:marRight w:val="0"/>
      <w:marTop w:val="0"/>
      <w:marBottom w:val="0"/>
      <w:divBdr>
        <w:top w:val="none" w:sz="0" w:space="0" w:color="auto"/>
        <w:left w:val="none" w:sz="0" w:space="0" w:color="auto"/>
        <w:bottom w:val="none" w:sz="0" w:space="0" w:color="auto"/>
        <w:right w:val="none" w:sz="0" w:space="0" w:color="auto"/>
      </w:divBdr>
    </w:div>
    <w:div w:id="1514878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centrifugebybeckman.com/wp-content/uploads/2016/03/Centrifuge-Primer-101-Booklet_LowRes_CENT-1076TCH10.15-A.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rainger.com/content/qt-safety-chemical-resistant-gloves-guide-19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dusanjalbiochemist.blogspot.com/2012/11/principle-of-centrifugation.html" TargetMode="External"/><Relationship Id="rId5" Type="http://schemas.openxmlformats.org/officeDocument/2006/relationships/footnotes" Target="footnotes.xml"/><Relationship Id="rId15" Type="http://schemas.openxmlformats.org/officeDocument/2006/relationships/hyperlink" Target="http://www.crscientific.com/centrifuge-safety.html" TargetMode="External"/><Relationship Id="rId10" Type="http://schemas.openxmlformats.org/officeDocument/2006/relationships/hyperlink" Target="http://www.biologydiscussion.com/biochemistry/centrifugation/basic-principles-of-sedimentation-and-sedimentation-coefficient-centrifugation/12487" TargetMode="Externa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yperlink" Target="http://blink.ucsd.edu/safety/research-lab/laboratory/centrifuge.html"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1732</Words>
  <Characters>9874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Rioux</dc:creator>
  <cp:lastModifiedBy>Rob Rioux</cp:lastModifiedBy>
  <cp:revision>2</cp:revision>
  <dcterms:created xsi:type="dcterms:W3CDTF">2016-09-30T13:06:00Z</dcterms:created>
  <dcterms:modified xsi:type="dcterms:W3CDTF">2016-09-30T13:06:00Z</dcterms:modified>
</cp:coreProperties>
</file>