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7DE98" w14:textId="0BF72F8E" w:rsidR="00DD2C6D" w:rsidRDefault="000331A6" w:rsidP="009F636E">
      <w:pPr>
        <w:spacing w:after="0"/>
        <w:rPr>
          <w:rFonts w:ascii="Times New Roman" w:hAnsi="Times New Roman"/>
          <w:b/>
        </w:rPr>
      </w:pPr>
      <w:r w:rsidRPr="009F636E">
        <w:rPr>
          <w:rFonts w:ascii="Times New Roman" w:hAnsi="Times New Roman"/>
          <w:b/>
        </w:rPr>
        <w:t xml:space="preserve">Overview </w:t>
      </w:r>
    </w:p>
    <w:p w14:paraId="218A8403" w14:textId="77777777" w:rsidR="00DD2C6D" w:rsidRDefault="00DD2C6D" w:rsidP="009F636E">
      <w:pPr>
        <w:spacing w:after="0"/>
        <w:rPr>
          <w:rFonts w:ascii="Times New Roman" w:hAnsi="Times New Roman"/>
          <w:b/>
        </w:rPr>
      </w:pPr>
    </w:p>
    <w:p w14:paraId="59F72F52" w14:textId="5D701F07" w:rsidR="00DD2C6D" w:rsidRPr="00C33783" w:rsidRDefault="00DD2C6D" w:rsidP="00DD2C6D">
      <w:pPr>
        <w:spacing w:after="0"/>
        <w:rPr>
          <w:rFonts w:ascii="Times New Roman" w:hAnsi="Times New Roman"/>
        </w:rPr>
      </w:pPr>
      <w:r w:rsidRPr="00C33783">
        <w:rPr>
          <w:rFonts w:ascii="Times New Roman" w:hAnsi="Times New Roman"/>
        </w:rPr>
        <w:t xml:space="preserve">Source: Vy M. Dong and </w:t>
      </w:r>
      <w:r w:rsidRPr="00A43F79">
        <w:rPr>
          <w:rFonts w:ascii="Times New Roman" w:hAnsi="Times New Roman"/>
          <w:szCs w:val="28"/>
        </w:rPr>
        <w:t>Daniel Kim</w:t>
      </w:r>
      <w:r w:rsidRPr="00C33783">
        <w:rPr>
          <w:rFonts w:ascii="Times New Roman" w:hAnsi="Times New Roman"/>
        </w:rPr>
        <w:t>, Department of Chemistry, University of California, Irvine, CA</w:t>
      </w:r>
    </w:p>
    <w:p w14:paraId="6D574A61" w14:textId="45C98436" w:rsidR="000331A6" w:rsidRPr="009F636E" w:rsidRDefault="00660282" w:rsidP="009F636E">
      <w:pPr>
        <w:spacing w:after="0"/>
        <w:rPr>
          <w:rFonts w:ascii="Times New Roman" w:hAnsi="Times New Roman"/>
        </w:rPr>
      </w:pPr>
      <w:r w:rsidRPr="009F636E">
        <w:rPr>
          <w:rFonts w:ascii="Times New Roman" w:hAnsi="Times New Roman"/>
        </w:rPr>
        <w:br/>
        <w:t xml:space="preserve">Controlling the reactivity and selectivity during the synthesis of a molecule is </w:t>
      </w:r>
      <w:r w:rsidR="00A05282" w:rsidRPr="00DD2C6D">
        <w:rPr>
          <w:rFonts w:ascii="Times New Roman" w:hAnsi="Times New Roman"/>
        </w:rPr>
        <w:t>very important criteria</w:t>
      </w:r>
      <w:r w:rsidRPr="009F636E">
        <w:rPr>
          <w:rFonts w:ascii="Times New Roman" w:hAnsi="Times New Roman"/>
        </w:rPr>
        <w:t xml:space="preserve"> for chemists. This has led to the development of many reagents that allow chemists to pick and choose reagents suitable for a given task. Quite often, a balance between reactivity and selectivity needs to be achieved. This experiment will use IR spectroscopy </w:t>
      </w:r>
      <w:r w:rsidR="00A05282">
        <w:rPr>
          <w:rFonts w:ascii="Times New Roman" w:hAnsi="Times New Roman"/>
        </w:rPr>
        <w:t>to</w:t>
      </w:r>
      <w:r w:rsidRPr="009F636E">
        <w:rPr>
          <w:rFonts w:ascii="Times New Roman" w:hAnsi="Times New Roman"/>
        </w:rPr>
        <w:t xml:space="preserve"> monitor the reaction and to understand the reactivity of carbonyl compounds as well as the reactivity of hydride</w:t>
      </w:r>
      <w:r w:rsidR="006A1311" w:rsidRPr="009F636E">
        <w:rPr>
          <w:rFonts w:ascii="Times New Roman" w:hAnsi="Times New Roman"/>
        </w:rPr>
        <w:t>-</w:t>
      </w:r>
      <w:r w:rsidRPr="009F636E">
        <w:rPr>
          <w:rFonts w:ascii="Times New Roman" w:hAnsi="Times New Roman"/>
        </w:rPr>
        <w:t>reducing reagents.</w:t>
      </w:r>
    </w:p>
    <w:p w14:paraId="037D6D30" w14:textId="77777777" w:rsidR="00DD2C6D" w:rsidRDefault="00DD2C6D" w:rsidP="009F636E">
      <w:pPr>
        <w:spacing w:after="0"/>
        <w:rPr>
          <w:rFonts w:ascii="Times New Roman" w:hAnsi="Times New Roman"/>
          <w:b/>
          <w:szCs w:val="28"/>
        </w:rPr>
      </w:pPr>
    </w:p>
    <w:p w14:paraId="0CC8679E" w14:textId="77777777" w:rsidR="00DD2C6D" w:rsidRDefault="00B84DE8" w:rsidP="009F636E">
      <w:pPr>
        <w:spacing w:after="0"/>
        <w:rPr>
          <w:rFonts w:ascii="Times New Roman" w:hAnsi="Times New Roman"/>
        </w:rPr>
      </w:pPr>
      <w:r w:rsidRPr="009F636E">
        <w:rPr>
          <w:rFonts w:ascii="Times New Roman" w:hAnsi="Times New Roman"/>
          <w:b/>
          <w:szCs w:val="28"/>
        </w:rPr>
        <w:t xml:space="preserve">Principles </w:t>
      </w:r>
      <w:r w:rsidR="00660282" w:rsidRPr="009F636E">
        <w:rPr>
          <w:rFonts w:ascii="Times New Roman" w:hAnsi="Times New Roman"/>
        </w:rPr>
        <w:br/>
      </w:r>
    </w:p>
    <w:p w14:paraId="7BED5D83" w14:textId="45B3516F" w:rsidR="00B037CD" w:rsidRDefault="00B037CD" w:rsidP="009F636E">
      <w:pPr>
        <w:spacing w:after="0"/>
        <w:rPr>
          <w:rFonts w:ascii="Times New Roman" w:hAnsi="Times New Roman"/>
        </w:rPr>
      </w:pPr>
      <w:r w:rsidRPr="009F636E">
        <w:rPr>
          <w:rFonts w:ascii="Times New Roman" w:hAnsi="Times New Roman"/>
        </w:rPr>
        <w:t>Before understanding hydride</w:t>
      </w:r>
      <w:r w:rsidR="006A1311" w:rsidRPr="009F636E">
        <w:rPr>
          <w:rFonts w:ascii="Times New Roman" w:hAnsi="Times New Roman"/>
        </w:rPr>
        <w:t>-</w:t>
      </w:r>
      <w:r w:rsidRPr="009F636E">
        <w:rPr>
          <w:rFonts w:ascii="Times New Roman" w:hAnsi="Times New Roman"/>
        </w:rPr>
        <w:t xml:space="preserve">donor reagents, the reactivity of carbonyl compounds needs to be understood. Carbonyl compounds have a slight positive charge on the carbonyl-carbon giving it </w:t>
      </w:r>
      <w:r w:rsidR="00A05282">
        <w:rPr>
          <w:rFonts w:ascii="Times New Roman" w:hAnsi="Times New Roman"/>
        </w:rPr>
        <w:t xml:space="preserve">an </w:t>
      </w:r>
      <w:r w:rsidRPr="009F636E">
        <w:rPr>
          <w:rFonts w:ascii="Times New Roman" w:hAnsi="Times New Roman"/>
        </w:rPr>
        <w:t>electrophilic-character. Thus</w:t>
      </w:r>
      <w:r w:rsidR="00A05282">
        <w:rPr>
          <w:rFonts w:ascii="Times New Roman" w:hAnsi="Times New Roman"/>
        </w:rPr>
        <w:t xml:space="preserve">, </w:t>
      </w:r>
      <w:r w:rsidRPr="009F636E">
        <w:rPr>
          <w:rFonts w:ascii="Times New Roman" w:hAnsi="Times New Roman"/>
        </w:rPr>
        <w:t>carbonyl compounds that have a pos</w:t>
      </w:r>
      <w:r w:rsidR="006A1311" w:rsidRPr="009F636E">
        <w:rPr>
          <w:rFonts w:ascii="Times New Roman" w:hAnsi="Times New Roman"/>
        </w:rPr>
        <w:t>i</w:t>
      </w:r>
      <w:r w:rsidRPr="009F636E">
        <w:rPr>
          <w:rFonts w:ascii="Times New Roman" w:hAnsi="Times New Roman"/>
        </w:rPr>
        <w:t>tive charge are more reactive to different nucleophiles such as a hydride donor. Acyl chlorides ha</w:t>
      </w:r>
      <w:r w:rsidR="00E8239D" w:rsidRPr="009F636E">
        <w:rPr>
          <w:rFonts w:ascii="Times New Roman" w:hAnsi="Times New Roman"/>
        </w:rPr>
        <w:t>ve</w:t>
      </w:r>
      <w:r w:rsidRPr="009F636E">
        <w:rPr>
          <w:rFonts w:ascii="Times New Roman" w:hAnsi="Times New Roman"/>
        </w:rPr>
        <w:t xml:space="preserve"> a good leaving group (Cl</w:t>
      </w:r>
      <w:r w:rsidRPr="009F636E">
        <w:rPr>
          <w:rFonts w:ascii="Times New Roman" w:hAnsi="Times New Roman"/>
          <w:vertAlign w:val="superscript"/>
        </w:rPr>
        <w:t>–</w:t>
      </w:r>
      <w:r w:rsidRPr="009F636E">
        <w:rPr>
          <w:rFonts w:ascii="Times New Roman" w:hAnsi="Times New Roman"/>
        </w:rPr>
        <w:t xml:space="preserve">) making it also very electrophilic. Esters and amides are more stable because of the strong resonance structure from the second heteroatom on the carbonyl. </w:t>
      </w:r>
    </w:p>
    <w:p w14:paraId="2555DD71" w14:textId="6A1D0693" w:rsidR="00A05282" w:rsidRDefault="00A05282" w:rsidP="009F636E">
      <w:pPr>
        <w:spacing w:after="0"/>
        <w:rPr>
          <w:rFonts w:ascii="Times New Roman" w:hAnsi="Times New Roman"/>
        </w:rPr>
      </w:pPr>
    </w:p>
    <w:p w14:paraId="6EB6AB2F" w14:textId="0B47E738" w:rsidR="00660282" w:rsidRDefault="00660282" w:rsidP="009F636E">
      <w:pPr>
        <w:spacing w:after="0"/>
        <w:rPr>
          <w:rFonts w:ascii="Times New Roman" w:hAnsi="Times New Roman"/>
        </w:rPr>
      </w:pPr>
      <w:r w:rsidRPr="009F636E">
        <w:rPr>
          <w:rFonts w:ascii="Times New Roman" w:hAnsi="Times New Roman"/>
        </w:rPr>
        <w:t xml:space="preserve">Most reductions of carbonyl compounds are done with reagents that transfer a hydride from boron or aluminum. Two common reagents of this type are sodium borohydride and lithium aluminum hydride. </w:t>
      </w:r>
      <w:r w:rsidR="00052EF4" w:rsidRPr="009F636E">
        <w:rPr>
          <w:rFonts w:ascii="Times New Roman" w:hAnsi="Times New Roman"/>
        </w:rPr>
        <w:t>Sodium borohydride is a less reactive donor reagent but is efficient for reducing aldehyde</w:t>
      </w:r>
      <w:r w:rsidR="0017228F" w:rsidRPr="009F636E">
        <w:rPr>
          <w:rFonts w:ascii="Times New Roman" w:hAnsi="Times New Roman"/>
        </w:rPr>
        <w:t>s</w:t>
      </w:r>
      <w:r w:rsidR="00052EF4" w:rsidRPr="009F636E">
        <w:rPr>
          <w:rFonts w:ascii="Times New Roman" w:hAnsi="Times New Roman"/>
        </w:rPr>
        <w:t xml:space="preserve"> and ketones to alcohols. </w:t>
      </w:r>
      <w:r w:rsidR="00A05282">
        <w:rPr>
          <w:rFonts w:ascii="Times New Roman" w:hAnsi="Times New Roman"/>
        </w:rPr>
        <w:t xml:space="preserve">However, </w:t>
      </w:r>
      <w:r w:rsidR="00052EF4" w:rsidRPr="009F636E">
        <w:rPr>
          <w:rFonts w:ascii="Times New Roman" w:hAnsi="Times New Roman"/>
        </w:rPr>
        <w:t>lithium aluminum hydride</w:t>
      </w:r>
      <w:r w:rsidR="00A05282">
        <w:rPr>
          <w:rFonts w:ascii="Times New Roman" w:hAnsi="Times New Roman"/>
        </w:rPr>
        <w:t xml:space="preserve"> </w:t>
      </w:r>
      <w:r w:rsidR="00052EF4" w:rsidRPr="009F636E">
        <w:rPr>
          <w:rFonts w:ascii="Times New Roman" w:hAnsi="Times New Roman"/>
        </w:rPr>
        <w:t>is much more reactive and can reduce ketones and aldehydes to alcohols but also reduce esters, amides, and carboxylic acids.</w:t>
      </w:r>
    </w:p>
    <w:p w14:paraId="1BA16697" w14:textId="77777777" w:rsidR="00A05282" w:rsidRPr="009F636E" w:rsidRDefault="00A05282" w:rsidP="009F636E">
      <w:pPr>
        <w:spacing w:after="0"/>
        <w:rPr>
          <w:rFonts w:ascii="Times New Roman" w:hAnsi="Times New Roman"/>
        </w:rPr>
      </w:pPr>
    </w:p>
    <w:p w14:paraId="43BDCE6B" w14:textId="5900DB04" w:rsidR="00052EF4" w:rsidRDefault="00E8470B" w:rsidP="009F636E">
      <w:pPr>
        <w:spacing w:after="0"/>
        <w:rPr>
          <w:rFonts w:ascii="Times New Roman" w:hAnsi="Times New Roman"/>
        </w:rPr>
      </w:pPr>
      <w:r w:rsidRPr="009F636E">
        <w:rPr>
          <w:rFonts w:ascii="Times New Roman" w:hAnsi="Times New Roman"/>
        </w:rPr>
        <w:t>To demonstrate the varying degree in reactivity, a reaction with two carbonyl functional group</w:t>
      </w:r>
      <w:r w:rsidR="000F3C2E" w:rsidRPr="009F636E">
        <w:rPr>
          <w:rFonts w:ascii="Times New Roman" w:hAnsi="Times New Roman"/>
        </w:rPr>
        <w:t>s</w:t>
      </w:r>
      <w:r w:rsidRPr="009F636E">
        <w:rPr>
          <w:rFonts w:ascii="Times New Roman" w:hAnsi="Times New Roman"/>
        </w:rPr>
        <w:t xml:space="preserve"> will be subjected to two sets of conditions with hydride</w:t>
      </w:r>
      <w:r w:rsidR="000F3C2E" w:rsidRPr="009F636E">
        <w:rPr>
          <w:rFonts w:ascii="Times New Roman" w:hAnsi="Times New Roman"/>
        </w:rPr>
        <w:t>-</w:t>
      </w:r>
      <w:r w:rsidRPr="009F636E">
        <w:rPr>
          <w:rFonts w:ascii="Times New Roman" w:hAnsi="Times New Roman"/>
        </w:rPr>
        <w:t>don</w:t>
      </w:r>
      <w:r w:rsidR="000F3C2E" w:rsidRPr="009F636E">
        <w:rPr>
          <w:rFonts w:ascii="Times New Roman" w:hAnsi="Times New Roman"/>
        </w:rPr>
        <w:t>ating</w:t>
      </w:r>
      <w:r w:rsidRPr="009F636E">
        <w:rPr>
          <w:rFonts w:ascii="Times New Roman" w:hAnsi="Times New Roman"/>
        </w:rPr>
        <w:t xml:space="preserve"> reducing reagent</w:t>
      </w:r>
      <w:r w:rsidR="000F3C2E" w:rsidRPr="009F636E">
        <w:rPr>
          <w:rFonts w:ascii="Times New Roman" w:hAnsi="Times New Roman"/>
        </w:rPr>
        <w:t>s</w:t>
      </w:r>
      <w:r w:rsidRPr="009F636E">
        <w:rPr>
          <w:rFonts w:ascii="Times New Roman" w:hAnsi="Times New Roman"/>
        </w:rPr>
        <w:t xml:space="preserve">. </w:t>
      </w:r>
    </w:p>
    <w:p w14:paraId="10DF0B96" w14:textId="77777777" w:rsidR="00A05282" w:rsidRPr="009F636E" w:rsidRDefault="00A05282" w:rsidP="009F636E">
      <w:pPr>
        <w:spacing w:after="0"/>
        <w:rPr>
          <w:rFonts w:ascii="Times New Roman" w:hAnsi="Times New Roman"/>
        </w:rPr>
      </w:pPr>
    </w:p>
    <w:p w14:paraId="095E40BC" w14:textId="77777777" w:rsidR="00DD2C6D" w:rsidRDefault="000331A6" w:rsidP="009F636E">
      <w:pPr>
        <w:spacing w:after="0"/>
        <w:rPr>
          <w:rFonts w:ascii="Times New Roman" w:hAnsi="Times New Roman"/>
          <w:b/>
        </w:rPr>
      </w:pPr>
      <w:r w:rsidRPr="009F636E">
        <w:rPr>
          <w:rFonts w:ascii="Times New Roman" w:hAnsi="Times New Roman"/>
          <w:b/>
        </w:rPr>
        <w:t>Procedure</w:t>
      </w:r>
      <w:r w:rsidR="00467282" w:rsidRPr="009F636E">
        <w:rPr>
          <w:rFonts w:ascii="Times New Roman" w:hAnsi="Times New Roman"/>
        </w:rPr>
        <w:t xml:space="preserve"> </w:t>
      </w:r>
      <w:r w:rsidR="00E8470B" w:rsidRPr="009F636E">
        <w:rPr>
          <w:rFonts w:ascii="Times New Roman" w:hAnsi="Times New Roman"/>
        </w:rPr>
        <w:br/>
      </w:r>
    </w:p>
    <w:p w14:paraId="08C6FBBC" w14:textId="20048D87" w:rsidR="00330F8D" w:rsidRDefault="000F3C2E" w:rsidP="009F636E">
      <w:pPr>
        <w:spacing w:after="0"/>
        <w:rPr>
          <w:rFonts w:ascii="Times New Roman" w:hAnsi="Times New Roman"/>
          <w:b/>
        </w:rPr>
      </w:pPr>
      <w:r w:rsidRPr="009F636E">
        <w:rPr>
          <w:rFonts w:ascii="Times New Roman" w:hAnsi="Times New Roman"/>
          <w:b/>
        </w:rPr>
        <w:t>1.</w:t>
      </w:r>
      <w:r w:rsidR="00DD2C6D">
        <w:rPr>
          <w:rFonts w:ascii="Times New Roman" w:hAnsi="Times New Roman"/>
          <w:b/>
        </w:rPr>
        <w:t xml:space="preserve"> </w:t>
      </w:r>
      <w:r w:rsidR="00330F8D" w:rsidRPr="009F636E">
        <w:rPr>
          <w:rFonts w:ascii="Times New Roman" w:hAnsi="Times New Roman"/>
          <w:b/>
        </w:rPr>
        <w:t xml:space="preserve">Measuring </w:t>
      </w:r>
      <w:r w:rsidRPr="009F636E">
        <w:rPr>
          <w:rFonts w:ascii="Times New Roman" w:hAnsi="Times New Roman"/>
          <w:b/>
        </w:rPr>
        <w:t>P</w:t>
      </w:r>
      <w:r w:rsidR="00330F8D" w:rsidRPr="009F636E">
        <w:rPr>
          <w:rFonts w:ascii="Times New Roman" w:hAnsi="Times New Roman"/>
          <w:b/>
        </w:rPr>
        <w:t xml:space="preserve">roperties of </w:t>
      </w:r>
      <w:r w:rsidRPr="009F636E">
        <w:rPr>
          <w:rFonts w:ascii="Times New Roman" w:hAnsi="Times New Roman"/>
          <w:b/>
        </w:rPr>
        <w:t>E</w:t>
      </w:r>
      <w:r w:rsidR="00330F8D" w:rsidRPr="009F636E">
        <w:rPr>
          <w:rFonts w:ascii="Times New Roman" w:hAnsi="Times New Roman"/>
          <w:b/>
        </w:rPr>
        <w:t xml:space="preserve">thyl </w:t>
      </w:r>
      <w:r w:rsidRPr="009F636E">
        <w:rPr>
          <w:rFonts w:ascii="Times New Roman" w:hAnsi="Times New Roman"/>
          <w:b/>
        </w:rPr>
        <w:t>A</w:t>
      </w:r>
      <w:r w:rsidR="00330F8D" w:rsidRPr="009F636E">
        <w:rPr>
          <w:rFonts w:ascii="Times New Roman" w:hAnsi="Times New Roman"/>
          <w:b/>
        </w:rPr>
        <w:t>cetoacetate</w:t>
      </w:r>
    </w:p>
    <w:p w14:paraId="35C89363" w14:textId="77777777" w:rsidR="00DD2C6D" w:rsidRPr="009F636E" w:rsidRDefault="00DD2C6D" w:rsidP="009F636E">
      <w:pPr>
        <w:spacing w:after="0"/>
        <w:rPr>
          <w:rFonts w:ascii="Times New Roman" w:hAnsi="Times New Roman"/>
          <w:b/>
          <w:i/>
        </w:rPr>
      </w:pPr>
    </w:p>
    <w:p w14:paraId="1DCDFD90" w14:textId="5E703AA6" w:rsidR="00330F8D" w:rsidRDefault="00330F8D" w:rsidP="009F636E">
      <w:pPr>
        <w:pStyle w:val="ListParagraph"/>
        <w:numPr>
          <w:ilvl w:val="0"/>
          <w:numId w:val="2"/>
        </w:numPr>
        <w:spacing w:after="0"/>
        <w:rPr>
          <w:rFonts w:ascii="Times New Roman" w:hAnsi="Times New Roman"/>
        </w:rPr>
      </w:pPr>
      <w:r w:rsidRPr="009F636E">
        <w:rPr>
          <w:rFonts w:ascii="Times New Roman" w:hAnsi="Times New Roman"/>
        </w:rPr>
        <w:t>Take an IR of the starting material (ethyl acetoacetate)</w:t>
      </w:r>
      <w:r w:rsidR="000F3C2E" w:rsidRPr="009F636E">
        <w:rPr>
          <w:rFonts w:ascii="Times New Roman" w:hAnsi="Times New Roman"/>
        </w:rPr>
        <w:t>.</w:t>
      </w:r>
    </w:p>
    <w:p w14:paraId="1286C87A" w14:textId="77777777" w:rsidR="00DD2C6D" w:rsidRPr="009F636E" w:rsidRDefault="00DD2C6D" w:rsidP="009F636E">
      <w:pPr>
        <w:spacing w:after="0"/>
        <w:rPr>
          <w:rFonts w:ascii="Times New Roman" w:hAnsi="Times New Roman"/>
        </w:rPr>
      </w:pPr>
    </w:p>
    <w:p w14:paraId="08A497A3" w14:textId="77777777" w:rsidR="00DD2C6D" w:rsidRDefault="00330F8D" w:rsidP="009F636E">
      <w:pPr>
        <w:pStyle w:val="ListParagraph"/>
        <w:numPr>
          <w:ilvl w:val="0"/>
          <w:numId w:val="2"/>
        </w:numPr>
        <w:spacing w:after="0"/>
        <w:rPr>
          <w:rFonts w:ascii="Times New Roman" w:hAnsi="Times New Roman"/>
        </w:rPr>
      </w:pPr>
      <w:r w:rsidRPr="009F636E">
        <w:rPr>
          <w:rFonts w:ascii="Times New Roman" w:hAnsi="Times New Roman"/>
        </w:rPr>
        <w:t>Take a TLC using 40% ethyl acetate in 60% hexanes.</w:t>
      </w:r>
    </w:p>
    <w:p w14:paraId="06C5968D" w14:textId="69B62711" w:rsidR="00330F8D" w:rsidRPr="009F636E" w:rsidRDefault="00330F8D" w:rsidP="009F636E">
      <w:pPr>
        <w:spacing w:after="0"/>
        <w:rPr>
          <w:rFonts w:ascii="Times New Roman" w:hAnsi="Times New Roman"/>
        </w:rPr>
      </w:pPr>
    </w:p>
    <w:p w14:paraId="198AF92B" w14:textId="509B49F4" w:rsidR="00E8470B" w:rsidRDefault="000F3C2E" w:rsidP="009F636E">
      <w:pPr>
        <w:spacing w:after="0"/>
        <w:rPr>
          <w:rFonts w:ascii="Times New Roman" w:hAnsi="Times New Roman"/>
          <w:b/>
        </w:rPr>
      </w:pPr>
      <w:r w:rsidRPr="009F636E">
        <w:rPr>
          <w:rFonts w:ascii="Times New Roman" w:hAnsi="Times New Roman"/>
          <w:b/>
        </w:rPr>
        <w:t>2.</w:t>
      </w:r>
      <w:r w:rsidR="00DD2C6D">
        <w:rPr>
          <w:rFonts w:ascii="Times New Roman" w:hAnsi="Times New Roman"/>
          <w:b/>
        </w:rPr>
        <w:t xml:space="preserve"> </w:t>
      </w:r>
      <w:r w:rsidR="00330F8D" w:rsidRPr="009F636E">
        <w:rPr>
          <w:rFonts w:ascii="Times New Roman" w:hAnsi="Times New Roman"/>
          <w:b/>
        </w:rPr>
        <w:t xml:space="preserve">Reduction of </w:t>
      </w:r>
      <w:r w:rsidRPr="009F636E">
        <w:rPr>
          <w:rFonts w:ascii="Times New Roman" w:hAnsi="Times New Roman"/>
          <w:b/>
        </w:rPr>
        <w:t>E</w:t>
      </w:r>
      <w:r w:rsidR="00330F8D" w:rsidRPr="009F636E">
        <w:rPr>
          <w:rFonts w:ascii="Times New Roman" w:hAnsi="Times New Roman"/>
          <w:b/>
        </w:rPr>
        <w:t xml:space="preserve">thyl </w:t>
      </w:r>
      <w:r w:rsidRPr="009F636E">
        <w:rPr>
          <w:rFonts w:ascii="Times New Roman" w:hAnsi="Times New Roman"/>
          <w:b/>
        </w:rPr>
        <w:t>A</w:t>
      </w:r>
      <w:r w:rsidR="00330F8D" w:rsidRPr="009F636E">
        <w:rPr>
          <w:rFonts w:ascii="Times New Roman" w:hAnsi="Times New Roman"/>
          <w:b/>
        </w:rPr>
        <w:t xml:space="preserve">cetoacetate with </w:t>
      </w:r>
      <w:r w:rsidRPr="009F636E">
        <w:rPr>
          <w:rFonts w:ascii="Times New Roman" w:hAnsi="Times New Roman"/>
          <w:b/>
        </w:rPr>
        <w:t>S</w:t>
      </w:r>
      <w:r w:rsidR="00330F8D" w:rsidRPr="009F636E">
        <w:rPr>
          <w:rFonts w:ascii="Times New Roman" w:hAnsi="Times New Roman"/>
          <w:b/>
        </w:rPr>
        <w:t xml:space="preserve">odium </w:t>
      </w:r>
      <w:r w:rsidRPr="009F636E">
        <w:rPr>
          <w:rFonts w:ascii="Times New Roman" w:hAnsi="Times New Roman"/>
          <w:b/>
        </w:rPr>
        <w:t>B</w:t>
      </w:r>
      <w:r w:rsidR="00330F8D" w:rsidRPr="009F636E">
        <w:rPr>
          <w:rFonts w:ascii="Times New Roman" w:hAnsi="Times New Roman"/>
          <w:b/>
        </w:rPr>
        <w:t>orohydride</w:t>
      </w:r>
    </w:p>
    <w:p w14:paraId="197E3E36" w14:textId="77777777" w:rsidR="00DD2C6D" w:rsidRPr="009F636E" w:rsidRDefault="00DD2C6D" w:rsidP="009F636E">
      <w:pPr>
        <w:spacing w:after="0"/>
        <w:rPr>
          <w:rFonts w:ascii="Times New Roman" w:hAnsi="Times New Roman"/>
          <w:b/>
        </w:rPr>
      </w:pPr>
    </w:p>
    <w:p w14:paraId="1A860076" w14:textId="1B2563AD"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Add 1 mmol of ethyl acetoacetate to a round</w:t>
      </w:r>
      <w:r w:rsidR="001347E9" w:rsidRPr="009F636E">
        <w:rPr>
          <w:rFonts w:ascii="Times New Roman" w:hAnsi="Times New Roman"/>
        </w:rPr>
        <w:t>-</w:t>
      </w:r>
      <w:r w:rsidRPr="009F636E">
        <w:rPr>
          <w:rFonts w:ascii="Times New Roman" w:hAnsi="Times New Roman"/>
        </w:rPr>
        <w:t>bottom flask.</w:t>
      </w:r>
    </w:p>
    <w:p w14:paraId="046DB752" w14:textId="77777777" w:rsidR="00DD2C6D" w:rsidRPr="009F636E" w:rsidRDefault="00DD2C6D" w:rsidP="009F636E">
      <w:pPr>
        <w:spacing w:after="0"/>
        <w:rPr>
          <w:rFonts w:ascii="Times New Roman" w:hAnsi="Times New Roman"/>
        </w:rPr>
      </w:pPr>
    </w:p>
    <w:p w14:paraId="7C3DD546" w14:textId="0C6B6095"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Add 5 mL of ethanol and swirl to mix completely</w:t>
      </w:r>
      <w:r w:rsidR="000F3C2E" w:rsidRPr="009F636E">
        <w:rPr>
          <w:rFonts w:ascii="Times New Roman" w:hAnsi="Times New Roman"/>
        </w:rPr>
        <w:t>.</w:t>
      </w:r>
    </w:p>
    <w:p w14:paraId="0E64E19D" w14:textId="20CE9920" w:rsidR="00DD2C6D" w:rsidRPr="009F636E" w:rsidRDefault="00DD2C6D" w:rsidP="009F636E">
      <w:pPr>
        <w:spacing w:after="0"/>
        <w:rPr>
          <w:rFonts w:ascii="Times New Roman" w:hAnsi="Times New Roman"/>
        </w:rPr>
      </w:pPr>
    </w:p>
    <w:p w14:paraId="5483CC32" w14:textId="5CA9C4C0"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Lower the beaker into an ice-water bath</w:t>
      </w:r>
      <w:r w:rsidR="000F3C2E" w:rsidRPr="009F636E">
        <w:rPr>
          <w:rFonts w:ascii="Times New Roman" w:hAnsi="Times New Roman"/>
        </w:rPr>
        <w:t>.</w:t>
      </w:r>
    </w:p>
    <w:p w14:paraId="77EDDEC0" w14:textId="77777777" w:rsidR="00DD2C6D" w:rsidRPr="009F636E" w:rsidRDefault="00DD2C6D" w:rsidP="009F636E">
      <w:pPr>
        <w:spacing w:after="0"/>
        <w:rPr>
          <w:rFonts w:ascii="Times New Roman" w:hAnsi="Times New Roman"/>
        </w:rPr>
      </w:pPr>
    </w:p>
    <w:p w14:paraId="2CDBF0E3" w14:textId="77777777" w:rsidR="00DD2C6D" w:rsidRDefault="00330F8D" w:rsidP="009F636E">
      <w:pPr>
        <w:pStyle w:val="ListParagraph"/>
        <w:numPr>
          <w:ilvl w:val="0"/>
          <w:numId w:val="1"/>
        </w:numPr>
        <w:spacing w:after="0"/>
        <w:rPr>
          <w:rFonts w:ascii="Times New Roman" w:hAnsi="Times New Roman"/>
        </w:rPr>
      </w:pPr>
      <w:r w:rsidRPr="009F636E">
        <w:rPr>
          <w:rFonts w:ascii="Times New Roman" w:hAnsi="Times New Roman"/>
        </w:rPr>
        <w:t>Weigh 1 mmol of sodium borohydride and slowly add to the stirred solution of ethyl acetoacetate.</w:t>
      </w:r>
    </w:p>
    <w:p w14:paraId="2A39F85B" w14:textId="707107FB" w:rsidR="00330F8D" w:rsidRPr="009F636E" w:rsidRDefault="00330F8D" w:rsidP="009F636E">
      <w:pPr>
        <w:spacing w:after="0"/>
        <w:rPr>
          <w:rFonts w:ascii="Times New Roman" w:hAnsi="Times New Roman"/>
        </w:rPr>
      </w:pPr>
    </w:p>
    <w:p w14:paraId="59A79D35" w14:textId="09526450" w:rsidR="00330F8D" w:rsidRDefault="00330F8D" w:rsidP="009F636E">
      <w:pPr>
        <w:pStyle w:val="ListParagraph"/>
        <w:numPr>
          <w:ilvl w:val="1"/>
          <w:numId w:val="1"/>
        </w:numPr>
        <w:spacing w:after="0"/>
        <w:rPr>
          <w:rFonts w:ascii="Times New Roman" w:hAnsi="Times New Roman"/>
        </w:rPr>
      </w:pPr>
      <w:r w:rsidRPr="009F636E">
        <w:rPr>
          <w:rFonts w:ascii="Times New Roman" w:hAnsi="Times New Roman"/>
        </w:rPr>
        <w:t>Add in small portions. The reaction is exothermic and bubbles vigorously.</w:t>
      </w:r>
    </w:p>
    <w:p w14:paraId="38DF110D" w14:textId="77777777" w:rsidR="00DD2C6D" w:rsidRPr="009F636E" w:rsidRDefault="00DD2C6D" w:rsidP="009F636E">
      <w:pPr>
        <w:spacing w:after="0"/>
        <w:rPr>
          <w:rFonts w:ascii="Times New Roman" w:hAnsi="Times New Roman"/>
        </w:rPr>
      </w:pPr>
    </w:p>
    <w:p w14:paraId="5DD4A42D" w14:textId="46B0738A"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Immediately after, monitor the reaction by TLC every few minutes until the reaction is complete.</w:t>
      </w:r>
    </w:p>
    <w:p w14:paraId="7A4D4321" w14:textId="77777777" w:rsidR="00DD2C6D" w:rsidRPr="009F636E" w:rsidRDefault="00DD2C6D" w:rsidP="009F636E">
      <w:pPr>
        <w:spacing w:after="0"/>
        <w:rPr>
          <w:rFonts w:ascii="Times New Roman" w:hAnsi="Times New Roman"/>
        </w:rPr>
      </w:pPr>
    </w:p>
    <w:p w14:paraId="5DC8CAE3" w14:textId="3B4C0911"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Once complete, add 10 mL of water to the reaction mixture.</w:t>
      </w:r>
    </w:p>
    <w:p w14:paraId="30F899E1" w14:textId="77777777" w:rsidR="00DD2C6D" w:rsidRPr="009F636E" w:rsidRDefault="00DD2C6D" w:rsidP="009F636E">
      <w:pPr>
        <w:spacing w:after="0"/>
        <w:rPr>
          <w:rFonts w:ascii="Times New Roman" w:hAnsi="Times New Roman"/>
        </w:rPr>
      </w:pPr>
    </w:p>
    <w:p w14:paraId="433D1FBE" w14:textId="605C021B"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Transfer into a separatory funnel and extract with ethyl acetate (2x</w:t>
      </w:r>
      <w:r w:rsidR="001347E9" w:rsidRPr="009F636E">
        <w:rPr>
          <w:rFonts w:ascii="Times New Roman" w:hAnsi="Times New Roman"/>
        </w:rPr>
        <w:t xml:space="preserve"> </w:t>
      </w:r>
      <w:r w:rsidRPr="009F636E">
        <w:rPr>
          <w:rFonts w:ascii="Times New Roman" w:hAnsi="Times New Roman"/>
        </w:rPr>
        <w:t>30</w:t>
      </w:r>
      <w:r w:rsidR="001347E9" w:rsidRPr="009F636E">
        <w:rPr>
          <w:rFonts w:ascii="Times New Roman" w:hAnsi="Times New Roman"/>
        </w:rPr>
        <w:t xml:space="preserve"> </w:t>
      </w:r>
      <w:r w:rsidRPr="009F636E">
        <w:rPr>
          <w:rFonts w:ascii="Times New Roman" w:hAnsi="Times New Roman"/>
        </w:rPr>
        <w:t>mL)</w:t>
      </w:r>
      <w:r w:rsidR="000F3C2E" w:rsidRPr="009F636E">
        <w:rPr>
          <w:rFonts w:ascii="Times New Roman" w:hAnsi="Times New Roman"/>
        </w:rPr>
        <w:t>.</w:t>
      </w:r>
    </w:p>
    <w:p w14:paraId="44C9B72D" w14:textId="77777777" w:rsidR="00DD2C6D" w:rsidRPr="009F636E" w:rsidRDefault="00DD2C6D" w:rsidP="009F636E">
      <w:pPr>
        <w:spacing w:after="0"/>
        <w:rPr>
          <w:rFonts w:ascii="Times New Roman" w:hAnsi="Times New Roman"/>
        </w:rPr>
      </w:pPr>
    </w:p>
    <w:p w14:paraId="61160E22" w14:textId="4AC1DB1B"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Dry with DI water (1x</w:t>
      </w:r>
      <w:r w:rsidR="001347E9" w:rsidRPr="009F636E">
        <w:rPr>
          <w:rFonts w:ascii="Times New Roman" w:hAnsi="Times New Roman"/>
        </w:rPr>
        <w:t xml:space="preserve"> </w:t>
      </w:r>
      <w:r w:rsidRPr="009F636E">
        <w:rPr>
          <w:rFonts w:ascii="Times New Roman" w:hAnsi="Times New Roman"/>
        </w:rPr>
        <w:t>30</w:t>
      </w:r>
      <w:r w:rsidR="001347E9" w:rsidRPr="009F636E">
        <w:rPr>
          <w:rFonts w:ascii="Times New Roman" w:hAnsi="Times New Roman"/>
        </w:rPr>
        <w:t xml:space="preserve"> </w:t>
      </w:r>
      <w:r w:rsidRPr="009F636E">
        <w:rPr>
          <w:rFonts w:ascii="Times New Roman" w:hAnsi="Times New Roman"/>
        </w:rPr>
        <w:t>mL) and with brine (1x</w:t>
      </w:r>
      <w:r w:rsidR="001347E9" w:rsidRPr="009F636E">
        <w:rPr>
          <w:rFonts w:ascii="Times New Roman" w:hAnsi="Times New Roman"/>
        </w:rPr>
        <w:t xml:space="preserve"> </w:t>
      </w:r>
      <w:r w:rsidRPr="009F636E">
        <w:rPr>
          <w:rFonts w:ascii="Times New Roman" w:hAnsi="Times New Roman"/>
        </w:rPr>
        <w:t>30</w:t>
      </w:r>
      <w:r w:rsidR="001347E9" w:rsidRPr="009F636E">
        <w:rPr>
          <w:rFonts w:ascii="Times New Roman" w:hAnsi="Times New Roman"/>
        </w:rPr>
        <w:t xml:space="preserve"> </w:t>
      </w:r>
      <w:r w:rsidRPr="009F636E">
        <w:rPr>
          <w:rFonts w:ascii="Times New Roman" w:hAnsi="Times New Roman"/>
        </w:rPr>
        <w:t>mL).</w:t>
      </w:r>
    </w:p>
    <w:p w14:paraId="09FF6FA2" w14:textId="77777777" w:rsidR="00DD2C6D" w:rsidRPr="009F636E" w:rsidRDefault="00DD2C6D" w:rsidP="009F636E">
      <w:pPr>
        <w:spacing w:after="0"/>
        <w:rPr>
          <w:rFonts w:ascii="Times New Roman" w:hAnsi="Times New Roman"/>
        </w:rPr>
      </w:pPr>
    </w:p>
    <w:p w14:paraId="0FD889B7" w14:textId="33798DBA"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Dry over sodium sulfate and filter into a round</w:t>
      </w:r>
      <w:r w:rsidR="001347E9" w:rsidRPr="009F636E">
        <w:rPr>
          <w:rFonts w:ascii="Times New Roman" w:hAnsi="Times New Roman"/>
        </w:rPr>
        <w:t>-</w:t>
      </w:r>
      <w:r w:rsidRPr="009F636E">
        <w:rPr>
          <w:rFonts w:ascii="Times New Roman" w:hAnsi="Times New Roman"/>
        </w:rPr>
        <w:t>bottom flask.</w:t>
      </w:r>
    </w:p>
    <w:p w14:paraId="593EDE54" w14:textId="77777777" w:rsidR="00DD2C6D" w:rsidRPr="009F636E" w:rsidRDefault="00DD2C6D" w:rsidP="009F636E">
      <w:pPr>
        <w:spacing w:after="0"/>
        <w:rPr>
          <w:rFonts w:ascii="Times New Roman" w:hAnsi="Times New Roman"/>
        </w:rPr>
      </w:pPr>
    </w:p>
    <w:p w14:paraId="0E722FD9" w14:textId="6F04A5C4" w:rsidR="00330F8D" w:rsidRDefault="00330F8D" w:rsidP="009F636E">
      <w:pPr>
        <w:pStyle w:val="ListParagraph"/>
        <w:numPr>
          <w:ilvl w:val="0"/>
          <w:numId w:val="1"/>
        </w:numPr>
        <w:spacing w:after="0"/>
        <w:rPr>
          <w:rFonts w:ascii="Times New Roman" w:hAnsi="Times New Roman"/>
        </w:rPr>
      </w:pPr>
      <w:r w:rsidRPr="009F636E">
        <w:rPr>
          <w:rFonts w:ascii="Times New Roman" w:hAnsi="Times New Roman"/>
        </w:rPr>
        <w:t xml:space="preserve">Evaporate </w:t>
      </w:r>
      <w:r w:rsidR="00196D01">
        <w:rPr>
          <w:rFonts w:ascii="Times New Roman" w:hAnsi="Times New Roman"/>
        </w:rPr>
        <w:t xml:space="preserve">the </w:t>
      </w:r>
      <w:r w:rsidRPr="009F636E">
        <w:rPr>
          <w:rFonts w:ascii="Times New Roman" w:hAnsi="Times New Roman"/>
        </w:rPr>
        <w:t xml:space="preserve">solvent on </w:t>
      </w:r>
      <w:r w:rsidR="00196D01">
        <w:rPr>
          <w:rFonts w:ascii="Times New Roman" w:hAnsi="Times New Roman"/>
        </w:rPr>
        <w:t>a rotary evaporator</w:t>
      </w:r>
      <w:r w:rsidR="000F3C2E" w:rsidRPr="009F636E">
        <w:rPr>
          <w:rFonts w:ascii="Times New Roman" w:hAnsi="Times New Roman"/>
        </w:rPr>
        <w:t>.</w:t>
      </w:r>
    </w:p>
    <w:p w14:paraId="464274C5" w14:textId="77777777" w:rsidR="00DD2C6D" w:rsidRPr="009F636E" w:rsidRDefault="00DD2C6D" w:rsidP="009F636E">
      <w:pPr>
        <w:spacing w:after="0"/>
        <w:rPr>
          <w:rFonts w:ascii="Times New Roman" w:hAnsi="Times New Roman"/>
        </w:rPr>
      </w:pPr>
    </w:p>
    <w:p w14:paraId="7FC5BF78" w14:textId="2058532E" w:rsidR="00330F8D" w:rsidRDefault="00196D01" w:rsidP="009F636E">
      <w:pPr>
        <w:pStyle w:val="ListParagraph"/>
        <w:numPr>
          <w:ilvl w:val="0"/>
          <w:numId w:val="1"/>
        </w:numPr>
        <w:spacing w:after="0"/>
        <w:rPr>
          <w:rFonts w:ascii="Times New Roman" w:hAnsi="Times New Roman"/>
        </w:rPr>
      </w:pPr>
      <w:r>
        <w:rPr>
          <w:rFonts w:ascii="Times New Roman" w:hAnsi="Times New Roman"/>
        </w:rPr>
        <w:t xml:space="preserve">Take a </w:t>
      </w:r>
      <w:r w:rsidR="00330F8D" w:rsidRPr="009F636E">
        <w:rPr>
          <w:rFonts w:ascii="Times New Roman" w:hAnsi="Times New Roman"/>
        </w:rPr>
        <w:t xml:space="preserve">TLC and IR of </w:t>
      </w:r>
      <w:r>
        <w:rPr>
          <w:rFonts w:ascii="Times New Roman" w:hAnsi="Times New Roman"/>
        </w:rPr>
        <w:t xml:space="preserve">the </w:t>
      </w:r>
      <w:r w:rsidR="00330F8D" w:rsidRPr="009F636E">
        <w:rPr>
          <w:rFonts w:ascii="Times New Roman" w:hAnsi="Times New Roman"/>
        </w:rPr>
        <w:t>reduction product</w:t>
      </w:r>
      <w:r w:rsidR="000F3C2E" w:rsidRPr="009F636E">
        <w:rPr>
          <w:rFonts w:ascii="Times New Roman" w:hAnsi="Times New Roman"/>
        </w:rPr>
        <w:t>.</w:t>
      </w:r>
    </w:p>
    <w:p w14:paraId="2981C950" w14:textId="77777777" w:rsidR="00DD2C6D" w:rsidRPr="009F636E" w:rsidRDefault="00DD2C6D" w:rsidP="009F636E">
      <w:pPr>
        <w:spacing w:after="0"/>
        <w:rPr>
          <w:rFonts w:ascii="Times New Roman" w:hAnsi="Times New Roman"/>
        </w:rPr>
      </w:pPr>
    </w:p>
    <w:p w14:paraId="10E09803" w14:textId="30D51BAB" w:rsidR="00330F8D" w:rsidRDefault="000F3C2E" w:rsidP="009F636E">
      <w:pPr>
        <w:spacing w:after="0"/>
        <w:rPr>
          <w:rFonts w:ascii="Times New Roman" w:hAnsi="Times New Roman"/>
          <w:b/>
        </w:rPr>
      </w:pPr>
      <w:r w:rsidRPr="009F636E">
        <w:rPr>
          <w:rFonts w:ascii="Times New Roman" w:hAnsi="Times New Roman"/>
          <w:b/>
        </w:rPr>
        <w:t>3.</w:t>
      </w:r>
      <w:r w:rsidR="00330F8D" w:rsidRPr="009F636E">
        <w:rPr>
          <w:rFonts w:ascii="Times New Roman" w:hAnsi="Times New Roman"/>
          <w:b/>
        </w:rPr>
        <w:t xml:space="preserve"> Reduction of </w:t>
      </w:r>
      <w:r w:rsidRPr="009F636E">
        <w:rPr>
          <w:rFonts w:ascii="Times New Roman" w:hAnsi="Times New Roman"/>
          <w:b/>
        </w:rPr>
        <w:t>E</w:t>
      </w:r>
      <w:r w:rsidR="00330F8D" w:rsidRPr="009F636E">
        <w:rPr>
          <w:rFonts w:ascii="Times New Roman" w:hAnsi="Times New Roman"/>
          <w:b/>
        </w:rPr>
        <w:t xml:space="preserve">thyl </w:t>
      </w:r>
      <w:r w:rsidRPr="009F636E">
        <w:rPr>
          <w:rFonts w:ascii="Times New Roman" w:hAnsi="Times New Roman"/>
          <w:b/>
        </w:rPr>
        <w:t>A</w:t>
      </w:r>
      <w:r w:rsidR="00330F8D" w:rsidRPr="009F636E">
        <w:rPr>
          <w:rFonts w:ascii="Times New Roman" w:hAnsi="Times New Roman"/>
          <w:b/>
        </w:rPr>
        <w:t xml:space="preserve">cetoacetate with </w:t>
      </w:r>
      <w:r w:rsidRPr="009F636E">
        <w:rPr>
          <w:rFonts w:ascii="Times New Roman" w:hAnsi="Times New Roman"/>
          <w:b/>
        </w:rPr>
        <w:t>Lithium Aluminum Hydride</w:t>
      </w:r>
    </w:p>
    <w:p w14:paraId="7A934E0D" w14:textId="77777777" w:rsidR="00DD2C6D" w:rsidRPr="009F636E" w:rsidRDefault="00DD2C6D" w:rsidP="009F636E">
      <w:pPr>
        <w:spacing w:after="0"/>
        <w:rPr>
          <w:rFonts w:ascii="Times New Roman" w:hAnsi="Times New Roman"/>
          <w:b/>
        </w:rPr>
      </w:pPr>
    </w:p>
    <w:p w14:paraId="279884DB" w14:textId="28B1F20F"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Add 1 mmol of lithium aluminum hydride into a dry round</w:t>
      </w:r>
      <w:r w:rsidR="000F3C2E" w:rsidRPr="009F636E">
        <w:rPr>
          <w:rFonts w:ascii="Times New Roman" w:hAnsi="Times New Roman"/>
        </w:rPr>
        <w:t>-</w:t>
      </w:r>
      <w:r w:rsidRPr="009F636E">
        <w:rPr>
          <w:rFonts w:ascii="Times New Roman" w:hAnsi="Times New Roman"/>
        </w:rPr>
        <w:t>bottom flask and cap it with a septum.</w:t>
      </w:r>
    </w:p>
    <w:p w14:paraId="4D9FE757" w14:textId="77777777" w:rsidR="00DD2C6D" w:rsidRPr="009F636E" w:rsidRDefault="00DD2C6D" w:rsidP="009F636E">
      <w:pPr>
        <w:spacing w:after="0"/>
        <w:rPr>
          <w:rFonts w:ascii="Times New Roman" w:hAnsi="Times New Roman"/>
        </w:rPr>
      </w:pPr>
    </w:p>
    <w:p w14:paraId="0E20644E" w14:textId="5A37EBAC"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 xml:space="preserve">Purge </w:t>
      </w:r>
      <w:r w:rsidR="00196D01">
        <w:rPr>
          <w:rFonts w:ascii="Times New Roman" w:hAnsi="Times New Roman"/>
        </w:rPr>
        <w:t xml:space="preserve">the </w:t>
      </w:r>
      <w:r w:rsidRPr="009F636E">
        <w:rPr>
          <w:rFonts w:ascii="Times New Roman" w:hAnsi="Times New Roman"/>
        </w:rPr>
        <w:t>flask with nitrogen gas using a nitrogen inlet line. Make sure to have an exit valve.</w:t>
      </w:r>
    </w:p>
    <w:p w14:paraId="7DB901C5" w14:textId="77777777" w:rsidR="00DD2C6D" w:rsidRPr="009F636E" w:rsidRDefault="00DD2C6D" w:rsidP="009F636E">
      <w:pPr>
        <w:spacing w:after="0"/>
        <w:rPr>
          <w:rFonts w:ascii="Times New Roman" w:hAnsi="Times New Roman"/>
        </w:rPr>
      </w:pPr>
    </w:p>
    <w:p w14:paraId="6CD8EE47" w14:textId="13AA95EC"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Add 10 mL of dry THF.</w:t>
      </w:r>
    </w:p>
    <w:p w14:paraId="12462999" w14:textId="77777777" w:rsidR="00DD2C6D" w:rsidRPr="009F636E" w:rsidRDefault="00DD2C6D" w:rsidP="009F636E">
      <w:pPr>
        <w:spacing w:after="0"/>
        <w:rPr>
          <w:rFonts w:ascii="Times New Roman" w:hAnsi="Times New Roman"/>
        </w:rPr>
      </w:pPr>
    </w:p>
    <w:p w14:paraId="16E9DA40" w14:textId="423499FE"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Place</w:t>
      </w:r>
      <w:r w:rsidR="00196D01">
        <w:rPr>
          <w:rFonts w:ascii="Times New Roman" w:hAnsi="Times New Roman"/>
        </w:rPr>
        <w:t xml:space="preserve"> the</w:t>
      </w:r>
      <w:r w:rsidRPr="009F636E">
        <w:rPr>
          <w:rFonts w:ascii="Times New Roman" w:hAnsi="Times New Roman"/>
        </w:rPr>
        <w:t xml:space="preserve"> round</w:t>
      </w:r>
      <w:r w:rsidR="001347E9" w:rsidRPr="009F636E">
        <w:rPr>
          <w:rFonts w:ascii="Times New Roman" w:hAnsi="Times New Roman"/>
        </w:rPr>
        <w:t>-</w:t>
      </w:r>
      <w:r w:rsidRPr="009F636E">
        <w:rPr>
          <w:rFonts w:ascii="Times New Roman" w:hAnsi="Times New Roman"/>
        </w:rPr>
        <w:t>bottom flask into an ice bath.</w:t>
      </w:r>
    </w:p>
    <w:p w14:paraId="75D32B91" w14:textId="77777777" w:rsidR="00DD2C6D" w:rsidRPr="009F636E" w:rsidRDefault="00DD2C6D" w:rsidP="009F636E">
      <w:pPr>
        <w:spacing w:after="0"/>
        <w:rPr>
          <w:rFonts w:ascii="Times New Roman" w:hAnsi="Times New Roman"/>
        </w:rPr>
      </w:pPr>
    </w:p>
    <w:p w14:paraId="5524EF87" w14:textId="07AFA258"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Make a solution of 1 mmol of ethyl acetoacetate into 3 mL of dry THF and slowly add dropwise into the reaction flask.</w:t>
      </w:r>
    </w:p>
    <w:p w14:paraId="77F3B5A6" w14:textId="77777777" w:rsidR="00DD2C6D" w:rsidRPr="009F636E" w:rsidRDefault="00DD2C6D" w:rsidP="009F636E">
      <w:pPr>
        <w:spacing w:after="0"/>
        <w:rPr>
          <w:rFonts w:ascii="Times New Roman" w:hAnsi="Times New Roman"/>
        </w:rPr>
      </w:pPr>
    </w:p>
    <w:p w14:paraId="27EC83B8" w14:textId="058D982E"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The reaction will vigorously bubble until all of the reagent is added.</w:t>
      </w:r>
    </w:p>
    <w:p w14:paraId="2413D2D0" w14:textId="77777777" w:rsidR="00DD2C6D" w:rsidRPr="009F636E" w:rsidRDefault="00DD2C6D" w:rsidP="009F636E">
      <w:pPr>
        <w:spacing w:after="0"/>
        <w:rPr>
          <w:rFonts w:ascii="Times New Roman" w:hAnsi="Times New Roman"/>
        </w:rPr>
      </w:pPr>
    </w:p>
    <w:p w14:paraId="22F6DAC1" w14:textId="6F5E0563"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Immediately after, monitor the reaction by TLC every few minutes until the reaction is complete.</w:t>
      </w:r>
    </w:p>
    <w:p w14:paraId="05018860" w14:textId="77777777" w:rsidR="00DD2C6D" w:rsidRPr="009F636E" w:rsidRDefault="00DD2C6D" w:rsidP="009F636E">
      <w:pPr>
        <w:spacing w:after="0"/>
        <w:rPr>
          <w:rFonts w:ascii="Times New Roman" w:hAnsi="Times New Roman"/>
        </w:rPr>
      </w:pPr>
    </w:p>
    <w:p w14:paraId="4F1C3937" w14:textId="777933DE"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 xml:space="preserve">Once complete, add </w:t>
      </w:r>
      <w:r w:rsidR="001347E9" w:rsidRPr="009F636E">
        <w:rPr>
          <w:rFonts w:ascii="Times New Roman" w:hAnsi="Times New Roman"/>
        </w:rPr>
        <w:t xml:space="preserve">1 M HCl </w:t>
      </w:r>
      <w:r w:rsidRPr="009F636E">
        <w:rPr>
          <w:rFonts w:ascii="Times New Roman" w:hAnsi="Times New Roman"/>
        </w:rPr>
        <w:t>dropwise. The reaction will bubble vigorously until all of the LiAlH</w:t>
      </w:r>
      <w:r w:rsidRPr="009F636E">
        <w:rPr>
          <w:rFonts w:ascii="Times New Roman" w:hAnsi="Times New Roman"/>
          <w:vertAlign w:val="subscript"/>
        </w:rPr>
        <w:t>4</w:t>
      </w:r>
      <w:r w:rsidRPr="009F636E">
        <w:rPr>
          <w:rFonts w:ascii="Times New Roman" w:hAnsi="Times New Roman"/>
        </w:rPr>
        <w:t xml:space="preserve"> is consumed. </w:t>
      </w:r>
    </w:p>
    <w:p w14:paraId="7FC7CF25" w14:textId="77777777" w:rsidR="00DD2C6D" w:rsidRPr="009F636E" w:rsidRDefault="00DD2C6D" w:rsidP="009F636E">
      <w:pPr>
        <w:spacing w:after="0"/>
        <w:rPr>
          <w:rFonts w:ascii="Times New Roman" w:hAnsi="Times New Roman"/>
        </w:rPr>
      </w:pPr>
    </w:p>
    <w:p w14:paraId="3AD4BB95" w14:textId="56DF0531"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Once consumed (no more bubbling), the septum can be removed and diluted with ethyl acetate (40 mL) and 1 M HCl (20 mL).</w:t>
      </w:r>
    </w:p>
    <w:p w14:paraId="44D71107" w14:textId="77777777" w:rsidR="00DD2C6D" w:rsidRPr="009F636E" w:rsidRDefault="00DD2C6D" w:rsidP="009F636E">
      <w:pPr>
        <w:spacing w:after="0"/>
        <w:rPr>
          <w:rFonts w:ascii="Times New Roman" w:hAnsi="Times New Roman"/>
        </w:rPr>
      </w:pPr>
    </w:p>
    <w:p w14:paraId="497DEF46" w14:textId="6DD62B1D"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Transfer to a separatory funnel.</w:t>
      </w:r>
    </w:p>
    <w:p w14:paraId="4C40E5D4" w14:textId="77777777" w:rsidR="00DD2C6D" w:rsidRPr="009F636E" w:rsidRDefault="00DD2C6D" w:rsidP="009F636E">
      <w:pPr>
        <w:spacing w:after="0"/>
        <w:rPr>
          <w:rFonts w:ascii="Times New Roman" w:hAnsi="Times New Roman"/>
        </w:rPr>
      </w:pPr>
    </w:p>
    <w:p w14:paraId="676ACF43" w14:textId="1E7AEE98"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Extract with ethyl acetate (3x</w:t>
      </w:r>
      <w:r w:rsidR="000F3C2E" w:rsidRPr="009F636E">
        <w:rPr>
          <w:rFonts w:ascii="Times New Roman" w:hAnsi="Times New Roman"/>
        </w:rPr>
        <w:t xml:space="preserve"> </w:t>
      </w:r>
      <w:r w:rsidRPr="009F636E">
        <w:rPr>
          <w:rFonts w:ascii="Times New Roman" w:hAnsi="Times New Roman"/>
        </w:rPr>
        <w:t>50</w:t>
      </w:r>
      <w:r w:rsidR="000F3C2E" w:rsidRPr="009F636E">
        <w:rPr>
          <w:rFonts w:ascii="Times New Roman" w:hAnsi="Times New Roman"/>
        </w:rPr>
        <w:t xml:space="preserve"> </w:t>
      </w:r>
      <w:r w:rsidRPr="009F636E">
        <w:rPr>
          <w:rFonts w:ascii="Times New Roman" w:hAnsi="Times New Roman"/>
        </w:rPr>
        <w:t>mL)</w:t>
      </w:r>
      <w:r w:rsidR="000F3C2E" w:rsidRPr="009F636E">
        <w:rPr>
          <w:rFonts w:ascii="Times New Roman" w:hAnsi="Times New Roman"/>
        </w:rPr>
        <w:t>.</w:t>
      </w:r>
    </w:p>
    <w:p w14:paraId="6D1FF1E4" w14:textId="77777777" w:rsidR="00DD2C6D" w:rsidRPr="009F636E" w:rsidRDefault="00DD2C6D" w:rsidP="009F636E">
      <w:pPr>
        <w:spacing w:after="0"/>
        <w:rPr>
          <w:rFonts w:ascii="Times New Roman" w:hAnsi="Times New Roman"/>
        </w:rPr>
      </w:pPr>
    </w:p>
    <w:p w14:paraId="5B3BDFB8" w14:textId="34FA30DB"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Dry with brine (1x</w:t>
      </w:r>
      <w:r w:rsidR="000F3C2E" w:rsidRPr="009F636E">
        <w:rPr>
          <w:rFonts w:ascii="Times New Roman" w:hAnsi="Times New Roman"/>
        </w:rPr>
        <w:t xml:space="preserve"> </w:t>
      </w:r>
      <w:r w:rsidRPr="009F636E">
        <w:rPr>
          <w:rFonts w:ascii="Times New Roman" w:hAnsi="Times New Roman"/>
        </w:rPr>
        <w:t>50</w:t>
      </w:r>
      <w:r w:rsidR="000F3C2E" w:rsidRPr="009F636E">
        <w:rPr>
          <w:rFonts w:ascii="Times New Roman" w:hAnsi="Times New Roman"/>
        </w:rPr>
        <w:t xml:space="preserve"> </w:t>
      </w:r>
      <w:r w:rsidRPr="009F636E">
        <w:rPr>
          <w:rFonts w:ascii="Times New Roman" w:hAnsi="Times New Roman"/>
        </w:rPr>
        <w:t>mL)</w:t>
      </w:r>
      <w:r w:rsidR="000F3C2E" w:rsidRPr="009F636E">
        <w:rPr>
          <w:rFonts w:ascii="Times New Roman" w:hAnsi="Times New Roman"/>
        </w:rPr>
        <w:t>.</w:t>
      </w:r>
    </w:p>
    <w:p w14:paraId="7D31183F" w14:textId="77777777" w:rsidR="00DD2C6D" w:rsidRPr="009F636E" w:rsidRDefault="00DD2C6D" w:rsidP="009F636E">
      <w:pPr>
        <w:spacing w:after="0"/>
        <w:rPr>
          <w:rFonts w:ascii="Times New Roman" w:hAnsi="Times New Roman"/>
        </w:rPr>
      </w:pPr>
    </w:p>
    <w:p w14:paraId="2D3FACB2" w14:textId="5D299996"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Dry over sodium sulfate and filter into a round</w:t>
      </w:r>
      <w:r w:rsidR="000F3C2E" w:rsidRPr="009F636E">
        <w:rPr>
          <w:rFonts w:ascii="Times New Roman" w:hAnsi="Times New Roman"/>
        </w:rPr>
        <w:t>-</w:t>
      </w:r>
      <w:r w:rsidRPr="009F636E">
        <w:rPr>
          <w:rFonts w:ascii="Times New Roman" w:hAnsi="Times New Roman"/>
        </w:rPr>
        <w:t>bottom flask.</w:t>
      </w:r>
    </w:p>
    <w:p w14:paraId="1FF60415" w14:textId="77777777" w:rsidR="00DD2C6D" w:rsidRPr="009F636E" w:rsidRDefault="00DD2C6D" w:rsidP="009F636E">
      <w:pPr>
        <w:spacing w:after="0"/>
        <w:rPr>
          <w:rFonts w:ascii="Times New Roman" w:hAnsi="Times New Roman"/>
        </w:rPr>
      </w:pPr>
    </w:p>
    <w:p w14:paraId="7ED0F90F" w14:textId="644DC47C" w:rsidR="00A74CA7" w:rsidRDefault="00A74CA7" w:rsidP="009F636E">
      <w:pPr>
        <w:pStyle w:val="ListParagraph"/>
        <w:numPr>
          <w:ilvl w:val="0"/>
          <w:numId w:val="4"/>
        </w:numPr>
        <w:spacing w:after="0"/>
        <w:rPr>
          <w:rFonts w:ascii="Times New Roman" w:hAnsi="Times New Roman"/>
        </w:rPr>
      </w:pPr>
      <w:r w:rsidRPr="009F636E">
        <w:rPr>
          <w:rFonts w:ascii="Times New Roman" w:hAnsi="Times New Roman"/>
        </w:rPr>
        <w:t>Evaporate</w:t>
      </w:r>
      <w:r w:rsidR="00196D01">
        <w:rPr>
          <w:rFonts w:ascii="Times New Roman" w:hAnsi="Times New Roman"/>
        </w:rPr>
        <w:t xml:space="preserve"> the</w:t>
      </w:r>
      <w:r w:rsidRPr="009F636E">
        <w:rPr>
          <w:rFonts w:ascii="Times New Roman" w:hAnsi="Times New Roman"/>
        </w:rPr>
        <w:t xml:space="preserve"> solvent on </w:t>
      </w:r>
      <w:r w:rsidR="00196D01">
        <w:rPr>
          <w:rFonts w:ascii="Times New Roman" w:hAnsi="Times New Roman"/>
        </w:rPr>
        <w:t>a</w:t>
      </w:r>
      <w:r w:rsidR="00196D01" w:rsidRPr="009F636E">
        <w:rPr>
          <w:rFonts w:ascii="Times New Roman" w:hAnsi="Times New Roman"/>
        </w:rPr>
        <w:t xml:space="preserve"> </w:t>
      </w:r>
      <w:r w:rsidR="00196D01">
        <w:rPr>
          <w:rFonts w:ascii="Times New Roman" w:hAnsi="Times New Roman"/>
        </w:rPr>
        <w:t>rotary evaporator</w:t>
      </w:r>
      <w:r w:rsidR="000F3C2E" w:rsidRPr="009F636E">
        <w:rPr>
          <w:rFonts w:ascii="Times New Roman" w:hAnsi="Times New Roman"/>
        </w:rPr>
        <w:t>.</w:t>
      </w:r>
    </w:p>
    <w:p w14:paraId="1B5DAC4B" w14:textId="77777777" w:rsidR="00DD2C6D" w:rsidRPr="009F636E" w:rsidRDefault="00DD2C6D" w:rsidP="009F636E">
      <w:pPr>
        <w:spacing w:after="0"/>
        <w:rPr>
          <w:rFonts w:ascii="Times New Roman" w:hAnsi="Times New Roman"/>
        </w:rPr>
      </w:pPr>
    </w:p>
    <w:p w14:paraId="31EFB0D5" w14:textId="1677A549" w:rsidR="00A74CA7" w:rsidRPr="009F636E" w:rsidRDefault="00196D01" w:rsidP="009F636E">
      <w:pPr>
        <w:pStyle w:val="ListParagraph"/>
        <w:numPr>
          <w:ilvl w:val="0"/>
          <w:numId w:val="4"/>
        </w:numPr>
        <w:spacing w:after="0"/>
        <w:rPr>
          <w:rFonts w:ascii="Times New Roman" w:hAnsi="Times New Roman"/>
        </w:rPr>
      </w:pPr>
      <w:r>
        <w:rPr>
          <w:rFonts w:ascii="Times New Roman" w:hAnsi="Times New Roman"/>
        </w:rPr>
        <w:t xml:space="preserve">Take a </w:t>
      </w:r>
      <w:r w:rsidR="00A74CA7" w:rsidRPr="009F636E">
        <w:rPr>
          <w:rFonts w:ascii="Times New Roman" w:hAnsi="Times New Roman"/>
        </w:rPr>
        <w:t xml:space="preserve">TLC and IR of </w:t>
      </w:r>
      <w:r>
        <w:rPr>
          <w:rFonts w:ascii="Times New Roman" w:hAnsi="Times New Roman"/>
        </w:rPr>
        <w:t xml:space="preserve">the </w:t>
      </w:r>
      <w:r w:rsidR="00A74CA7" w:rsidRPr="009F636E">
        <w:rPr>
          <w:rFonts w:ascii="Times New Roman" w:hAnsi="Times New Roman"/>
        </w:rPr>
        <w:t>reduction product</w:t>
      </w:r>
      <w:r w:rsidR="000F3C2E" w:rsidRPr="009F636E">
        <w:rPr>
          <w:rFonts w:ascii="Times New Roman" w:hAnsi="Times New Roman"/>
        </w:rPr>
        <w:t>.</w:t>
      </w:r>
    </w:p>
    <w:p w14:paraId="58FABA2E" w14:textId="77777777" w:rsidR="00DD2C6D" w:rsidRDefault="00DD2C6D" w:rsidP="009F636E">
      <w:pPr>
        <w:spacing w:after="0"/>
        <w:rPr>
          <w:rFonts w:ascii="Times New Roman" w:hAnsi="Times New Roman"/>
          <w:b/>
        </w:rPr>
      </w:pPr>
    </w:p>
    <w:p w14:paraId="2F66824E" w14:textId="070CAC01" w:rsidR="00467282" w:rsidRDefault="00467282" w:rsidP="009F636E">
      <w:pPr>
        <w:spacing w:after="0"/>
        <w:rPr>
          <w:rFonts w:ascii="Times New Roman" w:hAnsi="Times New Roman"/>
          <w:b/>
        </w:rPr>
      </w:pPr>
      <w:r w:rsidRPr="009F636E">
        <w:rPr>
          <w:rFonts w:ascii="Times New Roman" w:hAnsi="Times New Roman"/>
          <w:b/>
        </w:rPr>
        <w:t>Result</w:t>
      </w:r>
      <w:r w:rsidR="003E02E7" w:rsidRPr="009F636E">
        <w:rPr>
          <w:rFonts w:ascii="Times New Roman" w:hAnsi="Times New Roman"/>
          <w:b/>
        </w:rPr>
        <w:t>s</w:t>
      </w:r>
      <w:r w:rsidRPr="009F636E">
        <w:rPr>
          <w:rFonts w:ascii="Times New Roman" w:hAnsi="Times New Roman"/>
          <w:b/>
        </w:rPr>
        <w:t xml:space="preserve"> </w:t>
      </w:r>
    </w:p>
    <w:p w14:paraId="23660207" w14:textId="77777777" w:rsidR="00C36852" w:rsidRDefault="00C36852" w:rsidP="009F636E">
      <w:pPr>
        <w:spacing w:after="0"/>
        <w:rPr>
          <w:rFonts w:ascii="Times New Roman" w:hAnsi="Times New Roman"/>
          <w:b/>
        </w:rPr>
      </w:pPr>
      <w:bookmarkStart w:id="0" w:name="_GoBack"/>
      <w:bookmarkEnd w:id="0"/>
    </w:p>
    <w:p w14:paraId="4E016955" w14:textId="3B8A499D" w:rsidR="00C36852" w:rsidRPr="009F636E" w:rsidRDefault="00C36852" w:rsidP="009F636E">
      <w:pPr>
        <w:spacing w:after="0"/>
        <w:rPr>
          <w:rFonts w:ascii="Times New Roman" w:hAnsi="Times New Roman"/>
        </w:rPr>
      </w:pPr>
      <w:r>
        <w:rPr>
          <w:rFonts w:ascii="Times New Roman" w:hAnsi="Times New Roman"/>
          <w:noProof/>
        </w:rPr>
        <w:drawing>
          <wp:inline distT="0" distB="0" distL="0" distR="0" wp14:anchorId="3D20C16B" wp14:editId="32DEAB7F">
            <wp:extent cx="5818239" cy="3037840"/>
            <wp:effectExtent l="0" t="0" r="0" b="10160"/>
            <wp:docPr id="1" name="Picture 1" descr="../../../../Desktop/Screen%20Shot%202017-08-23%20at%2011.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ktop/Screen%20Shot%202017-08-23%20at%2011.46.17%"/>
                    <pic:cNvPicPr>
                      <a:picLocks noChangeAspect="1" noChangeArrowheads="1"/>
                    </pic:cNvPicPr>
                  </pic:nvPicPr>
                  <pic:blipFill rotWithShape="1">
                    <a:blip r:embed="rId5">
                      <a:extLst>
                        <a:ext uri="{28A0092B-C50C-407E-A947-70E740481C1C}">
                          <a14:useLocalDpi xmlns:a14="http://schemas.microsoft.com/office/drawing/2010/main" val="0"/>
                        </a:ext>
                      </a:extLst>
                    </a:blip>
                    <a:srcRect l="868" t="2370" r="1223"/>
                    <a:stretch/>
                  </pic:blipFill>
                  <pic:spPr bwMode="auto">
                    <a:xfrm>
                      <a:off x="0" y="0"/>
                      <a:ext cx="5819289" cy="3038388"/>
                    </a:xfrm>
                    <a:prstGeom prst="rect">
                      <a:avLst/>
                    </a:prstGeom>
                    <a:noFill/>
                    <a:ln>
                      <a:noFill/>
                    </a:ln>
                    <a:extLst>
                      <a:ext uri="{53640926-AAD7-44D8-BBD7-CCE9431645EC}">
                        <a14:shadowObscured xmlns:a14="http://schemas.microsoft.com/office/drawing/2010/main"/>
                      </a:ext>
                    </a:extLst>
                  </pic:spPr>
                </pic:pic>
              </a:graphicData>
            </a:graphic>
          </wp:inline>
        </w:drawing>
      </w:r>
    </w:p>
    <w:p w14:paraId="3C0904C8" w14:textId="4336CD00" w:rsidR="00DA11FF" w:rsidRPr="009F636E" w:rsidRDefault="00DA11FF" w:rsidP="009F636E">
      <w:pPr>
        <w:spacing w:after="0"/>
        <w:rPr>
          <w:rFonts w:ascii="Times New Roman" w:hAnsi="Times New Roman"/>
        </w:rPr>
      </w:pPr>
    </w:p>
    <w:p w14:paraId="3DC4305F" w14:textId="7CA759D2" w:rsidR="00196D01" w:rsidRDefault="00196D01" w:rsidP="009F636E">
      <w:pPr>
        <w:spacing w:after="0"/>
        <w:rPr>
          <w:rFonts w:ascii="Times New Roman" w:hAnsi="Times New Roman"/>
          <w:b/>
        </w:rPr>
      </w:pPr>
      <w:r w:rsidRPr="00A43F79">
        <w:rPr>
          <w:rFonts w:ascii="Times New Roman" w:hAnsi="Times New Roman"/>
          <w:b/>
        </w:rPr>
        <w:t xml:space="preserve">Figure </w:t>
      </w:r>
      <w:r w:rsidR="00C36852">
        <w:rPr>
          <w:rFonts w:ascii="Times New Roman" w:hAnsi="Times New Roman"/>
          <w:b/>
        </w:rPr>
        <w:t>1</w:t>
      </w:r>
      <w:r w:rsidRPr="00A43F79">
        <w:rPr>
          <w:rFonts w:ascii="Times New Roman" w:hAnsi="Times New Roman"/>
          <w:b/>
        </w:rPr>
        <w:t>. Representative IR results for ethyl 3-hydroxybutyrate.</w:t>
      </w:r>
    </w:p>
    <w:p w14:paraId="21D9C369" w14:textId="77777777" w:rsidR="00196D01" w:rsidRDefault="00196D01" w:rsidP="009F636E">
      <w:pPr>
        <w:spacing w:after="0"/>
        <w:rPr>
          <w:rFonts w:ascii="Times New Roman" w:hAnsi="Times New Roman"/>
          <w:b/>
        </w:rPr>
      </w:pPr>
    </w:p>
    <w:p w14:paraId="10B8E0CE" w14:textId="77777777" w:rsidR="00DD2C6D" w:rsidRDefault="009311DE" w:rsidP="009F636E">
      <w:pPr>
        <w:spacing w:after="0"/>
        <w:rPr>
          <w:rFonts w:ascii="Times New Roman" w:hAnsi="Times New Roman"/>
        </w:rPr>
      </w:pPr>
      <w:r w:rsidRPr="009F636E">
        <w:rPr>
          <w:rFonts w:ascii="Times New Roman" w:hAnsi="Times New Roman"/>
          <w:b/>
        </w:rPr>
        <w:t>Application</w:t>
      </w:r>
      <w:r w:rsidR="00DD2C6D">
        <w:rPr>
          <w:rFonts w:ascii="Times New Roman" w:hAnsi="Times New Roman"/>
          <w:b/>
        </w:rPr>
        <w:t>s and Summary</w:t>
      </w:r>
    </w:p>
    <w:p w14:paraId="38F49F86" w14:textId="77777777" w:rsidR="00DD2C6D" w:rsidRDefault="00DD2C6D" w:rsidP="009F636E">
      <w:pPr>
        <w:spacing w:after="0"/>
        <w:rPr>
          <w:rFonts w:ascii="Times New Roman" w:hAnsi="Times New Roman"/>
        </w:rPr>
      </w:pPr>
    </w:p>
    <w:p w14:paraId="0FB65A7C" w14:textId="1FBBFDBC" w:rsidR="00DD2C6D" w:rsidRDefault="00196D01" w:rsidP="009F636E">
      <w:pPr>
        <w:spacing w:after="0"/>
        <w:rPr>
          <w:rFonts w:ascii="Times New Roman" w:hAnsi="Times New Roman"/>
        </w:rPr>
      </w:pPr>
      <w:r>
        <w:rPr>
          <w:rFonts w:ascii="Times New Roman" w:hAnsi="Times New Roman"/>
        </w:rPr>
        <w:t>The</w:t>
      </w:r>
      <w:r w:rsidR="00DD2C6D" w:rsidRPr="00A43F79">
        <w:rPr>
          <w:rFonts w:ascii="Times New Roman" w:hAnsi="Times New Roman"/>
        </w:rPr>
        <w:t xml:space="preserve"> trends of carbonyl reactivity and hydride donor ability have been reviewed and demonstrated. </w:t>
      </w:r>
      <w:r>
        <w:rPr>
          <w:rFonts w:ascii="Times New Roman" w:hAnsi="Times New Roman"/>
        </w:rPr>
        <w:t>The</w:t>
      </w:r>
      <w:r w:rsidR="00DD2C6D" w:rsidRPr="00A43F79">
        <w:rPr>
          <w:rFonts w:ascii="Times New Roman" w:hAnsi="Times New Roman"/>
        </w:rPr>
        <w:t xml:space="preserve"> visual reactiveness of the two commonly used reagents is apparent and can be appreciated.</w:t>
      </w:r>
    </w:p>
    <w:p w14:paraId="0741333C" w14:textId="43472A29" w:rsidR="00583BBA" w:rsidRPr="009F636E" w:rsidRDefault="00611A94" w:rsidP="009F636E">
      <w:pPr>
        <w:spacing w:after="0"/>
        <w:rPr>
          <w:rFonts w:ascii="Times New Roman" w:hAnsi="Times New Roman"/>
        </w:rPr>
      </w:pPr>
      <w:r w:rsidRPr="009F636E">
        <w:rPr>
          <w:rFonts w:ascii="Times New Roman" w:hAnsi="Times New Roman"/>
        </w:rPr>
        <w:br/>
        <w:t>The understanding of the reactivity of reagents and functional groups is of high importance when developing new methods for reductions or any other kind of reaction. Controlling the selectivity and reactivity of any reaction is an important factor to consider when deciding on the reagent</w:t>
      </w:r>
      <w:r w:rsidR="002B4365" w:rsidRPr="009F636E">
        <w:rPr>
          <w:rFonts w:ascii="Times New Roman" w:hAnsi="Times New Roman"/>
        </w:rPr>
        <w:t>s</w:t>
      </w:r>
      <w:r w:rsidRPr="009F636E">
        <w:rPr>
          <w:rFonts w:ascii="Times New Roman" w:hAnsi="Times New Roman"/>
        </w:rPr>
        <w:t xml:space="preserve"> used for a chemical step. This drives chemists to develop new reagents and new methods.</w:t>
      </w:r>
    </w:p>
    <w:p w14:paraId="0449791A" w14:textId="77777777" w:rsidR="00DD2C6D" w:rsidRDefault="00DD2C6D" w:rsidP="009F636E">
      <w:pPr>
        <w:spacing w:after="0"/>
        <w:rPr>
          <w:rFonts w:ascii="Times New Roman" w:hAnsi="Times New Roman"/>
        </w:rPr>
      </w:pPr>
    </w:p>
    <w:p w14:paraId="0C4C6E82" w14:textId="739FD53F" w:rsidR="00B329AD" w:rsidRPr="009F636E" w:rsidRDefault="00B329AD" w:rsidP="009F636E">
      <w:pPr>
        <w:spacing w:after="0"/>
        <w:rPr>
          <w:rFonts w:ascii="Times New Roman" w:hAnsi="Times New Roman"/>
        </w:rPr>
      </w:pPr>
      <w:r w:rsidRPr="009F636E">
        <w:rPr>
          <w:rFonts w:ascii="Times New Roman" w:hAnsi="Times New Roman"/>
        </w:rPr>
        <w:lastRenderedPageBreak/>
        <w:t xml:space="preserve">The review of periodic trends is still important in organic chemistry. </w:t>
      </w:r>
      <w:r w:rsidR="00196D01">
        <w:rPr>
          <w:rFonts w:ascii="Times New Roman" w:hAnsi="Times New Roman"/>
        </w:rPr>
        <w:t>For example, w</w:t>
      </w:r>
      <w:r w:rsidRPr="009F636E">
        <w:rPr>
          <w:rFonts w:ascii="Times New Roman" w:hAnsi="Times New Roman"/>
        </w:rPr>
        <w:t>hen adding potassium metal to water</w:t>
      </w:r>
      <w:r w:rsidR="00196D01">
        <w:rPr>
          <w:rFonts w:ascii="Times New Roman" w:hAnsi="Times New Roman"/>
        </w:rPr>
        <w:t>,</w:t>
      </w:r>
      <w:r w:rsidRPr="009F636E">
        <w:rPr>
          <w:rFonts w:ascii="Times New Roman" w:hAnsi="Times New Roman"/>
        </w:rPr>
        <w:t xml:space="preserve"> </w:t>
      </w:r>
      <w:r w:rsidR="00196D01">
        <w:rPr>
          <w:rFonts w:ascii="Times New Roman" w:hAnsi="Times New Roman"/>
        </w:rPr>
        <w:t>there is</w:t>
      </w:r>
      <w:r w:rsidRPr="009F636E">
        <w:rPr>
          <w:rFonts w:ascii="Times New Roman" w:hAnsi="Times New Roman"/>
        </w:rPr>
        <w:t xml:space="preserve"> a more violent explosion than when sodium metal is added to water. For that reason, we could extend this analogy to the comparison and reasoning to why LiAlH</w:t>
      </w:r>
      <w:r w:rsidRPr="009F636E">
        <w:rPr>
          <w:rFonts w:ascii="Times New Roman" w:hAnsi="Times New Roman"/>
          <w:vertAlign w:val="subscript"/>
        </w:rPr>
        <w:t>4</w:t>
      </w:r>
      <w:r w:rsidRPr="009F636E">
        <w:rPr>
          <w:rFonts w:ascii="Times New Roman" w:hAnsi="Times New Roman"/>
        </w:rPr>
        <w:t xml:space="preserve"> is more reactive than NaBH</w:t>
      </w:r>
      <w:r w:rsidRPr="009F636E">
        <w:rPr>
          <w:rFonts w:ascii="Times New Roman" w:hAnsi="Times New Roman"/>
          <w:vertAlign w:val="subscript"/>
        </w:rPr>
        <w:t>4</w:t>
      </w:r>
      <w:r w:rsidRPr="009F636E">
        <w:rPr>
          <w:rFonts w:ascii="Times New Roman" w:hAnsi="Times New Roman"/>
        </w:rPr>
        <w:t>.</w:t>
      </w:r>
    </w:p>
    <w:p w14:paraId="4835F726" w14:textId="77777777" w:rsidR="00DD2C6D" w:rsidRDefault="00DD2C6D" w:rsidP="009F636E">
      <w:pPr>
        <w:spacing w:after="0"/>
        <w:rPr>
          <w:rFonts w:ascii="Times New Roman" w:hAnsi="Times New Roman"/>
        </w:rPr>
      </w:pPr>
    </w:p>
    <w:p w14:paraId="6DDD042C" w14:textId="76D9FAD9" w:rsidR="00196D01" w:rsidRDefault="00B329AD" w:rsidP="009F636E">
      <w:pPr>
        <w:spacing w:after="0"/>
        <w:rPr>
          <w:rFonts w:ascii="Times New Roman" w:hAnsi="Times New Roman"/>
        </w:rPr>
      </w:pPr>
      <w:r w:rsidRPr="009F636E">
        <w:rPr>
          <w:rFonts w:ascii="Times New Roman" w:hAnsi="Times New Roman"/>
        </w:rPr>
        <w:t>On the entire spectrum of nucleophiles and electrophiles</w:t>
      </w:r>
      <w:r w:rsidR="002B4365" w:rsidRPr="009F636E">
        <w:rPr>
          <w:rFonts w:ascii="Times New Roman" w:hAnsi="Times New Roman"/>
        </w:rPr>
        <w:t>,</w:t>
      </w:r>
      <w:r w:rsidRPr="009F636E">
        <w:rPr>
          <w:rFonts w:ascii="Times New Roman" w:hAnsi="Times New Roman"/>
        </w:rPr>
        <w:t xml:space="preserve"> reactivity matters. A weak nucleophile will not react with a weak electrophile</w:t>
      </w:r>
      <w:r w:rsidR="00196D01">
        <w:rPr>
          <w:rFonts w:ascii="Times New Roman" w:hAnsi="Times New Roman"/>
        </w:rPr>
        <w:t>; b</w:t>
      </w:r>
      <w:r w:rsidRPr="009F636E">
        <w:rPr>
          <w:rFonts w:ascii="Times New Roman" w:hAnsi="Times New Roman"/>
        </w:rPr>
        <w:t xml:space="preserve">ut a more reactive electrophile might react with the same weak nucleophile. It all depends on their reactivity and the conditions. </w:t>
      </w:r>
    </w:p>
    <w:p w14:paraId="4108442C" w14:textId="77777777" w:rsidR="00196D01" w:rsidRDefault="00196D01" w:rsidP="009F636E">
      <w:pPr>
        <w:spacing w:after="0"/>
        <w:rPr>
          <w:rFonts w:ascii="Times New Roman" w:hAnsi="Times New Roman"/>
        </w:rPr>
      </w:pPr>
    </w:p>
    <w:p w14:paraId="3915C870" w14:textId="77777777" w:rsidR="00196D01" w:rsidRDefault="00196D01" w:rsidP="009F636E">
      <w:pPr>
        <w:spacing w:after="0"/>
        <w:rPr>
          <w:rFonts w:ascii="Times New Roman" w:hAnsi="Times New Roman"/>
        </w:rPr>
      </w:pPr>
    </w:p>
    <w:p w14:paraId="791D7570" w14:textId="77777777" w:rsidR="00196D01" w:rsidRDefault="00196D01" w:rsidP="009F636E">
      <w:pPr>
        <w:spacing w:after="0"/>
        <w:rPr>
          <w:rFonts w:ascii="Times New Roman" w:hAnsi="Times New Roman"/>
        </w:rPr>
      </w:pPr>
    </w:p>
    <w:sectPr w:rsidR="00196D01" w:rsidSect="000331A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C9E7C" w16cid:durableId="1D4694B4"/>
  <w16cid:commentId w16cid:paraId="41A02AC8" w16cid:durableId="1D4694B5"/>
  <w16cid:commentId w16cid:paraId="10424294" w16cid:durableId="1D469983"/>
  <w16cid:commentId w16cid:paraId="77047478" w16cid:durableId="1D469A4F"/>
  <w16cid:commentId w16cid:paraId="3CC61083" w16cid:durableId="1D4694B6"/>
  <w16cid:commentId w16cid:paraId="2E470366" w16cid:durableId="1D4694B7"/>
  <w16cid:commentId w16cid:paraId="7E38F361" w16cid:durableId="1D469AF4"/>
  <w16cid:commentId w16cid:paraId="4B84E91E" w16cid:durableId="1D4694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4BE6"/>
    <w:multiLevelType w:val="hybridMultilevel"/>
    <w:tmpl w:val="E43A0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C91"/>
    <w:multiLevelType w:val="multilevel"/>
    <w:tmpl w:val="6958D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8529B5"/>
    <w:multiLevelType w:val="hybridMultilevel"/>
    <w:tmpl w:val="6958D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AA74F0"/>
    <w:multiLevelType w:val="hybridMultilevel"/>
    <w:tmpl w:val="CB84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B2F13"/>
    <w:multiLevelType w:val="hybridMultilevel"/>
    <w:tmpl w:val="201E8826"/>
    <w:lvl w:ilvl="0" w:tplc="0409000F">
      <w:start w:val="1"/>
      <w:numFmt w:val="decimal"/>
      <w:lvlText w:val="%1."/>
      <w:lvlJc w:val="left"/>
      <w:pPr>
        <w:ind w:left="720" w:hanging="360"/>
      </w:pPr>
    </w:lvl>
    <w:lvl w:ilvl="1" w:tplc="647C69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WztLAwMLA0MDAxszBR0lEKTi0uzszPAykwrAUAGUgq5ywAAAA="/>
  </w:docVars>
  <w:rsids>
    <w:rsidRoot w:val="000331A6"/>
    <w:rsid w:val="00005566"/>
    <w:rsid w:val="000331A6"/>
    <w:rsid w:val="00040633"/>
    <w:rsid w:val="000512AE"/>
    <w:rsid w:val="00052EF4"/>
    <w:rsid w:val="000550AD"/>
    <w:rsid w:val="000920FB"/>
    <w:rsid w:val="000B1046"/>
    <w:rsid w:val="000B6A03"/>
    <w:rsid w:val="000F3C2E"/>
    <w:rsid w:val="00102FEA"/>
    <w:rsid w:val="00105021"/>
    <w:rsid w:val="001347E9"/>
    <w:rsid w:val="00152AF5"/>
    <w:rsid w:val="0017228F"/>
    <w:rsid w:val="001828CA"/>
    <w:rsid w:val="00182CC8"/>
    <w:rsid w:val="00196D01"/>
    <w:rsid w:val="002005C9"/>
    <w:rsid w:val="002B4365"/>
    <w:rsid w:val="0032412D"/>
    <w:rsid w:val="00330F8D"/>
    <w:rsid w:val="003722EC"/>
    <w:rsid w:val="00392018"/>
    <w:rsid w:val="003C027B"/>
    <w:rsid w:val="003E02E7"/>
    <w:rsid w:val="00403F66"/>
    <w:rsid w:val="004221BF"/>
    <w:rsid w:val="00467282"/>
    <w:rsid w:val="004A1058"/>
    <w:rsid w:val="004A1B00"/>
    <w:rsid w:val="004B4D61"/>
    <w:rsid w:val="0051701C"/>
    <w:rsid w:val="005525A0"/>
    <w:rsid w:val="005546C8"/>
    <w:rsid w:val="0056046C"/>
    <w:rsid w:val="00560984"/>
    <w:rsid w:val="00583BBA"/>
    <w:rsid w:val="00587541"/>
    <w:rsid w:val="005B758D"/>
    <w:rsid w:val="00611A94"/>
    <w:rsid w:val="00660282"/>
    <w:rsid w:val="00681DE9"/>
    <w:rsid w:val="006A1311"/>
    <w:rsid w:val="006B073D"/>
    <w:rsid w:val="006C493D"/>
    <w:rsid w:val="006E76F5"/>
    <w:rsid w:val="00701418"/>
    <w:rsid w:val="00740DB0"/>
    <w:rsid w:val="00750056"/>
    <w:rsid w:val="00760C9B"/>
    <w:rsid w:val="007A498B"/>
    <w:rsid w:val="007A6FDA"/>
    <w:rsid w:val="007F3E1C"/>
    <w:rsid w:val="00821F68"/>
    <w:rsid w:val="00833C67"/>
    <w:rsid w:val="00903A4F"/>
    <w:rsid w:val="00925E0B"/>
    <w:rsid w:val="009311DE"/>
    <w:rsid w:val="00973E64"/>
    <w:rsid w:val="009C5CD4"/>
    <w:rsid w:val="009F636E"/>
    <w:rsid w:val="00A05282"/>
    <w:rsid w:val="00A10E92"/>
    <w:rsid w:val="00A24F6E"/>
    <w:rsid w:val="00A6209B"/>
    <w:rsid w:val="00A74CA7"/>
    <w:rsid w:val="00A80150"/>
    <w:rsid w:val="00A87C7A"/>
    <w:rsid w:val="00AB0BBF"/>
    <w:rsid w:val="00AD006A"/>
    <w:rsid w:val="00B037CD"/>
    <w:rsid w:val="00B329AD"/>
    <w:rsid w:val="00B3305B"/>
    <w:rsid w:val="00B604D7"/>
    <w:rsid w:val="00B84DE8"/>
    <w:rsid w:val="00B9099D"/>
    <w:rsid w:val="00B92A74"/>
    <w:rsid w:val="00BD6C04"/>
    <w:rsid w:val="00BE1343"/>
    <w:rsid w:val="00C124F6"/>
    <w:rsid w:val="00C141BA"/>
    <w:rsid w:val="00C36852"/>
    <w:rsid w:val="00CC2F12"/>
    <w:rsid w:val="00CE67B4"/>
    <w:rsid w:val="00D0033C"/>
    <w:rsid w:val="00DA11FF"/>
    <w:rsid w:val="00DB0B36"/>
    <w:rsid w:val="00DB272E"/>
    <w:rsid w:val="00DC16E3"/>
    <w:rsid w:val="00DD2B35"/>
    <w:rsid w:val="00DD2C6D"/>
    <w:rsid w:val="00E05207"/>
    <w:rsid w:val="00E13596"/>
    <w:rsid w:val="00E62346"/>
    <w:rsid w:val="00E7052F"/>
    <w:rsid w:val="00E8239D"/>
    <w:rsid w:val="00E8470B"/>
    <w:rsid w:val="00F2489A"/>
    <w:rsid w:val="00F427F5"/>
    <w:rsid w:val="00F55D38"/>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A5C6C066-591C-4BDF-97FF-B510D74E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330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776</Words>
  <Characters>4424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Kolski-Andreaco</dc:creator>
  <cp:lastModifiedBy>dipesh.navani@jove.com</cp:lastModifiedBy>
  <cp:revision>3</cp:revision>
  <dcterms:created xsi:type="dcterms:W3CDTF">2017-08-22T16:06:00Z</dcterms:created>
  <dcterms:modified xsi:type="dcterms:W3CDTF">2017-08-23T15:47:00Z</dcterms:modified>
</cp:coreProperties>
</file>