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80C70" w14:textId="2076D9FD" w:rsidR="00654D84" w:rsidRDefault="00782BD0">
      <w:pPr>
        <w:rPr>
          <w:rFonts w:ascii="Arial" w:eastAsia="Arial" w:hAnsi="Arial" w:cs="Arial"/>
          <w:sz w:val="20"/>
        </w:rPr>
      </w:pPr>
      <w:r>
        <w:rPr>
          <w:rFonts w:ascii="Calibri" w:eastAsia="Calibri" w:hAnsi="Calibri" w:cs="Calibri"/>
          <w:b/>
          <w:color w:val="000000"/>
        </w:rPr>
        <w:t xml:space="preserve"> </w:t>
      </w:r>
      <w:r w:rsidR="0094437E">
        <w:rPr>
          <w:rFonts w:ascii="Calibri" w:eastAsia="Calibri" w:hAnsi="Calibri" w:cs="Calibri"/>
          <w:b/>
          <w:color w:val="000000"/>
        </w:rPr>
        <w:t>TITLE:</w:t>
      </w:r>
      <w:r w:rsidR="0094437E">
        <w:rPr>
          <w:rFonts w:ascii="Calibri" w:eastAsia="Calibri" w:hAnsi="Calibri" w:cs="Calibri"/>
          <w:b/>
          <w:color w:val="000000"/>
        </w:rPr>
        <w:br/>
      </w:r>
      <w:r w:rsidR="0094437E">
        <w:rPr>
          <w:rFonts w:ascii="Arial" w:eastAsia="Arial" w:hAnsi="Arial" w:cs="Arial"/>
          <w:b/>
          <w:sz w:val="20"/>
        </w:rPr>
        <w:t>Knee Exam</w:t>
      </w:r>
    </w:p>
    <w:p w14:paraId="73F1F7EE" w14:textId="77777777" w:rsidR="00654D84" w:rsidRDefault="00654D84">
      <w:pPr>
        <w:rPr>
          <w:rFonts w:ascii="Arial" w:eastAsia="Arial" w:hAnsi="Arial" w:cs="Arial"/>
          <w:sz w:val="20"/>
        </w:rPr>
      </w:pPr>
    </w:p>
    <w:p w14:paraId="24C15E19" w14:textId="77777777" w:rsidR="00654D84" w:rsidRDefault="0094437E">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2943A9A5" w14:textId="77777777" w:rsidR="00654D84" w:rsidRDefault="00654D84">
      <w:pPr>
        <w:rPr>
          <w:rFonts w:ascii="Times New Roman" w:eastAsia="Times New Roman" w:hAnsi="Times New Roman" w:cs="Times New Roman"/>
        </w:rPr>
      </w:pPr>
    </w:p>
    <w:p w14:paraId="23CFDA23" w14:textId="77777777" w:rsidR="00654D84" w:rsidRDefault="0094437E">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77F03738" w14:textId="77777777" w:rsidR="00654D84" w:rsidRDefault="00654D84">
      <w:pPr>
        <w:rPr>
          <w:rFonts w:ascii="Times New Roman" w:eastAsia="Times New Roman" w:hAnsi="Times New Roman" w:cs="Times New Roman"/>
        </w:rPr>
      </w:pPr>
    </w:p>
    <w:p w14:paraId="55835C9F" w14:textId="77777777" w:rsidR="00654D84" w:rsidRDefault="0094437E">
      <w:pPr>
        <w:rPr>
          <w:rFonts w:ascii="Times New Roman" w:eastAsia="Times New Roman" w:hAnsi="Times New Roman" w:cs="Times New Roman"/>
        </w:rPr>
      </w:pPr>
      <w:r>
        <w:rPr>
          <w:rFonts w:ascii="Calibri" w:eastAsia="Calibri" w:hAnsi="Calibri" w:cs="Calibri"/>
          <w:b/>
          <w:color w:val="000000"/>
        </w:rPr>
        <w:t>KEYWORDS:</w:t>
      </w:r>
    </w:p>
    <w:p w14:paraId="2B853494" w14:textId="77777777" w:rsidR="00654D84" w:rsidRDefault="00654D84">
      <w:pPr>
        <w:rPr>
          <w:rFonts w:ascii="Times New Roman" w:eastAsia="Times New Roman" w:hAnsi="Times New Roman" w:cs="Times New Roman"/>
        </w:rPr>
      </w:pPr>
    </w:p>
    <w:p w14:paraId="303ECC10" w14:textId="77777777" w:rsidR="00654D84" w:rsidRDefault="0094437E">
      <w:pPr>
        <w:rPr>
          <w:rFonts w:ascii="Times New Roman" w:eastAsia="Times New Roman" w:hAnsi="Times New Roman" w:cs="Times New Roman"/>
        </w:rPr>
      </w:pPr>
      <w:r>
        <w:rPr>
          <w:rFonts w:ascii="Calibri" w:eastAsia="Calibri" w:hAnsi="Calibri" w:cs="Calibri"/>
          <w:b/>
          <w:color w:val="000000"/>
        </w:rPr>
        <w:t>SHORT ABSTRACT:</w:t>
      </w:r>
    </w:p>
    <w:p w14:paraId="7427416C" w14:textId="77777777" w:rsidR="00654D84" w:rsidRDefault="00654D84">
      <w:pPr>
        <w:rPr>
          <w:rFonts w:ascii="Times New Roman" w:eastAsia="Times New Roman" w:hAnsi="Times New Roman" w:cs="Times New Roman"/>
        </w:rPr>
      </w:pPr>
    </w:p>
    <w:p w14:paraId="2105D49B" w14:textId="77777777" w:rsidR="00654D84" w:rsidRDefault="0094437E">
      <w:pPr>
        <w:rPr>
          <w:rFonts w:ascii="Arial" w:eastAsia="Arial" w:hAnsi="Arial" w:cs="Arial"/>
          <w:b/>
          <w:sz w:val="20"/>
        </w:rPr>
      </w:pPr>
      <w:r>
        <w:rPr>
          <w:rFonts w:ascii="Calibri" w:eastAsia="Calibri" w:hAnsi="Calibri" w:cs="Calibri"/>
          <w:b/>
          <w:color w:val="000000"/>
        </w:rPr>
        <w:t>LONG ABSTRACT:</w:t>
      </w:r>
    </w:p>
    <w:p w14:paraId="77BA0842" w14:textId="77777777" w:rsidR="00654D84" w:rsidRDefault="0094437E">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36DBD6E5" w14:textId="3AD64E92" w:rsidR="00654D84" w:rsidRDefault="0094437E">
      <w:pPr>
        <w:tabs>
          <w:tab w:val="left" w:pos="242"/>
        </w:tabs>
        <w:rPr>
          <w:rFonts w:ascii="Arial" w:eastAsia="Arial" w:hAnsi="Arial" w:cs="Arial"/>
          <w:sz w:val="20"/>
        </w:rPr>
      </w:pPr>
      <w:r>
        <w:rPr>
          <w:rFonts w:ascii="Arial" w:eastAsia="Arial" w:hAnsi="Arial" w:cs="Arial"/>
          <w:sz w:val="20"/>
        </w:rPr>
        <w:t>The knee is a hinged joint that connects the femur with the tibia. It is the largest joint in the body</w:t>
      </w:r>
      <w:r w:rsidR="00F439C1">
        <w:rPr>
          <w:rFonts w:ascii="Arial" w:eastAsia="Arial" w:hAnsi="Arial" w:cs="Arial"/>
          <w:sz w:val="20"/>
        </w:rPr>
        <w:t>,</w:t>
      </w:r>
      <w:r>
        <w:rPr>
          <w:rFonts w:ascii="Arial" w:eastAsia="Arial" w:hAnsi="Arial" w:cs="Arial"/>
          <w:sz w:val="20"/>
        </w:rPr>
        <w:t xml:space="preserve"> and due to its location in the middle of the lower leg</w:t>
      </w:r>
      <w:r w:rsidR="00F439C1">
        <w:rPr>
          <w:rFonts w:ascii="Arial" w:eastAsia="Arial" w:hAnsi="Arial" w:cs="Arial"/>
          <w:sz w:val="20"/>
        </w:rPr>
        <w:t>,</w:t>
      </w:r>
      <w:r>
        <w:rPr>
          <w:rFonts w:ascii="Arial" w:eastAsia="Arial" w:hAnsi="Arial" w:cs="Arial"/>
          <w:sz w:val="20"/>
        </w:rPr>
        <w:t xml:space="preserve"> it is subjected to a variety of traumatic and degenerative forces. Examination of the knee can be quite complex, owing to the fact it is an inherently unstable joint held together by various ligaments and supported by menisci, which act as shock absorbers and increase the contact area of the joint. In addition, the patella lies in front of the knee</w:t>
      </w:r>
      <w:r w:rsidR="00F439C1">
        <w:rPr>
          <w:rFonts w:ascii="Arial" w:eastAsia="Arial" w:hAnsi="Arial" w:cs="Arial"/>
          <w:sz w:val="20"/>
        </w:rPr>
        <w:t>,</w:t>
      </w:r>
      <w:r>
        <w:rPr>
          <w:rFonts w:ascii="Arial" w:eastAsia="Arial" w:hAnsi="Arial" w:cs="Arial"/>
          <w:sz w:val="20"/>
        </w:rPr>
        <w:t xml:space="preserve"> acting as a fulcrum to allow the forceful extension of the knee needed for running and kicking. As the largest </w:t>
      </w:r>
      <w:proofErr w:type="spellStart"/>
      <w:r>
        <w:rPr>
          <w:rFonts w:ascii="Arial" w:eastAsia="Arial" w:hAnsi="Arial" w:cs="Arial"/>
          <w:sz w:val="20"/>
        </w:rPr>
        <w:t>sesamoid</w:t>
      </w:r>
      <w:proofErr w:type="spellEnd"/>
      <w:r>
        <w:rPr>
          <w:rFonts w:ascii="Arial" w:eastAsia="Arial" w:hAnsi="Arial" w:cs="Arial"/>
          <w:sz w:val="20"/>
        </w:rPr>
        <w:t xml:space="preserve"> bone in the body, </w:t>
      </w:r>
      <w:r w:rsidR="001E6957">
        <w:rPr>
          <w:rFonts w:ascii="Arial" w:eastAsia="Arial" w:hAnsi="Arial" w:cs="Arial"/>
          <w:sz w:val="20"/>
        </w:rPr>
        <w:t xml:space="preserve">the knee </w:t>
      </w:r>
      <w:r>
        <w:rPr>
          <w:rFonts w:ascii="Arial" w:eastAsia="Arial" w:hAnsi="Arial" w:cs="Arial"/>
          <w:sz w:val="20"/>
        </w:rPr>
        <w:t>is a common source of pain related to trauma or overuse.</w:t>
      </w:r>
    </w:p>
    <w:p w14:paraId="28C7694B" w14:textId="77777777" w:rsidR="00B50B91" w:rsidRDefault="00B50B91">
      <w:pPr>
        <w:rPr>
          <w:rFonts w:ascii="Arial" w:eastAsia="Arial" w:hAnsi="Arial" w:cs="Arial"/>
          <w:sz w:val="20"/>
        </w:rPr>
      </w:pPr>
    </w:p>
    <w:p w14:paraId="2ACFE00A" w14:textId="38083304" w:rsidR="00654D84" w:rsidRDefault="0094437E">
      <w:pPr>
        <w:rPr>
          <w:rFonts w:ascii="Arial" w:eastAsia="Arial" w:hAnsi="Arial" w:cs="Arial"/>
          <w:sz w:val="20"/>
        </w:rPr>
      </w:pPr>
      <w:r>
        <w:rPr>
          <w:rFonts w:ascii="Arial" w:eastAsia="Arial" w:hAnsi="Arial" w:cs="Arial"/>
          <w:sz w:val="20"/>
        </w:rPr>
        <w:t>When examining the knee, it is important to remove enough clothing so that the entire thigh, knee, and lower leg are exposed. The exam begins with inspection and palpation of key anatomic landmarks, followed by an assessment of the patient’s range of motion</w:t>
      </w:r>
      <w:r w:rsidR="008830DC">
        <w:rPr>
          <w:rFonts w:ascii="Arial" w:eastAsia="Arial" w:hAnsi="Arial" w:cs="Arial"/>
          <w:sz w:val="20"/>
        </w:rPr>
        <w:t xml:space="preserve"> (ROM)</w:t>
      </w:r>
      <w:r>
        <w:rPr>
          <w:rFonts w:ascii="Arial" w:eastAsia="Arial" w:hAnsi="Arial" w:cs="Arial"/>
          <w:sz w:val="20"/>
        </w:rPr>
        <w:t xml:space="preserve">. The knee exam continues with tests for ligament or meniscus injury and special testing for </w:t>
      </w:r>
      <w:proofErr w:type="spellStart"/>
      <w:r>
        <w:rPr>
          <w:rFonts w:ascii="Arial" w:eastAsia="Arial" w:hAnsi="Arial" w:cs="Arial"/>
          <w:sz w:val="20"/>
        </w:rPr>
        <w:t>patellofemoral</w:t>
      </w:r>
      <w:proofErr w:type="spellEnd"/>
      <w:r>
        <w:rPr>
          <w:rFonts w:ascii="Arial" w:eastAsia="Arial" w:hAnsi="Arial" w:cs="Arial"/>
          <w:sz w:val="20"/>
        </w:rPr>
        <w:t xml:space="preserve"> dysfunction and dislocation of </w:t>
      </w:r>
      <w:r w:rsidR="005D0ECB">
        <w:rPr>
          <w:rFonts w:ascii="Arial" w:eastAsia="Arial" w:hAnsi="Arial" w:cs="Arial"/>
          <w:sz w:val="20"/>
        </w:rPr>
        <w:t xml:space="preserve">the </w:t>
      </w:r>
      <w:r>
        <w:rPr>
          <w:rFonts w:ascii="Arial" w:eastAsia="Arial" w:hAnsi="Arial" w:cs="Arial"/>
          <w:sz w:val="20"/>
        </w:rPr>
        <w:t>patella. The opposite knee should be used as the standard to evaluate the injured knee, provided it has not been previously injured.</w:t>
      </w:r>
    </w:p>
    <w:p w14:paraId="03D2B91A" w14:textId="77777777" w:rsidR="00654D84" w:rsidRDefault="00654D84">
      <w:pPr>
        <w:rPr>
          <w:rFonts w:ascii="Arial" w:eastAsia="Arial" w:hAnsi="Arial" w:cs="Arial"/>
          <w:b/>
          <w:sz w:val="20"/>
        </w:rPr>
      </w:pPr>
    </w:p>
    <w:p w14:paraId="4613C947" w14:textId="77777777" w:rsidR="00654D84" w:rsidRDefault="0094437E">
      <w:pPr>
        <w:rPr>
          <w:rFonts w:ascii="Times New Roman" w:eastAsia="Times New Roman" w:hAnsi="Times New Roman" w:cs="Times New Roman"/>
        </w:rPr>
      </w:pPr>
      <w:r>
        <w:rPr>
          <w:rFonts w:ascii="Calibri" w:eastAsia="Calibri" w:hAnsi="Calibri" w:cs="Calibri"/>
          <w:b/>
          <w:color w:val="000000"/>
        </w:rPr>
        <w:t>INTRODUCTION:</w:t>
      </w:r>
      <w:r>
        <w:rPr>
          <w:rFonts w:ascii="Calibri" w:eastAsia="Calibri" w:hAnsi="Calibri" w:cs="Calibri"/>
          <w:color w:val="000000"/>
        </w:rPr>
        <w:t xml:space="preserve"> </w:t>
      </w:r>
    </w:p>
    <w:p w14:paraId="001D706E" w14:textId="77777777" w:rsidR="00654D84" w:rsidRDefault="0094437E">
      <w:pPr>
        <w:rPr>
          <w:rFonts w:ascii="Times New Roman" w:eastAsia="Times New Roman" w:hAnsi="Times New Roman" w:cs="Times New Roman"/>
        </w:rPr>
      </w:pPr>
      <w:r>
        <w:rPr>
          <w:rFonts w:ascii="Calibri" w:eastAsia="Calibri" w:hAnsi="Calibri" w:cs="Calibri"/>
          <w:b/>
          <w:color w:val="000000"/>
        </w:rPr>
        <w:t>PROTOCOL:</w:t>
      </w:r>
      <w:r>
        <w:rPr>
          <w:rFonts w:ascii="Calibri" w:eastAsia="Calibri" w:hAnsi="Calibri" w:cs="Calibri"/>
          <w:color w:val="000000"/>
        </w:rPr>
        <w:t xml:space="preserve"> </w:t>
      </w:r>
    </w:p>
    <w:p w14:paraId="046ED1F4" w14:textId="77777777" w:rsidR="00654D84" w:rsidRDefault="00654D84">
      <w:pPr>
        <w:keepNext/>
        <w:tabs>
          <w:tab w:val="left" w:pos="242"/>
        </w:tabs>
        <w:rPr>
          <w:rFonts w:ascii="Arial" w:eastAsia="Arial" w:hAnsi="Arial" w:cs="Arial"/>
          <w:b/>
          <w:sz w:val="20"/>
        </w:rPr>
      </w:pPr>
    </w:p>
    <w:p w14:paraId="2A7934A4" w14:textId="77777777" w:rsidR="00654D84" w:rsidRDefault="0094437E">
      <w:pPr>
        <w:keepNext/>
        <w:tabs>
          <w:tab w:val="left" w:pos="242"/>
        </w:tabs>
        <w:rPr>
          <w:rFonts w:ascii="Arial" w:eastAsia="Arial" w:hAnsi="Arial" w:cs="Arial"/>
          <w:sz w:val="20"/>
        </w:rPr>
      </w:pPr>
      <w:r>
        <w:rPr>
          <w:rFonts w:ascii="Arial" w:eastAsia="Arial" w:hAnsi="Arial" w:cs="Arial"/>
          <w:sz w:val="20"/>
        </w:rPr>
        <w:t>1.</w:t>
      </w:r>
      <w:r>
        <w:rPr>
          <w:rFonts w:ascii="Arial" w:eastAsia="Arial" w:hAnsi="Arial" w:cs="Arial"/>
          <w:sz w:val="20"/>
        </w:rPr>
        <w:tab/>
        <w:t>Inspection</w:t>
      </w:r>
    </w:p>
    <w:p w14:paraId="06E545DE" w14:textId="77777777" w:rsidR="00654D84" w:rsidRDefault="00654D84">
      <w:pPr>
        <w:keepNext/>
        <w:tabs>
          <w:tab w:val="left" w:pos="242"/>
        </w:tabs>
        <w:rPr>
          <w:rFonts w:ascii="Arial" w:eastAsia="Arial" w:hAnsi="Arial" w:cs="Arial"/>
          <w:b/>
          <w:sz w:val="20"/>
        </w:rPr>
      </w:pPr>
    </w:p>
    <w:p w14:paraId="24B6117B" w14:textId="77777777" w:rsidR="00654D84" w:rsidRDefault="0094437E">
      <w:pPr>
        <w:rPr>
          <w:rFonts w:ascii="Arial" w:eastAsia="Arial" w:hAnsi="Arial" w:cs="Arial"/>
          <w:b/>
          <w:sz w:val="20"/>
        </w:rPr>
      </w:pPr>
      <w:r>
        <w:rPr>
          <w:rFonts w:ascii="Arial" w:eastAsia="Arial" w:hAnsi="Arial" w:cs="Arial"/>
          <w:sz w:val="20"/>
        </w:rPr>
        <w:t>1.1 Ask the patient to walk</w:t>
      </w:r>
      <w:r w:rsidR="00F439C1">
        <w:rPr>
          <w:rFonts w:ascii="Arial" w:eastAsia="Arial" w:hAnsi="Arial" w:cs="Arial"/>
          <w:sz w:val="20"/>
        </w:rPr>
        <w:t>,</w:t>
      </w:r>
      <w:r>
        <w:rPr>
          <w:rFonts w:ascii="Arial" w:eastAsia="Arial" w:hAnsi="Arial" w:cs="Arial"/>
          <w:sz w:val="20"/>
        </w:rPr>
        <w:t xml:space="preserve"> and observe for limping and pain.</w:t>
      </w:r>
    </w:p>
    <w:p w14:paraId="77C963E0" w14:textId="77777777" w:rsidR="00654D84" w:rsidRDefault="00654D84">
      <w:pPr>
        <w:keepNext/>
        <w:tabs>
          <w:tab w:val="left" w:pos="242"/>
        </w:tabs>
        <w:rPr>
          <w:rFonts w:ascii="Arial" w:eastAsia="Arial" w:hAnsi="Arial" w:cs="Arial"/>
          <w:b/>
          <w:sz w:val="20"/>
        </w:rPr>
      </w:pPr>
    </w:p>
    <w:p w14:paraId="040975D0" w14:textId="2D9A042F" w:rsidR="00654D84" w:rsidRDefault="0094437E">
      <w:pPr>
        <w:rPr>
          <w:rFonts w:ascii="Arial" w:eastAsia="Arial" w:hAnsi="Arial" w:cs="Arial"/>
          <w:sz w:val="20"/>
        </w:rPr>
      </w:pPr>
      <w:r>
        <w:rPr>
          <w:rFonts w:ascii="Arial" w:eastAsia="Arial" w:hAnsi="Arial" w:cs="Arial"/>
          <w:sz w:val="20"/>
        </w:rPr>
        <w:t xml:space="preserve">1.2 Carefully compare both knees </w:t>
      </w:r>
      <w:r w:rsidR="00787A07">
        <w:rPr>
          <w:rFonts w:ascii="Arial" w:eastAsia="Arial" w:hAnsi="Arial" w:cs="Arial"/>
          <w:sz w:val="20"/>
        </w:rPr>
        <w:t xml:space="preserve">and look </w:t>
      </w:r>
      <w:r>
        <w:rPr>
          <w:rFonts w:ascii="Arial" w:eastAsia="Arial" w:hAnsi="Arial" w:cs="Arial"/>
          <w:sz w:val="20"/>
        </w:rPr>
        <w:t>for the following:</w:t>
      </w:r>
    </w:p>
    <w:p w14:paraId="79F957F1" w14:textId="77777777" w:rsidR="00654D84" w:rsidRDefault="00654D84">
      <w:pPr>
        <w:rPr>
          <w:rFonts w:ascii="Arial" w:eastAsia="Arial" w:hAnsi="Arial" w:cs="Arial"/>
          <w:sz w:val="20"/>
        </w:rPr>
      </w:pPr>
    </w:p>
    <w:p w14:paraId="6DAFBF45" w14:textId="7EE37DF4" w:rsidR="00654D84" w:rsidRDefault="0094437E">
      <w:pPr>
        <w:rPr>
          <w:rFonts w:ascii="Arial" w:eastAsia="Arial" w:hAnsi="Arial" w:cs="Arial"/>
          <w:sz w:val="20"/>
        </w:rPr>
      </w:pPr>
      <w:r>
        <w:rPr>
          <w:rFonts w:ascii="Arial" w:eastAsia="Arial" w:hAnsi="Arial" w:cs="Arial"/>
          <w:sz w:val="20"/>
        </w:rPr>
        <w:t>1.2.1 Swelling or effusion</w:t>
      </w:r>
      <w:r w:rsidR="00354EBC">
        <w:rPr>
          <w:rFonts w:ascii="Arial" w:eastAsia="Arial" w:hAnsi="Arial" w:cs="Arial"/>
          <w:sz w:val="20"/>
        </w:rPr>
        <w:t>:</w:t>
      </w:r>
      <w:r>
        <w:rPr>
          <w:rFonts w:ascii="Arial" w:eastAsia="Arial" w:hAnsi="Arial" w:cs="Arial"/>
          <w:sz w:val="20"/>
        </w:rPr>
        <w:t xml:space="preserve"> </w:t>
      </w:r>
      <w:r w:rsidR="006E5F48">
        <w:rPr>
          <w:rFonts w:ascii="Arial" w:eastAsia="Arial" w:hAnsi="Arial" w:cs="Arial"/>
          <w:sz w:val="20"/>
        </w:rPr>
        <w:t xml:space="preserve">Suggested </w:t>
      </w:r>
      <w:r>
        <w:rPr>
          <w:rFonts w:ascii="Arial" w:eastAsia="Arial" w:hAnsi="Arial" w:cs="Arial"/>
          <w:sz w:val="20"/>
        </w:rPr>
        <w:t xml:space="preserve">when the injured knee is visibly larger than the uninvolved knee.  Swelling is defined as enlargement of the knee outside of the joint and is due to bleeding </w:t>
      </w:r>
      <w:r w:rsidR="00E8036F">
        <w:rPr>
          <w:rFonts w:ascii="Arial" w:eastAsia="Arial" w:hAnsi="Arial" w:cs="Arial"/>
          <w:sz w:val="20"/>
        </w:rPr>
        <w:t xml:space="preserve">or excessive fluid in </w:t>
      </w:r>
      <w:r>
        <w:rPr>
          <w:rFonts w:ascii="Arial" w:eastAsia="Arial" w:hAnsi="Arial" w:cs="Arial"/>
          <w:sz w:val="20"/>
        </w:rPr>
        <w:t>the soft tissues around the knee.  Effusion, on the other hand, is due to bleeding or excessive fluid inside the knee joint.  Palpating for effusion is often needed to determine whether a knee is enlarged due to swelling or a joint effusion.</w:t>
      </w:r>
    </w:p>
    <w:p w14:paraId="0A49AAB0" w14:textId="77777777" w:rsidR="00654D84" w:rsidRDefault="00654D84">
      <w:pPr>
        <w:rPr>
          <w:rFonts w:ascii="Arial" w:eastAsia="Arial" w:hAnsi="Arial" w:cs="Arial"/>
          <w:sz w:val="20"/>
        </w:rPr>
      </w:pPr>
    </w:p>
    <w:p w14:paraId="4725D5B6" w14:textId="3009F2E8" w:rsidR="00654D84" w:rsidRDefault="0094437E">
      <w:pPr>
        <w:rPr>
          <w:rFonts w:ascii="Arial" w:eastAsia="Arial" w:hAnsi="Arial" w:cs="Arial"/>
          <w:sz w:val="20"/>
        </w:rPr>
      </w:pPr>
      <w:r>
        <w:rPr>
          <w:rFonts w:ascii="Arial" w:eastAsia="Arial" w:hAnsi="Arial" w:cs="Arial"/>
          <w:sz w:val="20"/>
        </w:rPr>
        <w:t>1.2.3 Ecchymosis</w:t>
      </w:r>
      <w:r w:rsidR="00F439C1">
        <w:rPr>
          <w:rFonts w:ascii="Arial" w:eastAsia="Arial" w:hAnsi="Arial" w:cs="Arial"/>
          <w:sz w:val="20"/>
        </w:rPr>
        <w:t>:</w:t>
      </w:r>
      <w:r>
        <w:rPr>
          <w:rFonts w:ascii="Arial" w:eastAsia="Arial" w:hAnsi="Arial" w:cs="Arial"/>
          <w:sz w:val="20"/>
        </w:rPr>
        <w:t xml:space="preserve"> </w:t>
      </w:r>
      <w:r w:rsidR="001A2831">
        <w:rPr>
          <w:rFonts w:ascii="Arial" w:eastAsia="Arial" w:hAnsi="Arial" w:cs="Arial"/>
          <w:sz w:val="20"/>
        </w:rPr>
        <w:t xml:space="preserve">Bruising </w:t>
      </w:r>
      <w:r>
        <w:rPr>
          <w:rFonts w:ascii="Arial" w:eastAsia="Arial" w:hAnsi="Arial" w:cs="Arial"/>
          <w:sz w:val="20"/>
        </w:rPr>
        <w:t>around the knee as seen in recent trauma</w:t>
      </w:r>
      <w:r w:rsidR="001A2831">
        <w:rPr>
          <w:rFonts w:ascii="Arial" w:eastAsia="Arial" w:hAnsi="Arial" w:cs="Arial"/>
          <w:sz w:val="20"/>
        </w:rPr>
        <w:t>.</w:t>
      </w:r>
    </w:p>
    <w:p w14:paraId="118494AA" w14:textId="77777777" w:rsidR="00654D84" w:rsidRDefault="00654D84">
      <w:pPr>
        <w:rPr>
          <w:rFonts w:ascii="Arial" w:eastAsia="Arial" w:hAnsi="Arial" w:cs="Arial"/>
          <w:sz w:val="20"/>
        </w:rPr>
      </w:pPr>
    </w:p>
    <w:p w14:paraId="264806AA" w14:textId="2964E948" w:rsidR="00654D84" w:rsidRDefault="0094437E">
      <w:pPr>
        <w:rPr>
          <w:rFonts w:ascii="Arial" w:eastAsia="Arial" w:hAnsi="Arial" w:cs="Arial"/>
          <w:sz w:val="20"/>
        </w:rPr>
      </w:pPr>
      <w:r>
        <w:rPr>
          <w:rFonts w:ascii="Arial" w:eastAsia="Arial" w:hAnsi="Arial" w:cs="Arial"/>
          <w:sz w:val="20"/>
        </w:rPr>
        <w:t>1.2.4 Quad</w:t>
      </w:r>
      <w:r w:rsidR="00782BD0">
        <w:rPr>
          <w:rFonts w:ascii="Arial" w:eastAsia="Arial" w:hAnsi="Arial" w:cs="Arial"/>
          <w:sz w:val="20"/>
        </w:rPr>
        <w:t>riceps</w:t>
      </w:r>
      <w:r>
        <w:rPr>
          <w:rFonts w:ascii="Arial" w:eastAsia="Arial" w:hAnsi="Arial" w:cs="Arial"/>
          <w:sz w:val="20"/>
        </w:rPr>
        <w:t xml:space="preserve"> atrophy</w:t>
      </w:r>
      <w:r w:rsidR="00F439C1">
        <w:rPr>
          <w:rFonts w:ascii="Arial" w:eastAsia="Arial" w:hAnsi="Arial" w:cs="Arial"/>
          <w:sz w:val="20"/>
        </w:rPr>
        <w:t>:</w:t>
      </w:r>
      <w:r>
        <w:rPr>
          <w:rFonts w:ascii="Arial" w:eastAsia="Arial" w:hAnsi="Arial" w:cs="Arial"/>
          <w:sz w:val="20"/>
        </w:rPr>
        <w:t xml:space="preserve"> </w:t>
      </w:r>
      <w:r w:rsidR="001A2831">
        <w:rPr>
          <w:rFonts w:ascii="Arial" w:eastAsia="Arial" w:hAnsi="Arial" w:cs="Arial"/>
          <w:sz w:val="20"/>
        </w:rPr>
        <w:t xml:space="preserve">Seen </w:t>
      </w:r>
      <w:r>
        <w:rPr>
          <w:rFonts w:ascii="Arial" w:eastAsia="Arial" w:hAnsi="Arial" w:cs="Arial"/>
          <w:sz w:val="20"/>
        </w:rPr>
        <w:t>within a few week</w:t>
      </w:r>
      <w:r w:rsidR="006804BF">
        <w:rPr>
          <w:rFonts w:ascii="Arial" w:eastAsia="Arial" w:hAnsi="Arial" w:cs="Arial"/>
          <w:sz w:val="20"/>
        </w:rPr>
        <w:t>s</w:t>
      </w:r>
      <w:r>
        <w:rPr>
          <w:rFonts w:ascii="Arial" w:eastAsia="Arial" w:hAnsi="Arial" w:cs="Arial"/>
          <w:sz w:val="20"/>
        </w:rPr>
        <w:t xml:space="preserve"> of a significant internal derangement, such as a ligament or cartilage tear.</w:t>
      </w:r>
    </w:p>
    <w:p w14:paraId="3434777C" w14:textId="77777777" w:rsidR="00654D84" w:rsidRDefault="00654D84">
      <w:pPr>
        <w:rPr>
          <w:rFonts w:ascii="Arial" w:eastAsia="Arial" w:hAnsi="Arial" w:cs="Arial"/>
          <w:b/>
          <w:sz w:val="20"/>
        </w:rPr>
      </w:pPr>
    </w:p>
    <w:p w14:paraId="5BD88DB6" w14:textId="77777777" w:rsidR="00654D84" w:rsidRDefault="0094437E">
      <w:pPr>
        <w:keepNext/>
        <w:tabs>
          <w:tab w:val="left" w:pos="720"/>
        </w:tabs>
        <w:rPr>
          <w:rFonts w:ascii="Arial" w:eastAsia="Arial" w:hAnsi="Arial" w:cs="Arial"/>
          <w:sz w:val="20"/>
        </w:rPr>
      </w:pPr>
      <w:r>
        <w:rPr>
          <w:rFonts w:ascii="Arial" w:eastAsia="Arial" w:hAnsi="Arial" w:cs="Arial"/>
          <w:sz w:val="20"/>
        </w:rPr>
        <w:lastRenderedPageBreak/>
        <w:t>2. Palpation</w:t>
      </w:r>
    </w:p>
    <w:p w14:paraId="1DC16BC4" w14:textId="77777777" w:rsidR="00654D84" w:rsidRDefault="00654D84">
      <w:pPr>
        <w:keepNext/>
        <w:tabs>
          <w:tab w:val="left" w:pos="720"/>
        </w:tabs>
        <w:rPr>
          <w:rFonts w:ascii="Arial" w:eastAsia="Arial" w:hAnsi="Arial" w:cs="Arial"/>
          <w:sz w:val="20"/>
        </w:rPr>
      </w:pPr>
    </w:p>
    <w:p w14:paraId="20500038" w14:textId="77777777" w:rsidR="00654D84" w:rsidRDefault="0094437E">
      <w:pPr>
        <w:keepNext/>
        <w:tabs>
          <w:tab w:val="left" w:pos="720"/>
        </w:tabs>
        <w:rPr>
          <w:rFonts w:ascii="Arial" w:eastAsia="Arial" w:hAnsi="Arial" w:cs="Arial"/>
          <w:b/>
          <w:sz w:val="20"/>
        </w:rPr>
      </w:pPr>
      <w:r>
        <w:rPr>
          <w:rFonts w:ascii="Arial" w:eastAsia="Arial" w:hAnsi="Arial" w:cs="Arial"/>
          <w:sz w:val="20"/>
        </w:rPr>
        <w:t>2.1 Palpation for swelling and effusion</w:t>
      </w:r>
    </w:p>
    <w:p w14:paraId="382518CB" w14:textId="77777777" w:rsidR="00654D84" w:rsidRDefault="00654D84">
      <w:pPr>
        <w:tabs>
          <w:tab w:val="left" w:pos="242"/>
        </w:tabs>
        <w:rPr>
          <w:rFonts w:ascii="Arial" w:eastAsia="Arial" w:hAnsi="Arial" w:cs="Arial"/>
          <w:sz w:val="20"/>
        </w:rPr>
      </w:pPr>
    </w:p>
    <w:p w14:paraId="02350349" w14:textId="1F5638F7" w:rsidR="00654D84" w:rsidRDefault="0094437E">
      <w:pPr>
        <w:tabs>
          <w:tab w:val="left" w:pos="242"/>
        </w:tabs>
        <w:rPr>
          <w:rFonts w:ascii="Arial" w:eastAsia="Arial" w:hAnsi="Arial" w:cs="Arial"/>
          <w:sz w:val="20"/>
        </w:rPr>
      </w:pPr>
      <w:r>
        <w:rPr>
          <w:rFonts w:ascii="Arial" w:eastAsia="Arial" w:hAnsi="Arial" w:cs="Arial"/>
          <w:sz w:val="20"/>
        </w:rPr>
        <w:t xml:space="preserve">Encircle your fingers around the </w:t>
      </w:r>
      <w:r w:rsidR="00475913">
        <w:rPr>
          <w:rFonts w:ascii="Arial" w:eastAsia="Arial" w:hAnsi="Arial" w:cs="Arial"/>
          <w:sz w:val="20"/>
        </w:rPr>
        <w:t>kneecap</w:t>
      </w:r>
      <w:r>
        <w:rPr>
          <w:rFonts w:ascii="Arial" w:eastAsia="Arial" w:hAnsi="Arial" w:cs="Arial"/>
          <w:sz w:val="20"/>
        </w:rPr>
        <w:t xml:space="preserve"> to evaluate for swelling. Swelling in front of the kneecap suggests pre-patellar bursitis or infection, while swelling behind the kneecap suggests a knee joint effusion and likely significant internal derangement.  The amount of effusion has some diagnostic significance and can be roughly graded from 0 to 3+ where 0 stands for no effusion, 1+ stands for the trace effusion as seen in osteoarthritis or old meniscal tear, 2+ stands for the moderate effusion as seen in </w:t>
      </w:r>
      <w:r w:rsidR="00E13174">
        <w:rPr>
          <w:rFonts w:ascii="Arial" w:eastAsia="Arial" w:hAnsi="Arial" w:cs="Arial"/>
          <w:sz w:val="20"/>
        </w:rPr>
        <w:t>posterior cruciate ligament (</w:t>
      </w:r>
      <w:r>
        <w:rPr>
          <w:rFonts w:ascii="Arial" w:eastAsia="Arial" w:hAnsi="Arial" w:cs="Arial"/>
          <w:sz w:val="20"/>
        </w:rPr>
        <w:t>PCL</w:t>
      </w:r>
      <w:r w:rsidR="00E13174">
        <w:rPr>
          <w:rFonts w:ascii="Arial" w:eastAsia="Arial" w:hAnsi="Arial" w:cs="Arial"/>
          <w:sz w:val="20"/>
        </w:rPr>
        <w:t>)</w:t>
      </w:r>
      <w:r>
        <w:rPr>
          <w:rFonts w:ascii="Arial" w:eastAsia="Arial" w:hAnsi="Arial" w:cs="Arial"/>
          <w:sz w:val="20"/>
        </w:rPr>
        <w:t xml:space="preserve"> or meniscal tear, and 3+ stands for large effusion that can indicate </w:t>
      </w:r>
      <w:r w:rsidR="00C601DB">
        <w:rPr>
          <w:rFonts w:ascii="Arial" w:eastAsia="Arial" w:hAnsi="Arial" w:cs="Arial"/>
          <w:sz w:val="20"/>
        </w:rPr>
        <w:t>anterior cruciate ligament (</w:t>
      </w:r>
      <w:r>
        <w:rPr>
          <w:rFonts w:ascii="Arial" w:eastAsia="Arial" w:hAnsi="Arial" w:cs="Arial"/>
          <w:sz w:val="20"/>
        </w:rPr>
        <w:t>ACL</w:t>
      </w:r>
      <w:r w:rsidR="00C601DB">
        <w:rPr>
          <w:rFonts w:ascii="Arial" w:eastAsia="Arial" w:hAnsi="Arial" w:cs="Arial"/>
          <w:sz w:val="20"/>
        </w:rPr>
        <w:t>)</w:t>
      </w:r>
      <w:r>
        <w:rPr>
          <w:rFonts w:ascii="Arial" w:eastAsia="Arial" w:hAnsi="Arial" w:cs="Arial"/>
          <w:sz w:val="20"/>
        </w:rPr>
        <w:t xml:space="preserve"> tear or patellar dislocation.</w:t>
      </w:r>
    </w:p>
    <w:p w14:paraId="46CBAB56" w14:textId="77777777" w:rsidR="00654D84" w:rsidRDefault="00654D84">
      <w:pPr>
        <w:tabs>
          <w:tab w:val="left" w:pos="242"/>
        </w:tabs>
        <w:rPr>
          <w:rFonts w:ascii="Arial" w:eastAsia="Arial" w:hAnsi="Arial" w:cs="Arial"/>
          <w:sz w:val="20"/>
        </w:rPr>
      </w:pPr>
    </w:p>
    <w:p w14:paraId="0E78D558" w14:textId="49D40BFC" w:rsidR="00654D84" w:rsidRDefault="0094437E">
      <w:pPr>
        <w:keepNext/>
        <w:tabs>
          <w:tab w:val="left" w:pos="720"/>
        </w:tabs>
        <w:rPr>
          <w:rFonts w:ascii="Arial" w:eastAsia="Arial" w:hAnsi="Arial" w:cs="Arial"/>
          <w:sz w:val="20"/>
        </w:rPr>
      </w:pPr>
      <w:r>
        <w:rPr>
          <w:rFonts w:ascii="Arial" w:eastAsia="Arial" w:hAnsi="Arial" w:cs="Arial"/>
          <w:sz w:val="20"/>
        </w:rPr>
        <w:t xml:space="preserve">2.2 Palpation for </w:t>
      </w:r>
      <w:r w:rsidR="00A1449B">
        <w:rPr>
          <w:rFonts w:ascii="Arial" w:eastAsia="Arial" w:hAnsi="Arial" w:cs="Arial"/>
          <w:sz w:val="20"/>
        </w:rPr>
        <w:t>tenderness</w:t>
      </w:r>
    </w:p>
    <w:p w14:paraId="4C9D45F1" w14:textId="77777777" w:rsidR="00654D84" w:rsidRDefault="00654D84">
      <w:pPr>
        <w:rPr>
          <w:rFonts w:ascii="Arial" w:eastAsia="Arial" w:hAnsi="Arial" w:cs="Arial"/>
          <w:sz w:val="20"/>
        </w:rPr>
      </w:pPr>
    </w:p>
    <w:p w14:paraId="48911880" w14:textId="77777777" w:rsidR="00654D84" w:rsidRDefault="0094437E">
      <w:pPr>
        <w:rPr>
          <w:rFonts w:ascii="Arial" w:eastAsia="Arial" w:hAnsi="Arial" w:cs="Arial"/>
          <w:sz w:val="20"/>
        </w:rPr>
      </w:pPr>
      <w:r>
        <w:rPr>
          <w:rFonts w:ascii="Arial" w:eastAsia="Arial" w:hAnsi="Arial" w:cs="Arial"/>
          <w:sz w:val="20"/>
        </w:rPr>
        <w:t>Location of the pain can suggest which structures might be injured.</w:t>
      </w:r>
    </w:p>
    <w:p w14:paraId="0165BA33" w14:textId="77777777" w:rsidR="00654D84" w:rsidRDefault="00654D84">
      <w:pPr>
        <w:rPr>
          <w:rFonts w:ascii="Arial" w:eastAsia="Arial" w:hAnsi="Arial" w:cs="Arial"/>
          <w:sz w:val="20"/>
        </w:rPr>
      </w:pPr>
    </w:p>
    <w:p w14:paraId="36A4E5E2" w14:textId="77777777" w:rsidR="00654D84" w:rsidRDefault="0094437E">
      <w:pPr>
        <w:rPr>
          <w:rFonts w:ascii="Arial" w:eastAsia="Arial" w:hAnsi="Arial" w:cs="Arial"/>
          <w:sz w:val="20"/>
        </w:rPr>
      </w:pPr>
      <w:r>
        <w:rPr>
          <w:rFonts w:ascii="Arial" w:eastAsia="Arial" w:hAnsi="Arial" w:cs="Arial"/>
          <w:sz w:val="20"/>
        </w:rPr>
        <w:t>Have the patient in the supine position and palpate the following areas with your fingertips:</w:t>
      </w:r>
    </w:p>
    <w:p w14:paraId="6F13E126" w14:textId="77777777" w:rsidR="00654D84" w:rsidRDefault="00654D84">
      <w:pPr>
        <w:rPr>
          <w:rFonts w:ascii="Arial" w:eastAsia="Arial" w:hAnsi="Arial" w:cs="Arial"/>
          <w:sz w:val="20"/>
        </w:rPr>
      </w:pPr>
    </w:p>
    <w:p w14:paraId="68B15022" w14:textId="6A1076EA" w:rsidR="00654D84" w:rsidRDefault="0094437E">
      <w:pPr>
        <w:rPr>
          <w:rFonts w:ascii="Arial" w:eastAsia="Arial" w:hAnsi="Arial" w:cs="Arial"/>
          <w:sz w:val="20"/>
        </w:rPr>
      </w:pPr>
      <w:r>
        <w:rPr>
          <w:rFonts w:ascii="Arial" w:eastAsia="Arial" w:hAnsi="Arial" w:cs="Arial"/>
          <w:sz w:val="20"/>
        </w:rPr>
        <w:t>2.2.1 Tibial tubercle</w:t>
      </w:r>
      <w:r w:rsidR="001A2831">
        <w:rPr>
          <w:rFonts w:ascii="Arial" w:eastAsia="Arial" w:hAnsi="Arial" w:cs="Arial"/>
          <w:sz w:val="20"/>
        </w:rPr>
        <w:t>: Feel</w:t>
      </w:r>
      <w:r w:rsidR="00475913">
        <w:rPr>
          <w:rFonts w:ascii="Arial" w:eastAsia="Arial" w:hAnsi="Arial" w:cs="Arial"/>
          <w:sz w:val="20"/>
        </w:rPr>
        <w:t xml:space="preserve"> </w:t>
      </w:r>
      <w:r>
        <w:rPr>
          <w:rFonts w:ascii="Arial" w:eastAsia="Arial" w:hAnsi="Arial" w:cs="Arial"/>
          <w:sz w:val="20"/>
        </w:rPr>
        <w:t>for the roughened protrusion on the anterior surface of the proximal tibia (below the front of the knee in the midline). It is the insertion site for the patella</w:t>
      </w:r>
      <w:r w:rsidR="00B83934">
        <w:rPr>
          <w:rFonts w:ascii="Arial" w:eastAsia="Arial" w:hAnsi="Arial" w:cs="Arial"/>
          <w:sz w:val="20"/>
        </w:rPr>
        <w:t>r</w:t>
      </w:r>
      <w:r>
        <w:rPr>
          <w:rFonts w:ascii="Arial" w:eastAsia="Arial" w:hAnsi="Arial" w:cs="Arial"/>
          <w:sz w:val="20"/>
        </w:rPr>
        <w:t xml:space="preserve"> tendon.  Tenderness here suggests Osgood </w:t>
      </w:r>
      <w:proofErr w:type="spellStart"/>
      <w:r>
        <w:rPr>
          <w:rFonts w:ascii="Arial" w:eastAsia="Arial" w:hAnsi="Arial" w:cs="Arial"/>
          <w:sz w:val="20"/>
        </w:rPr>
        <w:t>Schlatter’s</w:t>
      </w:r>
      <w:proofErr w:type="spellEnd"/>
      <w:r>
        <w:rPr>
          <w:rFonts w:ascii="Arial" w:eastAsia="Arial" w:hAnsi="Arial" w:cs="Arial"/>
          <w:sz w:val="20"/>
        </w:rPr>
        <w:t xml:space="preserve"> disease in a child or adolescent.</w:t>
      </w:r>
    </w:p>
    <w:p w14:paraId="755C26C1" w14:textId="77777777" w:rsidR="00654D84" w:rsidRDefault="00654D84">
      <w:pPr>
        <w:rPr>
          <w:rFonts w:ascii="Arial" w:eastAsia="Arial" w:hAnsi="Arial" w:cs="Arial"/>
          <w:sz w:val="20"/>
        </w:rPr>
      </w:pPr>
    </w:p>
    <w:p w14:paraId="6B47A45C" w14:textId="54E4BC0F" w:rsidR="00654D84" w:rsidRDefault="0094437E">
      <w:pPr>
        <w:rPr>
          <w:rFonts w:ascii="Arial" w:eastAsia="Arial" w:hAnsi="Arial" w:cs="Arial"/>
          <w:sz w:val="20"/>
        </w:rPr>
      </w:pPr>
      <w:r>
        <w:rPr>
          <w:rFonts w:ascii="Arial" w:eastAsia="Arial" w:hAnsi="Arial" w:cs="Arial"/>
          <w:sz w:val="20"/>
        </w:rPr>
        <w:t>2.2.2 Patella</w:t>
      </w:r>
      <w:r w:rsidR="007F3EB4">
        <w:rPr>
          <w:rFonts w:ascii="Arial" w:eastAsia="Arial" w:hAnsi="Arial" w:cs="Arial"/>
          <w:sz w:val="20"/>
        </w:rPr>
        <w:t>: Palpate</w:t>
      </w:r>
      <w:r>
        <w:rPr>
          <w:rFonts w:ascii="Arial" w:eastAsia="Arial" w:hAnsi="Arial" w:cs="Arial"/>
          <w:sz w:val="20"/>
        </w:rPr>
        <w:t xml:space="preserve"> with your fingertips over and around patella (the large bone in front of the knee joint).  Tenderness or pain around or under the patella suggests </w:t>
      </w:r>
      <w:proofErr w:type="spellStart"/>
      <w:r>
        <w:rPr>
          <w:rFonts w:ascii="Arial" w:eastAsia="Arial" w:hAnsi="Arial" w:cs="Arial"/>
          <w:sz w:val="20"/>
        </w:rPr>
        <w:t>patellofemoral</w:t>
      </w:r>
      <w:proofErr w:type="spellEnd"/>
      <w:r>
        <w:rPr>
          <w:rFonts w:ascii="Arial" w:eastAsia="Arial" w:hAnsi="Arial" w:cs="Arial"/>
          <w:sz w:val="20"/>
        </w:rPr>
        <w:t xml:space="preserve"> pain</w:t>
      </w:r>
      <w:r w:rsidR="00941BD5">
        <w:rPr>
          <w:rFonts w:ascii="Arial" w:eastAsia="Arial" w:hAnsi="Arial" w:cs="Arial"/>
          <w:sz w:val="20"/>
        </w:rPr>
        <w:t>;</w:t>
      </w:r>
      <w:r>
        <w:rPr>
          <w:rFonts w:ascii="Arial" w:eastAsia="Arial" w:hAnsi="Arial" w:cs="Arial"/>
          <w:sz w:val="20"/>
        </w:rPr>
        <w:t xml:space="preserve"> over the top of the patella suggests pre-patella bursitis</w:t>
      </w:r>
      <w:r w:rsidR="00941BD5">
        <w:rPr>
          <w:rFonts w:ascii="Arial" w:eastAsia="Arial" w:hAnsi="Arial" w:cs="Arial"/>
          <w:sz w:val="20"/>
        </w:rPr>
        <w:t xml:space="preserve">; </w:t>
      </w:r>
      <w:r>
        <w:rPr>
          <w:rFonts w:ascii="Arial" w:eastAsia="Arial" w:hAnsi="Arial" w:cs="Arial"/>
          <w:sz w:val="20"/>
        </w:rPr>
        <w:t xml:space="preserve">under the patella suggests </w:t>
      </w:r>
      <w:proofErr w:type="spellStart"/>
      <w:r>
        <w:rPr>
          <w:rFonts w:ascii="Arial" w:eastAsia="Arial" w:hAnsi="Arial" w:cs="Arial"/>
          <w:sz w:val="20"/>
        </w:rPr>
        <w:t>patellofemoral</w:t>
      </w:r>
      <w:proofErr w:type="spellEnd"/>
      <w:r>
        <w:rPr>
          <w:rFonts w:ascii="Arial" w:eastAsia="Arial" w:hAnsi="Arial" w:cs="Arial"/>
          <w:sz w:val="20"/>
        </w:rPr>
        <w:t xml:space="preserve"> pain or </w:t>
      </w:r>
      <w:proofErr w:type="spellStart"/>
      <w:r>
        <w:rPr>
          <w:rFonts w:ascii="Arial" w:eastAsia="Arial" w:hAnsi="Arial" w:cs="Arial"/>
          <w:sz w:val="20"/>
        </w:rPr>
        <w:t>chondral</w:t>
      </w:r>
      <w:proofErr w:type="spellEnd"/>
      <w:r>
        <w:rPr>
          <w:rFonts w:ascii="Arial" w:eastAsia="Arial" w:hAnsi="Arial" w:cs="Arial"/>
          <w:sz w:val="20"/>
        </w:rPr>
        <w:t xml:space="preserve"> injury.  Tenderness or pain at the inferior pole of the patella suggests </w:t>
      </w:r>
      <w:proofErr w:type="spellStart"/>
      <w:r>
        <w:rPr>
          <w:rFonts w:ascii="Arial" w:eastAsia="Arial" w:hAnsi="Arial" w:cs="Arial"/>
          <w:sz w:val="20"/>
        </w:rPr>
        <w:t>Synding</w:t>
      </w:r>
      <w:proofErr w:type="spellEnd"/>
      <w:r>
        <w:rPr>
          <w:rFonts w:ascii="Arial" w:eastAsia="Arial" w:hAnsi="Arial" w:cs="Arial"/>
          <w:sz w:val="20"/>
        </w:rPr>
        <w:t xml:space="preserve">-Larsen disease (patella </w:t>
      </w:r>
      <w:proofErr w:type="spellStart"/>
      <w:r>
        <w:rPr>
          <w:rFonts w:ascii="Arial" w:eastAsia="Arial" w:hAnsi="Arial" w:cs="Arial"/>
          <w:sz w:val="20"/>
        </w:rPr>
        <w:t>apophysitis</w:t>
      </w:r>
      <w:proofErr w:type="spellEnd"/>
      <w:r>
        <w:rPr>
          <w:rFonts w:ascii="Arial" w:eastAsia="Arial" w:hAnsi="Arial" w:cs="Arial"/>
          <w:sz w:val="20"/>
        </w:rPr>
        <w:t>).</w:t>
      </w:r>
    </w:p>
    <w:p w14:paraId="36794D24" w14:textId="77777777" w:rsidR="00654D84" w:rsidRDefault="00654D84">
      <w:pPr>
        <w:rPr>
          <w:rFonts w:ascii="Arial" w:eastAsia="Arial" w:hAnsi="Arial" w:cs="Arial"/>
          <w:sz w:val="20"/>
        </w:rPr>
      </w:pPr>
    </w:p>
    <w:p w14:paraId="66913152" w14:textId="79CCE11C" w:rsidR="00654D84" w:rsidRDefault="0094437E">
      <w:pPr>
        <w:rPr>
          <w:rFonts w:ascii="Arial" w:eastAsia="Arial" w:hAnsi="Arial" w:cs="Arial"/>
          <w:sz w:val="20"/>
        </w:rPr>
      </w:pPr>
      <w:r>
        <w:rPr>
          <w:rFonts w:ascii="Arial" w:eastAsia="Arial" w:hAnsi="Arial" w:cs="Arial"/>
          <w:sz w:val="20"/>
        </w:rPr>
        <w:t>2.2.3 Patella</w:t>
      </w:r>
      <w:r w:rsidR="00B83934">
        <w:rPr>
          <w:rFonts w:ascii="Arial" w:eastAsia="Arial" w:hAnsi="Arial" w:cs="Arial"/>
          <w:sz w:val="20"/>
        </w:rPr>
        <w:t>r</w:t>
      </w:r>
      <w:r>
        <w:rPr>
          <w:rFonts w:ascii="Arial" w:eastAsia="Arial" w:hAnsi="Arial" w:cs="Arial"/>
          <w:sz w:val="20"/>
        </w:rPr>
        <w:t xml:space="preserve"> tendon</w:t>
      </w:r>
      <w:r w:rsidR="007F3EB4">
        <w:rPr>
          <w:rFonts w:ascii="Arial" w:eastAsia="Arial" w:hAnsi="Arial" w:cs="Arial"/>
          <w:sz w:val="20"/>
        </w:rPr>
        <w:t>: Palpate</w:t>
      </w:r>
      <w:r>
        <w:rPr>
          <w:rFonts w:ascii="Arial" w:eastAsia="Arial" w:hAnsi="Arial" w:cs="Arial"/>
          <w:sz w:val="20"/>
        </w:rPr>
        <w:t xml:space="preserve"> the broad rope-like structure, which begins just above the tibial tubercle and extends to the lower pole of the patella.  Tenderness here suggests tendonitis.</w:t>
      </w:r>
    </w:p>
    <w:p w14:paraId="6B1E0F6C" w14:textId="77777777" w:rsidR="00654D84" w:rsidRDefault="00654D84">
      <w:pPr>
        <w:rPr>
          <w:rFonts w:ascii="Arial" w:eastAsia="Arial" w:hAnsi="Arial" w:cs="Arial"/>
          <w:sz w:val="20"/>
        </w:rPr>
      </w:pPr>
    </w:p>
    <w:p w14:paraId="7B428D01" w14:textId="43E4E350" w:rsidR="00654D84" w:rsidRDefault="0094437E">
      <w:pPr>
        <w:rPr>
          <w:rFonts w:ascii="Arial" w:eastAsia="Arial" w:hAnsi="Arial" w:cs="Arial"/>
          <w:sz w:val="20"/>
        </w:rPr>
      </w:pPr>
      <w:r>
        <w:rPr>
          <w:rFonts w:ascii="Arial" w:eastAsia="Arial" w:hAnsi="Arial" w:cs="Arial"/>
          <w:sz w:val="20"/>
        </w:rPr>
        <w:t>2.2.4 Joint line</w:t>
      </w:r>
      <w:r w:rsidR="00F439C1">
        <w:rPr>
          <w:rFonts w:ascii="Arial" w:eastAsia="Arial" w:hAnsi="Arial" w:cs="Arial"/>
          <w:sz w:val="20"/>
        </w:rPr>
        <w:t>:</w:t>
      </w:r>
      <w:r>
        <w:rPr>
          <w:rFonts w:ascii="Arial" w:eastAsia="Arial" w:hAnsi="Arial" w:cs="Arial"/>
          <w:sz w:val="20"/>
        </w:rPr>
        <w:t xml:space="preserve"> </w:t>
      </w:r>
      <w:r w:rsidR="001A2831">
        <w:rPr>
          <w:rFonts w:ascii="Arial" w:eastAsia="Arial" w:hAnsi="Arial" w:cs="Arial"/>
          <w:sz w:val="20"/>
        </w:rPr>
        <w:t xml:space="preserve">This </w:t>
      </w:r>
      <w:r>
        <w:rPr>
          <w:rFonts w:ascii="Arial" w:eastAsia="Arial" w:hAnsi="Arial" w:cs="Arial"/>
          <w:sz w:val="20"/>
        </w:rPr>
        <w:t>can be felt along the side of the knee, both medial and lateral.  Tenderness or pain at the joint line may suggest a meniscus tear or osteoarthritis.</w:t>
      </w:r>
    </w:p>
    <w:p w14:paraId="4328596C" w14:textId="77777777" w:rsidR="00654D84" w:rsidRDefault="00654D84">
      <w:pPr>
        <w:rPr>
          <w:rFonts w:ascii="Arial" w:eastAsia="Arial" w:hAnsi="Arial" w:cs="Arial"/>
          <w:sz w:val="20"/>
        </w:rPr>
      </w:pPr>
    </w:p>
    <w:p w14:paraId="7DFB5A06" w14:textId="3EF13C85" w:rsidR="00654D84" w:rsidRDefault="0094437E">
      <w:pPr>
        <w:rPr>
          <w:rFonts w:ascii="Arial" w:eastAsia="Arial" w:hAnsi="Arial" w:cs="Arial"/>
          <w:sz w:val="20"/>
        </w:rPr>
      </w:pPr>
      <w:r>
        <w:rPr>
          <w:rFonts w:ascii="Arial" w:eastAsia="Arial" w:hAnsi="Arial" w:cs="Arial"/>
          <w:sz w:val="20"/>
        </w:rPr>
        <w:t>2.2.5 Medial aspect of the knee</w:t>
      </w:r>
      <w:r w:rsidR="007F3EB4">
        <w:rPr>
          <w:rFonts w:ascii="Arial" w:eastAsia="Arial" w:hAnsi="Arial" w:cs="Arial"/>
          <w:sz w:val="20"/>
        </w:rPr>
        <w:t>: Palpate</w:t>
      </w:r>
      <w:r>
        <w:rPr>
          <w:rFonts w:ascii="Arial" w:eastAsia="Arial" w:hAnsi="Arial" w:cs="Arial"/>
          <w:sz w:val="20"/>
        </w:rPr>
        <w:t xml:space="preserve"> the medial collateral ligament (MCL)</w:t>
      </w:r>
      <w:r w:rsidR="00941BD5">
        <w:rPr>
          <w:rFonts w:ascii="Arial" w:eastAsia="Arial" w:hAnsi="Arial" w:cs="Arial"/>
          <w:sz w:val="20"/>
        </w:rPr>
        <w:t>,</w:t>
      </w:r>
      <w:r>
        <w:rPr>
          <w:rFonts w:ascii="Arial" w:eastAsia="Arial" w:hAnsi="Arial" w:cs="Arial"/>
          <w:sz w:val="20"/>
        </w:rPr>
        <w:t xml:space="preserve"> extending from the medial femoral condyle to the proximal medial tibia and the </w:t>
      </w:r>
      <w:proofErr w:type="spellStart"/>
      <w:r>
        <w:rPr>
          <w:rFonts w:ascii="Arial" w:eastAsia="Arial" w:hAnsi="Arial" w:cs="Arial"/>
          <w:sz w:val="20"/>
        </w:rPr>
        <w:t>pes</w:t>
      </w:r>
      <w:proofErr w:type="spellEnd"/>
      <w:r>
        <w:rPr>
          <w:rFonts w:ascii="Arial" w:eastAsia="Arial" w:hAnsi="Arial" w:cs="Arial"/>
          <w:sz w:val="20"/>
        </w:rPr>
        <w:t xml:space="preserve"> anserine bursa, located just below the anterior medial joint line.</w:t>
      </w:r>
    </w:p>
    <w:p w14:paraId="2EB9978F" w14:textId="77777777" w:rsidR="00654D84" w:rsidRDefault="00654D84">
      <w:pPr>
        <w:rPr>
          <w:rFonts w:ascii="Arial" w:eastAsia="Arial" w:hAnsi="Arial" w:cs="Arial"/>
          <w:sz w:val="20"/>
        </w:rPr>
      </w:pPr>
    </w:p>
    <w:p w14:paraId="20F81AB3" w14:textId="21FC8A12" w:rsidR="00654D84" w:rsidRDefault="0094437E">
      <w:pPr>
        <w:rPr>
          <w:rFonts w:ascii="Arial" w:eastAsia="Arial" w:hAnsi="Arial" w:cs="Arial"/>
          <w:sz w:val="20"/>
        </w:rPr>
      </w:pPr>
      <w:r>
        <w:rPr>
          <w:rFonts w:ascii="Arial" w:eastAsia="Arial" w:hAnsi="Arial" w:cs="Arial"/>
          <w:sz w:val="20"/>
        </w:rPr>
        <w:t>2.2.6 Lateral aspect of the knee</w:t>
      </w:r>
      <w:r w:rsidR="007F3EB4">
        <w:rPr>
          <w:rFonts w:ascii="Arial" w:eastAsia="Arial" w:hAnsi="Arial" w:cs="Arial"/>
          <w:sz w:val="20"/>
        </w:rPr>
        <w:t>: Palpate</w:t>
      </w:r>
      <w:r w:rsidR="00A1561D">
        <w:rPr>
          <w:rFonts w:ascii="Arial" w:eastAsia="Arial" w:hAnsi="Arial" w:cs="Arial"/>
          <w:sz w:val="20"/>
        </w:rPr>
        <w:t xml:space="preserve"> the</w:t>
      </w:r>
      <w:r>
        <w:rPr>
          <w:rFonts w:ascii="Arial" w:eastAsia="Arial" w:hAnsi="Arial" w:cs="Arial"/>
          <w:sz w:val="20"/>
        </w:rPr>
        <w:t xml:space="preserve"> lateral collateral ligament (LCL), which extends from the lateral femoral condyle to the proximal lateral tibia and fibula and the </w:t>
      </w:r>
      <w:proofErr w:type="spellStart"/>
      <w:r>
        <w:rPr>
          <w:rFonts w:ascii="Arial" w:eastAsia="Arial" w:hAnsi="Arial" w:cs="Arial"/>
          <w:sz w:val="20"/>
        </w:rPr>
        <w:t>iliotibial</w:t>
      </w:r>
      <w:proofErr w:type="spellEnd"/>
      <w:r>
        <w:rPr>
          <w:rFonts w:ascii="Arial" w:eastAsia="Arial" w:hAnsi="Arial" w:cs="Arial"/>
          <w:sz w:val="20"/>
        </w:rPr>
        <w:t xml:space="preserve"> </w:t>
      </w:r>
      <w:r w:rsidR="00941BD5">
        <w:rPr>
          <w:rFonts w:ascii="Arial" w:eastAsia="Arial" w:hAnsi="Arial" w:cs="Arial"/>
          <w:sz w:val="20"/>
        </w:rPr>
        <w:t xml:space="preserve">(IT) </w:t>
      </w:r>
      <w:r>
        <w:rPr>
          <w:rFonts w:ascii="Arial" w:eastAsia="Arial" w:hAnsi="Arial" w:cs="Arial"/>
          <w:sz w:val="20"/>
        </w:rPr>
        <w:t>band</w:t>
      </w:r>
      <w:r w:rsidR="00154E6D">
        <w:rPr>
          <w:rFonts w:ascii="Arial" w:eastAsia="Arial" w:hAnsi="Arial" w:cs="Arial"/>
          <w:sz w:val="20"/>
        </w:rPr>
        <w:t>,</w:t>
      </w:r>
      <w:r>
        <w:rPr>
          <w:rFonts w:ascii="Arial" w:eastAsia="Arial" w:hAnsi="Arial" w:cs="Arial"/>
          <w:sz w:val="20"/>
        </w:rPr>
        <w:t xml:space="preserve"> </w:t>
      </w:r>
      <w:r w:rsidR="00154E6D">
        <w:rPr>
          <w:rFonts w:ascii="Arial" w:eastAsia="Arial" w:hAnsi="Arial" w:cs="Arial"/>
          <w:sz w:val="20"/>
        </w:rPr>
        <w:t xml:space="preserve">which </w:t>
      </w:r>
      <w:r>
        <w:rPr>
          <w:rFonts w:ascii="Arial" w:eastAsia="Arial" w:hAnsi="Arial" w:cs="Arial"/>
          <w:sz w:val="20"/>
        </w:rPr>
        <w:t xml:space="preserve">runs from the hip along with lateral side of the leg and hip and attaches on the lateral tibia at </w:t>
      </w:r>
      <w:proofErr w:type="spellStart"/>
      <w:r>
        <w:rPr>
          <w:rFonts w:ascii="Arial" w:eastAsia="Arial" w:hAnsi="Arial" w:cs="Arial"/>
          <w:sz w:val="20"/>
        </w:rPr>
        <w:t>Gerdy’s</w:t>
      </w:r>
      <w:proofErr w:type="spellEnd"/>
      <w:r>
        <w:rPr>
          <w:rFonts w:ascii="Arial" w:eastAsia="Arial" w:hAnsi="Arial" w:cs="Arial"/>
          <w:sz w:val="20"/>
        </w:rPr>
        <w:t xml:space="preserve"> tubercle. </w:t>
      </w:r>
    </w:p>
    <w:p w14:paraId="6924FF05" w14:textId="77777777" w:rsidR="00654D84" w:rsidRDefault="00654D84">
      <w:pPr>
        <w:rPr>
          <w:rFonts w:ascii="Arial" w:eastAsia="Arial" w:hAnsi="Arial" w:cs="Arial"/>
          <w:sz w:val="20"/>
        </w:rPr>
      </w:pPr>
    </w:p>
    <w:p w14:paraId="4B585349" w14:textId="4629AD05" w:rsidR="00654D84" w:rsidRDefault="0094437E">
      <w:pPr>
        <w:rPr>
          <w:rFonts w:ascii="Arial" w:eastAsia="Arial" w:hAnsi="Arial" w:cs="Arial"/>
          <w:sz w:val="20"/>
        </w:rPr>
      </w:pPr>
      <w:r>
        <w:rPr>
          <w:rFonts w:ascii="Arial" w:eastAsia="Arial" w:hAnsi="Arial" w:cs="Arial"/>
          <w:sz w:val="20"/>
        </w:rPr>
        <w:t>3. Range of Motion</w:t>
      </w:r>
      <w:r w:rsidR="00391475">
        <w:rPr>
          <w:rFonts w:ascii="Arial" w:eastAsia="Arial" w:hAnsi="Arial" w:cs="Arial"/>
          <w:sz w:val="20"/>
        </w:rPr>
        <w:t xml:space="preserve"> (ROM)</w:t>
      </w:r>
      <w:bookmarkStart w:id="0" w:name="_GoBack"/>
      <w:bookmarkEnd w:id="0"/>
    </w:p>
    <w:p w14:paraId="167FE3A6" w14:textId="77777777" w:rsidR="00654D84" w:rsidRDefault="00654D84">
      <w:pPr>
        <w:tabs>
          <w:tab w:val="left" w:pos="242"/>
        </w:tabs>
        <w:rPr>
          <w:rFonts w:ascii="Arial" w:eastAsia="Arial" w:hAnsi="Arial" w:cs="Arial"/>
          <w:sz w:val="20"/>
        </w:rPr>
      </w:pPr>
    </w:p>
    <w:p w14:paraId="434D1FC3" w14:textId="7049ABAE" w:rsidR="00654D84" w:rsidRDefault="0094437E">
      <w:pPr>
        <w:tabs>
          <w:tab w:val="left" w:pos="242"/>
        </w:tabs>
        <w:rPr>
          <w:rFonts w:ascii="Arial" w:eastAsia="Arial" w:hAnsi="Arial" w:cs="Arial"/>
          <w:sz w:val="20"/>
        </w:rPr>
      </w:pPr>
      <w:r>
        <w:rPr>
          <w:rFonts w:ascii="Arial" w:eastAsia="Arial" w:hAnsi="Arial" w:cs="Arial"/>
          <w:sz w:val="20"/>
        </w:rPr>
        <w:t xml:space="preserve">The </w:t>
      </w:r>
      <w:r w:rsidR="001B4F6E">
        <w:rPr>
          <w:rFonts w:ascii="Arial" w:eastAsia="Arial" w:hAnsi="Arial" w:cs="Arial"/>
          <w:sz w:val="20"/>
        </w:rPr>
        <w:t>ROM</w:t>
      </w:r>
      <w:r w:rsidR="00391475">
        <w:rPr>
          <w:rFonts w:ascii="Arial" w:eastAsia="Arial" w:hAnsi="Arial" w:cs="Arial"/>
          <w:sz w:val="20"/>
        </w:rPr>
        <w:t xml:space="preserve"> </w:t>
      </w:r>
      <w:r>
        <w:rPr>
          <w:rFonts w:ascii="Arial" w:eastAsia="Arial" w:hAnsi="Arial" w:cs="Arial"/>
          <w:sz w:val="20"/>
        </w:rPr>
        <w:t>of the knee joint is generally assessed passively, with the patient lying supine.  The knee should be checked for the following motions:</w:t>
      </w:r>
    </w:p>
    <w:p w14:paraId="00C8481F" w14:textId="77777777" w:rsidR="00654D84" w:rsidRDefault="00654D84">
      <w:pPr>
        <w:tabs>
          <w:tab w:val="left" w:pos="242"/>
        </w:tabs>
        <w:rPr>
          <w:rFonts w:ascii="Arial" w:eastAsia="Arial" w:hAnsi="Arial" w:cs="Arial"/>
          <w:sz w:val="20"/>
        </w:rPr>
      </w:pPr>
    </w:p>
    <w:p w14:paraId="1E837D4B" w14:textId="554C1591" w:rsidR="00654D84" w:rsidRDefault="0094437E">
      <w:pPr>
        <w:tabs>
          <w:tab w:val="left" w:pos="242"/>
        </w:tabs>
        <w:rPr>
          <w:rFonts w:ascii="Arial" w:eastAsia="Arial" w:hAnsi="Arial" w:cs="Arial"/>
          <w:sz w:val="20"/>
        </w:rPr>
      </w:pPr>
      <w:r>
        <w:rPr>
          <w:rFonts w:ascii="Arial" w:eastAsia="Arial" w:hAnsi="Arial" w:cs="Arial"/>
          <w:sz w:val="20"/>
        </w:rPr>
        <w:t>3.1 Extension (0</w:t>
      </w:r>
      <w:r w:rsidR="00F32309">
        <w:rPr>
          <w:rFonts w:ascii="Arial" w:eastAsia="Arial" w:hAnsi="Arial" w:cs="Arial"/>
          <w:sz w:val="20"/>
        </w:rPr>
        <w:t>°</w:t>
      </w:r>
      <w:r>
        <w:rPr>
          <w:rFonts w:ascii="Arial" w:eastAsia="Arial" w:hAnsi="Arial" w:cs="Arial"/>
          <w:sz w:val="20"/>
        </w:rPr>
        <w:t xml:space="preserve">) </w:t>
      </w:r>
      <w:r>
        <w:rPr>
          <w:rFonts w:ascii="Arial" w:eastAsia="Arial" w:hAnsi="Arial" w:cs="Arial"/>
          <w:sz w:val="20"/>
        </w:rPr>
        <w:br/>
      </w:r>
    </w:p>
    <w:p w14:paraId="356A6A48" w14:textId="62E4301E" w:rsidR="00654D84" w:rsidRDefault="0094437E">
      <w:pPr>
        <w:tabs>
          <w:tab w:val="left" w:pos="242"/>
        </w:tabs>
        <w:rPr>
          <w:rFonts w:ascii="Arial" w:eastAsia="Arial" w:hAnsi="Arial" w:cs="Arial"/>
          <w:sz w:val="20"/>
        </w:rPr>
      </w:pPr>
      <w:r>
        <w:rPr>
          <w:rFonts w:ascii="Arial" w:eastAsia="Arial" w:hAnsi="Arial" w:cs="Arial"/>
          <w:sz w:val="20"/>
        </w:rPr>
        <w:t xml:space="preserve">3.1.1 </w:t>
      </w:r>
      <w:proofErr w:type="gramStart"/>
      <w:r>
        <w:rPr>
          <w:rFonts w:ascii="Arial" w:eastAsia="Arial" w:hAnsi="Arial" w:cs="Arial"/>
          <w:sz w:val="20"/>
        </w:rPr>
        <w:t>Ask</w:t>
      </w:r>
      <w:proofErr w:type="gramEnd"/>
      <w:r>
        <w:rPr>
          <w:rFonts w:ascii="Arial" w:eastAsia="Arial" w:hAnsi="Arial" w:cs="Arial"/>
          <w:sz w:val="20"/>
        </w:rPr>
        <w:t xml:space="preserve"> the patient to fully straighten </w:t>
      </w:r>
      <w:r w:rsidR="00E17609">
        <w:rPr>
          <w:rFonts w:ascii="Arial" w:eastAsia="Arial" w:hAnsi="Arial" w:cs="Arial"/>
          <w:sz w:val="20"/>
        </w:rPr>
        <w:t xml:space="preserve">the </w:t>
      </w:r>
      <w:r>
        <w:rPr>
          <w:rFonts w:ascii="Arial" w:eastAsia="Arial" w:hAnsi="Arial" w:cs="Arial"/>
          <w:sz w:val="20"/>
        </w:rPr>
        <w:t>leg.  A lack of knee extension suggests mechanical block (often from a torn meniscus, loose body</w:t>
      </w:r>
      <w:r w:rsidR="00E17609">
        <w:rPr>
          <w:rFonts w:ascii="Arial" w:eastAsia="Arial" w:hAnsi="Arial" w:cs="Arial"/>
          <w:sz w:val="20"/>
        </w:rPr>
        <w:t>,</w:t>
      </w:r>
      <w:r>
        <w:rPr>
          <w:rFonts w:ascii="Arial" w:eastAsia="Arial" w:hAnsi="Arial" w:cs="Arial"/>
          <w:sz w:val="20"/>
        </w:rPr>
        <w:t xml:space="preserve"> or large effusion).  </w:t>
      </w:r>
    </w:p>
    <w:p w14:paraId="4E7C2ECC" w14:textId="77777777" w:rsidR="00654D84" w:rsidRDefault="00654D84">
      <w:pPr>
        <w:tabs>
          <w:tab w:val="left" w:pos="242"/>
        </w:tabs>
        <w:rPr>
          <w:rFonts w:ascii="Arial" w:eastAsia="Arial" w:hAnsi="Arial" w:cs="Arial"/>
          <w:sz w:val="20"/>
        </w:rPr>
      </w:pPr>
    </w:p>
    <w:p w14:paraId="0D1C3A27" w14:textId="74333D62" w:rsidR="00654D84" w:rsidRDefault="0094437E">
      <w:pPr>
        <w:tabs>
          <w:tab w:val="left" w:pos="242"/>
        </w:tabs>
        <w:rPr>
          <w:rFonts w:ascii="Arial" w:eastAsia="Arial" w:hAnsi="Arial" w:cs="Arial"/>
          <w:sz w:val="20"/>
        </w:rPr>
      </w:pPr>
      <w:r>
        <w:rPr>
          <w:rFonts w:ascii="Arial" w:eastAsia="Arial" w:hAnsi="Arial" w:cs="Arial"/>
          <w:sz w:val="20"/>
        </w:rPr>
        <w:t xml:space="preserve">3.1.2 </w:t>
      </w:r>
      <w:proofErr w:type="gramStart"/>
      <w:r>
        <w:rPr>
          <w:rFonts w:ascii="Arial" w:eastAsia="Arial" w:hAnsi="Arial" w:cs="Arial"/>
          <w:sz w:val="20"/>
        </w:rPr>
        <w:t>To</w:t>
      </w:r>
      <w:proofErr w:type="gramEnd"/>
      <w:r>
        <w:rPr>
          <w:rFonts w:ascii="Arial" w:eastAsia="Arial" w:hAnsi="Arial" w:cs="Arial"/>
          <w:sz w:val="20"/>
        </w:rPr>
        <w:t xml:space="preserve"> detect a more subtle lack of extension</w:t>
      </w:r>
      <w:r w:rsidR="000E0597">
        <w:rPr>
          <w:rFonts w:ascii="Arial" w:eastAsia="Arial" w:hAnsi="Arial" w:cs="Arial"/>
          <w:sz w:val="20"/>
        </w:rPr>
        <w:t>,</w:t>
      </w:r>
      <w:r>
        <w:rPr>
          <w:rFonts w:ascii="Arial" w:eastAsia="Arial" w:hAnsi="Arial" w:cs="Arial"/>
          <w:sz w:val="20"/>
        </w:rPr>
        <w:t xml:space="preserve"> have the patient lying prone with thighs supported by the end of an examination table</w:t>
      </w:r>
      <w:r w:rsidR="00606471">
        <w:rPr>
          <w:rFonts w:ascii="Arial" w:eastAsia="Arial" w:hAnsi="Arial" w:cs="Arial"/>
          <w:sz w:val="20"/>
        </w:rPr>
        <w:t>,</w:t>
      </w:r>
      <w:r>
        <w:rPr>
          <w:rFonts w:ascii="Arial" w:eastAsia="Arial" w:hAnsi="Arial" w:cs="Arial"/>
          <w:sz w:val="20"/>
        </w:rPr>
        <w:t xml:space="preserve"> and observe for the difference in </w:t>
      </w:r>
      <w:r w:rsidR="00606471">
        <w:rPr>
          <w:rFonts w:ascii="Arial" w:eastAsia="Arial" w:hAnsi="Arial" w:cs="Arial"/>
          <w:sz w:val="20"/>
        </w:rPr>
        <w:t xml:space="preserve">heel </w:t>
      </w:r>
      <w:r>
        <w:rPr>
          <w:rFonts w:ascii="Arial" w:eastAsia="Arial" w:hAnsi="Arial" w:cs="Arial"/>
          <w:sz w:val="20"/>
        </w:rPr>
        <w:t xml:space="preserve">height.  </w:t>
      </w:r>
    </w:p>
    <w:p w14:paraId="0EEFAF2E" w14:textId="77777777" w:rsidR="00654D84" w:rsidRDefault="00654D84">
      <w:pPr>
        <w:rPr>
          <w:rFonts w:ascii="Arial" w:eastAsia="Arial" w:hAnsi="Arial" w:cs="Arial"/>
          <w:sz w:val="20"/>
        </w:rPr>
      </w:pPr>
    </w:p>
    <w:p w14:paraId="1C20365A" w14:textId="6CC77B32" w:rsidR="00654D84" w:rsidRDefault="0094437E">
      <w:pPr>
        <w:rPr>
          <w:rFonts w:ascii="Arial" w:eastAsia="Arial" w:hAnsi="Arial" w:cs="Arial"/>
          <w:sz w:val="20"/>
        </w:rPr>
      </w:pPr>
      <w:r>
        <w:rPr>
          <w:rFonts w:ascii="Arial" w:eastAsia="Arial" w:hAnsi="Arial" w:cs="Arial"/>
          <w:sz w:val="20"/>
        </w:rPr>
        <w:lastRenderedPageBreak/>
        <w:t>3.2 Flexion (130</w:t>
      </w:r>
      <w:r w:rsidR="00F32309">
        <w:rPr>
          <w:rFonts w:ascii="Arial" w:eastAsia="Arial" w:hAnsi="Arial" w:cs="Arial"/>
          <w:sz w:val="20"/>
        </w:rPr>
        <w:t>°</w:t>
      </w:r>
      <w:r>
        <w:rPr>
          <w:rFonts w:ascii="Arial" w:eastAsia="Arial" w:hAnsi="Arial" w:cs="Arial"/>
          <w:sz w:val="20"/>
        </w:rPr>
        <w:t>)</w:t>
      </w:r>
      <w:r w:rsidR="007F3EB4">
        <w:rPr>
          <w:rFonts w:ascii="Arial" w:eastAsia="Arial" w:hAnsi="Arial" w:cs="Arial"/>
          <w:sz w:val="20"/>
        </w:rPr>
        <w:t>: Ask</w:t>
      </w:r>
      <w:r>
        <w:rPr>
          <w:rFonts w:ascii="Arial" w:eastAsia="Arial" w:hAnsi="Arial" w:cs="Arial"/>
          <w:sz w:val="20"/>
        </w:rPr>
        <w:t xml:space="preserve"> the patient to lie supine and bend </w:t>
      </w:r>
      <w:r w:rsidR="000E0597">
        <w:rPr>
          <w:rFonts w:ascii="Arial" w:eastAsia="Arial" w:hAnsi="Arial" w:cs="Arial"/>
          <w:sz w:val="20"/>
        </w:rPr>
        <w:t>the</w:t>
      </w:r>
      <w:r>
        <w:rPr>
          <w:rFonts w:ascii="Arial" w:eastAsia="Arial" w:hAnsi="Arial" w:cs="Arial"/>
          <w:sz w:val="20"/>
        </w:rPr>
        <w:t xml:space="preserve"> knee as much as possible, bringing </w:t>
      </w:r>
      <w:r w:rsidR="000E0597">
        <w:rPr>
          <w:rFonts w:ascii="Arial" w:eastAsia="Arial" w:hAnsi="Arial" w:cs="Arial"/>
          <w:sz w:val="20"/>
        </w:rPr>
        <w:t>the</w:t>
      </w:r>
      <w:r>
        <w:rPr>
          <w:rFonts w:ascii="Arial" w:eastAsia="Arial" w:hAnsi="Arial" w:cs="Arial"/>
          <w:sz w:val="20"/>
        </w:rPr>
        <w:t xml:space="preserve"> heel as close to </w:t>
      </w:r>
      <w:r w:rsidR="000E0597">
        <w:rPr>
          <w:rFonts w:ascii="Arial" w:eastAsia="Arial" w:hAnsi="Arial" w:cs="Arial"/>
          <w:sz w:val="20"/>
        </w:rPr>
        <w:t>the</w:t>
      </w:r>
      <w:r>
        <w:rPr>
          <w:rFonts w:ascii="Arial" w:eastAsia="Arial" w:hAnsi="Arial" w:cs="Arial"/>
          <w:sz w:val="20"/>
        </w:rPr>
        <w:t xml:space="preserve"> buttocks as possible.  Flexion can be limited by joint effusion or quadriceps spasm.</w:t>
      </w:r>
    </w:p>
    <w:p w14:paraId="1AD1EED8" w14:textId="77777777" w:rsidR="00654D84" w:rsidRDefault="00654D84">
      <w:pPr>
        <w:rPr>
          <w:rFonts w:ascii="Arial" w:eastAsia="Arial" w:hAnsi="Arial" w:cs="Arial"/>
          <w:sz w:val="20"/>
        </w:rPr>
      </w:pPr>
    </w:p>
    <w:p w14:paraId="02C48746" w14:textId="21A5DC9D" w:rsidR="00654D84" w:rsidRDefault="0094437E">
      <w:pPr>
        <w:rPr>
          <w:rFonts w:ascii="Arial" w:eastAsia="Arial" w:hAnsi="Arial" w:cs="Arial"/>
          <w:sz w:val="20"/>
        </w:rPr>
      </w:pPr>
      <w:r>
        <w:rPr>
          <w:rFonts w:ascii="Arial" w:eastAsia="Arial" w:hAnsi="Arial" w:cs="Arial"/>
          <w:sz w:val="20"/>
        </w:rPr>
        <w:t>3.3 Extensor Mechanism</w:t>
      </w:r>
      <w:r w:rsidR="007F3EB4">
        <w:rPr>
          <w:rFonts w:ascii="Arial" w:eastAsia="Arial" w:hAnsi="Arial" w:cs="Arial"/>
          <w:sz w:val="20"/>
        </w:rPr>
        <w:t>: Ask</w:t>
      </w:r>
      <w:r>
        <w:rPr>
          <w:rFonts w:ascii="Arial" w:eastAsia="Arial" w:hAnsi="Arial" w:cs="Arial"/>
          <w:sz w:val="20"/>
        </w:rPr>
        <w:t xml:space="preserve"> the patient to actively straighten </w:t>
      </w:r>
      <w:r w:rsidR="000E0597">
        <w:rPr>
          <w:rFonts w:ascii="Arial" w:eastAsia="Arial" w:hAnsi="Arial" w:cs="Arial"/>
          <w:sz w:val="20"/>
        </w:rPr>
        <w:t>the</w:t>
      </w:r>
      <w:r>
        <w:rPr>
          <w:rFonts w:ascii="Arial" w:eastAsia="Arial" w:hAnsi="Arial" w:cs="Arial"/>
          <w:sz w:val="20"/>
        </w:rPr>
        <w:t xml:space="preserve"> knee in the sitting position.  It is essential to check for active knee extension to assess the integrity of the extensor mechanism (quadriceps muscle and tendon, patella</w:t>
      </w:r>
      <w:r w:rsidR="000E0597">
        <w:rPr>
          <w:rFonts w:ascii="Arial" w:eastAsia="Arial" w:hAnsi="Arial" w:cs="Arial"/>
          <w:sz w:val="20"/>
        </w:rPr>
        <w:t>,</w:t>
      </w:r>
      <w:r>
        <w:rPr>
          <w:rFonts w:ascii="Arial" w:eastAsia="Arial" w:hAnsi="Arial" w:cs="Arial"/>
          <w:sz w:val="20"/>
        </w:rPr>
        <w:t xml:space="preserve"> and tibial tubercle).</w:t>
      </w:r>
    </w:p>
    <w:p w14:paraId="488641C0" w14:textId="77777777" w:rsidR="00654D84" w:rsidRDefault="00654D84">
      <w:pPr>
        <w:rPr>
          <w:rFonts w:ascii="Arial" w:eastAsia="Arial" w:hAnsi="Arial" w:cs="Arial"/>
          <w:sz w:val="20"/>
        </w:rPr>
      </w:pPr>
    </w:p>
    <w:p w14:paraId="61953ADE" w14:textId="5C62AC0D" w:rsidR="00654D84" w:rsidRDefault="0094437E">
      <w:pPr>
        <w:rPr>
          <w:rFonts w:ascii="Arial" w:eastAsia="Arial" w:hAnsi="Arial" w:cs="Arial"/>
          <w:sz w:val="20"/>
        </w:rPr>
      </w:pPr>
      <w:r>
        <w:rPr>
          <w:rFonts w:ascii="Arial" w:eastAsia="Arial" w:hAnsi="Arial" w:cs="Arial"/>
          <w:sz w:val="20"/>
        </w:rPr>
        <w:t>3.4 Crepitus</w:t>
      </w:r>
      <w:r w:rsidR="001A2831">
        <w:rPr>
          <w:rFonts w:ascii="Arial" w:eastAsia="Arial" w:hAnsi="Arial" w:cs="Arial"/>
          <w:sz w:val="20"/>
        </w:rPr>
        <w:t>: Feel</w:t>
      </w:r>
      <w:r>
        <w:rPr>
          <w:rFonts w:ascii="Arial" w:eastAsia="Arial" w:hAnsi="Arial" w:cs="Arial"/>
          <w:sz w:val="20"/>
        </w:rPr>
        <w:t xml:space="preserve"> for crepitus (palpable grinding produced by motion) by placing the palm of your hand over the knee as the knee is </w:t>
      </w:r>
      <w:proofErr w:type="gramStart"/>
      <w:r>
        <w:rPr>
          <w:rFonts w:ascii="Arial" w:eastAsia="Arial" w:hAnsi="Arial" w:cs="Arial"/>
          <w:sz w:val="20"/>
        </w:rPr>
        <w:t>either actively or passively flexed and</w:t>
      </w:r>
      <w:proofErr w:type="gramEnd"/>
      <w:r>
        <w:rPr>
          <w:rFonts w:ascii="Arial" w:eastAsia="Arial" w:hAnsi="Arial" w:cs="Arial"/>
          <w:sz w:val="20"/>
        </w:rPr>
        <w:t xml:space="preserve"> then extended.  This sign is rarely clinically significant unless associated with pain, effusion, or limitation of motion.</w:t>
      </w:r>
    </w:p>
    <w:p w14:paraId="35003881" w14:textId="77777777" w:rsidR="00654D84" w:rsidRDefault="00654D84">
      <w:pPr>
        <w:rPr>
          <w:rFonts w:ascii="Arial" w:eastAsia="Arial" w:hAnsi="Arial" w:cs="Arial"/>
          <w:sz w:val="20"/>
        </w:rPr>
      </w:pPr>
    </w:p>
    <w:p w14:paraId="4A44A403" w14:textId="4654D192" w:rsidR="006B1EDD" w:rsidRDefault="0094437E">
      <w:pPr>
        <w:keepNext/>
        <w:tabs>
          <w:tab w:val="left" w:pos="720"/>
        </w:tabs>
        <w:rPr>
          <w:rFonts w:ascii="Arial" w:eastAsia="Arial" w:hAnsi="Arial" w:cs="Arial"/>
          <w:sz w:val="20"/>
        </w:rPr>
      </w:pPr>
      <w:r>
        <w:rPr>
          <w:rFonts w:ascii="Arial" w:eastAsia="Arial" w:hAnsi="Arial" w:cs="Arial"/>
          <w:sz w:val="20"/>
        </w:rPr>
        <w:t>4. Ligament Testing</w:t>
      </w:r>
    </w:p>
    <w:p w14:paraId="3EF896A5" w14:textId="77777777" w:rsidR="006B1EDD" w:rsidRDefault="006B1EDD">
      <w:pPr>
        <w:keepNext/>
        <w:tabs>
          <w:tab w:val="left" w:pos="720"/>
        </w:tabs>
        <w:rPr>
          <w:rFonts w:ascii="Arial" w:eastAsia="Arial" w:hAnsi="Arial" w:cs="Arial"/>
          <w:sz w:val="20"/>
        </w:rPr>
      </w:pPr>
    </w:p>
    <w:p w14:paraId="4C782A52" w14:textId="77777777" w:rsidR="00654D84" w:rsidRDefault="0094437E">
      <w:pPr>
        <w:keepNext/>
        <w:tabs>
          <w:tab w:val="left" w:pos="720"/>
        </w:tabs>
        <w:rPr>
          <w:rFonts w:ascii="Arial" w:eastAsia="Arial" w:hAnsi="Arial" w:cs="Arial"/>
          <w:sz w:val="20"/>
        </w:rPr>
      </w:pPr>
      <w:r>
        <w:rPr>
          <w:rFonts w:ascii="Arial" w:eastAsia="Arial" w:hAnsi="Arial" w:cs="Arial"/>
          <w:sz w:val="20"/>
        </w:rPr>
        <w:t>4.1 Test the medial collateral ligament (MCL) and lateral collateral ligament (LCL) for pain and laxity.</w:t>
      </w:r>
      <w:r>
        <w:rPr>
          <w:rFonts w:ascii="Arial" w:eastAsia="Arial" w:hAnsi="Arial" w:cs="Arial"/>
          <w:sz w:val="20"/>
        </w:rPr>
        <w:br/>
      </w:r>
    </w:p>
    <w:p w14:paraId="38FC5BBD" w14:textId="77777777" w:rsidR="00654D84" w:rsidRDefault="0094437E">
      <w:pPr>
        <w:keepNext/>
        <w:tabs>
          <w:tab w:val="left" w:pos="720"/>
        </w:tabs>
        <w:rPr>
          <w:rFonts w:ascii="Arial" w:eastAsia="Arial" w:hAnsi="Arial" w:cs="Arial"/>
          <w:sz w:val="20"/>
        </w:rPr>
      </w:pPr>
      <w:r>
        <w:rPr>
          <w:rFonts w:ascii="Arial" w:eastAsia="Arial" w:hAnsi="Arial" w:cs="Arial"/>
          <w:sz w:val="20"/>
        </w:rPr>
        <w:t>4.1.1 Place the patient in the supine position.</w:t>
      </w:r>
    </w:p>
    <w:p w14:paraId="4458343B" w14:textId="77777777" w:rsidR="00654D84" w:rsidRDefault="00654D84">
      <w:pPr>
        <w:keepNext/>
        <w:tabs>
          <w:tab w:val="left" w:pos="720"/>
        </w:tabs>
        <w:rPr>
          <w:rFonts w:ascii="Arial" w:eastAsia="Arial" w:hAnsi="Arial" w:cs="Arial"/>
          <w:sz w:val="20"/>
        </w:rPr>
      </w:pPr>
    </w:p>
    <w:p w14:paraId="06D89BB8" w14:textId="506F56F2" w:rsidR="00654D84" w:rsidRDefault="0094437E">
      <w:pPr>
        <w:rPr>
          <w:rFonts w:ascii="Arial" w:eastAsia="Arial" w:hAnsi="Arial" w:cs="Arial"/>
          <w:sz w:val="20"/>
        </w:rPr>
      </w:pPr>
      <w:r>
        <w:rPr>
          <w:rFonts w:ascii="Arial" w:eastAsia="Arial" w:hAnsi="Arial" w:cs="Arial"/>
          <w:sz w:val="20"/>
        </w:rPr>
        <w:t>4.1.2 Passively extend (straighten) the patient’s knee and then slightly flex it (to 20</w:t>
      </w:r>
      <w:r w:rsidR="00F32309">
        <w:rPr>
          <w:rFonts w:ascii="Arial" w:eastAsia="Arial" w:hAnsi="Arial" w:cs="Arial"/>
          <w:sz w:val="20"/>
        </w:rPr>
        <w:t>°</w:t>
      </w:r>
      <w:r>
        <w:rPr>
          <w:rFonts w:ascii="Arial" w:eastAsia="Arial" w:hAnsi="Arial" w:cs="Arial"/>
          <w:sz w:val="20"/>
        </w:rPr>
        <w:t xml:space="preserve">). </w:t>
      </w:r>
    </w:p>
    <w:p w14:paraId="3EDAA4FB" w14:textId="77777777" w:rsidR="00654D84" w:rsidRDefault="00654D84">
      <w:pPr>
        <w:rPr>
          <w:rFonts w:ascii="Arial" w:eastAsia="Arial" w:hAnsi="Arial" w:cs="Arial"/>
          <w:sz w:val="20"/>
        </w:rPr>
      </w:pPr>
    </w:p>
    <w:p w14:paraId="64F8016E" w14:textId="5A677527" w:rsidR="00654D84" w:rsidRDefault="0094437E">
      <w:pPr>
        <w:rPr>
          <w:rFonts w:ascii="Arial" w:eastAsia="Arial" w:hAnsi="Arial" w:cs="Arial"/>
          <w:sz w:val="20"/>
        </w:rPr>
      </w:pPr>
      <w:r>
        <w:rPr>
          <w:rFonts w:ascii="Arial" w:eastAsia="Arial" w:hAnsi="Arial" w:cs="Arial"/>
          <w:sz w:val="20"/>
        </w:rPr>
        <w:t xml:space="preserve">4.1.3 Test the MCL by applying valgus stress by holding the patient’s ankle with one hand, while pushing against the lateral side of the knee with your other hand </w:t>
      </w:r>
    </w:p>
    <w:p w14:paraId="195BC768" w14:textId="77777777" w:rsidR="00654D84" w:rsidRDefault="00654D84">
      <w:pPr>
        <w:rPr>
          <w:rFonts w:ascii="Arial" w:eastAsia="Arial" w:hAnsi="Arial" w:cs="Arial"/>
          <w:sz w:val="20"/>
        </w:rPr>
      </w:pPr>
    </w:p>
    <w:p w14:paraId="70FDB094" w14:textId="77777777" w:rsidR="00654D84" w:rsidRDefault="0094437E">
      <w:pPr>
        <w:rPr>
          <w:rFonts w:ascii="Arial" w:eastAsia="Arial" w:hAnsi="Arial" w:cs="Arial"/>
          <w:sz w:val="20"/>
        </w:rPr>
      </w:pPr>
      <w:r>
        <w:rPr>
          <w:rFonts w:ascii="Arial" w:eastAsia="Arial" w:hAnsi="Arial" w:cs="Arial"/>
          <w:sz w:val="20"/>
        </w:rPr>
        <w:t>4.1.3.1 Score the MCL injury by pain and laxity.</w:t>
      </w:r>
    </w:p>
    <w:p w14:paraId="4F6C08C3" w14:textId="77777777" w:rsidR="00654D84" w:rsidRDefault="00654D84">
      <w:pPr>
        <w:rPr>
          <w:rFonts w:ascii="Arial" w:eastAsia="Arial" w:hAnsi="Arial" w:cs="Arial"/>
          <w:sz w:val="20"/>
        </w:rPr>
      </w:pPr>
    </w:p>
    <w:p w14:paraId="7E99095C" w14:textId="4E0640F1" w:rsidR="00654D84" w:rsidRDefault="0094437E">
      <w:pPr>
        <w:rPr>
          <w:rFonts w:ascii="Arial" w:eastAsia="Arial" w:hAnsi="Arial" w:cs="Arial"/>
          <w:sz w:val="20"/>
        </w:rPr>
      </w:pPr>
      <w:r>
        <w:rPr>
          <w:rFonts w:ascii="Arial" w:eastAsia="Arial" w:hAnsi="Arial" w:cs="Arial"/>
          <w:sz w:val="20"/>
        </w:rPr>
        <w:t>Laxity to valgus stress applied with the knee in full extension suggests injury to the ACL and/or PCL, as well as the MCL. The ACL and PCL are taut when the knee is in full extension and should thus act to prevent valgus laxity in this position.  Bending the knee to 20</w:t>
      </w:r>
      <w:r w:rsidR="00F32309">
        <w:rPr>
          <w:rFonts w:ascii="Arial" w:eastAsia="Arial" w:hAnsi="Arial" w:cs="Arial"/>
          <w:sz w:val="20"/>
        </w:rPr>
        <w:t>°</w:t>
      </w:r>
      <w:r>
        <w:rPr>
          <w:rFonts w:ascii="Arial" w:eastAsia="Arial" w:hAnsi="Arial" w:cs="Arial"/>
          <w:sz w:val="20"/>
        </w:rPr>
        <w:t xml:space="preserve"> loosens these ligaments and allows isolated testing of the MCL.</w:t>
      </w:r>
    </w:p>
    <w:p w14:paraId="50091D89" w14:textId="77777777" w:rsidR="00654D84" w:rsidRDefault="00654D84">
      <w:pPr>
        <w:rPr>
          <w:rFonts w:ascii="Arial" w:eastAsia="Arial" w:hAnsi="Arial" w:cs="Arial"/>
          <w:sz w:val="20"/>
        </w:rPr>
      </w:pPr>
    </w:p>
    <w:p w14:paraId="08BEE837" w14:textId="60F64D58" w:rsidR="00654D84" w:rsidRDefault="0094437E">
      <w:pPr>
        <w:rPr>
          <w:rFonts w:ascii="Arial" w:eastAsia="Arial" w:hAnsi="Arial" w:cs="Arial"/>
          <w:sz w:val="20"/>
        </w:rPr>
      </w:pPr>
      <w:r>
        <w:rPr>
          <w:rFonts w:ascii="Arial" w:eastAsia="Arial" w:hAnsi="Arial" w:cs="Arial"/>
          <w:sz w:val="20"/>
        </w:rPr>
        <w:t>4.1.4 Test the LCL by exerting a varus stress by holding the ankle with one hand, while pushing against the medial side of the knee with your other hand, also with the knee extended and then flexed to 20</w:t>
      </w:r>
      <w:r w:rsidR="00F32309">
        <w:rPr>
          <w:rFonts w:ascii="Arial" w:eastAsia="Arial" w:hAnsi="Arial" w:cs="Arial"/>
          <w:sz w:val="20"/>
        </w:rPr>
        <w:t>°</w:t>
      </w:r>
      <w:r>
        <w:rPr>
          <w:rFonts w:ascii="Arial" w:eastAsia="Arial" w:hAnsi="Arial" w:cs="Arial"/>
          <w:sz w:val="20"/>
        </w:rPr>
        <w:t xml:space="preserve">. </w:t>
      </w:r>
    </w:p>
    <w:p w14:paraId="1EDF387C" w14:textId="77777777" w:rsidR="00654D84" w:rsidRDefault="00654D84">
      <w:pPr>
        <w:rPr>
          <w:rFonts w:ascii="Arial" w:eastAsia="Arial" w:hAnsi="Arial" w:cs="Arial"/>
          <w:sz w:val="20"/>
        </w:rPr>
      </w:pPr>
    </w:p>
    <w:p w14:paraId="7486B0DB" w14:textId="77777777" w:rsidR="00654D84" w:rsidRDefault="0094437E">
      <w:pPr>
        <w:rPr>
          <w:rFonts w:ascii="Arial" w:eastAsia="Arial" w:hAnsi="Arial" w:cs="Arial"/>
          <w:sz w:val="20"/>
        </w:rPr>
      </w:pPr>
      <w:r>
        <w:rPr>
          <w:rFonts w:ascii="Arial" w:eastAsia="Arial" w:hAnsi="Arial" w:cs="Arial"/>
          <w:sz w:val="20"/>
        </w:rPr>
        <w:t>4.1.4.1 Use the same grading for an MCL injury to describe an injury to LCL.</w:t>
      </w:r>
    </w:p>
    <w:p w14:paraId="6E3BAA28" w14:textId="77777777" w:rsidR="00654D84" w:rsidRDefault="0094437E">
      <w:pPr>
        <w:rPr>
          <w:rFonts w:ascii="Arial" w:eastAsia="Arial" w:hAnsi="Arial" w:cs="Arial"/>
          <w:sz w:val="20"/>
        </w:rPr>
      </w:pPr>
      <w:r>
        <w:rPr>
          <w:rFonts w:ascii="Arial" w:eastAsia="Arial" w:hAnsi="Arial" w:cs="Arial"/>
          <w:sz w:val="20"/>
        </w:rPr>
        <w:t xml:space="preserve">The LCL is much less commonly injured than the MCL. If significant laxity to varus stress is noted, suspect more serious injury to the </w:t>
      </w:r>
      <w:proofErr w:type="spellStart"/>
      <w:r>
        <w:rPr>
          <w:rFonts w:ascii="Arial" w:eastAsia="Arial" w:hAnsi="Arial" w:cs="Arial"/>
          <w:sz w:val="20"/>
        </w:rPr>
        <w:t>posterolateral</w:t>
      </w:r>
      <w:proofErr w:type="spellEnd"/>
      <w:r>
        <w:rPr>
          <w:rFonts w:ascii="Arial" w:eastAsia="Arial" w:hAnsi="Arial" w:cs="Arial"/>
          <w:sz w:val="20"/>
        </w:rPr>
        <w:t xml:space="preserve"> corner of the knee.  Such an injury may accompany a knee dislocation and warrants urgent orthopedic referral.</w:t>
      </w:r>
    </w:p>
    <w:p w14:paraId="01FBB041" w14:textId="77777777" w:rsidR="00654D84" w:rsidRDefault="00654D84">
      <w:pPr>
        <w:rPr>
          <w:rFonts w:ascii="Arial" w:eastAsia="Arial" w:hAnsi="Arial" w:cs="Arial"/>
          <w:sz w:val="20"/>
        </w:rPr>
      </w:pPr>
    </w:p>
    <w:p w14:paraId="2FA55A7F" w14:textId="6402031B" w:rsidR="00654D84" w:rsidRDefault="0094437E">
      <w:pPr>
        <w:rPr>
          <w:rFonts w:ascii="Arial" w:eastAsia="Arial" w:hAnsi="Arial" w:cs="Arial"/>
          <w:sz w:val="20"/>
        </w:rPr>
      </w:pPr>
      <w:r>
        <w:rPr>
          <w:rFonts w:ascii="Arial" w:eastAsia="Arial" w:hAnsi="Arial" w:cs="Arial"/>
          <w:sz w:val="20"/>
        </w:rPr>
        <w:t xml:space="preserve">4.2 Evaluate the </w:t>
      </w:r>
      <w:r w:rsidR="00C601DB">
        <w:rPr>
          <w:rFonts w:ascii="Arial" w:eastAsia="Arial" w:hAnsi="Arial" w:cs="Arial"/>
          <w:sz w:val="20"/>
        </w:rPr>
        <w:t>ACL</w:t>
      </w:r>
      <w:r>
        <w:rPr>
          <w:rFonts w:ascii="Arial" w:eastAsia="Arial" w:hAnsi="Arial" w:cs="Arial"/>
          <w:sz w:val="20"/>
        </w:rPr>
        <w:t xml:space="preserve"> by performing the following tests:</w:t>
      </w:r>
    </w:p>
    <w:p w14:paraId="758D8C68" w14:textId="77777777" w:rsidR="00654D84" w:rsidRDefault="00654D84">
      <w:pPr>
        <w:rPr>
          <w:rFonts w:ascii="Arial" w:eastAsia="Arial" w:hAnsi="Arial" w:cs="Arial"/>
          <w:sz w:val="20"/>
        </w:rPr>
      </w:pPr>
    </w:p>
    <w:p w14:paraId="5250738E" w14:textId="06939E59" w:rsidR="00654D84" w:rsidRDefault="0094437E">
      <w:pPr>
        <w:rPr>
          <w:rFonts w:ascii="Arial" w:eastAsia="Arial" w:hAnsi="Arial" w:cs="Arial"/>
          <w:sz w:val="20"/>
        </w:rPr>
      </w:pPr>
      <w:r>
        <w:rPr>
          <w:rFonts w:ascii="Arial" w:eastAsia="Arial" w:hAnsi="Arial" w:cs="Arial"/>
          <w:sz w:val="20"/>
        </w:rPr>
        <w:t xml:space="preserve">4.2.1 </w:t>
      </w:r>
      <w:proofErr w:type="spellStart"/>
      <w:r>
        <w:rPr>
          <w:rFonts w:ascii="Arial" w:eastAsia="Arial" w:hAnsi="Arial" w:cs="Arial"/>
          <w:sz w:val="20"/>
        </w:rPr>
        <w:t>Lachman</w:t>
      </w:r>
      <w:proofErr w:type="spellEnd"/>
      <w:r>
        <w:rPr>
          <w:rFonts w:ascii="Arial" w:eastAsia="Arial" w:hAnsi="Arial" w:cs="Arial"/>
          <w:sz w:val="20"/>
        </w:rPr>
        <w:t xml:space="preserve"> test</w:t>
      </w:r>
      <w:r w:rsidR="00B274BD">
        <w:rPr>
          <w:rFonts w:ascii="Arial" w:eastAsia="Arial" w:hAnsi="Arial" w:cs="Arial"/>
          <w:sz w:val="20"/>
        </w:rPr>
        <w:t>: With</w:t>
      </w:r>
      <w:r>
        <w:rPr>
          <w:rFonts w:ascii="Arial" w:eastAsia="Arial" w:hAnsi="Arial" w:cs="Arial"/>
          <w:sz w:val="20"/>
        </w:rPr>
        <w:t xml:space="preserve"> the patient supine and </w:t>
      </w:r>
      <w:r w:rsidR="000E0597">
        <w:rPr>
          <w:rFonts w:ascii="Arial" w:eastAsia="Arial" w:hAnsi="Arial" w:cs="Arial"/>
          <w:sz w:val="20"/>
        </w:rPr>
        <w:t>the</w:t>
      </w:r>
      <w:r>
        <w:rPr>
          <w:rFonts w:ascii="Arial" w:eastAsia="Arial" w:hAnsi="Arial" w:cs="Arial"/>
          <w:sz w:val="20"/>
        </w:rPr>
        <w:t xml:space="preserve"> knee in 20</w:t>
      </w:r>
      <w:r w:rsidR="00F32309">
        <w:rPr>
          <w:rFonts w:ascii="Arial" w:eastAsia="Arial" w:hAnsi="Arial" w:cs="Arial"/>
          <w:sz w:val="20"/>
        </w:rPr>
        <w:t>°</w:t>
      </w:r>
      <w:r>
        <w:rPr>
          <w:rFonts w:ascii="Arial" w:eastAsia="Arial" w:hAnsi="Arial" w:cs="Arial"/>
          <w:sz w:val="20"/>
        </w:rPr>
        <w:t xml:space="preserve"> of flexion (as described above), grasp the proximal tibia with one hand and apply an anteriorly directed force on the tibia while stabilizing the thigh with your other hand placed on the lateral side of the femur. This is the definitive exam to evaluate for an ACL tear.</w:t>
      </w:r>
    </w:p>
    <w:p w14:paraId="736DFF80" w14:textId="77777777" w:rsidR="00654D84" w:rsidRDefault="00654D84">
      <w:pPr>
        <w:rPr>
          <w:rFonts w:ascii="Arial" w:eastAsia="Arial" w:hAnsi="Arial" w:cs="Arial"/>
          <w:sz w:val="20"/>
        </w:rPr>
      </w:pPr>
    </w:p>
    <w:p w14:paraId="5DEFC770" w14:textId="533C95BE" w:rsidR="00654D84" w:rsidRDefault="0094437E">
      <w:pPr>
        <w:rPr>
          <w:rFonts w:ascii="Arial" w:eastAsia="Arial" w:hAnsi="Arial" w:cs="Arial"/>
          <w:sz w:val="20"/>
        </w:rPr>
      </w:pPr>
      <w:r>
        <w:rPr>
          <w:rFonts w:ascii="Arial" w:eastAsia="Arial" w:hAnsi="Arial" w:cs="Arial"/>
          <w:sz w:val="20"/>
        </w:rPr>
        <w:t>4.2.2 Anterior Drawer test</w:t>
      </w:r>
      <w:r w:rsidR="00BF4ABF">
        <w:rPr>
          <w:rFonts w:ascii="Arial" w:eastAsia="Arial" w:hAnsi="Arial" w:cs="Arial"/>
          <w:sz w:val="20"/>
        </w:rPr>
        <w:t xml:space="preserve">: With </w:t>
      </w:r>
      <w:r>
        <w:rPr>
          <w:rFonts w:ascii="Arial" w:eastAsia="Arial" w:hAnsi="Arial" w:cs="Arial"/>
          <w:sz w:val="20"/>
        </w:rPr>
        <w:t xml:space="preserve">the patient lying supine and </w:t>
      </w:r>
      <w:r w:rsidR="000E0597">
        <w:rPr>
          <w:rFonts w:ascii="Arial" w:eastAsia="Arial" w:hAnsi="Arial" w:cs="Arial"/>
          <w:sz w:val="20"/>
        </w:rPr>
        <w:t>the</w:t>
      </w:r>
      <w:r>
        <w:rPr>
          <w:rFonts w:ascii="Arial" w:eastAsia="Arial" w:hAnsi="Arial" w:cs="Arial"/>
          <w:sz w:val="20"/>
        </w:rPr>
        <w:t xml:space="preserve"> knee in 90</w:t>
      </w:r>
      <w:r w:rsidR="00F32309">
        <w:rPr>
          <w:rFonts w:ascii="Arial" w:eastAsia="Arial" w:hAnsi="Arial" w:cs="Arial"/>
          <w:sz w:val="20"/>
        </w:rPr>
        <w:t>°</w:t>
      </w:r>
      <w:r>
        <w:rPr>
          <w:rFonts w:ascii="Arial" w:eastAsia="Arial" w:hAnsi="Arial" w:cs="Arial"/>
          <w:sz w:val="20"/>
        </w:rPr>
        <w:t xml:space="preserve"> of flexion, place your hands around the upper aspect of the tibia, with your thumbs in the front of the knee, and pull the tibia forward. The sensitivity of this exam is limited because with the knee flexed to 90</w:t>
      </w:r>
      <w:r w:rsidR="00F32309">
        <w:rPr>
          <w:rFonts w:ascii="Arial" w:eastAsia="Arial" w:hAnsi="Arial" w:cs="Arial"/>
          <w:sz w:val="20"/>
        </w:rPr>
        <w:t>°</w:t>
      </w:r>
      <w:r>
        <w:rPr>
          <w:rFonts w:ascii="Arial" w:eastAsia="Arial" w:hAnsi="Arial" w:cs="Arial"/>
          <w:sz w:val="20"/>
        </w:rPr>
        <w:t>, the collateral ligaments are taut and restrain anterior motion.</w:t>
      </w:r>
    </w:p>
    <w:p w14:paraId="52C2E9EE" w14:textId="77777777" w:rsidR="00654D84" w:rsidRDefault="00654D84">
      <w:pPr>
        <w:rPr>
          <w:rFonts w:ascii="Arial" w:eastAsia="Arial" w:hAnsi="Arial" w:cs="Arial"/>
          <w:sz w:val="20"/>
        </w:rPr>
      </w:pPr>
    </w:p>
    <w:p w14:paraId="1A952BED" w14:textId="0EAC2984" w:rsidR="00654D84" w:rsidRDefault="0094437E">
      <w:pPr>
        <w:rPr>
          <w:rFonts w:ascii="Arial" w:eastAsia="Arial" w:hAnsi="Arial" w:cs="Arial"/>
          <w:sz w:val="20"/>
        </w:rPr>
      </w:pPr>
      <w:r>
        <w:rPr>
          <w:rFonts w:ascii="Arial" w:eastAsia="Arial" w:hAnsi="Arial" w:cs="Arial"/>
          <w:sz w:val="20"/>
        </w:rPr>
        <w:t>4.2.3 Pivot shift</w:t>
      </w:r>
      <w:r w:rsidR="00B274BD">
        <w:rPr>
          <w:rFonts w:ascii="Arial" w:eastAsia="Arial" w:hAnsi="Arial" w:cs="Arial"/>
          <w:sz w:val="20"/>
        </w:rPr>
        <w:t>: With</w:t>
      </w:r>
      <w:r>
        <w:rPr>
          <w:rFonts w:ascii="Arial" w:eastAsia="Arial" w:hAnsi="Arial" w:cs="Arial"/>
          <w:sz w:val="20"/>
        </w:rPr>
        <w:t xml:space="preserve"> the patient supine, grasp </w:t>
      </w:r>
      <w:r w:rsidR="000E0597">
        <w:rPr>
          <w:rFonts w:ascii="Arial" w:eastAsia="Arial" w:hAnsi="Arial" w:cs="Arial"/>
          <w:sz w:val="20"/>
        </w:rPr>
        <w:t>the</w:t>
      </w:r>
      <w:r>
        <w:rPr>
          <w:rFonts w:ascii="Arial" w:eastAsia="Arial" w:hAnsi="Arial" w:cs="Arial"/>
          <w:sz w:val="20"/>
        </w:rPr>
        <w:t xml:space="preserve"> leg by the foot and rotate the leg internally while flexing the knee past 20</w:t>
      </w:r>
      <w:r w:rsidR="00F32309">
        <w:rPr>
          <w:rFonts w:ascii="Arial" w:eastAsia="Arial" w:hAnsi="Arial" w:cs="Arial"/>
          <w:sz w:val="20"/>
        </w:rPr>
        <w:t>°</w:t>
      </w:r>
      <w:r>
        <w:rPr>
          <w:rFonts w:ascii="Arial" w:eastAsia="Arial" w:hAnsi="Arial" w:cs="Arial"/>
          <w:sz w:val="20"/>
        </w:rPr>
        <w:t xml:space="preserve"> and applying a slight valgus stress (pushing outside of knee medially). Look for the tibia to shift forward.  This test is helpful in assessing the secondary </w:t>
      </w:r>
      <w:r>
        <w:rPr>
          <w:rFonts w:ascii="Arial" w:eastAsia="Arial" w:hAnsi="Arial" w:cs="Arial"/>
          <w:sz w:val="20"/>
        </w:rPr>
        <w:lastRenderedPageBreak/>
        <w:t>restraints of the knee joint, and will usually be positive</w:t>
      </w:r>
      <w:r w:rsidR="00C601DB">
        <w:rPr>
          <w:rFonts w:ascii="Arial" w:eastAsia="Arial" w:hAnsi="Arial" w:cs="Arial"/>
          <w:sz w:val="20"/>
        </w:rPr>
        <w:t xml:space="preserve"> only</w:t>
      </w:r>
      <w:r>
        <w:rPr>
          <w:rFonts w:ascii="Arial" w:eastAsia="Arial" w:hAnsi="Arial" w:cs="Arial"/>
          <w:sz w:val="20"/>
        </w:rPr>
        <w:t xml:space="preserve"> when the knee is very lax. This test </w:t>
      </w:r>
      <w:r w:rsidR="00C601DB">
        <w:rPr>
          <w:rFonts w:ascii="Arial" w:eastAsia="Arial" w:hAnsi="Arial" w:cs="Arial"/>
          <w:sz w:val="20"/>
        </w:rPr>
        <w:t xml:space="preserve">is </w:t>
      </w:r>
      <w:r>
        <w:rPr>
          <w:rFonts w:ascii="Arial" w:eastAsia="Arial" w:hAnsi="Arial" w:cs="Arial"/>
          <w:sz w:val="20"/>
        </w:rPr>
        <w:t>often painful, which limits its usefulness.</w:t>
      </w:r>
    </w:p>
    <w:p w14:paraId="67C2DC1E" w14:textId="77777777" w:rsidR="00654D84" w:rsidRDefault="00654D84">
      <w:pPr>
        <w:rPr>
          <w:rFonts w:ascii="Arial" w:eastAsia="Arial" w:hAnsi="Arial" w:cs="Arial"/>
          <w:sz w:val="20"/>
        </w:rPr>
      </w:pPr>
    </w:p>
    <w:p w14:paraId="39834D81" w14:textId="5B4BFF24" w:rsidR="00654D84" w:rsidRDefault="0094437E">
      <w:pPr>
        <w:rPr>
          <w:rFonts w:ascii="Arial" w:eastAsia="Arial" w:hAnsi="Arial" w:cs="Arial"/>
          <w:sz w:val="20"/>
        </w:rPr>
      </w:pPr>
      <w:r>
        <w:rPr>
          <w:rFonts w:ascii="Arial" w:eastAsia="Arial" w:hAnsi="Arial" w:cs="Arial"/>
          <w:sz w:val="20"/>
        </w:rPr>
        <w:t xml:space="preserve">4.3 </w:t>
      </w:r>
      <w:r w:rsidR="007504A1">
        <w:rPr>
          <w:rFonts w:ascii="Arial" w:eastAsia="Arial" w:hAnsi="Arial" w:cs="Arial"/>
          <w:sz w:val="20"/>
        </w:rPr>
        <w:t>PCL</w:t>
      </w:r>
      <w:r>
        <w:rPr>
          <w:rFonts w:ascii="Arial" w:eastAsia="Arial" w:hAnsi="Arial" w:cs="Arial"/>
          <w:sz w:val="20"/>
        </w:rPr>
        <w:t xml:space="preserve"> testing </w:t>
      </w:r>
      <w:r>
        <w:rPr>
          <w:rFonts w:ascii="Arial" w:eastAsia="Arial" w:hAnsi="Arial" w:cs="Arial"/>
          <w:sz w:val="20"/>
        </w:rPr>
        <w:br/>
      </w:r>
    </w:p>
    <w:p w14:paraId="7D412933" w14:textId="340C225A" w:rsidR="00654D84" w:rsidRDefault="0094437E">
      <w:pPr>
        <w:rPr>
          <w:rFonts w:ascii="Arial" w:eastAsia="Arial" w:hAnsi="Arial" w:cs="Arial"/>
          <w:sz w:val="20"/>
        </w:rPr>
      </w:pPr>
      <w:r>
        <w:rPr>
          <w:rFonts w:ascii="Arial" w:eastAsia="Arial" w:hAnsi="Arial" w:cs="Arial"/>
          <w:sz w:val="20"/>
        </w:rPr>
        <w:t xml:space="preserve">4.3.1 Posterior </w:t>
      </w:r>
      <w:r w:rsidR="00B15848">
        <w:rPr>
          <w:rFonts w:ascii="Arial" w:eastAsia="Arial" w:hAnsi="Arial" w:cs="Arial"/>
          <w:sz w:val="20"/>
        </w:rPr>
        <w:t xml:space="preserve">drawer </w:t>
      </w:r>
      <w:r>
        <w:rPr>
          <w:rFonts w:ascii="Arial" w:eastAsia="Arial" w:hAnsi="Arial" w:cs="Arial"/>
          <w:sz w:val="20"/>
        </w:rPr>
        <w:t>test</w:t>
      </w:r>
      <w:r w:rsidR="00F439C1">
        <w:rPr>
          <w:rFonts w:ascii="Arial" w:eastAsia="Arial" w:hAnsi="Arial" w:cs="Arial"/>
          <w:sz w:val="20"/>
        </w:rPr>
        <w:t>:</w:t>
      </w:r>
      <w:r>
        <w:rPr>
          <w:rFonts w:ascii="Arial" w:eastAsia="Arial" w:hAnsi="Arial" w:cs="Arial"/>
          <w:sz w:val="20"/>
        </w:rPr>
        <w:t xml:space="preserve"> position the patient and place your hands as for anterior drawer test and push the tibia posterior.  Significant posterior displacement of the tibia suggests a PCL injury.</w:t>
      </w:r>
    </w:p>
    <w:p w14:paraId="47D6737A" w14:textId="77777777" w:rsidR="00654D84" w:rsidRDefault="00654D84">
      <w:pPr>
        <w:rPr>
          <w:rFonts w:ascii="Arial" w:eastAsia="Arial" w:hAnsi="Arial" w:cs="Arial"/>
          <w:sz w:val="20"/>
        </w:rPr>
      </w:pPr>
    </w:p>
    <w:p w14:paraId="0918E32B" w14:textId="750AD1BD" w:rsidR="00654D84" w:rsidRDefault="0094437E">
      <w:pPr>
        <w:rPr>
          <w:rFonts w:ascii="Arial" w:eastAsia="Arial" w:hAnsi="Arial" w:cs="Arial"/>
          <w:sz w:val="20"/>
        </w:rPr>
      </w:pPr>
      <w:r>
        <w:rPr>
          <w:rFonts w:ascii="Arial" w:eastAsia="Arial" w:hAnsi="Arial" w:cs="Arial"/>
          <w:sz w:val="20"/>
        </w:rPr>
        <w:t>4.3.2 Sag sign</w:t>
      </w:r>
      <w:r w:rsidR="00F439C1">
        <w:rPr>
          <w:rFonts w:ascii="Arial" w:eastAsia="Arial" w:hAnsi="Arial" w:cs="Arial"/>
          <w:sz w:val="20"/>
        </w:rPr>
        <w:t>:</w:t>
      </w:r>
      <w:r>
        <w:rPr>
          <w:rFonts w:ascii="Arial" w:eastAsia="Arial" w:hAnsi="Arial" w:cs="Arial"/>
          <w:sz w:val="20"/>
        </w:rPr>
        <w:t xml:space="preserve"> position the patient supine with </w:t>
      </w:r>
      <w:r w:rsidR="000E0597">
        <w:rPr>
          <w:rFonts w:ascii="Arial" w:eastAsia="Arial" w:hAnsi="Arial" w:cs="Arial"/>
          <w:sz w:val="20"/>
        </w:rPr>
        <w:t>the</w:t>
      </w:r>
      <w:r>
        <w:rPr>
          <w:rFonts w:ascii="Arial" w:eastAsia="Arial" w:hAnsi="Arial" w:cs="Arial"/>
          <w:sz w:val="20"/>
        </w:rPr>
        <w:t xml:space="preserve"> knee flexed to 90</w:t>
      </w:r>
      <w:r w:rsidR="00F32309">
        <w:rPr>
          <w:rFonts w:ascii="Arial" w:eastAsia="Arial" w:hAnsi="Arial" w:cs="Arial"/>
          <w:sz w:val="20"/>
        </w:rPr>
        <w:t>°</w:t>
      </w:r>
      <w:r>
        <w:rPr>
          <w:rFonts w:ascii="Arial" w:eastAsia="Arial" w:hAnsi="Arial" w:cs="Arial"/>
          <w:sz w:val="20"/>
        </w:rPr>
        <w:t xml:space="preserve"> and foot flat on exam table.  Note if the tibia sags (drops back) with respect to the femur. This suggests a PCL tear with significant posterior laxity.</w:t>
      </w:r>
    </w:p>
    <w:p w14:paraId="1ACFA5EA" w14:textId="77777777" w:rsidR="00654D84" w:rsidRDefault="00654D84">
      <w:pPr>
        <w:keepNext/>
        <w:rPr>
          <w:rFonts w:ascii="Arial" w:eastAsia="Arial" w:hAnsi="Arial" w:cs="Arial"/>
          <w:b/>
          <w:i/>
          <w:sz w:val="20"/>
        </w:rPr>
      </w:pPr>
    </w:p>
    <w:p w14:paraId="2B1CCBD0" w14:textId="77777777" w:rsidR="00654D84" w:rsidRDefault="0094437E">
      <w:pPr>
        <w:keepNext/>
        <w:rPr>
          <w:rFonts w:ascii="Arial" w:eastAsia="Arial" w:hAnsi="Arial" w:cs="Arial"/>
          <w:b/>
          <w:sz w:val="20"/>
        </w:rPr>
      </w:pPr>
      <w:r>
        <w:rPr>
          <w:rFonts w:ascii="Arial" w:eastAsia="Arial" w:hAnsi="Arial" w:cs="Arial"/>
          <w:b/>
          <w:sz w:val="20"/>
        </w:rPr>
        <w:t xml:space="preserve">5. Meniscal Tests </w:t>
      </w:r>
    </w:p>
    <w:p w14:paraId="0AC3C12F" w14:textId="77777777" w:rsidR="00654D84" w:rsidRDefault="00654D84">
      <w:pPr>
        <w:rPr>
          <w:rFonts w:ascii="Arial" w:eastAsia="Arial" w:hAnsi="Arial" w:cs="Arial"/>
          <w:sz w:val="20"/>
        </w:rPr>
      </w:pPr>
    </w:p>
    <w:p w14:paraId="12D6DAA7" w14:textId="77777777" w:rsidR="00654D84" w:rsidRDefault="0094437E">
      <w:pPr>
        <w:rPr>
          <w:rFonts w:ascii="Arial" w:eastAsia="Arial" w:hAnsi="Arial" w:cs="Arial"/>
          <w:sz w:val="20"/>
        </w:rPr>
      </w:pPr>
      <w:r>
        <w:rPr>
          <w:rFonts w:ascii="Arial" w:eastAsia="Arial" w:hAnsi="Arial" w:cs="Arial"/>
          <w:sz w:val="20"/>
        </w:rPr>
        <w:t>The tests done to evaluate for meniscal injury are often non-specific with a high rate of false positives. The most common meniscal tests described include:</w:t>
      </w:r>
    </w:p>
    <w:p w14:paraId="578F0372" w14:textId="77777777" w:rsidR="00654D84" w:rsidRDefault="00654D84">
      <w:pPr>
        <w:rPr>
          <w:rFonts w:ascii="Arial" w:eastAsia="Arial" w:hAnsi="Arial" w:cs="Arial"/>
          <w:sz w:val="20"/>
        </w:rPr>
      </w:pPr>
    </w:p>
    <w:p w14:paraId="248410E5" w14:textId="6A33A988" w:rsidR="00654D84" w:rsidRDefault="0094437E">
      <w:pPr>
        <w:rPr>
          <w:rFonts w:ascii="Arial" w:eastAsia="Arial" w:hAnsi="Arial" w:cs="Arial"/>
          <w:sz w:val="20"/>
        </w:rPr>
      </w:pPr>
      <w:r>
        <w:rPr>
          <w:rFonts w:ascii="Arial" w:eastAsia="Arial" w:hAnsi="Arial" w:cs="Arial"/>
          <w:sz w:val="20"/>
        </w:rPr>
        <w:t>5.1 Bounce test</w:t>
      </w:r>
      <w:r w:rsidR="00B274BD">
        <w:rPr>
          <w:rFonts w:ascii="Arial" w:eastAsia="Arial" w:hAnsi="Arial" w:cs="Arial"/>
          <w:sz w:val="20"/>
        </w:rPr>
        <w:t>: With</w:t>
      </w:r>
      <w:r>
        <w:rPr>
          <w:rFonts w:ascii="Arial" w:eastAsia="Arial" w:hAnsi="Arial" w:cs="Arial"/>
          <w:sz w:val="20"/>
        </w:rPr>
        <w:t xml:space="preserve"> the patient lying supine, force the knee into full extension by pushing down on the kneecap.  An injured meniscus will cause significant pain as it gets pinched with knee extension.</w:t>
      </w:r>
    </w:p>
    <w:p w14:paraId="7988EAEB" w14:textId="77777777" w:rsidR="00654D84" w:rsidRDefault="00654D84">
      <w:pPr>
        <w:rPr>
          <w:rFonts w:ascii="Arial" w:eastAsia="Arial" w:hAnsi="Arial" w:cs="Arial"/>
          <w:sz w:val="20"/>
        </w:rPr>
      </w:pPr>
    </w:p>
    <w:p w14:paraId="14A92F63" w14:textId="07330988" w:rsidR="00654D84" w:rsidRDefault="0094437E">
      <w:pPr>
        <w:rPr>
          <w:rFonts w:ascii="Arial" w:eastAsia="Arial" w:hAnsi="Arial" w:cs="Arial"/>
          <w:sz w:val="20"/>
        </w:rPr>
      </w:pPr>
      <w:r>
        <w:rPr>
          <w:rFonts w:ascii="Arial" w:eastAsia="Arial" w:hAnsi="Arial" w:cs="Arial"/>
          <w:sz w:val="20"/>
        </w:rPr>
        <w:t>5.2 Joint line tenderness</w:t>
      </w:r>
      <w:r w:rsidR="007F3EB4">
        <w:rPr>
          <w:rFonts w:ascii="Arial" w:eastAsia="Arial" w:hAnsi="Arial" w:cs="Arial"/>
          <w:sz w:val="20"/>
        </w:rPr>
        <w:t>: Palpate</w:t>
      </w:r>
      <w:r>
        <w:rPr>
          <w:rFonts w:ascii="Arial" w:eastAsia="Arial" w:hAnsi="Arial" w:cs="Arial"/>
          <w:sz w:val="20"/>
        </w:rPr>
        <w:t xml:space="preserve"> along medial and lateral joint lines, where the meniscus is located. Tenderness here suggests injury to either the meniscus or osteoarthritis.</w:t>
      </w:r>
    </w:p>
    <w:p w14:paraId="398B9FBD" w14:textId="77777777" w:rsidR="00654D84" w:rsidRDefault="00654D84">
      <w:pPr>
        <w:rPr>
          <w:rFonts w:ascii="Arial" w:eastAsia="Arial" w:hAnsi="Arial" w:cs="Arial"/>
          <w:sz w:val="20"/>
        </w:rPr>
      </w:pPr>
    </w:p>
    <w:p w14:paraId="3C7BE708" w14:textId="68ABBE40" w:rsidR="00654D84" w:rsidRDefault="0094437E">
      <w:pPr>
        <w:rPr>
          <w:rFonts w:ascii="Arial" w:eastAsia="Arial" w:hAnsi="Arial" w:cs="Arial"/>
          <w:sz w:val="20"/>
        </w:rPr>
      </w:pPr>
      <w:r>
        <w:rPr>
          <w:rFonts w:ascii="Arial" w:eastAsia="Arial" w:hAnsi="Arial" w:cs="Arial"/>
          <w:sz w:val="20"/>
        </w:rPr>
        <w:t xml:space="preserve">5.3. </w:t>
      </w:r>
      <w:proofErr w:type="gramStart"/>
      <w:r>
        <w:rPr>
          <w:rFonts w:ascii="Arial" w:eastAsia="Arial" w:hAnsi="Arial" w:cs="Arial"/>
          <w:sz w:val="20"/>
        </w:rPr>
        <w:t>Prone</w:t>
      </w:r>
      <w:proofErr w:type="gramEnd"/>
      <w:r>
        <w:rPr>
          <w:rFonts w:ascii="Arial" w:eastAsia="Arial" w:hAnsi="Arial" w:cs="Arial"/>
          <w:sz w:val="20"/>
        </w:rPr>
        <w:t xml:space="preserve"> knee extension</w:t>
      </w:r>
      <w:r w:rsidR="007F3EB4">
        <w:rPr>
          <w:rFonts w:ascii="Arial" w:eastAsia="Arial" w:hAnsi="Arial" w:cs="Arial"/>
          <w:sz w:val="20"/>
        </w:rPr>
        <w:t>: Ask</w:t>
      </w:r>
      <w:r>
        <w:rPr>
          <w:rFonts w:ascii="Arial" w:eastAsia="Arial" w:hAnsi="Arial" w:cs="Arial"/>
          <w:sz w:val="20"/>
        </w:rPr>
        <w:t xml:space="preserve"> the patient to lie prone with both knees hanging just off the end of the exam table, and then look for a difference in heel height. This may indicate a mechanical block to knee extension caused by a torn and displaced meniscus.</w:t>
      </w:r>
    </w:p>
    <w:p w14:paraId="785B01C8" w14:textId="77777777" w:rsidR="00654D84" w:rsidRDefault="00654D84">
      <w:pPr>
        <w:rPr>
          <w:rFonts w:ascii="Arial" w:eastAsia="Arial" w:hAnsi="Arial" w:cs="Arial"/>
          <w:sz w:val="20"/>
        </w:rPr>
      </w:pPr>
    </w:p>
    <w:p w14:paraId="56605ABA" w14:textId="7B88A6A9" w:rsidR="00654D84" w:rsidRDefault="0094437E">
      <w:pPr>
        <w:rPr>
          <w:rFonts w:ascii="Arial" w:eastAsia="Arial" w:hAnsi="Arial" w:cs="Arial"/>
          <w:sz w:val="20"/>
        </w:rPr>
      </w:pPr>
      <w:r>
        <w:rPr>
          <w:rFonts w:ascii="Arial" w:eastAsia="Arial" w:hAnsi="Arial" w:cs="Arial"/>
          <w:sz w:val="20"/>
        </w:rPr>
        <w:t>5.4. Duck walk</w:t>
      </w:r>
      <w:r w:rsidR="007F3EB4">
        <w:rPr>
          <w:rFonts w:ascii="Arial" w:eastAsia="Arial" w:hAnsi="Arial" w:cs="Arial"/>
          <w:sz w:val="20"/>
        </w:rPr>
        <w:t>: Ask</w:t>
      </w:r>
      <w:r>
        <w:rPr>
          <w:rFonts w:ascii="Arial" w:eastAsia="Arial" w:hAnsi="Arial" w:cs="Arial"/>
          <w:sz w:val="20"/>
        </w:rPr>
        <w:t xml:space="preserve"> the patient to get into a full squat and then walk in the squatted position.  </w:t>
      </w:r>
      <w:r w:rsidR="000E0597">
        <w:rPr>
          <w:rFonts w:ascii="Arial" w:eastAsia="Arial" w:hAnsi="Arial" w:cs="Arial"/>
          <w:sz w:val="20"/>
        </w:rPr>
        <w:t xml:space="preserve">If able to do this, the </w:t>
      </w:r>
      <w:r>
        <w:rPr>
          <w:rFonts w:ascii="Arial" w:eastAsia="Arial" w:hAnsi="Arial" w:cs="Arial"/>
          <w:sz w:val="20"/>
        </w:rPr>
        <w:t>patient is unlikely to have a significant cartilage or ligament injury.</w:t>
      </w:r>
    </w:p>
    <w:p w14:paraId="49858230" w14:textId="77777777" w:rsidR="00654D84" w:rsidRDefault="00654D84">
      <w:pPr>
        <w:rPr>
          <w:rFonts w:ascii="Arial" w:eastAsia="Arial" w:hAnsi="Arial" w:cs="Arial"/>
          <w:sz w:val="20"/>
        </w:rPr>
      </w:pPr>
    </w:p>
    <w:p w14:paraId="21E04581" w14:textId="77777777" w:rsidR="00654D84" w:rsidRDefault="0094437E">
      <w:pPr>
        <w:rPr>
          <w:rFonts w:ascii="Arial" w:eastAsia="Arial" w:hAnsi="Arial" w:cs="Arial"/>
          <w:sz w:val="20"/>
        </w:rPr>
      </w:pPr>
      <w:r>
        <w:rPr>
          <w:rFonts w:ascii="Arial" w:eastAsia="Arial" w:hAnsi="Arial" w:cs="Arial"/>
          <w:sz w:val="20"/>
        </w:rPr>
        <w:t xml:space="preserve">5.5 McMurray’s test </w:t>
      </w:r>
      <w:r>
        <w:rPr>
          <w:rFonts w:ascii="Arial" w:eastAsia="Arial" w:hAnsi="Arial" w:cs="Arial"/>
          <w:sz w:val="20"/>
        </w:rPr>
        <w:br/>
      </w:r>
    </w:p>
    <w:p w14:paraId="33D72614" w14:textId="60BC190A" w:rsidR="00654D84" w:rsidRDefault="0094437E">
      <w:pPr>
        <w:rPr>
          <w:rFonts w:ascii="Arial" w:eastAsia="Arial" w:hAnsi="Arial" w:cs="Arial"/>
          <w:sz w:val="20"/>
        </w:rPr>
      </w:pPr>
      <w:r>
        <w:rPr>
          <w:rFonts w:ascii="Arial" w:eastAsia="Arial" w:hAnsi="Arial" w:cs="Arial"/>
          <w:sz w:val="20"/>
        </w:rPr>
        <w:t xml:space="preserve">5.5.1 </w:t>
      </w:r>
      <w:proofErr w:type="gramStart"/>
      <w:r>
        <w:rPr>
          <w:rFonts w:ascii="Arial" w:eastAsia="Arial" w:hAnsi="Arial" w:cs="Arial"/>
          <w:sz w:val="20"/>
        </w:rPr>
        <w:t>With</w:t>
      </w:r>
      <w:proofErr w:type="gramEnd"/>
      <w:r>
        <w:rPr>
          <w:rFonts w:ascii="Arial" w:eastAsia="Arial" w:hAnsi="Arial" w:cs="Arial"/>
          <w:sz w:val="20"/>
        </w:rPr>
        <w:t xml:space="preserve"> the patient lying supine</w:t>
      </w:r>
      <w:r w:rsidR="00D57FA7">
        <w:rPr>
          <w:rFonts w:ascii="Arial" w:eastAsia="Arial" w:hAnsi="Arial" w:cs="Arial"/>
          <w:sz w:val="20"/>
        </w:rPr>
        <w:t>,</w:t>
      </w:r>
      <w:r>
        <w:rPr>
          <w:rFonts w:ascii="Arial" w:eastAsia="Arial" w:hAnsi="Arial" w:cs="Arial"/>
          <w:sz w:val="20"/>
        </w:rPr>
        <w:t xml:space="preserve"> place one hand on </w:t>
      </w:r>
      <w:r w:rsidR="000E0597">
        <w:rPr>
          <w:rFonts w:ascii="Arial" w:eastAsia="Arial" w:hAnsi="Arial" w:cs="Arial"/>
          <w:sz w:val="20"/>
        </w:rPr>
        <w:t>the</w:t>
      </w:r>
      <w:r>
        <w:rPr>
          <w:rFonts w:ascii="Arial" w:eastAsia="Arial" w:hAnsi="Arial" w:cs="Arial"/>
          <w:sz w:val="20"/>
        </w:rPr>
        <w:t xml:space="preserve"> knee </w:t>
      </w:r>
      <w:r w:rsidR="00D57FA7">
        <w:rPr>
          <w:rFonts w:ascii="Arial" w:eastAsia="Arial" w:hAnsi="Arial" w:cs="Arial"/>
          <w:sz w:val="20"/>
        </w:rPr>
        <w:t>(</w:t>
      </w:r>
      <w:r>
        <w:rPr>
          <w:rFonts w:ascii="Arial" w:eastAsia="Arial" w:hAnsi="Arial" w:cs="Arial"/>
          <w:sz w:val="20"/>
        </w:rPr>
        <w:t>providing varus stress</w:t>
      </w:r>
      <w:r w:rsidR="00D57FA7">
        <w:rPr>
          <w:rFonts w:ascii="Arial" w:eastAsia="Arial" w:hAnsi="Arial" w:cs="Arial"/>
          <w:sz w:val="20"/>
        </w:rPr>
        <w:t>)</w:t>
      </w:r>
      <w:r>
        <w:rPr>
          <w:rFonts w:ascii="Arial" w:eastAsia="Arial" w:hAnsi="Arial" w:cs="Arial"/>
          <w:sz w:val="20"/>
        </w:rPr>
        <w:t xml:space="preserve"> and the other hand on </w:t>
      </w:r>
      <w:r w:rsidR="000E0597">
        <w:rPr>
          <w:rFonts w:ascii="Arial" w:eastAsia="Arial" w:hAnsi="Arial" w:cs="Arial"/>
          <w:sz w:val="20"/>
        </w:rPr>
        <w:t>the</w:t>
      </w:r>
      <w:r>
        <w:rPr>
          <w:rFonts w:ascii="Arial" w:eastAsia="Arial" w:hAnsi="Arial" w:cs="Arial"/>
          <w:sz w:val="20"/>
        </w:rPr>
        <w:t xml:space="preserve"> heel. </w:t>
      </w:r>
    </w:p>
    <w:p w14:paraId="5FDC9A4A" w14:textId="77777777" w:rsidR="00654D84" w:rsidRDefault="00654D84">
      <w:pPr>
        <w:rPr>
          <w:rFonts w:ascii="Arial" w:eastAsia="Arial" w:hAnsi="Arial" w:cs="Arial"/>
          <w:sz w:val="20"/>
        </w:rPr>
      </w:pPr>
    </w:p>
    <w:p w14:paraId="2D17FE99" w14:textId="1D1C57E5" w:rsidR="00654D84" w:rsidRDefault="0094437E">
      <w:pPr>
        <w:rPr>
          <w:rFonts w:ascii="Arial" w:eastAsia="Arial" w:hAnsi="Arial" w:cs="Arial"/>
          <w:sz w:val="20"/>
        </w:rPr>
      </w:pPr>
      <w:r>
        <w:rPr>
          <w:rFonts w:ascii="Arial" w:eastAsia="Arial" w:hAnsi="Arial" w:cs="Arial"/>
          <w:sz w:val="20"/>
        </w:rPr>
        <w:t xml:space="preserve">5.5.2 </w:t>
      </w:r>
      <w:proofErr w:type="gramStart"/>
      <w:r>
        <w:rPr>
          <w:rFonts w:ascii="Arial" w:eastAsia="Arial" w:hAnsi="Arial" w:cs="Arial"/>
          <w:sz w:val="20"/>
        </w:rPr>
        <w:t>Perform</w:t>
      </w:r>
      <w:proofErr w:type="gramEnd"/>
      <w:r>
        <w:rPr>
          <w:rFonts w:ascii="Arial" w:eastAsia="Arial" w:hAnsi="Arial" w:cs="Arial"/>
          <w:sz w:val="20"/>
        </w:rPr>
        <w:t xml:space="preserve"> the test by flexing and extending the patient’s knee while internally and externally rotating </w:t>
      </w:r>
      <w:r w:rsidR="000E0597">
        <w:rPr>
          <w:rFonts w:ascii="Arial" w:eastAsia="Arial" w:hAnsi="Arial" w:cs="Arial"/>
          <w:sz w:val="20"/>
        </w:rPr>
        <w:t>the</w:t>
      </w:r>
      <w:r>
        <w:rPr>
          <w:rFonts w:ascii="Arial" w:eastAsia="Arial" w:hAnsi="Arial" w:cs="Arial"/>
          <w:sz w:val="20"/>
        </w:rPr>
        <w:t xml:space="preserve"> tibia.  A significant clunk with this maneuver may indicate a displacing meniscal tear.  This test should be done with caution as </w:t>
      </w:r>
      <w:r w:rsidR="0086240D">
        <w:rPr>
          <w:rFonts w:ascii="Arial" w:eastAsia="Arial" w:hAnsi="Arial" w:cs="Arial"/>
          <w:sz w:val="20"/>
        </w:rPr>
        <w:t xml:space="preserve">it </w:t>
      </w:r>
      <w:r>
        <w:rPr>
          <w:rFonts w:ascii="Arial" w:eastAsia="Arial" w:hAnsi="Arial" w:cs="Arial"/>
          <w:sz w:val="20"/>
        </w:rPr>
        <w:t xml:space="preserve">may cause a torn meniscus to displace and lock the knee joint.  The usefulness of this test is limited by its high rate of false positives. </w:t>
      </w:r>
    </w:p>
    <w:p w14:paraId="0C8EF4C6" w14:textId="77777777" w:rsidR="00654D84" w:rsidRDefault="00654D84">
      <w:pPr>
        <w:rPr>
          <w:rFonts w:ascii="Arial" w:eastAsia="Arial" w:hAnsi="Arial" w:cs="Arial"/>
          <w:sz w:val="20"/>
        </w:rPr>
      </w:pPr>
    </w:p>
    <w:p w14:paraId="63510474" w14:textId="77777777" w:rsidR="00654D84" w:rsidRDefault="0094437E">
      <w:pPr>
        <w:rPr>
          <w:rFonts w:ascii="Arial" w:eastAsia="Arial" w:hAnsi="Arial" w:cs="Arial"/>
          <w:sz w:val="20"/>
        </w:rPr>
      </w:pPr>
      <w:r>
        <w:rPr>
          <w:rFonts w:ascii="Arial" w:eastAsia="Arial" w:hAnsi="Arial" w:cs="Arial"/>
          <w:sz w:val="20"/>
        </w:rPr>
        <w:t xml:space="preserve">5.6 </w:t>
      </w:r>
      <w:proofErr w:type="spellStart"/>
      <w:r>
        <w:rPr>
          <w:rFonts w:ascii="Arial" w:eastAsia="Arial" w:hAnsi="Arial" w:cs="Arial"/>
          <w:sz w:val="20"/>
        </w:rPr>
        <w:t>Apley</w:t>
      </w:r>
      <w:proofErr w:type="spellEnd"/>
      <w:r>
        <w:rPr>
          <w:rFonts w:ascii="Arial" w:eastAsia="Arial" w:hAnsi="Arial" w:cs="Arial"/>
          <w:sz w:val="20"/>
        </w:rPr>
        <w:t xml:space="preserve"> compression test</w:t>
      </w:r>
    </w:p>
    <w:p w14:paraId="3624BCA5" w14:textId="77777777" w:rsidR="00654D84" w:rsidRDefault="00654D84">
      <w:pPr>
        <w:rPr>
          <w:rFonts w:ascii="Arial" w:eastAsia="Arial" w:hAnsi="Arial" w:cs="Arial"/>
          <w:sz w:val="20"/>
        </w:rPr>
      </w:pPr>
    </w:p>
    <w:p w14:paraId="3A65CC00" w14:textId="2AD1C0CE" w:rsidR="00654D84" w:rsidRDefault="0094437E">
      <w:pPr>
        <w:rPr>
          <w:rFonts w:ascii="Arial" w:eastAsia="Arial" w:hAnsi="Arial" w:cs="Arial"/>
          <w:sz w:val="20"/>
        </w:rPr>
      </w:pPr>
      <w:r>
        <w:rPr>
          <w:rFonts w:ascii="Arial" w:eastAsia="Arial" w:hAnsi="Arial" w:cs="Arial"/>
          <w:sz w:val="20"/>
        </w:rPr>
        <w:t xml:space="preserve">5.6.1 </w:t>
      </w:r>
      <w:proofErr w:type="gramStart"/>
      <w:r>
        <w:rPr>
          <w:rFonts w:ascii="Arial" w:eastAsia="Arial" w:hAnsi="Arial" w:cs="Arial"/>
          <w:sz w:val="20"/>
        </w:rPr>
        <w:t>Have</w:t>
      </w:r>
      <w:proofErr w:type="gramEnd"/>
      <w:r>
        <w:rPr>
          <w:rFonts w:ascii="Arial" w:eastAsia="Arial" w:hAnsi="Arial" w:cs="Arial"/>
          <w:sz w:val="20"/>
        </w:rPr>
        <w:t xml:space="preserve"> the patient lie prone on the examination table with </w:t>
      </w:r>
      <w:r w:rsidR="000E0597">
        <w:rPr>
          <w:rFonts w:ascii="Arial" w:eastAsia="Arial" w:hAnsi="Arial" w:cs="Arial"/>
          <w:sz w:val="20"/>
        </w:rPr>
        <w:t>the</w:t>
      </w:r>
      <w:r>
        <w:rPr>
          <w:rFonts w:ascii="Arial" w:eastAsia="Arial" w:hAnsi="Arial" w:cs="Arial"/>
          <w:sz w:val="20"/>
        </w:rPr>
        <w:t xml:space="preserve"> knee bent to 90</w:t>
      </w:r>
      <w:r w:rsidR="00F32309">
        <w:rPr>
          <w:rFonts w:ascii="Arial" w:eastAsia="Arial" w:hAnsi="Arial" w:cs="Arial"/>
          <w:sz w:val="20"/>
        </w:rPr>
        <w:t>°</w:t>
      </w:r>
      <w:r>
        <w:rPr>
          <w:rFonts w:ascii="Arial" w:eastAsia="Arial" w:hAnsi="Arial" w:cs="Arial"/>
          <w:sz w:val="20"/>
        </w:rPr>
        <w:t xml:space="preserve">. </w:t>
      </w:r>
    </w:p>
    <w:p w14:paraId="6E4FEF78" w14:textId="77777777" w:rsidR="00654D84" w:rsidRDefault="00654D84">
      <w:pPr>
        <w:rPr>
          <w:rFonts w:ascii="Arial" w:eastAsia="Arial" w:hAnsi="Arial" w:cs="Arial"/>
          <w:sz w:val="20"/>
        </w:rPr>
      </w:pPr>
    </w:p>
    <w:p w14:paraId="0BA2B5C6" w14:textId="7908E837" w:rsidR="00654D84" w:rsidRDefault="0094437E">
      <w:pPr>
        <w:rPr>
          <w:rFonts w:ascii="Arial" w:eastAsia="Arial" w:hAnsi="Arial" w:cs="Arial"/>
          <w:sz w:val="20"/>
        </w:rPr>
      </w:pPr>
      <w:r>
        <w:rPr>
          <w:rFonts w:ascii="Arial" w:eastAsia="Arial" w:hAnsi="Arial" w:cs="Arial"/>
          <w:sz w:val="20"/>
        </w:rPr>
        <w:t>5.6.2 Passively flex and extend the patient’s knee while rotating the tibia both internally and externally with one hand</w:t>
      </w:r>
      <w:r w:rsidR="0086240D">
        <w:rPr>
          <w:rFonts w:ascii="Arial" w:eastAsia="Arial" w:hAnsi="Arial" w:cs="Arial"/>
          <w:sz w:val="20"/>
        </w:rPr>
        <w:t>,</w:t>
      </w:r>
      <w:r>
        <w:rPr>
          <w:rFonts w:ascii="Arial" w:eastAsia="Arial" w:hAnsi="Arial" w:cs="Arial"/>
          <w:sz w:val="20"/>
        </w:rPr>
        <w:t xml:space="preserve"> and simultaneously apply an axial load on the knee joint by pushing down on the heel with the other hand.  </w:t>
      </w:r>
    </w:p>
    <w:p w14:paraId="7C24250C" w14:textId="77777777" w:rsidR="00654D84" w:rsidRDefault="00654D84">
      <w:pPr>
        <w:rPr>
          <w:rFonts w:ascii="Arial" w:eastAsia="Arial" w:hAnsi="Arial" w:cs="Arial"/>
          <w:sz w:val="20"/>
        </w:rPr>
      </w:pPr>
    </w:p>
    <w:p w14:paraId="11AE3F70" w14:textId="77777777" w:rsidR="00654D84" w:rsidRDefault="0094437E">
      <w:pPr>
        <w:rPr>
          <w:rFonts w:ascii="Arial" w:eastAsia="Arial" w:hAnsi="Arial" w:cs="Arial"/>
          <w:sz w:val="20"/>
        </w:rPr>
      </w:pPr>
      <w:r>
        <w:rPr>
          <w:rFonts w:ascii="Arial" w:eastAsia="Arial" w:hAnsi="Arial" w:cs="Arial"/>
          <w:sz w:val="20"/>
        </w:rPr>
        <w:t xml:space="preserve">5.6.3 Watch for a significant clunk during this maneuver, which may indicate a torn meniscus.  The utility of this test is also severely limited by a high false positive rate. </w:t>
      </w:r>
    </w:p>
    <w:p w14:paraId="64C46BC0" w14:textId="77777777" w:rsidR="00654D84" w:rsidRDefault="00654D84">
      <w:pPr>
        <w:rPr>
          <w:rFonts w:ascii="Arial" w:eastAsia="Arial" w:hAnsi="Arial" w:cs="Arial"/>
          <w:sz w:val="20"/>
        </w:rPr>
      </w:pPr>
    </w:p>
    <w:p w14:paraId="5E668A34" w14:textId="77777777" w:rsidR="00654D84" w:rsidRDefault="0094437E">
      <w:pPr>
        <w:keepNext/>
        <w:tabs>
          <w:tab w:val="left" w:pos="720"/>
        </w:tabs>
        <w:rPr>
          <w:rFonts w:ascii="Arial" w:eastAsia="Arial" w:hAnsi="Arial" w:cs="Arial"/>
          <w:b/>
          <w:sz w:val="20"/>
        </w:rPr>
      </w:pPr>
      <w:r>
        <w:rPr>
          <w:rFonts w:ascii="Arial" w:eastAsia="Arial" w:hAnsi="Arial" w:cs="Arial"/>
          <w:b/>
          <w:sz w:val="20"/>
        </w:rPr>
        <w:t>6. Patella Tests</w:t>
      </w:r>
    </w:p>
    <w:p w14:paraId="1ED0C47C" w14:textId="77777777" w:rsidR="00654D84" w:rsidRDefault="00654D84">
      <w:pPr>
        <w:tabs>
          <w:tab w:val="left" w:pos="242"/>
        </w:tabs>
        <w:rPr>
          <w:rFonts w:ascii="Arial" w:eastAsia="Arial" w:hAnsi="Arial" w:cs="Arial"/>
          <w:sz w:val="20"/>
        </w:rPr>
      </w:pPr>
    </w:p>
    <w:p w14:paraId="4A0E897C" w14:textId="77777777" w:rsidR="00654D84" w:rsidRDefault="0094437E">
      <w:pPr>
        <w:tabs>
          <w:tab w:val="left" w:pos="242"/>
        </w:tabs>
        <w:rPr>
          <w:rFonts w:ascii="Arial" w:eastAsia="Arial" w:hAnsi="Arial" w:cs="Arial"/>
          <w:sz w:val="20"/>
        </w:rPr>
      </w:pPr>
      <w:r>
        <w:rPr>
          <w:rFonts w:ascii="Arial" w:eastAsia="Arial" w:hAnsi="Arial" w:cs="Arial"/>
          <w:sz w:val="20"/>
        </w:rPr>
        <w:t xml:space="preserve">Several tests can be done to evaluate for </w:t>
      </w:r>
      <w:proofErr w:type="spellStart"/>
      <w:r>
        <w:rPr>
          <w:rFonts w:ascii="Arial" w:eastAsia="Arial" w:hAnsi="Arial" w:cs="Arial"/>
          <w:sz w:val="20"/>
        </w:rPr>
        <w:t>patellofemoral</w:t>
      </w:r>
      <w:proofErr w:type="spellEnd"/>
      <w:r>
        <w:rPr>
          <w:rFonts w:ascii="Arial" w:eastAsia="Arial" w:hAnsi="Arial" w:cs="Arial"/>
          <w:sz w:val="20"/>
        </w:rPr>
        <w:t xml:space="preserve"> dysfunction, pain, or dislocation.  The patella tests are performed with the patient lying in the supine position. </w:t>
      </w:r>
    </w:p>
    <w:p w14:paraId="2ABD3BFB" w14:textId="77777777" w:rsidR="00654D84" w:rsidRDefault="00654D84">
      <w:pPr>
        <w:tabs>
          <w:tab w:val="left" w:pos="242"/>
        </w:tabs>
        <w:rPr>
          <w:rFonts w:ascii="Arial" w:eastAsia="Arial" w:hAnsi="Arial" w:cs="Arial"/>
          <w:sz w:val="20"/>
        </w:rPr>
      </w:pPr>
    </w:p>
    <w:p w14:paraId="38B2CF2C" w14:textId="2FA8E374" w:rsidR="00654D84" w:rsidRDefault="0094437E">
      <w:pPr>
        <w:rPr>
          <w:rFonts w:ascii="Arial" w:eastAsia="Arial" w:hAnsi="Arial" w:cs="Arial"/>
          <w:sz w:val="20"/>
        </w:rPr>
      </w:pPr>
      <w:r>
        <w:rPr>
          <w:rFonts w:ascii="Arial" w:eastAsia="Arial" w:hAnsi="Arial" w:cs="Arial"/>
          <w:sz w:val="20"/>
        </w:rPr>
        <w:t>6.1 Apprehension test</w:t>
      </w:r>
      <w:r w:rsidR="003142E6">
        <w:rPr>
          <w:rFonts w:ascii="Arial" w:eastAsia="Arial" w:hAnsi="Arial" w:cs="Arial"/>
          <w:sz w:val="20"/>
        </w:rPr>
        <w:t>: Push</w:t>
      </w:r>
      <w:r>
        <w:rPr>
          <w:rFonts w:ascii="Arial" w:eastAsia="Arial" w:hAnsi="Arial" w:cs="Arial"/>
          <w:sz w:val="20"/>
        </w:rPr>
        <w:t xml:space="preserve"> the kneecap in a lateral direction. The test is positive when the patient becomes apprehensive that the patella may recurrently dislocate. This suggests a prior patella dislocation.</w:t>
      </w:r>
    </w:p>
    <w:p w14:paraId="3EC28D4C" w14:textId="77777777" w:rsidR="00654D84" w:rsidRDefault="00654D84">
      <w:pPr>
        <w:rPr>
          <w:rFonts w:ascii="Arial" w:eastAsia="Arial" w:hAnsi="Arial" w:cs="Arial"/>
          <w:sz w:val="20"/>
        </w:rPr>
      </w:pPr>
    </w:p>
    <w:p w14:paraId="48B36CEF" w14:textId="68946AB3" w:rsidR="00654D84" w:rsidRDefault="0094437E">
      <w:pPr>
        <w:rPr>
          <w:rFonts w:ascii="Arial" w:eastAsia="Arial" w:hAnsi="Arial" w:cs="Arial"/>
          <w:sz w:val="20"/>
        </w:rPr>
      </w:pPr>
      <w:r>
        <w:rPr>
          <w:rFonts w:ascii="Arial" w:eastAsia="Arial" w:hAnsi="Arial" w:cs="Arial"/>
          <w:sz w:val="20"/>
        </w:rPr>
        <w:t>6.2 Patella grind test</w:t>
      </w:r>
      <w:r w:rsidR="003142E6">
        <w:rPr>
          <w:rFonts w:ascii="Arial" w:eastAsia="Arial" w:hAnsi="Arial" w:cs="Arial"/>
          <w:sz w:val="20"/>
        </w:rPr>
        <w:t>: Push</w:t>
      </w:r>
      <w:r>
        <w:rPr>
          <w:rFonts w:ascii="Arial" w:eastAsia="Arial" w:hAnsi="Arial" w:cs="Arial"/>
          <w:sz w:val="20"/>
        </w:rPr>
        <w:t xml:space="preserve"> down on the kneecap and grind it back and forth. This test can aggravate the pain of </w:t>
      </w:r>
      <w:proofErr w:type="spellStart"/>
      <w:r>
        <w:rPr>
          <w:rFonts w:ascii="Arial" w:eastAsia="Arial" w:hAnsi="Arial" w:cs="Arial"/>
          <w:sz w:val="20"/>
        </w:rPr>
        <w:t>patellofemoral</w:t>
      </w:r>
      <w:proofErr w:type="spellEnd"/>
      <w:r>
        <w:rPr>
          <w:rFonts w:ascii="Arial" w:eastAsia="Arial" w:hAnsi="Arial" w:cs="Arial"/>
          <w:sz w:val="20"/>
        </w:rPr>
        <w:t xml:space="preserve"> dysfunction and has a very high false positive rate.</w:t>
      </w:r>
    </w:p>
    <w:p w14:paraId="2666DBE0" w14:textId="77777777" w:rsidR="00654D84" w:rsidRDefault="00654D84">
      <w:pPr>
        <w:rPr>
          <w:rFonts w:ascii="Arial" w:eastAsia="Arial" w:hAnsi="Arial" w:cs="Arial"/>
          <w:sz w:val="20"/>
        </w:rPr>
      </w:pPr>
    </w:p>
    <w:p w14:paraId="530DEC0D" w14:textId="3DA1DD71" w:rsidR="00654D84" w:rsidRDefault="0094437E">
      <w:pPr>
        <w:rPr>
          <w:rFonts w:ascii="Arial" w:eastAsia="Arial" w:hAnsi="Arial" w:cs="Arial"/>
          <w:sz w:val="20"/>
        </w:rPr>
      </w:pPr>
      <w:r>
        <w:rPr>
          <w:rFonts w:ascii="Arial" w:eastAsia="Arial" w:hAnsi="Arial" w:cs="Arial"/>
          <w:sz w:val="20"/>
        </w:rPr>
        <w:t>6.3 Q-angle (quadriceps angle)</w:t>
      </w:r>
      <w:r w:rsidR="00B274BD">
        <w:rPr>
          <w:rFonts w:ascii="Arial" w:eastAsia="Arial" w:hAnsi="Arial" w:cs="Arial"/>
          <w:sz w:val="20"/>
        </w:rPr>
        <w:t>: With</w:t>
      </w:r>
      <w:r>
        <w:rPr>
          <w:rFonts w:ascii="Arial" w:eastAsia="Arial" w:hAnsi="Arial" w:cs="Arial"/>
          <w:sz w:val="20"/>
        </w:rPr>
        <w:t xml:space="preserve"> the patient lying supine, estimate the angle formed by a line connecting the anterior superior iliac spine (ASIS) of the hip and the center of </w:t>
      </w:r>
      <w:r w:rsidR="0054435B">
        <w:rPr>
          <w:rFonts w:ascii="Arial" w:eastAsia="Arial" w:hAnsi="Arial" w:cs="Arial"/>
          <w:sz w:val="20"/>
        </w:rPr>
        <w:t xml:space="preserve">the </w:t>
      </w:r>
      <w:r>
        <w:rPr>
          <w:rFonts w:ascii="Arial" w:eastAsia="Arial" w:hAnsi="Arial" w:cs="Arial"/>
          <w:sz w:val="20"/>
        </w:rPr>
        <w:t xml:space="preserve">patella, with a line down the anterior tibia (from the center of </w:t>
      </w:r>
      <w:r w:rsidR="0054435B">
        <w:rPr>
          <w:rFonts w:ascii="Arial" w:eastAsia="Arial" w:hAnsi="Arial" w:cs="Arial"/>
          <w:sz w:val="20"/>
        </w:rPr>
        <w:t xml:space="preserve">the </w:t>
      </w:r>
      <w:r>
        <w:rPr>
          <w:rFonts w:ascii="Arial" w:eastAsia="Arial" w:hAnsi="Arial" w:cs="Arial"/>
          <w:sz w:val="20"/>
        </w:rPr>
        <w:t>patella to the tibial tubercle).  Angles greater than 10</w:t>
      </w:r>
      <w:r w:rsidR="00F32309">
        <w:rPr>
          <w:rFonts w:ascii="Arial" w:eastAsia="Arial" w:hAnsi="Arial" w:cs="Arial"/>
          <w:sz w:val="20"/>
        </w:rPr>
        <w:t>°</w:t>
      </w:r>
      <w:r>
        <w:rPr>
          <w:rFonts w:ascii="Arial" w:eastAsia="Arial" w:hAnsi="Arial" w:cs="Arial"/>
          <w:sz w:val="20"/>
        </w:rPr>
        <w:t xml:space="preserve"> in male and 15</w:t>
      </w:r>
      <w:r w:rsidR="00F32309">
        <w:rPr>
          <w:rFonts w:ascii="Arial" w:eastAsia="Arial" w:hAnsi="Arial" w:cs="Arial"/>
          <w:sz w:val="20"/>
        </w:rPr>
        <w:t>°</w:t>
      </w:r>
      <w:r>
        <w:rPr>
          <w:rFonts w:ascii="Arial" w:eastAsia="Arial" w:hAnsi="Arial" w:cs="Arial"/>
          <w:sz w:val="20"/>
        </w:rPr>
        <w:t xml:space="preserve"> in female predispose to </w:t>
      </w:r>
      <w:proofErr w:type="spellStart"/>
      <w:r>
        <w:rPr>
          <w:rFonts w:ascii="Arial" w:eastAsia="Arial" w:hAnsi="Arial" w:cs="Arial"/>
          <w:sz w:val="20"/>
        </w:rPr>
        <w:t>patellofemoral</w:t>
      </w:r>
      <w:proofErr w:type="spellEnd"/>
      <w:r>
        <w:rPr>
          <w:rFonts w:ascii="Arial" w:eastAsia="Arial" w:hAnsi="Arial" w:cs="Arial"/>
          <w:sz w:val="20"/>
        </w:rPr>
        <w:t xml:space="preserve"> problems.  The wider pelvis seen in women increases </w:t>
      </w:r>
      <w:r w:rsidR="000E0597">
        <w:rPr>
          <w:rFonts w:ascii="Arial" w:eastAsia="Arial" w:hAnsi="Arial" w:cs="Arial"/>
          <w:sz w:val="20"/>
        </w:rPr>
        <w:t>the</w:t>
      </w:r>
      <w:r>
        <w:rPr>
          <w:rFonts w:ascii="Arial" w:eastAsia="Arial" w:hAnsi="Arial" w:cs="Arial"/>
          <w:sz w:val="20"/>
        </w:rPr>
        <w:t xml:space="preserve"> Q-angle and predisposes the patient to </w:t>
      </w:r>
      <w:proofErr w:type="spellStart"/>
      <w:r>
        <w:rPr>
          <w:rFonts w:ascii="Arial" w:eastAsia="Arial" w:hAnsi="Arial" w:cs="Arial"/>
          <w:sz w:val="20"/>
        </w:rPr>
        <w:t>patellofemoral</w:t>
      </w:r>
      <w:proofErr w:type="spellEnd"/>
      <w:r>
        <w:rPr>
          <w:rFonts w:ascii="Arial" w:eastAsia="Arial" w:hAnsi="Arial" w:cs="Arial"/>
          <w:sz w:val="20"/>
        </w:rPr>
        <w:t xml:space="preserve"> pain.</w:t>
      </w:r>
    </w:p>
    <w:p w14:paraId="58259A18" w14:textId="77777777" w:rsidR="00654D84" w:rsidRDefault="00654D84">
      <w:pPr>
        <w:rPr>
          <w:rFonts w:ascii="Arial" w:eastAsia="Arial" w:hAnsi="Arial" w:cs="Arial"/>
          <w:sz w:val="20"/>
        </w:rPr>
      </w:pPr>
    </w:p>
    <w:p w14:paraId="35956FB9" w14:textId="77777777" w:rsidR="00654D84" w:rsidRDefault="00654D84">
      <w:pPr>
        <w:rPr>
          <w:rFonts w:ascii="Times New Roman" w:eastAsia="Times New Roman" w:hAnsi="Times New Roman" w:cs="Times New Roman"/>
        </w:rPr>
      </w:pPr>
    </w:p>
    <w:p w14:paraId="40EBE05A" w14:textId="77777777" w:rsidR="00654D84" w:rsidRDefault="0094437E">
      <w:pPr>
        <w:rPr>
          <w:rFonts w:ascii="Times New Roman" w:eastAsia="Times New Roman" w:hAnsi="Times New Roman" w:cs="Times New Roman"/>
        </w:rPr>
      </w:pPr>
      <w:r>
        <w:rPr>
          <w:rFonts w:ascii="Calibri" w:eastAsia="Calibri" w:hAnsi="Calibri" w:cs="Calibri"/>
          <w:b/>
          <w:color w:val="000000"/>
        </w:rPr>
        <w:t>REPRESENTATIVE RESULTS:</w:t>
      </w:r>
    </w:p>
    <w:p w14:paraId="340AB5DC" w14:textId="77777777" w:rsidR="00654D84" w:rsidRDefault="0094437E">
      <w:pPr>
        <w:rPr>
          <w:rFonts w:ascii="Arial" w:eastAsia="Arial" w:hAnsi="Arial" w:cs="Arial"/>
          <w:sz w:val="20"/>
        </w:rPr>
      </w:pPr>
      <w:r>
        <w:rPr>
          <w:rFonts w:ascii="Calibri" w:eastAsia="Calibri" w:hAnsi="Calibri" w:cs="Calibri"/>
          <w:b/>
          <w:color w:val="000000"/>
        </w:rPr>
        <w:t>DISCUSSION:</w:t>
      </w:r>
    </w:p>
    <w:p w14:paraId="19EF989C" w14:textId="02762438" w:rsidR="00654D84" w:rsidRDefault="0094437E">
      <w:pPr>
        <w:rPr>
          <w:rFonts w:ascii="Arial" w:eastAsia="Arial" w:hAnsi="Arial" w:cs="Arial"/>
          <w:sz w:val="20"/>
        </w:rPr>
      </w:pPr>
      <w:r>
        <w:rPr>
          <w:rFonts w:ascii="Arial" w:eastAsia="Arial" w:hAnsi="Arial" w:cs="Arial"/>
          <w:sz w:val="20"/>
        </w:rPr>
        <w:t xml:space="preserve">Examination of the knee is best done </w:t>
      </w:r>
      <w:r w:rsidR="001224FF">
        <w:rPr>
          <w:rFonts w:ascii="Arial" w:eastAsia="Arial" w:hAnsi="Arial" w:cs="Arial"/>
          <w:sz w:val="20"/>
        </w:rPr>
        <w:t xml:space="preserve">following a stepwise approach with the patient </w:t>
      </w:r>
      <w:r>
        <w:rPr>
          <w:rFonts w:ascii="Arial" w:eastAsia="Arial" w:hAnsi="Arial" w:cs="Arial"/>
          <w:sz w:val="20"/>
        </w:rPr>
        <w:t>in sitting and supine positions.  The patient should be observed</w:t>
      </w:r>
      <w:r w:rsidR="001224FF">
        <w:rPr>
          <w:rFonts w:ascii="Arial" w:eastAsia="Arial" w:hAnsi="Arial" w:cs="Arial"/>
          <w:sz w:val="20"/>
        </w:rPr>
        <w:t xml:space="preserve"> for limping or pain</w:t>
      </w:r>
      <w:r>
        <w:rPr>
          <w:rFonts w:ascii="Arial" w:eastAsia="Arial" w:hAnsi="Arial" w:cs="Arial"/>
          <w:sz w:val="20"/>
        </w:rPr>
        <w:t xml:space="preserve"> while walking into and out of the exam room.  It is important to have the patient remove enough clothing so that the surface anatomy of the knee can be seen and compared to the uninvolved side.  The knee exam should begin with inspection, looking for asymmetry between the involved and uninvolved knee, noting whether the involved knee is larger (indicating swelling) or smaller (indicating muscle atrophy).  This is followed by palpation of key structures around the knee</w:t>
      </w:r>
      <w:r w:rsidR="00391475">
        <w:rPr>
          <w:rFonts w:ascii="Arial" w:eastAsia="Arial" w:hAnsi="Arial" w:cs="Arial"/>
          <w:sz w:val="20"/>
        </w:rPr>
        <w:t>,</w:t>
      </w:r>
      <w:r>
        <w:rPr>
          <w:rFonts w:ascii="Arial" w:eastAsia="Arial" w:hAnsi="Arial" w:cs="Arial"/>
          <w:sz w:val="20"/>
        </w:rPr>
        <w:t xml:space="preserve"> looking for tenderness, swelling, warmth, or deformity.  Next, </w:t>
      </w:r>
      <w:r w:rsidR="008830DC">
        <w:rPr>
          <w:rFonts w:ascii="Arial" w:eastAsia="Arial" w:hAnsi="Arial" w:cs="Arial"/>
          <w:sz w:val="20"/>
        </w:rPr>
        <w:t>ROM</w:t>
      </w:r>
      <w:r>
        <w:rPr>
          <w:rFonts w:ascii="Arial" w:eastAsia="Arial" w:hAnsi="Arial" w:cs="Arial"/>
          <w:sz w:val="20"/>
        </w:rPr>
        <w:t xml:space="preserve"> should be assessed, first actively and then passively, while comparing to the uninvolved side.  From there, one should move on to assess common pain generators in the knee</w:t>
      </w:r>
      <w:r w:rsidR="0086240D">
        <w:rPr>
          <w:rFonts w:ascii="Arial" w:eastAsia="Arial" w:hAnsi="Arial" w:cs="Arial"/>
          <w:sz w:val="20"/>
        </w:rPr>
        <w:t>,</w:t>
      </w:r>
      <w:r>
        <w:rPr>
          <w:rFonts w:ascii="Arial" w:eastAsia="Arial" w:hAnsi="Arial" w:cs="Arial"/>
          <w:sz w:val="20"/>
        </w:rPr>
        <w:t xml:space="preserve"> including the various ligaments, meniscus, and patella.</w:t>
      </w:r>
    </w:p>
    <w:p w14:paraId="17BE4A6D" w14:textId="77777777" w:rsidR="00654D84" w:rsidRDefault="00654D84">
      <w:pPr>
        <w:rPr>
          <w:rFonts w:ascii="Arial" w:eastAsia="Arial" w:hAnsi="Arial" w:cs="Arial"/>
          <w:sz w:val="20"/>
        </w:rPr>
      </w:pPr>
    </w:p>
    <w:p w14:paraId="7A3A0273" w14:textId="77777777" w:rsidR="00654D84" w:rsidRDefault="0094437E">
      <w:pPr>
        <w:rPr>
          <w:rFonts w:ascii="Times New Roman" w:eastAsia="Times New Roman" w:hAnsi="Times New Roman" w:cs="Times New Roman"/>
        </w:rPr>
      </w:pPr>
      <w:r>
        <w:rPr>
          <w:rFonts w:ascii="Calibri" w:eastAsia="Calibri" w:hAnsi="Calibri" w:cs="Calibri"/>
          <w:b/>
          <w:color w:val="000000"/>
        </w:rPr>
        <w:t>DISCLOSURES:</w:t>
      </w:r>
    </w:p>
    <w:p w14:paraId="1E7CE13A" w14:textId="77777777" w:rsidR="00654D84" w:rsidRDefault="00654D84">
      <w:pPr>
        <w:rPr>
          <w:rFonts w:ascii="Times New Roman" w:eastAsia="Times New Roman" w:hAnsi="Times New Roman" w:cs="Times New Roman"/>
        </w:rPr>
      </w:pPr>
    </w:p>
    <w:p w14:paraId="37D933D4" w14:textId="77777777" w:rsidR="00654D84" w:rsidRDefault="0094437E">
      <w:pPr>
        <w:rPr>
          <w:rFonts w:ascii="Times New Roman" w:eastAsia="Times New Roman" w:hAnsi="Times New Roman" w:cs="Times New Roman"/>
        </w:rPr>
      </w:pPr>
      <w:r>
        <w:rPr>
          <w:rFonts w:ascii="Calibri" w:eastAsia="Calibri" w:hAnsi="Calibri" w:cs="Calibri"/>
          <w:b/>
          <w:color w:val="000000"/>
        </w:rPr>
        <w:t>ACKNOWLEDGEMENTS:</w:t>
      </w:r>
    </w:p>
    <w:p w14:paraId="22A629FA" w14:textId="77777777" w:rsidR="00654D84" w:rsidRDefault="00654D84">
      <w:pPr>
        <w:rPr>
          <w:rFonts w:ascii="Times New Roman" w:eastAsia="Times New Roman" w:hAnsi="Times New Roman" w:cs="Times New Roman"/>
        </w:rPr>
      </w:pPr>
    </w:p>
    <w:p w14:paraId="5BA52D1E" w14:textId="77777777" w:rsidR="00654D84" w:rsidRDefault="0094437E">
      <w:pPr>
        <w:rPr>
          <w:rFonts w:ascii="Arial" w:eastAsia="Arial" w:hAnsi="Arial" w:cs="Arial"/>
          <w:sz w:val="20"/>
        </w:rPr>
      </w:pPr>
      <w:r>
        <w:rPr>
          <w:rFonts w:ascii="Calibri" w:eastAsia="Calibri" w:hAnsi="Calibri" w:cs="Calibri"/>
          <w:b/>
          <w:color w:val="000000"/>
        </w:rPr>
        <w:t>REFERENCES:</w:t>
      </w:r>
    </w:p>
    <w:p w14:paraId="6AC0B4CF" w14:textId="77777777" w:rsidR="00654D84" w:rsidRDefault="00654D84">
      <w:pPr>
        <w:rPr>
          <w:rFonts w:ascii="Arial" w:eastAsia="Arial" w:hAnsi="Arial" w:cs="Arial"/>
          <w:b/>
          <w:sz w:val="20"/>
        </w:rPr>
      </w:pPr>
    </w:p>
    <w:p w14:paraId="7DE54C07" w14:textId="77777777" w:rsidR="00654D84" w:rsidRDefault="00654D84">
      <w:pPr>
        <w:rPr>
          <w:rFonts w:ascii="Arial" w:eastAsia="Arial" w:hAnsi="Arial" w:cs="Arial"/>
          <w:sz w:val="20"/>
        </w:rPr>
      </w:pPr>
    </w:p>
    <w:p w14:paraId="60A298C9" w14:textId="77777777" w:rsidR="00654D84" w:rsidRDefault="00654D84">
      <w:pPr>
        <w:rPr>
          <w:rFonts w:ascii="Arial" w:eastAsia="Arial" w:hAnsi="Arial" w:cs="Arial"/>
          <w:sz w:val="20"/>
        </w:rPr>
      </w:pPr>
    </w:p>
    <w:p w14:paraId="58CC34C1" w14:textId="77777777" w:rsidR="00654D84" w:rsidRDefault="00654D84">
      <w:pPr>
        <w:rPr>
          <w:rFonts w:ascii="Arial" w:eastAsia="Arial" w:hAnsi="Arial" w:cs="Arial"/>
          <w:sz w:val="20"/>
        </w:rPr>
      </w:pPr>
    </w:p>
    <w:p w14:paraId="2D10B2DF" w14:textId="77777777" w:rsidR="00654D84" w:rsidRDefault="00654D84">
      <w:pPr>
        <w:rPr>
          <w:rFonts w:ascii="Arial" w:eastAsia="Arial" w:hAnsi="Arial" w:cs="Arial"/>
          <w:sz w:val="20"/>
        </w:rPr>
      </w:pPr>
    </w:p>
    <w:p w14:paraId="74AAD7EB" w14:textId="77777777" w:rsidR="00654D84" w:rsidRDefault="00654D84">
      <w:pPr>
        <w:rPr>
          <w:rFonts w:ascii="Arial" w:eastAsia="Arial" w:hAnsi="Arial" w:cs="Arial"/>
          <w:sz w:val="20"/>
        </w:rPr>
      </w:pPr>
    </w:p>
    <w:sectPr w:rsidR="00654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654D84"/>
    <w:rsid w:val="000E0597"/>
    <w:rsid w:val="001224FF"/>
    <w:rsid w:val="00135412"/>
    <w:rsid w:val="00154E6D"/>
    <w:rsid w:val="001A2831"/>
    <w:rsid w:val="001B4F6E"/>
    <w:rsid w:val="001C6C6B"/>
    <w:rsid w:val="001E6957"/>
    <w:rsid w:val="002763C8"/>
    <w:rsid w:val="003142E6"/>
    <w:rsid w:val="00354EBC"/>
    <w:rsid w:val="003666CA"/>
    <w:rsid w:val="00391475"/>
    <w:rsid w:val="00475913"/>
    <w:rsid w:val="0054435B"/>
    <w:rsid w:val="00550FE9"/>
    <w:rsid w:val="005D0ECB"/>
    <w:rsid w:val="00606471"/>
    <w:rsid w:val="00654D84"/>
    <w:rsid w:val="006804BF"/>
    <w:rsid w:val="006B1EDD"/>
    <w:rsid w:val="006E5F48"/>
    <w:rsid w:val="007504A1"/>
    <w:rsid w:val="00782BD0"/>
    <w:rsid w:val="00787A07"/>
    <w:rsid w:val="007F3EB4"/>
    <w:rsid w:val="0086240D"/>
    <w:rsid w:val="008830DC"/>
    <w:rsid w:val="009305AC"/>
    <w:rsid w:val="00941BD5"/>
    <w:rsid w:val="0094437E"/>
    <w:rsid w:val="009E2D67"/>
    <w:rsid w:val="00A1449B"/>
    <w:rsid w:val="00A1561D"/>
    <w:rsid w:val="00B15848"/>
    <w:rsid w:val="00B274BD"/>
    <w:rsid w:val="00B50B91"/>
    <w:rsid w:val="00B83934"/>
    <w:rsid w:val="00BF4ABF"/>
    <w:rsid w:val="00C05BF1"/>
    <w:rsid w:val="00C601DB"/>
    <w:rsid w:val="00D57FA7"/>
    <w:rsid w:val="00DF468C"/>
    <w:rsid w:val="00E13174"/>
    <w:rsid w:val="00E138A4"/>
    <w:rsid w:val="00E17609"/>
    <w:rsid w:val="00E8036F"/>
    <w:rsid w:val="00EB007E"/>
    <w:rsid w:val="00F32309"/>
    <w:rsid w:val="00F439C1"/>
    <w:rsid w:val="00FE1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DC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9C1"/>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9C1"/>
    <w:rPr>
      <w:rFonts w:ascii="Lucida Grande" w:hAnsi="Lucida Grande"/>
      <w:sz w:val="18"/>
      <w:szCs w:val="18"/>
    </w:rPr>
  </w:style>
  <w:style w:type="character" w:styleId="CommentReference">
    <w:name w:val="annotation reference"/>
    <w:basedOn w:val="DefaultParagraphFont"/>
    <w:uiPriority w:val="99"/>
    <w:semiHidden/>
    <w:unhideWhenUsed/>
    <w:rsid w:val="0094437E"/>
    <w:rPr>
      <w:sz w:val="18"/>
      <w:szCs w:val="18"/>
    </w:rPr>
  </w:style>
  <w:style w:type="paragraph" w:styleId="CommentText">
    <w:name w:val="annotation text"/>
    <w:basedOn w:val="Normal"/>
    <w:link w:val="CommentTextChar"/>
    <w:uiPriority w:val="99"/>
    <w:semiHidden/>
    <w:unhideWhenUsed/>
    <w:rsid w:val="0094437E"/>
  </w:style>
  <w:style w:type="character" w:customStyle="1" w:styleId="CommentTextChar">
    <w:name w:val="Comment Text Char"/>
    <w:basedOn w:val="DefaultParagraphFont"/>
    <w:link w:val="CommentText"/>
    <w:uiPriority w:val="99"/>
    <w:semiHidden/>
    <w:rsid w:val="0094437E"/>
  </w:style>
  <w:style w:type="paragraph" w:styleId="CommentSubject">
    <w:name w:val="annotation subject"/>
    <w:basedOn w:val="CommentText"/>
    <w:next w:val="CommentText"/>
    <w:link w:val="CommentSubjectChar"/>
    <w:uiPriority w:val="99"/>
    <w:semiHidden/>
    <w:unhideWhenUsed/>
    <w:rsid w:val="0094437E"/>
    <w:rPr>
      <w:b/>
      <w:bCs/>
      <w:sz w:val="20"/>
      <w:szCs w:val="20"/>
    </w:rPr>
  </w:style>
  <w:style w:type="character" w:customStyle="1" w:styleId="CommentSubjectChar">
    <w:name w:val="Comment Subject Char"/>
    <w:basedOn w:val="CommentTextChar"/>
    <w:link w:val="CommentSubject"/>
    <w:uiPriority w:val="99"/>
    <w:semiHidden/>
    <w:rsid w:val="0094437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1984</Words>
  <Characters>11309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dcterms:created xsi:type="dcterms:W3CDTF">2017-01-10T19:38:00Z</dcterms:created>
  <dcterms:modified xsi:type="dcterms:W3CDTF">2017-03-07T20:52:00Z</dcterms:modified>
  <cp:category/>
</cp:coreProperties>
</file>