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2" w:type="dxa"/>
        <w:tblLayout w:type="fixed"/>
        <w:tblLook w:val="04A0" w:firstRow="1" w:lastRow="0" w:firstColumn="1" w:lastColumn="0" w:noHBand="0" w:noVBand="1"/>
      </w:tblPr>
      <w:tblGrid>
        <w:gridCol w:w="828"/>
        <w:gridCol w:w="880"/>
        <w:gridCol w:w="40"/>
        <w:gridCol w:w="1232"/>
        <w:gridCol w:w="396"/>
        <w:gridCol w:w="872"/>
        <w:gridCol w:w="130"/>
        <w:gridCol w:w="1220"/>
        <w:gridCol w:w="1530"/>
        <w:gridCol w:w="1440"/>
        <w:gridCol w:w="70"/>
        <w:gridCol w:w="1190"/>
        <w:gridCol w:w="24"/>
      </w:tblGrid>
      <w:tr w:rsidR="00E76E41" w:rsidRPr="00E842D4" w:rsidTr="00585151">
        <w:trPr>
          <w:gridAfter w:val="1"/>
          <w:wAfter w:w="24" w:type="dxa"/>
          <w:trHeight w:val="1040"/>
        </w:trPr>
        <w:tc>
          <w:tcPr>
            <w:tcW w:w="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[H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O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]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E41" w:rsidRPr="00E842D4" w:rsidRDefault="00E76E41" w:rsidP="00585151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Vol of solution (L)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E41" w:rsidRPr="00E842D4" w:rsidRDefault="00E76E41" w:rsidP="0058515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rate (slope, mL O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/s)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E41" w:rsidRPr="00E842D4" w:rsidRDefault="00E76E41" w:rsidP="0058515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rate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br/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mol</w:t>
            </w:r>
            <w:proofErr w:type="spellEnd"/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O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/s)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E41" w:rsidRPr="00E842D4" w:rsidRDefault="00E76E41" w:rsidP="0058515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rate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br/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mol</w:t>
            </w:r>
            <w:proofErr w:type="spellEnd"/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H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O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/s)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E41" w:rsidRPr="00E842D4" w:rsidRDefault="00E76E41" w:rsidP="00585151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rate (M H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O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/s)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E41" w:rsidRPr="00E842D4" w:rsidRDefault="00E76E41" w:rsidP="00585151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rate constant, </w:t>
            </w:r>
            <w:r w:rsidRPr="00E842D4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k</w:t>
            </w:r>
          </w:p>
        </w:tc>
      </w:tr>
      <w:tr w:rsidR="00E76E41" w:rsidRPr="00E842D4" w:rsidTr="00585151">
        <w:trPr>
          <w:gridAfter w:val="1"/>
          <w:wAfter w:w="24" w:type="dxa"/>
          <w:trHeight w:val="2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Trial 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0.882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0.1194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4.8011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9.602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-6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1.920</w:t>
            </w:r>
            <w:r>
              <w:rPr>
                <w:rFonts w:eastAsia="Times New Roman" w:cs="Times New Roman"/>
                <w:sz w:val="20"/>
              </w:rPr>
              <w:t xml:space="preserve"> x10</w:t>
            </w:r>
            <w:r>
              <w:rPr>
                <w:rFonts w:eastAsia="Times New Roman" w:cs="Times New Roman"/>
                <w:sz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2.18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76E41" w:rsidRPr="00E842D4" w:rsidTr="00585151">
        <w:trPr>
          <w:gridAfter w:val="1"/>
          <w:wAfter w:w="24" w:type="dxa"/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Trial 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0.7056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0.0907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3.6472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7.294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-6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1.459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-4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2.07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76E41" w:rsidRPr="00E842D4" w:rsidTr="00585151">
        <w:trPr>
          <w:gridAfter w:val="1"/>
          <w:wAfter w:w="24" w:type="dxa"/>
          <w:trHeight w:val="2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Trial 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0.5292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0.0757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3.0450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6.090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-6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1.218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2.30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-4</w:t>
            </w:r>
          </w:p>
        </w:tc>
      </w:tr>
      <w:tr w:rsidR="00E76E41" w:rsidRPr="00E842D4" w:rsidTr="00585151">
        <w:trPr>
          <w:gridAfter w:val="1"/>
          <w:wAfter w:w="24" w:type="dxa"/>
          <w:trHeight w:val="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Trial 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0.3528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0.0523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2.10</w:t>
            </w:r>
            <w:r>
              <w:rPr>
                <w:rFonts w:eastAsia="Times New Roman" w:cs="Times New Roman"/>
                <w:sz w:val="20"/>
                <w:szCs w:val="20"/>
              </w:rPr>
              <w:t>30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4.206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-6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8.412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2.38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76E41" w:rsidRPr="00E842D4" w:rsidTr="00585151">
        <w:trPr>
          <w:gridAfter w:val="1"/>
          <w:wAfter w:w="24" w:type="dxa"/>
          <w:trHeight w:val="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Trial 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0.1764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0.0256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1.028</w:t>
            </w:r>
            <w:r>
              <w:rPr>
                <w:rFonts w:eastAsia="Times New Roman" w:cs="Times New Roman"/>
                <w:sz w:val="20"/>
                <w:szCs w:val="20"/>
              </w:rPr>
              <w:t>9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2.058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-6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</w:rPr>
              <w:t>4.115</w:t>
            </w:r>
            <w:r>
              <w:rPr>
                <w:rFonts w:eastAsia="Times New Roman" w:cs="Times New Roman"/>
                <w:sz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842D4">
              <w:rPr>
                <w:rFonts w:eastAsia="Times New Roman" w:cs="Times New Roman"/>
                <w:sz w:val="20"/>
                <w:szCs w:val="20"/>
              </w:rPr>
              <w:t>2.33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x 10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-</w:t>
            </w:r>
            <w:r w:rsidRPr="00043A71">
              <w:rPr>
                <w:rFonts w:eastAsia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76E41" w:rsidRPr="00E842D4" w:rsidTr="00585151">
        <w:trPr>
          <w:trHeight w:val="400"/>
        </w:trPr>
        <w:tc>
          <w:tcPr>
            <w:tcW w:w="17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842D4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Average value 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k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E41" w:rsidRPr="00E842D4" w:rsidRDefault="00E76E41" w:rsidP="00585151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42D4">
              <w:rPr>
                <w:rFonts w:eastAsia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.25 x 10</w:t>
            </w:r>
            <w:r w:rsidRPr="00043A71">
              <w:rPr>
                <w:rFonts w:eastAsia="Times New Roman" w:cs="Times New Roman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</w:tr>
    </w:tbl>
    <w:p w:rsidR="00D56DFE" w:rsidRDefault="00D56DFE">
      <w:bookmarkStart w:id="0" w:name="_GoBack"/>
      <w:bookmarkEnd w:id="0"/>
    </w:p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41"/>
    <w:rsid w:val="00D56DFE"/>
    <w:rsid w:val="00E7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14137-1109-49E5-B9DD-3AB084D3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E41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2015-07-07T19:12:00Z</dcterms:created>
  <dcterms:modified xsi:type="dcterms:W3CDTF">2015-07-07T19:12:00Z</dcterms:modified>
</cp:coreProperties>
</file>