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F6172" w14:textId="2374828E" w:rsidR="00B57F03" w:rsidRPr="00A26198" w:rsidRDefault="00B57F03" w:rsidP="00B57F03">
      <w:pPr>
        <w:pStyle w:val="BodyText"/>
        <w:outlineLvl w:val="0"/>
        <w:rPr>
          <w:rFonts w:asciiTheme="majorHAnsi" w:hAnsiTheme="majorHAnsi"/>
          <w:b/>
          <w:i w:val="0"/>
          <w:sz w:val="22"/>
          <w:szCs w:val="22"/>
        </w:rPr>
      </w:pPr>
      <w:r w:rsidRPr="00A26198">
        <w:rPr>
          <w:rFonts w:asciiTheme="majorHAnsi" w:hAnsiTheme="majorHAnsi"/>
          <w:b/>
          <w:i w:val="0"/>
          <w:sz w:val="22"/>
          <w:szCs w:val="22"/>
        </w:rPr>
        <w:t xml:space="preserve">Submission ID #: </w:t>
      </w:r>
      <w:r w:rsidR="00B467C4" w:rsidRPr="00A26198">
        <w:rPr>
          <w:rFonts w:asciiTheme="majorHAnsi" w:hAnsiTheme="majorHAnsi"/>
          <w:b/>
          <w:i w:val="0"/>
          <w:sz w:val="22"/>
          <w:szCs w:val="22"/>
        </w:rPr>
        <w:t>10149</w:t>
      </w:r>
    </w:p>
    <w:p w14:paraId="429A25A9" w14:textId="526B4287" w:rsidR="00B57F03" w:rsidRPr="00A26198" w:rsidDel="00A12F8F" w:rsidRDefault="00B57F03" w:rsidP="00B57F03">
      <w:pPr>
        <w:pStyle w:val="BodyText"/>
        <w:outlineLvl w:val="0"/>
        <w:rPr>
          <w:rFonts w:asciiTheme="majorHAnsi" w:hAnsiTheme="majorHAnsi"/>
          <w:b/>
          <w:i w:val="0"/>
          <w:sz w:val="22"/>
          <w:szCs w:val="22"/>
        </w:rPr>
      </w:pPr>
      <w:r w:rsidRPr="00A26198">
        <w:rPr>
          <w:rFonts w:asciiTheme="majorHAnsi" w:hAnsiTheme="majorHAnsi"/>
          <w:b/>
          <w:i w:val="0"/>
          <w:sz w:val="22"/>
          <w:szCs w:val="22"/>
        </w:rPr>
        <w:t>Scriptwriter Name:</w:t>
      </w:r>
      <w:r w:rsidR="00A464AD" w:rsidRPr="00A26198">
        <w:rPr>
          <w:rFonts w:asciiTheme="majorHAnsi" w:hAnsiTheme="majorHAnsi"/>
          <w:b/>
          <w:i w:val="0"/>
          <w:sz w:val="22"/>
          <w:szCs w:val="22"/>
        </w:rPr>
        <w:t xml:space="preserve"> Anna S</w:t>
      </w:r>
    </w:p>
    <w:p w14:paraId="2EA396AB" w14:textId="5C6451B3" w:rsidR="00B57F03" w:rsidRPr="00A26198" w:rsidRDefault="00B57F03" w:rsidP="00B57F03">
      <w:pPr>
        <w:pStyle w:val="BodyText"/>
        <w:outlineLvl w:val="0"/>
        <w:rPr>
          <w:rFonts w:asciiTheme="majorHAnsi" w:hAnsiTheme="majorHAnsi"/>
          <w:b/>
          <w:i w:val="0"/>
          <w:sz w:val="22"/>
          <w:szCs w:val="22"/>
        </w:rPr>
      </w:pPr>
      <w:r w:rsidRPr="00A26198">
        <w:rPr>
          <w:rFonts w:asciiTheme="majorHAnsi" w:hAnsiTheme="majorHAnsi"/>
          <w:b/>
          <w:i w:val="0"/>
          <w:sz w:val="22"/>
          <w:szCs w:val="22"/>
        </w:rPr>
        <w:t>Videographer name:</w:t>
      </w:r>
      <w:r w:rsidR="00452D69" w:rsidRPr="00A26198">
        <w:rPr>
          <w:rFonts w:asciiTheme="majorHAnsi" w:hAnsiTheme="majorHAnsi"/>
          <w:b/>
          <w:i w:val="0"/>
          <w:sz w:val="22"/>
          <w:szCs w:val="22"/>
        </w:rPr>
        <w:t xml:space="preserve"> TBD</w:t>
      </w:r>
    </w:p>
    <w:p w14:paraId="54D7E288" w14:textId="5B16119A" w:rsidR="00B57F03" w:rsidRPr="00A26198" w:rsidRDefault="00B57F03" w:rsidP="00B57F03">
      <w:pPr>
        <w:pStyle w:val="BodyText"/>
        <w:outlineLvl w:val="0"/>
        <w:rPr>
          <w:rFonts w:asciiTheme="majorHAnsi" w:hAnsiTheme="majorHAnsi"/>
          <w:b/>
          <w:i w:val="0"/>
          <w:sz w:val="22"/>
          <w:szCs w:val="22"/>
        </w:rPr>
      </w:pPr>
      <w:r w:rsidRPr="00A26198">
        <w:rPr>
          <w:rFonts w:asciiTheme="majorHAnsi" w:hAnsiTheme="majorHAnsi"/>
          <w:b/>
          <w:i w:val="0"/>
          <w:sz w:val="22"/>
          <w:szCs w:val="22"/>
        </w:rPr>
        <w:t xml:space="preserve">Filming Date: </w:t>
      </w:r>
      <w:r w:rsidR="000F7506" w:rsidRPr="00A26198">
        <w:rPr>
          <w:rFonts w:asciiTheme="majorHAnsi" w:hAnsiTheme="majorHAnsi"/>
          <w:b/>
          <w:i w:val="0"/>
          <w:sz w:val="22"/>
          <w:szCs w:val="22"/>
        </w:rPr>
        <w:t xml:space="preserve"> TBD</w:t>
      </w:r>
    </w:p>
    <w:p w14:paraId="47C15595" w14:textId="00B1EA07" w:rsidR="00B467C4" w:rsidRPr="00A26198" w:rsidRDefault="00B467C4" w:rsidP="00B57F03">
      <w:pPr>
        <w:pStyle w:val="BodyText"/>
        <w:outlineLvl w:val="0"/>
        <w:rPr>
          <w:rFonts w:asciiTheme="majorHAnsi" w:hAnsiTheme="majorHAnsi"/>
          <w:b/>
          <w:i w:val="0"/>
          <w:sz w:val="22"/>
          <w:szCs w:val="22"/>
        </w:rPr>
      </w:pPr>
      <w:r w:rsidRPr="00A26198">
        <w:rPr>
          <w:rFonts w:asciiTheme="majorHAnsi" w:hAnsiTheme="majorHAnsi"/>
          <w:b/>
          <w:i w:val="0"/>
          <w:sz w:val="22"/>
          <w:szCs w:val="22"/>
        </w:rPr>
        <w:t>Number of shots:</w:t>
      </w:r>
      <w:r w:rsidR="00390E1F" w:rsidRPr="00A26198">
        <w:rPr>
          <w:rFonts w:asciiTheme="majorHAnsi" w:hAnsiTheme="majorHAnsi"/>
          <w:b/>
          <w:i w:val="0"/>
          <w:sz w:val="22"/>
          <w:szCs w:val="22"/>
        </w:rPr>
        <w:t xml:space="preserve"> 4</w:t>
      </w:r>
      <w:r w:rsidR="00E468AF">
        <w:rPr>
          <w:rFonts w:asciiTheme="majorHAnsi" w:hAnsiTheme="majorHAnsi"/>
          <w:b/>
          <w:i w:val="0"/>
          <w:sz w:val="22"/>
          <w:szCs w:val="22"/>
        </w:rPr>
        <w:t>6</w:t>
      </w:r>
    </w:p>
    <w:p w14:paraId="791A4F06" w14:textId="77777777" w:rsidR="00B57F03" w:rsidRPr="00452D69" w:rsidRDefault="00B57F03" w:rsidP="00B57F03">
      <w:pPr>
        <w:pStyle w:val="BodyText"/>
        <w:outlineLvl w:val="0"/>
        <w:rPr>
          <w:rFonts w:asciiTheme="majorHAnsi" w:hAnsiTheme="majorHAnsi"/>
          <w:b/>
          <w:i w:val="0"/>
          <w:sz w:val="22"/>
          <w:szCs w:val="22"/>
        </w:rPr>
      </w:pPr>
    </w:p>
    <w:p w14:paraId="01568E4C" w14:textId="78AE2259" w:rsidR="00467412" w:rsidRPr="00452D69" w:rsidRDefault="00467412" w:rsidP="00B57F03">
      <w:pPr>
        <w:pStyle w:val="CM10"/>
        <w:outlineLvl w:val="0"/>
        <w:rPr>
          <w:rFonts w:asciiTheme="majorHAnsi" w:hAnsiTheme="majorHAnsi"/>
          <w:b/>
          <w:sz w:val="22"/>
          <w:szCs w:val="22"/>
        </w:rPr>
      </w:pPr>
      <w:r w:rsidRPr="00452D69">
        <w:rPr>
          <w:rFonts w:asciiTheme="majorHAnsi" w:hAnsiTheme="majorHAnsi"/>
          <w:b/>
          <w:sz w:val="22"/>
          <w:szCs w:val="22"/>
        </w:rPr>
        <w:t>JoVE</w:t>
      </w:r>
      <w:r w:rsidR="00C635EB" w:rsidRPr="00452D69">
        <w:rPr>
          <w:rFonts w:asciiTheme="majorHAnsi" w:hAnsiTheme="majorHAnsi"/>
          <w:b/>
          <w:sz w:val="22"/>
          <w:szCs w:val="22"/>
        </w:rPr>
        <w:t xml:space="preserve"> Science Education Series:</w:t>
      </w:r>
      <w:r w:rsidR="00A464AD" w:rsidRPr="00452D69">
        <w:rPr>
          <w:rFonts w:asciiTheme="majorHAnsi" w:hAnsiTheme="majorHAnsi"/>
          <w:b/>
          <w:sz w:val="22"/>
          <w:szCs w:val="22"/>
        </w:rPr>
        <w:t xml:space="preserve"> Clinical Skills</w:t>
      </w:r>
      <w:r w:rsidR="000F7506" w:rsidRPr="00452D69">
        <w:rPr>
          <w:rFonts w:asciiTheme="majorHAnsi" w:hAnsiTheme="majorHAnsi"/>
          <w:b/>
          <w:sz w:val="22"/>
          <w:szCs w:val="22"/>
        </w:rPr>
        <w:t xml:space="preserve"> 2</w:t>
      </w:r>
    </w:p>
    <w:p w14:paraId="6B7BFCDF" w14:textId="01B76147" w:rsidR="00B57F03" w:rsidRPr="00452D69" w:rsidRDefault="00B57F03" w:rsidP="00B57F03">
      <w:pPr>
        <w:pStyle w:val="CM10"/>
        <w:outlineLvl w:val="0"/>
        <w:rPr>
          <w:rFonts w:asciiTheme="majorHAnsi" w:hAnsiTheme="majorHAnsi"/>
          <w:b/>
          <w:sz w:val="22"/>
          <w:szCs w:val="22"/>
        </w:rPr>
      </w:pPr>
      <w:r w:rsidRPr="00452D69">
        <w:rPr>
          <w:rFonts w:asciiTheme="majorHAnsi" w:hAnsiTheme="majorHAnsi"/>
          <w:b/>
          <w:sz w:val="22"/>
          <w:szCs w:val="22"/>
        </w:rPr>
        <w:t>Title:</w:t>
      </w:r>
      <w:r w:rsidR="00A464AD" w:rsidRPr="00452D69">
        <w:rPr>
          <w:rFonts w:asciiTheme="majorHAnsi" w:hAnsiTheme="majorHAnsi"/>
          <w:b/>
          <w:sz w:val="22"/>
          <w:szCs w:val="22"/>
        </w:rPr>
        <w:t xml:space="preserve"> Eye examination</w:t>
      </w:r>
    </w:p>
    <w:p w14:paraId="4D086F75" w14:textId="3146C3AC" w:rsidR="00B57F03" w:rsidRPr="00452D69" w:rsidRDefault="00FE3AE9" w:rsidP="00B57F03">
      <w:pPr>
        <w:pStyle w:val="CM10"/>
        <w:outlineLvl w:val="0"/>
        <w:rPr>
          <w:rFonts w:asciiTheme="majorHAnsi" w:hAnsiTheme="majorHAnsi" w:cs="Arial"/>
          <w:b/>
          <w:sz w:val="22"/>
          <w:szCs w:val="22"/>
        </w:rPr>
      </w:pPr>
      <w:r w:rsidRPr="00452D69">
        <w:rPr>
          <w:rFonts w:asciiTheme="majorHAnsi" w:hAnsiTheme="majorHAnsi"/>
          <w:b/>
          <w:sz w:val="22"/>
          <w:szCs w:val="22"/>
        </w:rPr>
        <w:t xml:space="preserve">Authors and Affiliations: </w:t>
      </w:r>
      <w:r w:rsidR="00664EB4" w:rsidRPr="00452D69">
        <w:rPr>
          <w:rFonts w:asciiTheme="majorHAnsi" w:hAnsiTheme="majorHAnsi"/>
          <w:b/>
          <w:sz w:val="22"/>
          <w:szCs w:val="22"/>
        </w:rPr>
        <w:t>Richard Glickman-Simon</w:t>
      </w:r>
    </w:p>
    <w:p w14:paraId="1E92C666" w14:textId="77777777" w:rsidR="00664EB4" w:rsidRPr="00452D69" w:rsidRDefault="00B57F03" w:rsidP="00664EB4">
      <w:pPr>
        <w:pStyle w:val="CM10"/>
        <w:outlineLvl w:val="0"/>
        <w:rPr>
          <w:rFonts w:asciiTheme="majorHAnsi" w:hAnsiTheme="majorHAnsi" w:cs="Arial"/>
          <w:b/>
          <w:sz w:val="22"/>
          <w:szCs w:val="22"/>
        </w:rPr>
      </w:pPr>
      <w:r w:rsidRPr="00452D69">
        <w:rPr>
          <w:rFonts w:asciiTheme="majorHAnsi" w:hAnsiTheme="majorHAnsi"/>
          <w:b/>
          <w:sz w:val="22"/>
          <w:szCs w:val="22"/>
        </w:rPr>
        <w:t xml:space="preserve">Corresponding Author: </w:t>
      </w:r>
      <w:r w:rsidR="00664EB4" w:rsidRPr="00452D69">
        <w:rPr>
          <w:rFonts w:asciiTheme="majorHAnsi" w:hAnsiTheme="majorHAnsi"/>
          <w:b/>
          <w:sz w:val="22"/>
          <w:szCs w:val="22"/>
        </w:rPr>
        <w:t>Richard Glickman-Simon</w:t>
      </w:r>
    </w:p>
    <w:p w14:paraId="7C6777FA" w14:textId="77777777" w:rsidR="00B57F03" w:rsidRPr="00452D69" w:rsidRDefault="00B57F03" w:rsidP="00B57F03">
      <w:pPr>
        <w:outlineLvl w:val="0"/>
        <w:rPr>
          <w:rFonts w:asciiTheme="majorHAnsi" w:hAnsiTheme="majorHAnsi"/>
          <w:b/>
          <w:sz w:val="22"/>
          <w:szCs w:val="22"/>
        </w:rPr>
      </w:pPr>
    </w:p>
    <w:p w14:paraId="67DEF420" w14:textId="4A3B4C2B" w:rsidR="00B45B91" w:rsidRPr="00452D69" w:rsidRDefault="00B57F03" w:rsidP="00B45B91">
      <w:pPr>
        <w:pStyle w:val="ListParagraph"/>
        <w:numPr>
          <w:ilvl w:val="0"/>
          <w:numId w:val="1"/>
        </w:numPr>
        <w:rPr>
          <w:rFonts w:asciiTheme="majorHAnsi" w:hAnsiTheme="majorHAnsi"/>
          <w:b/>
          <w:sz w:val="22"/>
          <w:szCs w:val="22"/>
        </w:rPr>
      </w:pPr>
      <w:r w:rsidRPr="00452D69">
        <w:rPr>
          <w:rFonts w:asciiTheme="majorHAnsi" w:hAnsiTheme="majorHAnsi"/>
          <w:b/>
          <w:sz w:val="22"/>
          <w:szCs w:val="22"/>
        </w:rPr>
        <w:t xml:space="preserve">Overview </w:t>
      </w:r>
    </w:p>
    <w:p w14:paraId="07312A86" w14:textId="4DF45809" w:rsidR="00A341BF" w:rsidRPr="00452D69" w:rsidRDefault="00310CFC" w:rsidP="00795873">
      <w:pPr>
        <w:pStyle w:val="ListParagraph"/>
        <w:numPr>
          <w:ilvl w:val="1"/>
          <w:numId w:val="1"/>
        </w:numPr>
        <w:rPr>
          <w:rFonts w:asciiTheme="majorHAnsi" w:hAnsiTheme="majorHAnsi"/>
          <w:sz w:val="22"/>
          <w:szCs w:val="22"/>
        </w:rPr>
      </w:pPr>
      <w:r w:rsidRPr="00452D69">
        <w:rPr>
          <w:rFonts w:asciiTheme="majorHAnsi" w:hAnsiTheme="majorHAnsi" w:cs="Arial"/>
          <w:sz w:val="22"/>
          <w:szCs w:val="22"/>
          <w:shd w:val="clear" w:color="auto" w:fill="FFFFFF"/>
        </w:rPr>
        <w:t xml:space="preserve">Periodic </w:t>
      </w:r>
      <w:r w:rsidR="004F5CB5" w:rsidRPr="00452D69">
        <w:rPr>
          <w:rFonts w:asciiTheme="majorHAnsi" w:hAnsiTheme="majorHAnsi" w:cs="Arial"/>
          <w:sz w:val="22"/>
          <w:szCs w:val="22"/>
          <w:shd w:val="clear" w:color="auto" w:fill="FFFFFF"/>
        </w:rPr>
        <w:t>eye</w:t>
      </w:r>
      <w:r w:rsidRPr="00452D69">
        <w:rPr>
          <w:rFonts w:asciiTheme="majorHAnsi" w:hAnsiTheme="majorHAnsi" w:cs="Arial"/>
          <w:sz w:val="22"/>
          <w:szCs w:val="22"/>
          <w:shd w:val="clear" w:color="auto" w:fill="FFFFFF"/>
        </w:rPr>
        <w:t xml:space="preserve"> </w:t>
      </w:r>
      <w:r w:rsidR="004F5CB5" w:rsidRPr="00452D69">
        <w:rPr>
          <w:rFonts w:asciiTheme="majorHAnsi" w:hAnsiTheme="majorHAnsi" w:cs="Arial"/>
          <w:sz w:val="22"/>
          <w:szCs w:val="22"/>
          <w:shd w:val="clear" w:color="auto" w:fill="FFFFFF"/>
        </w:rPr>
        <w:t>examination</w:t>
      </w:r>
      <w:r w:rsidR="009101DB" w:rsidRPr="00452D69">
        <w:rPr>
          <w:rFonts w:asciiTheme="majorHAnsi" w:hAnsiTheme="majorHAnsi" w:cs="Arial"/>
          <w:sz w:val="22"/>
          <w:szCs w:val="22"/>
          <w:shd w:val="clear" w:color="auto" w:fill="FFFFFF"/>
        </w:rPr>
        <w:t>s</w:t>
      </w:r>
      <w:r w:rsidR="006A2AE9">
        <w:rPr>
          <w:rFonts w:asciiTheme="majorHAnsi" w:hAnsiTheme="majorHAnsi" w:cs="Arial"/>
          <w:sz w:val="22"/>
          <w:szCs w:val="22"/>
          <w:shd w:val="clear" w:color="auto" w:fill="FFFFFF"/>
        </w:rPr>
        <w:t>,</w:t>
      </w:r>
      <w:r w:rsidR="004F5CB5" w:rsidRPr="00452D69">
        <w:rPr>
          <w:rFonts w:asciiTheme="majorHAnsi" w:hAnsiTheme="majorHAnsi" w:cs="Arial"/>
          <w:sz w:val="22"/>
          <w:szCs w:val="22"/>
          <w:shd w:val="clear" w:color="auto" w:fill="FFFFFF"/>
        </w:rPr>
        <w:t xml:space="preserve"> </w:t>
      </w:r>
      <w:r w:rsidR="003302CE" w:rsidRPr="00452D69">
        <w:rPr>
          <w:rFonts w:asciiTheme="majorHAnsi" w:hAnsiTheme="majorHAnsi" w:cs="Arial"/>
          <w:sz w:val="22"/>
          <w:szCs w:val="22"/>
          <w:shd w:val="clear" w:color="auto" w:fill="FFFFFF"/>
        </w:rPr>
        <w:t xml:space="preserve">as a part of </w:t>
      </w:r>
      <w:r w:rsidRPr="00452D69">
        <w:rPr>
          <w:rFonts w:asciiTheme="majorHAnsi" w:hAnsiTheme="majorHAnsi" w:cs="Arial"/>
          <w:sz w:val="22"/>
          <w:szCs w:val="22"/>
          <w:shd w:val="clear" w:color="auto" w:fill="FFFFFF"/>
        </w:rPr>
        <w:t>preventive health</w:t>
      </w:r>
      <w:r w:rsidR="005E3E33" w:rsidRPr="00452D69">
        <w:rPr>
          <w:rFonts w:asciiTheme="majorHAnsi" w:hAnsiTheme="majorHAnsi" w:cs="Arial"/>
          <w:sz w:val="22"/>
          <w:szCs w:val="22"/>
          <w:shd w:val="clear" w:color="auto" w:fill="FFFFFF"/>
        </w:rPr>
        <w:t>care</w:t>
      </w:r>
      <w:r w:rsidR="006A2AE9">
        <w:rPr>
          <w:rFonts w:asciiTheme="majorHAnsi" w:hAnsiTheme="majorHAnsi" w:cs="Arial"/>
          <w:sz w:val="22"/>
          <w:szCs w:val="22"/>
          <w:shd w:val="clear" w:color="auto" w:fill="FFFFFF"/>
        </w:rPr>
        <w:t>,</w:t>
      </w:r>
      <w:r w:rsidRPr="00452D69">
        <w:rPr>
          <w:rFonts w:asciiTheme="majorHAnsi" w:hAnsiTheme="majorHAnsi" w:cs="Arial"/>
          <w:sz w:val="22"/>
          <w:szCs w:val="22"/>
          <w:shd w:val="clear" w:color="auto" w:fill="FFFFFF"/>
        </w:rPr>
        <w:t xml:space="preserve"> </w:t>
      </w:r>
      <w:r w:rsidR="003302CE" w:rsidRPr="00452D69">
        <w:rPr>
          <w:rFonts w:asciiTheme="majorHAnsi" w:hAnsiTheme="majorHAnsi" w:cs="Arial"/>
          <w:sz w:val="22"/>
          <w:szCs w:val="22"/>
          <w:shd w:val="clear" w:color="auto" w:fill="FFFFFF"/>
        </w:rPr>
        <w:t xml:space="preserve">allow </w:t>
      </w:r>
      <w:r w:rsidRPr="00452D69">
        <w:rPr>
          <w:rFonts w:asciiTheme="majorHAnsi" w:hAnsiTheme="majorHAnsi" w:cs="Arial"/>
          <w:sz w:val="22"/>
          <w:szCs w:val="22"/>
          <w:shd w:val="clear" w:color="auto" w:fill="FFFFFF"/>
        </w:rPr>
        <w:t xml:space="preserve">for </w:t>
      </w:r>
      <w:r w:rsidR="00912B22">
        <w:rPr>
          <w:rFonts w:asciiTheme="majorHAnsi" w:hAnsiTheme="majorHAnsi" w:cs="Arial"/>
          <w:sz w:val="22"/>
          <w:szCs w:val="22"/>
          <w:shd w:val="clear" w:color="auto" w:fill="FFFFFF"/>
        </w:rPr>
        <w:t xml:space="preserve">an </w:t>
      </w:r>
      <w:r w:rsidRPr="00452D69">
        <w:rPr>
          <w:rFonts w:asciiTheme="majorHAnsi" w:hAnsiTheme="majorHAnsi" w:cs="Arial"/>
          <w:sz w:val="22"/>
          <w:szCs w:val="22"/>
          <w:shd w:val="clear" w:color="auto" w:fill="FFFFFF"/>
        </w:rPr>
        <w:t xml:space="preserve">early diagnosis of various eye conditions, </w:t>
      </w:r>
      <w:r w:rsidR="00A341BF" w:rsidRPr="00452D69">
        <w:rPr>
          <w:rFonts w:asciiTheme="majorHAnsi" w:hAnsiTheme="majorHAnsi" w:cs="Arial"/>
          <w:sz w:val="22"/>
          <w:szCs w:val="22"/>
          <w:shd w:val="clear" w:color="auto" w:fill="FFFFFF"/>
        </w:rPr>
        <w:t xml:space="preserve">and </w:t>
      </w:r>
      <w:r w:rsidR="006A2AE9">
        <w:rPr>
          <w:rFonts w:asciiTheme="majorHAnsi" w:hAnsiTheme="majorHAnsi" w:cs="Arial"/>
          <w:sz w:val="22"/>
          <w:szCs w:val="22"/>
          <w:shd w:val="clear" w:color="auto" w:fill="FFFFFF"/>
        </w:rPr>
        <w:t>it is useful for</w:t>
      </w:r>
      <w:r w:rsidR="006A2AE9" w:rsidRPr="00452D69">
        <w:rPr>
          <w:rFonts w:asciiTheme="majorHAnsi" w:hAnsiTheme="majorHAnsi" w:cs="Arial"/>
          <w:sz w:val="22"/>
          <w:szCs w:val="22"/>
          <w:shd w:val="clear" w:color="auto" w:fill="FFFFFF"/>
        </w:rPr>
        <w:t xml:space="preserve"> </w:t>
      </w:r>
      <w:r w:rsidR="00A341BF" w:rsidRPr="00452D69">
        <w:rPr>
          <w:rFonts w:asciiTheme="majorHAnsi" w:hAnsiTheme="majorHAnsi" w:cs="Arial"/>
          <w:sz w:val="22"/>
          <w:szCs w:val="22"/>
          <w:shd w:val="clear" w:color="auto" w:fill="FFFFFF"/>
        </w:rPr>
        <w:t>monitoring eye development in children.</w:t>
      </w:r>
    </w:p>
    <w:p w14:paraId="0B0171E6" w14:textId="55C95582" w:rsidR="00A341BF" w:rsidRPr="00B8153E" w:rsidRDefault="00A341BF" w:rsidP="00895551">
      <w:pPr>
        <w:pStyle w:val="ListParagraph"/>
        <w:numPr>
          <w:ilvl w:val="2"/>
          <w:numId w:val="1"/>
        </w:numPr>
        <w:rPr>
          <w:rFonts w:asciiTheme="majorHAnsi" w:hAnsiTheme="majorHAnsi"/>
          <w:color w:val="0000FF"/>
          <w:sz w:val="22"/>
          <w:szCs w:val="22"/>
        </w:rPr>
      </w:pPr>
      <w:r w:rsidRPr="00B8153E">
        <w:rPr>
          <w:rFonts w:asciiTheme="majorHAnsi" w:hAnsiTheme="majorHAnsi" w:cs="Arial"/>
          <w:color w:val="0000FF"/>
          <w:sz w:val="22"/>
          <w:szCs w:val="22"/>
          <w:shd w:val="clear" w:color="auto" w:fill="FFFFFF"/>
        </w:rPr>
        <w:t xml:space="preserve"> Title slide</w:t>
      </w:r>
    </w:p>
    <w:p w14:paraId="27C7C3C0" w14:textId="77777777" w:rsidR="004F5CB5" w:rsidRPr="00452D69" w:rsidRDefault="004F5CB5" w:rsidP="0056634F">
      <w:pPr>
        <w:pStyle w:val="ListParagraph"/>
        <w:ind w:left="792"/>
        <w:rPr>
          <w:rFonts w:asciiTheme="majorHAnsi" w:hAnsiTheme="majorHAnsi"/>
          <w:sz w:val="22"/>
          <w:szCs w:val="22"/>
        </w:rPr>
      </w:pPr>
    </w:p>
    <w:p w14:paraId="7E33F939" w14:textId="22919B33" w:rsidR="009101DB" w:rsidRPr="00452D69" w:rsidRDefault="003932CB" w:rsidP="009101DB">
      <w:pPr>
        <w:pStyle w:val="ListParagraph"/>
        <w:numPr>
          <w:ilvl w:val="1"/>
          <w:numId w:val="1"/>
        </w:numPr>
        <w:rPr>
          <w:rFonts w:asciiTheme="majorHAnsi" w:hAnsiTheme="majorHAnsi"/>
          <w:sz w:val="22"/>
          <w:szCs w:val="22"/>
        </w:rPr>
      </w:pPr>
      <w:r w:rsidRPr="00452D69">
        <w:rPr>
          <w:rFonts w:asciiTheme="majorHAnsi" w:hAnsiTheme="majorHAnsi"/>
          <w:sz w:val="22"/>
          <w:szCs w:val="22"/>
        </w:rPr>
        <w:t>Many systemic diseases and pathological processes in the nervous system have ocular manifestations.</w:t>
      </w:r>
      <w:r>
        <w:rPr>
          <w:rFonts w:asciiTheme="majorHAnsi" w:hAnsiTheme="majorHAnsi"/>
          <w:sz w:val="22"/>
          <w:szCs w:val="22"/>
        </w:rPr>
        <w:t xml:space="preserve"> </w:t>
      </w:r>
      <w:r w:rsidR="006A2AE9">
        <w:rPr>
          <w:rFonts w:asciiTheme="majorHAnsi" w:hAnsiTheme="majorHAnsi"/>
          <w:sz w:val="22"/>
          <w:szCs w:val="22"/>
        </w:rPr>
        <w:t>A t</w:t>
      </w:r>
      <w:r w:rsidR="00A66E87" w:rsidRPr="00452D69">
        <w:rPr>
          <w:rFonts w:asciiTheme="majorHAnsi" w:hAnsiTheme="majorHAnsi"/>
          <w:sz w:val="22"/>
          <w:szCs w:val="22"/>
        </w:rPr>
        <w:t>horough e</w:t>
      </w:r>
      <w:r w:rsidR="00310CFC" w:rsidRPr="00452D69">
        <w:rPr>
          <w:rFonts w:asciiTheme="majorHAnsi" w:hAnsiTheme="majorHAnsi"/>
          <w:sz w:val="22"/>
          <w:szCs w:val="22"/>
        </w:rPr>
        <w:t xml:space="preserve">ye examination </w:t>
      </w:r>
      <w:r w:rsidR="00A66E87" w:rsidRPr="00452D69">
        <w:rPr>
          <w:rFonts w:asciiTheme="majorHAnsi" w:hAnsiTheme="majorHAnsi"/>
          <w:sz w:val="22"/>
          <w:szCs w:val="22"/>
        </w:rPr>
        <w:t xml:space="preserve">can reveal signs of </w:t>
      </w:r>
      <w:r w:rsidR="00A341BF" w:rsidRPr="00452D69">
        <w:rPr>
          <w:rFonts w:asciiTheme="majorHAnsi" w:hAnsiTheme="majorHAnsi" w:cs="Arial"/>
          <w:sz w:val="22"/>
          <w:szCs w:val="22"/>
          <w:shd w:val="clear" w:color="auto" w:fill="FFFFFF"/>
        </w:rPr>
        <w:t>potentially blinding emergent conditions</w:t>
      </w:r>
      <w:r w:rsidR="00A341BF" w:rsidRPr="00452D69">
        <w:rPr>
          <w:rFonts w:asciiTheme="majorHAnsi" w:hAnsiTheme="majorHAnsi"/>
          <w:sz w:val="22"/>
          <w:szCs w:val="22"/>
        </w:rPr>
        <w:t xml:space="preserve"> that require immediate treatment</w:t>
      </w:r>
      <w:r w:rsidR="00A66E87" w:rsidRPr="00452D69">
        <w:rPr>
          <w:rFonts w:asciiTheme="majorHAnsi" w:hAnsiTheme="majorHAnsi"/>
          <w:sz w:val="22"/>
          <w:szCs w:val="22"/>
        </w:rPr>
        <w:t xml:space="preserve">.  </w:t>
      </w:r>
    </w:p>
    <w:p w14:paraId="2AECFC50" w14:textId="393486CB" w:rsidR="009101DB" w:rsidRPr="00B8153E" w:rsidRDefault="006B326B" w:rsidP="0056634F">
      <w:pPr>
        <w:pStyle w:val="ListParagraph"/>
        <w:numPr>
          <w:ilvl w:val="2"/>
          <w:numId w:val="1"/>
        </w:numPr>
        <w:rPr>
          <w:rFonts w:asciiTheme="majorHAnsi" w:hAnsiTheme="majorHAnsi" w:cs="Arial"/>
          <w:color w:val="0000FF"/>
          <w:sz w:val="22"/>
          <w:szCs w:val="22"/>
          <w:shd w:val="clear" w:color="auto" w:fill="FFFFFF"/>
        </w:rPr>
      </w:pPr>
      <w:r w:rsidRPr="00B8153E">
        <w:rPr>
          <w:rFonts w:asciiTheme="majorHAnsi" w:hAnsiTheme="majorHAnsi" w:cs="Arial"/>
          <w:color w:val="0000FF"/>
          <w:sz w:val="22"/>
          <w:szCs w:val="22"/>
          <w:shd w:val="clear" w:color="auto" w:fill="FFFFFF"/>
        </w:rPr>
        <w:t xml:space="preserve"> </w:t>
      </w:r>
      <w:r w:rsidR="009101DB" w:rsidRPr="00B8153E">
        <w:rPr>
          <w:rFonts w:asciiTheme="majorHAnsi" w:hAnsiTheme="majorHAnsi" w:cs="Arial"/>
          <w:color w:val="0000FF"/>
          <w:sz w:val="22"/>
          <w:szCs w:val="22"/>
          <w:shd w:val="clear" w:color="auto" w:fill="FFFFFF"/>
        </w:rPr>
        <w:t xml:space="preserve">Reuse shot – </w:t>
      </w:r>
      <w:r w:rsidR="003932CB">
        <w:rPr>
          <w:rFonts w:asciiTheme="majorHAnsi" w:hAnsiTheme="majorHAnsi" w:cs="Arial"/>
          <w:color w:val="0000FF"/>
          <w:sz w:val="22"/>
          <w:szCs w:val="22"/>
          <w:shd w:val="clear" w:color="auto" w:fill="FFFFFF"/>
        </w:rPr>
        <w:t>4.6.1 and 4.6.2</w:t>
      </w:r>
    </w:p>
    <w:p w14:paraId="60986599" w14:textId="77777777" w:rsidR="009101DB" w:rsidRPr="00452D69" w:rsidRDefault="009101DB" w:rsidP="0056634F">
      <w:pPr>
        <w:pStyle w:val="ListParagraph"/>
        <w:ind w:left="1224"/>
        <w:rPr>
          <w:rFonts w:asciiTheme="majorHAnsi" w:hAnsiTheme="majorHAnsi" w:cs="Arial"/>
          <w:sz w:val="22"/>
          <w:szCs w:val="22"/>
          <w:shd w:val="clear" w:color="auto" w:fill="FFFFFF"/>
        </w:rPr>
      </w:pPr>
    </w:p>
    <w:p w14:paraId="5E329766" w14:textId="0152F217" w:rsidR="001D79F5" w:rsidRPr="00452D69" w:rsidRDefault="006B326B" w:rsidP="005E3E33">
      <w:pPr>
        <w:pStyle w:val="ListParagraph"/>
        <w:numPr>
          <w:ilvl w:val="1"/>
          <w:numId w:val="1"/>
        </w:numPr>
        <w:rPr>
          <w:rFonts w:asciiTheme="majorHAnsi" w:hAnsiTheme="majorHAnsi"/>
          <w:sz w:val="22"/>
          <w:szCs w:val="22"/>
        </w:rPr>
      </w:pPr>
      <w:r w:rsidRPr="00452D69">
        <w:rPr>
          <w:rFonts w:asciiTheme="majorHAnsi" w:hAnsiTheme="majorHAnsi" w:cs="Arial"/>
          <w:sz w:val="22"/>
          <w:szCs w:val="22"/>
          <w:shd w:val="clear" w:color="auto" w:fill="FFFFFF"/>
        </w:rPr>
        <w:t>In this video, we</w:t>
      </w:r>
      <w:r w:rsidR="001D79F5" w:rsidRPr="00452D69">
        <w:rPr>
          <w:rFonts w:asciiTheme="majorHAnsi" w:hAnsiTheme="majorHAnsi"/>
          <w:sz w:val="22"/>
          <w:szCs w:val="22"/>
        </w:rPr>
        <w:t xml:space="preserve"> will </w:t>
      </w:r>
      <w:r w:rsidRPr="00452D69">
        <w:rPr>
          <w:rFonts w:asciiTheme="majorHAnsi" w:hAnsiTheme="majorHAnsi"/>
          <w:sz w:val="22"/>
          <w:szCs w:val="22"/>
        </w:rPr>
        <w:t xml:space="preserve">first briefly review the anatomy and physiology of </w:t>
      </w:r>
      <w:r w:rsidR="00D239B1">
        <w:rPr>
          <w:rFonts w:asciiTheme="majorHAnsi" w:hAnsiTheme="majorHAnsi"/>
          <w:sz w:val="22"/>
          <w:szCs w:val="22"/>
        </w:rPr>
        <w:t xml:space="preserve">an </w:t>
      </w:r>
      <w:r w:rsidRPr="00452D69">
        <w:rPr>
          <w:rFonts w:asciiTheme="majorHAnsi" w:hAnsiTheme="majorHAnsi"/>
          <w:sz w:val="22"/>
          <w:szCs w:val="22"/>
        </w:rPr>
        <w:t>eye</w:t>
      </w:r>
      <w:r w:rsidR="00B8153E">
        <w:rPr>
          <w:rFonts w:asciiTheme="majorHAnsi" w:hAnsiTheme="majorHAnsi"/>
          <w:sz w:val="22"/>
          <w:szCs w:val="22"/>
        </w:rPr>
        <w:t xml:space="preserve"> (1.3.1)</w:t>
      </w:r>
      <w:r w:rsidRPr="00452D69">
        <w:rPr>
          <w:rFonts w:asciiTheme="majorHAnsi" w:hAnsiTheme="majorHAnsi"/>
          <w:sz w:val="22"/>
          <w:szCs w:val="22"/>
        </w:rPr>
        <w:t xml:space="preserve">, </w:t>
      </w:r>
      <w:r w:rsidR="00912B22">
        <w:rPr>
          <w:rFonts w:asciiTheme="majorHAnsi" w:hAnsiTheme="majorHAnsi"/>
          <w:sz w:val="22"/>
          <w:szCs w:val="22"/>
        </w:rPr>
        <w:t xml:space="preserve">which will be </w:t>
      </w:r>
      <w:r w:rsidRPr="00452D69">
        <w:rPr>
          <w:rFonts w:asciiTheme="majorHAnsi" w:hAnsiTheme="majorHAnsi"/>
          <w:sz w:val="22"/>
          <w:szCs w:val="22"/>
        </w:rPr>
        <w:t xml:space="preserve">followed by </w:t>
      </w:r>
      <w:r w:rsidR="00184B52" w:rsidRPr="00452D69">
        <w:rPr>
          <w:rFonts w:asciiTheme="majorHAnsi" w:hAnsiTheme="majorHAnsi"/>
          <w:sz w:val="22"/>
          <w:szCs w:val="22"/>
        </w:rPr>
        <w:t xml:space="preserve">demonstration of the </w:t>
      </w:r>
      <w:r w:rsidR="00B43AB4" w:rsidRPr="00452D69">
        <w:rPr>
          <w:rFonts w:asciiTheme="majorHAnsi" w:hAnsiTheme="majorHAnsi"/>
          <w:sz w:val="22"/>
          <w:szCs w:val="22"/>
        </w:rPr>
        <w:t xml:space="preserve">first </w:t>
      </w:r>
      <w:r w:rsidR="00911755" w:rsidRPr="00452D69">
        <w:rPr>
          <w:rFonts w:asciiTheme="majorHAnsi" w:hAnsiTheme="majorHAnsi"/>
          <w:sz w:val="22"/>
          <w:szCs w:val="22"/>
        </w:rPr>
        <w:t>two aspects of eye evaluation</w:t>
      </w:r>
      <w:r w:rsidR="00B8153E">
        <w:rPr>
          <w:rFonts w:asciiTheme="majorHAnsi" w:hAnsiTheme="majorHAnsi"/>
          <w:sz w:val="22"/>
          <w:szCs w:val="22"/>
        </w:rPr>
        <w:t xml:space="preserve"> (1.3.2)</w:t>
      </w:r>
      <w:r w:rsidR="00310CFC" w:rsidRPr="00452D69">
        <w:rPr>
          <w:rFonts w:asciiTheme="majorHAnsi" w:hAnsiTheme="majorHAnsi"/>
          <w:sz w:val="22"/>
          <w:szCs w:val="22"/>
        </w:rPr>
        <w:t xml:space="preserve"> </w:t>
      </w:r>
      <w:r w:rsidR="005E3E33" w:rsidRPr="00452D69">
        <w:rPr>
          <w:rFonts w:asciiTheme="majorHAnsi" w:hAnsiTheme="majorHAnsi"/>
          <w:sz w:val="22"/>
          <w:szCs w:val="22"/>
        </w:rPr>
        <w:t>–</w:t>
      </w:r>
      <w:r w:rsidR="00310CFC" w:rsidRPr="00452D69">
        <w:rPr>
          <w:rFonts w:asciiTheme="majorHAnsi" w:hAnsiTheme="majorHAnsi"/>
          <w:sz w:val="22"/>
          <w:szCs w:val="22"/>
        </w:rPr>
        <w:t xml:space="preserve"> </w:t>
      </w:r>
      <w:r w:rsidRPr="00452D69">
        <w:rPr>
          <w:rFonts w:asciiTheme="majorHAnsi" w:hAnsiTheme="majorHAnsi"/>
          <w:sz w:val="22"/>
          <w:szCs w:val="22"/>
        </w:rPr>
        <w:t xml:space="preserve">vision testing </w:t>
      </w:r>
      <w:r w:rsidR="00B8153E">
        <w:rPr>
          <w:rFonts w:asciiTheme="majorHAnsi" w:hAnsiTheme="majorHAnsi"/>
          <w:sz w:val="22"/>
          <w:szCs w:val="22"/>
        </w:rPr>
        <w:t xml:space="preserve">(1.3.3) </w:t>
      </w:r>
      <w:r w:rsidRPr="00452D69">
        <w:rPr>
          <w:rFonts w:asciiTheme="majorHAnsi" w:hAnsiTheme="majorHAnsi"/>
          <w:sz w:val="22"/>
          <w:szCs w:val="22"/>
        </w:rPr>
        <w:t>and orbit</w:t>
      </w:r>
      <w:r w:rsidR="002A3E9A">
        <w:rPr>
          <w:rFonts w:asciiTheme="majorHAnsi" w:hAnsiTheme="majorHAnsi"/>
          <w:sz w:val="22"/>
          <w:szCs w:val="22"/>
        </w:rPr>
        <w:t>al</w:t>
      </w:r>
      <w:r w:rsidRPr="00452D69">
        <w:rPr>
          <w:rFonts w:asciiTheme="majorHAnsi" w:hAnsiTheme="majorHAnsi"/>
          <w:sz w:val="22"/>
          <w:szCs w:val="22"/>
        </w:rPr>
        <w:t xml:space="preserve"> inspection</w:t>
      </w:r>
      <w:r w:rsidR="00B8153E">
        <w:rPr>
          <w:rFonts w:asciiTheme="majorHAnsi" w:hAnsiTheme="majorHAnsi"/>
          <w:sz w:val="22"/>
          <w:szCs w:val="22"/>
        </w:rPr>
        <w:t xml:space="preserve"> (1.3.4)</w:t>
      </w:r>
      <w:r w:rsidR="00911755" w:rsidRPr="00452D69">
        <w:rPr>
          <w:rFonts w:asciiTheme="majorHAnsi" w:hAnsiTheme="majorHAnsi"/>
          <w:sz w:val="22"/>
          <w:szCs w:val="22"/>
        </w:rPr>
        <w:t>; the</w:t>
      </w:r>
      <w:r w:rsidR="00DF0911" w:rsidRPr="00452D69">
        <w:rPr>
          <w:rFonts w:asciiTheme="majorHAnsi" w:hAnsiTheme="majorHAnsi"/>
          <w:sz w:val="22"/>
          <w:szCs w:val="22"/>
        </w:rPr>
        <w:t xml:space="preserve"> </w:t>
      </w:r>
      <w:r w:rsidRPr="00452D69">
        <w:rPr>
          <w:rFonts w:asciiTheme="majorHAnsi" w:hAnsiTheme="majorHAnsi"/>
          <w:sz w:val="22"/>
          <w:szCs w:val="22"/>
        </w:rPr>
        <w:t xml:space="preserve">third aspect - </w:t>
      </w:r>
      <w:r w:rsidR="00DF0911" w:rsidRPr="00452D69">
        <w:rPr>
          <w:rFonts w:asciiTheme="majorHAnsi" w:hAnsiTheme="majorHAnsi"/>
          <w:sz w:val="22"/>
          <w:szCs w:val="22"/>
        </w:rPr>
        <w:t>oph</w:t>
      </w:r>
      <w:r w:rsidR="00B00065" w:rsidRPr="00452D69">
        <w:rPr>
          <w:rFonts w:asciiTheme="majorHAnsi" w:hAnsiTheme="majorHAnsi"/>
          <w:sz w:val="22"/>
          <w:szCs w:val="22"/>
        </w:rPr>
        <w:t>t</w:t>
      </w:r>
      <w:r w:rsidR="00DF0911" w:rsidRPr="00452D69">
        <w:rPr>
          <w:rFonts w:asciiTheme="majorHAnsi" w:hAnsiTheme="majorHAnsi"/>
          <w:sz w:val="22"/>
          <w:szCs w:val="22"/>
        </w:rPr>
        <w:t>h</w:t>
      </w:r>
      <w:r w:rsidR="00B00065" w:rsidRPr="00452D69">
        <w:rPr>
          <w:rFonts w:asciiTheme="majorHAnsi" w:hAnsiTheme="majorHAnsi"/>
          <w:sz w:val="22"/>
          <w:szCs w:val="22"/>
        </w:rPr>
        <w:t xml:space="preserve">almoscopic </w:t>
      </w:r>
      <w:r w:rsidR="00DF0911" w:rsidRPr="00452D69">
        <w:rPr>
          <w:rFonts w:asciiTheme="majorHAnsi" w:hAnsiTheme="majorHAnsi"/>
          <w:sz w:val="22"/>
          <w:szCs w:val="22"/>
        </w:rPr>
        <w:t>examination</w:t>
      </w:r>
      <w:r w:rsidR="00EB0CAC" w:rsidRPr="00452D69">
        <w:rPr>
          <w:rFonts w:asciiTheme="majorHAnsi" w:hAnsiTheme="majorHAnsi"/>
          <w:sz w:val="22"/>
          <w:szCs w:val="22"/>
        </w:rPr>
        <w:t xml:space="preserve"> </w:t>
      </w:r>
      <w:r w:rsidRPr="00452D69">
        <w:rPr>
          <w:rFonts w:asciiTheme="majorHAnsi" w:hAnsiTheme="majorHAnsi"/>
          <w:sz w:val="22"/>
          <w:szCs w:val="22"/>
        </w:rPr>
        <w:t xml:space="preserve">- </w:t>
      </w:r>
      <w:r w:rsidR="00EB0CAC" w:rsidRPr="00452D69">
        <w:rPr>
          <w:rFonts w:asciiTheme="majorHAnsi" w:hAnsiTheme="majorHAnsi"/>
          <w:sz w:val="22"/>
          <w:szCs w:val="22"/>
        </w:rPr>
        <w:t>will be covered in</w:t>
      </w:r>
      <w:r w:rsidR="00B00065" w:rsidRPr="00452D69">
        <w:rPr>
          <w:rFonts w:asciiTheme="majorHAnsi" w:hAnsiTheme="majorHAnsi"/>
          <w:sz w:val="22"/>
          <w:szCs w:val="22"/>
        </w:rPr>
        <w:t xml:space="preserve"> a </w:t>
      </w:r>
      <w:r w:rsidR="00911755" w:rsidRPr="00452D69">
        <w:rPr>
          <w:rFonts w:asciiTheme="majorHAnsi" w:hAnsiTheme="majorHAnsi"/>
          <w:sz w:val="22"/>
          <w:szCs w:val="22"/>
        </w:rPr>
        <w:t xml:space="preserve">separate video </w:t>
      </w:r>
      <w:r w:rsidR="006A2AE9">
        <w:rPr>
          <w:rFonts w:asciiTheme="majorHAnsi" w:hAnsiTheme="majorHAnsi"/>
          <w:sz w:val="22"/>
          <w:szCs w:val="22"/>
        </w:rPr>
        <w:t>of</w:t>
      </w:r>
      <w:r w:rsidR="00911755" w:rsidRPr="00452D69">
        <w:rPr>
          <w:rFonts w:asciiTheme="majorHAnsi" w:hAnsiTheme="majorHAnsi"/>
          <w:sz w:val="22"/>
          <w:szCs w:val="22"/>
        </w:rPr>
        <w:t xml:space="preserve"> this collection</w:t>
      </w:r>
      <w:r w:rsidR="00B8153E">
        <w:rPr>
          <w:rFonts w:asciiTheme="majorHAnsi" w:hAnsiTheme="majorHAnsi"/>
          <w:sz w:val="22"/>
          <w:szCs w:val="22"/>
        </w:rPr>
        <w:t xml:space="preserve"> (1.3.5)</w:t>
      </w:r>
      <w:r w:rsidR="00B00065" w:rsidRPr="00452D69">
        <w:rPr>
          <w:rFonts w:asciiTheme="majorHAnsi" w:hAnsiTheme="majorHAnsi"/>
          <w:sz w:val="22"/>
          <w:szCs w:val="22"/>
        </w:rPr>
        <w:t>.</w:t>
      </w:r>
    </w:p>
    <w:p w14:paraId="0F7226B3" w14:textId="2FA26A2F" w:rsidR="00B8153E" w:rsidRDefault="00FE3AE9" w:rsidP="00FE3AE9">
      <w:pPr>
        <w:pStyle w:val="ListParagraph"/>
        <w:numPr>
          <w:ilvl w:val="2"/>
          <w:numId w:val="1"/>
        </w:numPr>
        <w:rPr>
          <w:rFonts w:asciiTheme="majorHAnsi" w:hAnsiTheme="majorHAnsi"/>
          <w:color w:val="0000FF"/>
          <w:sz w:val="22"/>
          <w:szCs w:val="22"/>
        </w:rPr>
      </w:pPr>
      <w:r w:rsidRPr="00B8153E">
        <w:rPr>
          <w:rFonts w:asciiTheme="majorHAnsi" w:hAnsiTheme="majorHAnsi"/>
          <w:color w:val="0000FF"/>
          <w:sz w:val="22"/>
          <w:szCs w:val="22"/>
        </w:rPr>
        <w:t>Re</w:t>
      </w:r>
      <w:r w:rsidR="00D1266A" w:rsidRPr="00B8153E">
        <w:rPr>
          <w:rFonts w:asciiTheme="majorHAnsi" w:hAnsiTheme="majorHAnsi"/>
          <w:color w:val="0000FF"/>
          <w:sz w:val="22"/>
          <w:szCs w:val="22"/>
        </w:rPr>
        <w:t>use s</w:t>
      </w:r>
      <w:r w:rsidR="00B8153E">
        <w:rPr>
          <w:rFonts w:asciiTheme="majorHAnsi" w:hAnsiTheme="majorHAnsi"/>
          <w:color w:val="0000FF"/>
          <w:sz w:val="22"/>
          <w:szCs w:val="22"/>
        </w:rPr>
        <w:t xml:space="preserve">toryboard – </w:t>
      </w:r>
      <w:r w:rsidR="00830C26">
        <w:rPr>
          <w:rFonts w:asciiTheme="majorHAnsi" w:hAnsiTheme="majorHAnsi"/>
          <w:color w:val="0000FF"/>
          <w:sz w:val="22"/>
          <w:szCs w:val="22"/>
        </w:rPr>
        <w:t>2.4.1</w:t>
      </w:r>
    </w:p>
    <w:p w14:paraId="7B860B4C" w14:textId="04D04B91" w:rsidR="00B8153E" w:rsidRDefault="00B8153E" w:rsidP="00FE3AE9">
      <w:pPr>
        <w:pStyle w:val="ListParagraph"/>
        <w:numPr>
          <w:ilvl w:val="2"/>
          <w:numId w:val="1"/>
        </w:numPr>
        <w:rPr>
          <w:rFonts w:asciiTheme="majorHAnsi" w:hAnsiTheme="majorHAnsi"/>
          <w:color w:val="0000FF"/>
          <w:sz w:val="22"/>
          <w:szCs w:val="22"/>
        </w:rPr>
      </w:pPr>
      <w:r>
        <w:rPr>
          <w:rFonts w:asciiTheme="majorHAnsi" w:hAnsiTheme="majorHAnsi"/>
          <w:color w:val="0000FF"/>
          <w:sz w:val="22"/>
          <w:szCs w:val="22"/>
        </w:rPr>
        <w:t>Reuse shot –</w:t>
      </w:r>
      <w:r w:rsidR="00BC408D">
        <w:rPr>
          <w:rFonts w:asciiTheme="majorHAnsi" w:hAnsiTheme="majorHAnsi"/>
          <w:color w:val="0000FF"/>
          <w:sz w:val="22"/>
          <w:szCs w:val="22"/>
        </w:rPr>
        <w:t xml:space="preserve"> </w:t>
      </w:r>
      <w:r w:rsidR="00830C26">
        <w:rPr>
          <w:rFonts w:asciiTheme="majorHAnsi" w:hAnsiTheme="majorHAnsi"/>
          <w:color w:val="0000FF"/>
          <w:sz w:val="22"/>
          <w:szCs w:val="22"/>
        </w:rPr>
        <w:t>3.2.3</w:t>
      </w:r>
    </w:p>
    <w:p w14:paraId="4A01A891" w14:textId="19A12283" w:rsidR="00B8153E" w:rsidRDefault="00B8153E" w:rsidP="00FE3AE9">
      <w:pPr>
        <w:pStyle w:val="ListParagraph"/>
        <w:numPr>
          <w:ilvl w:val="2"/>
          <w:numId w:val="1"/>
        </w:numPr>
        <w:rPr>
          <w:rFonts w:asciiTheme="majorHAnsi" w:hAnsiTheme="majorHAnsi"/>
          <w:color w:val="0000FF"/>
          <w:sz w:val="22"/>
          <w:szCs w:val="22"/>
        </w:rPr>
      </w:pPr>
      <w:r>
        <w:rPr>
          <w:rFonts w:asciiTheme="majorHAnsi" w:hAnsiTheme="majorHAnsi"/>
          <w:color w:val="0000FF"/>
          <w:sz w:val="22"/>
          <w:szCs w:val="22"/>
        </w:rPr>
        <w:t xml:space="preserve">Reuse shot – </w:t>
      </w:r>
      <w:r w:rsidR="00830C26">
        <w:rPr>
          <w:rFonts w:asciiTheme="majorHAnsi" w:hAnsiTheme="majorHAnsi"/>
          <w:color w:val="0000FF"/>
          <w:sz w:val="22"/>
          <w:szCs w:val="22"/>
        </w:rPr>
        <w:t>3.6.3</w:t>
      </w:r>
    </w:p>
    <w:p w14:paraId="1047AB4F" w14:textId="36CD680E" w:rsidR="00FE3AE9" w:rsidRPr="00B8153E" w:rsidRDefault="00B8153E" w:rsidP="00B8153E">
      <w:pPr>
        <w:pStyle w:val="ListParagraph"/>
        <w:numPr>
          <w:ilvl w:val="2"/>
          <w:numId w:val="1"/>
        </w:numPr>
        <w:rPr>
          <w:rFonts w:asciiTheme="majorHAnsi" w:hAnsiTheme="majorHAnsi"/>
          <w:color w:val="0000FF"/>
          <w:sz w:val="22"/>
          <w:szCs w:val="22"/>
        </w:rPr>
      </w:pPr>
      <w:r>
        <w:rPr>
          <w:rFonts w:asciiTheme="majorHAnsi" w:hAnsiTheme="majorHAnsi"/>
          <w:color w:val="0000FF"/>
          <w:sz w:val="22"/>
          <w:szCs w:val="22"/>
        </w:rPr>
        <w:t>Reuse shot –</w:t>
      </w:r>
      <w:r w:rsidR="00D1266A" w:rsidRPr="00B8153E">
        <w:rPr>
          <w:rFonts w:asciiTheme="majorHAnsi" w:hAnsiTheme="majorHAnsi"/>
          <w:color w:val="0000FF"/>
          <w:sz w:val="22"/>
          <w:szCs w:val="22"/>
        </w:rPr>
        <w:t xml:space="preserve"> </w:t>
      </w:r>
      <w:r w:rsidR="00BC408D">
        <w:rPr>
          <w:rFonts w:asciiTheme="majorHAnsi" w:hAnsiTheme="majorHAnsi"/>
          <w:color w:val="0000FF"/>
          <w:sz w:val="22"/>
          <w:szCs w:val="22"/>
        </w:rPr>
        <w:t>4.</w:t>
      </w:r>
      <w:r w:rsidR="00830C26">
        <w:rPr>
          <w:rFonts w:asciiTheme="majorHAnsi" w:hAnsiTheme="majorHAnsi"/>
          <w:color w:val="0000FF"/>
          <w:sz w:val="22"/>
          <w:szCs w:val="22"/>
        </w:rPr>
        <w:t>5</w:t>
      </w:r>
      <w:r w:rsidR="00BC408D">
        <w:rPr>
          <w:rFonts w:asciiTheme="majorHAnsi" w:hAnsiTheme="majorHAnsi"/>
          <w:color w:val="0000FF"/>
          <w:sz w:val="22"/>
          <w:szCs w:val="22"/>
        </w:rPr>
        <w:t>.1</w:t>
      </w:r>
    </w:p>
    <w:p w14:paraId="58CA7594" w14:textId="3F2EA91D" w:rsidR="004A7A7D" w:rsidRPr="00B8153E" w:rsidRDefault="004A7A7D" w:rsidP="0056154D">
      <w:pPr>
        <w:pStyle w:val="ListParagraph"/>
        <w:numPr>
          <w:ilvl w:val="2"/>
          <w:numId w:val="1"/>
        </w:numPr>
        <w:rPr>
          <w:rFonts w:asciiTheme="majorHAnsi" w:hAnsiTheme="majorHAnsi"/>
          <w:color w:val="0000FF"/>
          <w:sz w:val="22"/>
          <w:szCs w:val="22"/>
        </w:rPr>
      </w:pPr>
      <w:r w:rsidRPr="00B8153E">
        <w:rPr>
          <w:rFonts w:asciiTheme="majorHAnsi" w:hAnsiTheme="majorHAnsi"/>
          <w:color w:val="0000FF"/>
          <w:sz w:val="22"/>
          <w:szCs w:val="22"/>
        </w:rPr>
        <w:t>Editor: pick a clip from oph</w:t>
      </w:r>
      <w:r w:rsidR="00B8153E">
        <w:rPr>
          <w:rFonts w:asciiTheme="majorHAnsi" w:hAnsiTheme="majorHAnsi"/>
          <w:color w:val="0000FF"/>
          <w:sz w:val="22"/>
          <w:szCs w:val="22"/>
        </w:rPr>
        <w:t xml:space="preserve">thalmoscopic examination </w:t>
      </w:r>
      <w:r w:rsidRPr="00B8153E">
        <w:rPr>
          <w:rFonts w:asciiTheme="majorHAnsi" w:hAnsiTheme="majorHAnsi"/>
          <w:color w:val="0000FF"/>
          <w:sz w:val="22"/>
          <w:szCs w:val="22"/>
        </w:rPr>
        <w:t>video and add a thumbnail for reference like done in 5326 video @4:00</w:t>
      </w:r>
    </w:p>
    <w:p w14:paraId="191D1213" w14:textId="77777777" w:rsidR="00C635EB" w:rsidRPr="00452D69" w:rsidRDefault="00C635EB" w:rsidP="00DF09B1">
      <w:pPr>
        <w:pStyle w:val="ListParagraph"/>
        <w:ind w:left="1224"/>
        <w:rPr>
          <w:rFonts w:asciiTheme="majorHAnsi" w:hAnsiTheme="majorHAnsi"/>
          <w:sz w:val="22"/>
          <w:szCs w:val="22"/>
        </w:rPr>
      </w:pPr>
    </w:p>
    <w:p w14:paraId="5B7B0F57" w14:textId="6D8A9E50" w:rsidR="00F57BBC" w:rsidRPr="00452D69" w:rsidRDefault="0050785E" w:rsidP="0078147A">
      <w:pPr>
        <w:pStyle w:val="ListParagraph"/>
        <w:numPr>
          <w:ilvl w:val="0"/>
          <w:numId w:val="1"/>
        </w:numPr>
        <w:rPr>
          <w:rFonts w:asciiTheme="majorHAnsi" w:hAnsiTheme="majorHAnsi"/>
          <w:b/>
          <w:sz w:val="22"/>
          <w:szCs w:val="22"/>
        </w:rPr>
      </w:pPr>
      <w:r>
        <w:rPr>
          <w:rFonts w:asciiTheme="majorHAnsi" w:hAnsiTheme="majorHAnsi"/>
          <w:b/>
          <w:sz w:val="22"/>
          <w:szCs w:val="22"/>
        </w:rPr>
        <w:t>T</w:t>
      </w:r>
      <w:r w:rsidRPr="0050785E">
        <w:rPr>
          <w:rFonts w:asciiTheme="majorHAnsi" w:hAnsiTheme="majorHAnsi"/>
          <w:b/>
          <w:sz w:val="22"/>
          <w:szCs w:val="22"/>
        </w:rPr>
        <w:t xml:space="preserve">he </w:t>
      </w:r>
      <w:r>
        <w:rPr>
          <w:rFonts w:asciiTheme="majorHAnsi" w:hAnsiTheme="majorHAnsi"/>
          <w:b/>
          <w:sz w:val="22"/>
          <w:szCs w:val="22"/>
        </w:rPr>
        <w:t>A</w:t>
      </w:r>
      <w:r w:rsidRPr="0050785E">
        <w:rPr>
          <w:rFonts w:asciiTheme="majorHAnsi" w:hAnsiTheme="majorHAnsi"/>
          <w:b/>
          <w:sz w:val="22"/>
          <w:szCs w:val="22"/>
        </w:rPr>
        <w:t xml:space="preserve">natomy and </w:t>
      </w:r>
      <w:r>
        <w:rPr>
          <w:rFonts w:asciiTheme="majorHAnsi" w:hAnsiTheme="majorHAnsi"/>
          <w:b/>
          <w:sz w:val="22"/>
          <w:szCs w:val="22"/>
        </w:rPr>
        <w:t>P</w:t>
      </w:r>
      <w:r w:rsidRPr="0050785E">
        <w:rPr>
          <w:rFonts w:asciiTheme="majorHAnsi" w:hAnsiTheme="majorHAnsi"/>
          <w:b/>
          <w:sz w:val="22"/>
          <w:szCs w:val="22"/>
        </w:rPr>
        <w:t xml:space="preserve">hysiology of the </w:t>
      </w:r>
      <w:r>
        <w:rPr>
          <w:rFonts w:asciiTheme="majorHAnsi" w:hAnsiTheme="majorHAnsi"/>
          <w:b/>
          <w:sz w:val="22"/>
          <w:szCs w:val="22"/>
        </w:rPr>
        <w:t>Eye</w:t>
      </w:r>
    </w:p>
    <w:p w14:paraId="2E99A47B" w14:textId="77777777" w:rsidR="008A2607" w:rsidRPr="00452D69" w:rsidRDefault="008A2607" w:rsidP="008A2607">
      <w:pPr>
        <w:pStyle w:val="ListParagraph"/>
        <w:ind w:left="360"/>
        <w:rPr>
          <w:rFonts w:asciiTheme="majorHAnsi" w:hAnsiTheme="majorHAnsi"/>
          <w:b/>
          <w:sz w:val="22"/>
          <w:szCs w:val="22"/>
        </w:rPr>
      </w:pPr>
    </w:p>
    <w:p w14:paraId="64E4318F" w14:textId="279A8F5A" w:rsidR="00FE3AE9" w:rsidRPr="00452D69" w:rsidRDefault="006F67D5" w:rsidP="004E01AD">
      <w:pPr>
        <w:pStyle w:val="ListParagraph"/>
        <w:numPr>
          <w:ilvl w:val="1"/>
          <w:numId w:val="1"/>
        </w:numPr>
        <w:rPr>
          <w:rFonts w:asciiTheme="majorHAnsi" w:hAnsiTheme="majorHAnsi"/>
          <w:sz w:val="22"/>
          <w:szCs w:val="22"/>
        </w:rPr>
      </w:pPr>
      <w:r w:rsidRPr="00452D69">
        <w:rPr>
          <w:rFonts w:asciiTheme="majorHAnsi" w:hAnsiTheme="majorHAnsi"/>
          <w:sz w:val="22"/>
          <w:szCs w:val="22"/>
        </w:rPr>
        <w:t>Le</w:t>
      </w:r>
      <w:r w:rsidR="00DF0911" w:rsidRPr="00452D69">
        <w:rPr>
          <w:rFonts w:asciiTheme="majorHAnsi" w:hAnsiTheme="majorHAnsi"/>
          <w:sz w:val="22"/>
          <w:szCs w:val="22"/>
        </w:rPr>
        <w:t xml:space="preserve">t’s </w:t>
      </w:r>
      <w:r w:rsidRPr="00452D69">
        <w:rPr>
          <w:rFonts w:asciiTheme="majorHAnsi" w:hAnsiTheme="majorHAnsi"/>
          <w:sz w:val="22"/>
          <w:szCs w:val="22"/>
        </w:rPr>
        <w:t xml:space="preserve">begin by </w:t>
      </w:r>
      <w:r w:rsidR="00911755" w:rsidRPr="00452D69">
        <w:rPr>
          <w:rFonts w:asciiTheme="majorHAnsi" w:hAnsiTheme="majorHAnsi"/>
          <w:sz w:val="22"/>
          <w:szCs w:val="22"/>
        </w:rPr>
        <w:t xml:space="preserve">briefly </w:t>
      </w:r>
      <w:r w:rsidRPr="00452D69">
        <w:rPr>
          <w:rFonts w:asciiTheme="majorHAnsi" w:hAnsiTheme="majorHAnsi"/>
          <w:sz w:val="22"/>
          <w:szCs w:val="22"/>
        </w:rPr>
        <w:t xml:space="preserve">reviewing </w:t>
      </w:r>
      <w:r w:rsidR="004A5499" w:rsidRPr="00452D69">
        <w:rPr>
          <w:rFonts w:asciiTheme="majorHAnsi" w:hAnsiTheme="majorHAnsi"/>
          <w:sz w:val="22"/>
          <w:szCs w:val="22"/>
        </w:rPr>
        <w:t xml:space="preserve"> </w:t>
      </w:r>
      <w:r w:rsidR="004E01AD" w:rsidRPr="00452D69">
        <w:rPr>
          <w:rFonts w:asciiTheme="majorHAnsi" w:hAnsiTheme="majorHAnsi"/>
          <w:sz w:val="22"/>
          <w:szCs w:val="22"/>
        </w:rPr>
        <w:t xml:space="preserve">anatomy and physiology of </w:t>
      </w:r>
      <w:r w:rsidR="00912B22">
        <w:rPr>
          <w:rFonts w:asciiTheme="majorHAnsi" w:hAnsiTheme="majorHAnsi"/>
          <w:sz w:val="22"/>
          <w:szCs w:val="22"/>
        </w:rPr>
        <w:t xml:space="preserve">an </w:t>
      </w:r>
      <w:r w:rsidRPr="00452D69">
        <w:rPr>
          <w:rFonts w:asciiTheme="majorHAnsi" w:hAnsiTheme="majorHAnsi"/>
          <w:sz w:val="22"/>
          <w:szCs w:val="22"/>
        </w:rPr>
        <w:t xml:space="preserve"> </w:t>
      </w:r>
      <w:r w:rsidR="004E01AD" w:rsidRPr="00452D69">
        <w:rPr>
          <w:rFonts w:asciiTheme="majorHAnsi" w:hAnsiTheme="majorHAnsi"/>
          <w:sz w:val="22"/>
          <w:szCs w:val="22"/>
        </w:rPr>
        <w:t>eye</w:t>
      </w:r>
      <w:r w:rsidR="00D1266A" w:rsidRPr="00452D69">
        <w:rPr>
          <w:rFonts w:asciiTheme="majorHAnsi" w:hAnsiTheme="majorHAnsi"/>
          <w:sz w:val="22"/>
          <w:szCs w:val="22"/>
        </w:rPr>
        <w:t>.</w:t>
      </w:r>
    </w:p>
    <w:p w14:paraId="214E26FF" w14:textId="745CFC46" w:rsidR="00FE3AE9" w:rsidRPr="0050785E" w:rsidRDefault="00FE3AE9" w:rsidP="00FE3AE9">
      <w:pPr>
        <w:pStyle w:val="ListParagraph"/>
        <w:numPr>
          <w:ilvl w:val="2"/>
          <w:numId w:val="1"/>
        </w:numPr>
        <w:rPr>
          <w:rFonts w:asciiTheme="majorHAnsi" w:hAnsiTheme="majorHAnsi"/>
          <w:color w:val="0000FF"/>
          <w:sz w:val="22"/>
          <w:szCs w:val="22"/>
        </w:rPr>
      </w:pPr>
      <w:r w:rsidRPr="0050785E">
        <w:rPr>
          <w:rFonts w:asciiTheme="majorHAnsi" w:hAnsiTheme="majorHAnsi"/>
          <w:color w:val="0000FF"/>
          <w:sz w:val="22"/>
          <w:szCs w:val="22"/>
        </w:rPr>
        <w:t>Section Title Slide</w:t>
      </w:r>
    </w:p>
    <w:p w14:paraId="430884E8" w14:textId="77777777" w:rsidR="00FE3AE9" w:rsidRPr="00452D69" w:rsidRDefault="00FE3AE9" w:rsidP="00FE3AE9">
      <w:pPr>
        <w:pStyle w:val="ListParagraph"/>
        <w:ind w:left="1224"/>
        <w:rPr>
          <w:rFonts w:asciiTheme="majorHAnsi" w:hAnsiTheme="majorHAnsi"/>
          <w:sz w:val="22"/>
          <w:szCs w:val="22"/>
        </w:rPr>
      </w:pPr>
    </w:p>
    <w:p w14:paraId="230721D6" w14:textId="6C94346A" w:rsidR="00274291" w:rsidRPr="00452D69" w:rsidRDefault="00274291" w:rsidP="002353C9">
      <w:pPr>
        <w:pStyle w:val="ListParagraph"/>
        <w:numPr>
          <w:ilvl w:val="1"/>
          <w:numId w:val="1"/>
        </w:numPr>
        <w:rPr>
          <w:rFonts w:asciiTheme="majorHAnsi" w:hAnsiTheme="majorHAnsi"/>
          <w:sz w:val="22"/>
          <w:szCs w:val="22"/>
        </w:rPr>
      </w:pPr>
      <w:r w:rsidRPr="00452D69">
        <w:rPr>
          <w:rFonts w:asciiTheme="majorHAnsi" w:hAnsiTheme="majorHAnsi"/>
          <w:sz w:val="22"/>
          <w:szCs w:val="22"/>
        </w:rPr>
        <w:t xml:space="preserve">The human eye </w:t>
      </w:r>
      <w:r w:rsidR="00912B22">
        <w:rPr>
          <w:rFonts w:asciiTheme="majorHAnsi" w:hAnsiTheme="majorHAnsi"/>
          <w:sz w:val="22"/>
          <w:szCs w:val="22"/>
        </w:rPr>
        <w:t xml:space="preserve">has a complex </w:t>
      </w:r>
      <w:r w:rsidR="006A2AE9">
        <w:rPr>
          <w:rFonts w:asciiTheme="majorHAnsi" w:hAnsiTheme="majorHAnsi"/>
          <w:sz w:val="22"/>
          <w:szCs w:val="22"/>
        </w:rPr>
        <w:t>structure. Anteriorly</w:t>
      </w:r>
      <w:r w:rsidRPr="00452D69">
        <w:rPr>
          <w:rFonts w:asciiTheme="majorHAnsi" w:hAnsiTheme="majorHAnsi"/>
          <w:sz w:val="22"/>
          <w:szCs w:val="22"/>
        </w:rPr>
        <w:t xml:space="preserve">, </w:t>
      </w:r>
      <w:r w:rsidR="00502DE5">
        <w:rPr>
          <w:rFonts w:asciiTheme="majorHAnsi" w:hAnsiTheme="majorHAnsi"/>
          <w:sz w:val="22"/>
          <w:szCs w:val="22"/>
        </w:rPr>
        <w:t xml:space="preserve">eyelids protect </w:t>
      </w:r>
      <w:r w:rsidR="006A2AE9">
        <w:rPr>
          <w:rFonts w:asciiTheme="majorHAnsi" w:hAnsiTheme="majorHAnsi"/>
          <w:sz w:val="22"/>
          <w:szCs w:val="22"/>
        </w:rPr>
        <w:t>an eyeball</w:t>
      </w:r>
      <w:r w:rsidR="009749C2" w:rsidRPr="00452D69">
        <w:rPr>
          <w:rFonts w:asciiTheme="majorHAnsi" w:hAnsiTheme="majorHAnsi"/>
          <w:sz w:val="22"/>
          <w:szCs w:val="22"/>
        </w:rPr>
        <w:t xml:space="preserve">. </w:t>
      </w:r>
      <w:r w:rsidR="0050785E">
        <w:rPr>
          <w:rFonts w:asciiTheme="majorHAnsi" w:hAnsiTheme="majorHAnsi"/>
          <w:sz w:val="22"/>
          <w:szCs w:val="22"/>
        </w:rPr>
        <w:t>Normally, when the eye is open, t</w:t>
      </w:r>
      <w:r w:rsidR="002353C9" w:rsidRPr="00452D69">
        <w:rPr>
          <w:rFonts w:asciiTheme="majorHAnsi" w:hAnsiTheme="majorHAnsi"/>
          <w:sz w:val="22"/>
          <w:szCs w:val="22"/>
        </w:rPr>
        <w:t xml:space="preserve">he upper lid </w:t>
      </w:r>
      <w:r w:rsidR="006A2AE9">
        <w:rPr>
          <w:rFonts w:asciiTheme="majorHAnsi" w:hAnsiTheme="majorHAnsi"/>
          <w:sz w:val="22"/>
          <w:szCs w:val="22"/>
        </w:rPr>
        <w:t>rests slightly</w:t>
      </w:r>
      <w:r w:rsidR="0050785E" w:rsidRPr="00452D69">
        <w:rPr>
          <w:rFonts w:asciiTheme="majorHAnsi" w:hAnsiTheme="majorHAnsi"/>
          <w:sz w:val="22"/>
          <w:szCs w:val="22"/>
        </w:rPr>
        <w:t xml:space="preserve"> </w:t>
      </w:r>
      <w:r w:rsidR="00D72E36">
        <w:rPr>
          <w:rFonts w:asciiTheme="majorHAnsi" w:hAnsiTheme="majorHAnsi"/>
          <w:sz w:val="22"/>
          <w:szCs w:val="22"/>
        </w:rPr>
        <w:t>above</w:t>
      </w:r>
      <w:r w:rsidR="0050785E" w:rsidRPr="00452D69">
        <w:rPr>
          <w:rFonts w:asciiTheme="majorHAnsi" w:hAnsiTheme="majorHAnsi"/>
          <w:sz w:val="22"/>
          <w:szCs w:val="22"/>
        </w:rPr>
        <w:t xml:space="preserve"> the iris </w:t>
      </w:r>
      <w:r w:rsidR="0050785E">
        <w:rPr>
          <w:rFonts w:asciiTheme="majorHAnsi" w:hAnsiTheme="majorHAnsi"/>
          <w:sz w:val="22"/>
          <w:szCs w:val="22"/>
        </w:rPr>
        <w:t xml:space="preserve">and </w:t>
      </w:r>
      <w:r w:rsidR="00D239B1">
        <w:rPr>
          <w:rFonts w:asciiTheme="majorHAnsi" w:hAnsiTheme="majorHAnsi"/>
          <w:sz w:val="22"/>
          <w:szCs w:val="22"/>
        </w:rPr>
        <w:t>does not</w:t>
      </w:r>
      <w:r w:rsidR="00D239B1" w:rsidRPr="00452D69">
        <w:rPr>
          <w:rFonts w:asciiTheme="majorHAnsi" w:hAnsiTheme="majorHAnsi"/>
          <w:sz w:val="22"/>
          <w:szCs w:val="22"/>
        </w:rPr>
        <w:t xml:space="preserve"> </w:t>
      </w:r>
      <w:r w:rsidR="00310CFC" w:rsidRPr="00452D69">
        <w:rPr>
          <w:rFonts w:asciiTheme="majorHAnsi" w:hAnsiTheme="majorHAnsi"/>
          <w:sz w:val="22"/>
          <w:szCs w:val="22"/>
        </w:rPr>
        <w:t>cover the pupil</w:t>
      </w:r>
      <w:r w:rsidR="002353C9" w:rsidRPr="00452D69">
        <w:rPr>
          <w:rFonts w:asciiTheme="majorHAnsi" w:hAnsiTheme="majorHAnsi"/>
          <w:sz w:val="22"/>
          <w:szCs w:val="22"/>
        </w:rPr>
        <w:t xml:space="preserve">, </w:t>
      </w:r>
      <w:r w:rsidR="0050785E">
        <w:rPr>
          <w:rFonts w:asciiTheme="majorHAnsi" w:hAnsiTheme="majorHAnsi"/>
          <w:sz w:val="22"/>
          <w:szCs w:val="22"/>
        </w:rPr>
        <w:t xml:space="preserve">whereas </w:t>
      </w:r>
      <w:r w:rsidR="002353C9" w:rsidRPr="00452D69">
        <w:rPr>
          <w:rFonts w:asciiTheme="majorHAnsi" w:hAnsiTheme="majorHAnsi"/>
          <w:sz w:val="22"/>
          <w:szCs w:val="22"/>
        </w:rPr>
        <w:t xml:space="preserve">the lower lid lies below the iris. </w:t>
      </w:r>
    </w:p>
    <w:p w14:paraId="4DDCEA14" w14:textId="1C391826" w:rsidR="00AC573B" w:rsidRPr="00C071C7" w:rsidRDefault="000D44D8" w:rsidP="00C071C7">
      <w:pPr>
        <w:pStyle w:val="ListParagraph"/>
        <w:numPr>
          <w:ilvl w:val="2"/>
          <w:numId w:val="1"/>
        </w:numPr>
        <w:rPr>
          <w:rFonts w:asciiTheme="majorHAnsi" w:hAnsiTheme="majorHAnsi"/>
          <w:sz w:val="22"/>
          <w:szCs w:val="22"/>
        </w:rPr>
      </w:pPr>
      <w:r w:rsidRPr="00C071C7">
        <w:rPr>
          <w:rFonts w:asciiTheme="majorHAnsi" w:hAnsiTheme="majorHAnsi"/>
          <w:color w:val="0000FF"/>
          <w:sz w:val="22"/>
          <w:szCs w:val="22"/>
        </w:rPr>
        <w:t>See storyboard</w:t>
      </w:r>
      <w:r w:rsidR="008077F7" w:rsidRPr="00C071C7">
        <w:rPr>
          <w:rFonts w:asciiTheme="majorHAnsi" w:hAnsiTheme="majorHAnsi"/>
          <w:color w:val="0000FF"/>
          <w:sz w:val="22"/>
          <w:szCs w:val="22"/>
        </w:rPr>
        <w:t xml:space="preserve"> – Illustration or a photograph of an eye with structures labelled. </w:t>
      </w:r>
    </w:p>
    <w:p w14:paraId="556023CC" w14:textId="77777777" w:rsidR="00C071C7" w:rsidRPr="00452D69" w:rsidRDefault="00C071C7" w:rsidP="00C071C7">
      <w:pPr>
        <w:pStyle w:val="ListParagraph"/>
        <w:ind w:left="1224"/>
        <w:rPr>
          <w:rFonts w:asciiTheme="majorHAnsi" w:hAnsiTheme="majorHAnsi"/>
          <w:sz w:val="22"/>
          <w:szCs w:val="22"/>
        </w:rPr>
      </w:pPr>
    </w:p>
    <w:p w14:paraId="20CB5264" w14:textId="3374B724" w:rsidR="002E73AA" w:rsidRPr="00452D69" w:rsidRDefault="002353C9" w:rsidP="002353C9">
      <w:pPr>
        <w:pStyle w:val="ListParagraph"/>
        <w:numPr>
          <w:ilvl w:val="1"/>
          <w:numId w:val="1"/>
        </w:numPr>
        <w:rPr>
          <w:rFonts w:asciiTheme="majorHAnsi" w:hAnsiTheme="majorHAnsi"/>
          <w:sz w:val="22"/>
          <w:szCs w:val="22"/>
        </w:rPr>
      </w:pPr>
      <w:r w:rsidRPr="00452D69">
        <w:rPr>
          <w:rFonts w:asciiTheme="majorHAnsi" w:hAnsiTheme="majorHAnsi"/>
          <w:sz w:val="22"/>
          <w:szCs w:val="22"/>
        </w:rPr>
        <w:t xml:space="preserve">The </w:t>
      </w:r>
      <w:r w:rsidR="00274291" w:rsidRPr="00452D69">
        <w:rPr>
          <w:rFonts w:asciiTheme="majorHAnsi" w:hAnsiTheme="majorHAnsi"/>
          <w:sz w:val="22"/>
          <w:szCs w:val="22"/>
        </w:rPr>
        <w:t xml:space="preserve">outer layer of the eye, the </w:t>
      </w:r>
      <w:r w:rsidRPr="00452D69">
        <w:rPr>
          <w:rFonts w:asciiTheme="majorHAnsi" w:hAnsiTheme="majorHAnsi"/>
          <w:sz w:val="22"/>
          <w:szCs w:val="22"/>
        </w:rPr>
        <w:t>sclera</w:t>
      </w:r>
      <w:r w:rsidR="00274291" w:rsidRPr="00452D69">
        <w:rPr>
          <w:rFonts w:asciiTheme="majorHAnsi" w:hAnsiTheme="majorHAnsi"/>
          <w:sz w:val="22"/>
          <w:szCs w:val="22"/>
        </w:rPr>
        <w:t>,</w:t>
      </w:r>
      <w:r w:rsidRPr="00452D69">
        <w:rPr>
          <w:rFonts w:asciiTheme="majorHAnsi" w:hAnsiTheme="majorHAnsi"/>
          <w:sz w:val="22"/>
          <w:szCs w:val="22"/>
        </w:rPr>
        <w:t xml:space="preserve"> normally appears white or slightly buff in color. The appearance of conjunctiva, </w:t>
      </w:r>
      <w:r w:rsidR="00D239B1">
        <w:rPr>
          <w:rFonts w:asciiTheme="majorHAnsi" w:hAnsiTheme="majorHAnsi"/>
          <w:sz w:val="22"/>
          <w:szCs w:val="22"/>
        </w:rPr>
        <w:t xml:space="preserve">a </w:t>
      </w:r>
      <w:r w:rsidRPr="00452D69">
        <w:rPr>
          <w:rFonts w:asciiTheme="majorHAnsi" w:hAnsiTheme="majorHAnsi"/>
          <w:sz w:val="22"/>
          <w:szCs w:val="22"/>
        </w:rPr>
        <w:t xml:space="preserve">transparent membrane covering the anterior sclera and the inner eyelids, is a sensitive indicator of ocular disease, such as infections and inflammation. </w:t>
      </w:r>
      <w:r w:rsidR="00761AD7" w:rsidRPr="00452D69">
        <w:rPr>
          <w:rFonts w:asciiTheme="majorHAnsi" w:hAnsiTheme="majorHAnsi"/>
          <w:sz w:val="22"/>
          <w:szCs w:val="22"/>
        </w:rPr>
        <w:t>The</w:t>
      </w:r>
      <w:r w:rsidR="00A66E87" w:rsidRPr="00452D69">
        <w:rPr>
          <w:rFonts w:asciiTheme="majorHAnsi" w:hAnsiTheme="majorHAnsi"/>
          <w:sz w:val="22"/>
          <w:szCs w:val="22"/>
        </w:rPr>
        <w:t xml:space="preserve"> tear-producing</w:t>
      </w:r>
      <w:r w:rsidR="00761AD7" w:rsidRPr="00452D69">
        <w:rPr>
          <w:rFonts w:asciiTheme="majorHAnsi" w:hAnsiTheme="majorHAnsi"/>
          <w:sz w:val="22"/>
          <w:szCs w:val="22"/>
        </w:rPr>
        <w:t xml:space="preserve"> lacrimal gland</w:t>
      </w:r>
      <w:r w:rsidR="00A66E87" w:rsidRPr="00452D69">
        <w:rPr>
          <w:rFonts w:asciiTheme="majorHAnsi" w:hAnsiTheme="majorHAnsi"/>
          <w:sz w:val="22"/>
          <w:szCs w:val="22"/>
        </w:rPr>
        <w:t xml:space="preserve"> </w:t>
      </w:r>
      <w:r w:rsidR="00761AD7" w:rsidRPr="00452D69">
        <w:rPr>
          <w:rFonts w:asciiTheme="majorHAnsi" w:hAnsiTheme="majorHAnsi"/>
          <w:sz w:val="22"/>
          <w:szCs w:val="22"/>
        </w:rPr>
        <w:t>lies above and lateral to the eye</w:t>
      </w:r>
      <w:r w:rsidR="005D3188" w:rsidRPr="00452D69">
        <w:rPr>
          <w:rFonts w:asciiTheme="majorHAnsi" w:hAnsiTheme="majorHAnsi"/>
          <w:sz w:val="22"/>
          <w:szCs w:val="22"/>
        </w:rPr>
        <w:t>.</w:t>
      </w:r>
    </w:p>
    <w:p w14:paraId="6EE6128C" w14:textId="0475B1B8" w:rsidR="004638E4" w:rsidRPr="00344D3C" w:rsidRDefault="00D1266A" w:rsidP="004638E4">
      <w:pPr>
        <w:pStyle w:val="ListParagraph"/>
        <w:numPr>
          <w:ilvl w:val="2"/>
          <w:numId w:val="1"/>
        </w:numPr>
        <w:rPr>
          <w:rFonts w:asciiTheme="majorHAnsi" w:hAnsiTheme="majorHAnsi"/>
          <w:color w:val="0000FF"/>
          <w:sz w:val="22"/>
          <w:szCs w:val="22"/>
        </w:rPr>
      </w:pPr>
      <w:r w:rsidRPr="00344D3C">
        <w:rPr>
          <w:rFonts w:asciiTheme="majorHAnsi" w:hAnsiTheme="majorHAnsi"/>
          <w:color w:val="0000FF"/>
          <w:sz w:val="22"/>
          <w:szCs w:val="22"/>
        </w:rPr>
        <w:lastRenderedPageBreak/>
        <w:t xml:space="preserve"> </w:t>
      </w:r>
      <w:r w:rsidR="00344D3C" w:rsidRPr="00344D3C">
        <w:rPr>
          <w:rFonts w:asciiTheme="majorHAnsi" w:hAnsiTheme="majorHAnsi"/>
          <w:color w:val="0000FF"/>
          <w:sz w:val="22"/>
          <w:szCs w:val="22"/>
        </w:rPr>
        <w:t>See storyboard</w:t>
      </w:r>
    </w:p>
    <w:p w14:paraId="0051D800" w14:textId="77777777" w:rsidR="008E360C" w:rsidRPr="00452D69" w:rsidRDefault="008E360C" w:rsidP="0056154D">
      <w:pPr>
        <w:pStyle w:val="ListParagraph"/>
        <w:ind w:left="1224"/>
        <w:rPr>
          <w:rFonts w:asciiTheme="majorHAnsi" w:hAnsiTheme="majorHAnsi"/>
          <w:sz w:val="22"/>
          <w:szCs w:val="22"/>
        </w:rPr>
      </w:pPr>
    </w:p>
    <w:p w14:paraId="26B45BCF" w14:textId="617AB8EC" w:rsidR="00D22CD6" w:rsidRPr="00452D69" w:rsidRDefault="003029CB" w:rsidP="002353C9">
      <w:pPr>
        <w:pStyle w:val="ListParagraph"/>
        <w:numPr>
          <w:ilvl w:val="1"/>
          <w:numId w:val="1"/>
        </w:numPr>
        <w:rPr>
          <w:rFonts w:asciiTheme="majorHAnsi" w:hAnsiTheme="majorHAnsi"/>
          <w:sz w:val="22"/>
          <w:szCs w:val="22"/>
        </w:rPr>
      </w:pPr>
      <w:r w:rsidRPr="00452D69">
        <w:rPr>
          <w:rFonts w:asciiTheme="majorHAnsi" w:hAnsiTheme="majorHAnsi"/>
          <w:sz w:val="22"/>
          <w:szCs w:val="22"/>
        </w:rPr>
        <w:t xml:space="preserve">A sagittal section </w:t>
      </w:r>
      <w:r w:rsidR="006F67D5" w:rsidRPr="00452D69">
        <w:rPr>
          <w:rFonts w:asciiTheme="majorHAnsi" w:hAnsiTheme="majorHAnsi"/>
          <w:sz w:val="22"/>
          <w:szCs w:val="22"/>
        </w:rPr>
        <w:t>through</w:t>
      </w:r>
      <w:r w:rsidRPr="00452D69">
        <w:rPr>
          <w:rFonts w:asciiTheme="majorHAnsi" w:hAnsiTheme="majorHAnsi"/>
          <w:sz w:val="22"/>
          <w:szCs w:val="22"/>
        </w:rPr>
        <w:t xml:space="preserve"> the eye reveals </w:t>
      </w:r>
      <w:r w:rsidR="000F42EF" w:rsidRPr="00452D69">
        <w:rPr>
          <w:rFonts w:asciiTheme="majorHAnsi" w:hAnsiTheme="majorHAnsi"/>
          <w:sz w:val="22"/>
          <w:szCs w:val="22"/>
        </w:rPr>
        <w:t xml:space="preserve">the cornea; </w:t>
      </w:r>
      <w:r w:rsidRPr="00452D69">
        <w:rPr>
          <w:rFonts w:asciiTheme="majorHAnsi" w:hAnsiTheme="majorHAnsi"/>
          <w:sz w:val="22"/>
          <w:szCs w:val="22"/>
        </w:rPr>
        <w:t>t</w:t>
      </w:r>
      <w:r w:rsidR="002353C9" w:rsidRPr="00452D69">
        <w:rPr>
          <w:rFonts w:asciiTheme="majorHAnsi" w:hAnsiTheme="majorHAnsi"/>
          <w:sz w:val="22"/>
          <w:szCs w:val="22"/>
        </w:rPr>
        <w:t>he</w:t>
      </w:r>
      <w:r w:rsidR="00274291" w:rsidRPr="00452D69">
        <w:rPr>
          <w:rFonts w:asciiTheme="majorHAnsi" w:hAnsiTheme="majorHAnsi"/>
          <w:sz w:val="22"/>
          <w:szCs w:val="22"/>
        </w:rPr>
        <w:t xml:space="preserve"> </w:t>
      </w:r>
      <w:r w:rsidR="002353C9" w:rsidRPr="00452D69">
        <w:rPr>
          <w:rFonts w:asciiTheme="majorHAnsi" w:hAnsiTheme="majorHAnsi"/>
          <w:sz w:val="22"/>
          <w:szCs w:val="22"/>
        </w:rPr>
        <w:t>iris</w:t>
      </w:r>
      <w:r w:rsidR="004638E4" w:rsidRPr="00452D69">
        <w:rPr>
          <w:rFonts w:asciiTheme="majorHAnsi" w:hAnsiTheme="majorHAnsi"/>
          <w:sz w:val="22"/>
          <w:szCs w:val="22"/>
        </w:rPr>
        <w:t>,</w:t>
      </w:r>
      <w:r w:rsidR="00EB323E" w:rsidRPr="00452D69">
        <w:rPr>
          <w:rFonts w:asciiTheme="majorHAnsi" w:hAnsiTheme="majorHAnsi"/>
          <w:sz w:val="22"/>
          <w:szCs w:val="22"/>
        </w:rPr>
        <w:t xml:space="preserve"> </w:t>
      </w:r>
      <w:r w:rsidR="00D22CD6" w:rsidRPr="00452D69">
        <w:rPr>
          <w:rFonts w:asciiTheme="majorHAnsi" w:hAnsiTheme="majorHAnsi"/>
          <w:sz w:val="22"/>
          <w:szCs w:val="22"/>
        </w:rPr>
        <w:t xml:space="preserve">which </w:t>
      </w:r>
      <w:r w:rsidR="000F463F" w:rsidRPr="00452D69">
        <w:rPr>
          <w:rFonts w:asciiTheme="majorHAnsi" w:hAnsiTheme="majorHAnsi"/>
          <w:sz w:val="22"/>
          <w:szCs w:val="22"/>
        </w:rPr>
        <w:t xml:space="preserve">surrounds </w:t>
      </w:r>
      <w:r w:rsidR="00D22CD6" w:rsidRPr="00452D69">
        <w:rPr>
          <w:rFonts w:asciiTheme="majorHAnsi" w:hAnsiTheme="majorHAnsi"/>
          <w:sz w:val="22"/>
          <w:szCs w:val="22"/>
        </w:rPr>
        <w:t>the pupil</w:t>
      </w:r>
      <w:r w:rsidR="000F42EF" w:rsidRPr="00452D69">
        <w:rPr>
          <w:rFonts w:asciiTheme="majorHAnsi" w:hAnsiTheme="majorHAnsi"/>
          <w:sz w:val="22"/>
          <w:szCs w:val="22"/>
        </w:rPr>
        <w:t>; the lens; the ciliary body; the outer layers including the sclera and the choroid; the innermost retina; and the aqueous and vitreous humor.</w:t>
      </w:r>
      <w:r w:rsidR="002353C9" w:rsidRPr="00452D69">
        <w:rPr>
          <w:rFonts w:asciiTheme="majorHAnsi" w:hAnsiTheme="majorHAnsi"/>
          <w:sz w:val="22"/>
          <w:szCs w:val="22"/>
        </w:rPr>
        <w:t xml:space="preserve"> </w:t>
      </w:r>
    </w:p>
    <w:p w14:paraId="6B92766F" w14:textId="71DA5300" w:rsidR="00D22CD6" w:rsidRPr="00344D3C" w:rsidRDefault="005761F6" w:rsidP="0056634F">
      <w:pPr>
        <w:pStyle w:val="ListParagraph"/>
        <w:numPr>
          <w:ilvl w:val="2"/>
          <w:numId w:val="1"/>
        </w:numPr>
        <w:rPr>
          <w:rFonts w:asciiTheme="majorHAnsi" w:hAnsiTheme="majorHAnsi"/>
          <w:color w:val="0000FF"/>
          <w:sz w:val="22"/>
          <w:szCs w:val="22"/>
        </w:rPr>
      </w:pPr>
      <w:r w:rsidRPr="00344D3C">
        <w:rPr>
          <w:rFonts w:asciiTheme="majorHAnsi" w:hAnsiTheme="majorHAnsi"/>
          <w:color w:val="0000FF"/>
          <w:sz w:val="22"/>
          <w:szCs w:val="22"/>
        </w:rPr>
        <w:t xml:space="preserve"> </w:t>
      </w:r>
      <w:r w:rsidR="00D22CD6" w:rsidRPr="00344D3C">
        <w:rPr>
          <w:rFonts w:asciiTheme="majorHAnsi" w:hAnsiTheme="majorHAnsi"/>
          <w:color w:val="0000FF"/>
          <w:sz w:val="22"/>
          <w:szCs w:val="22"/>
        </w:rPr>
        <w:t xml:space="preserve">See storyboard </w:t>
      </w:r>
    </w:p>
    <w:p w14:paraId="6CD66F97" w14:textId="77777777" w:rsidR="00D22CD6" w:rsidRPr="00452D69" w:rsidRDefault="00D22CD6" w:rsidP="0056634F">
      <w:pPr>
        <w:pStyle w:val="ListParagraph"/>
        <w:ind w:left="1224"/>
        <w:rPr>
          <w:rFonts w:asciiTheme="majorHAnsi" w:hAnsiTheme="majorHAnsi"/>
          <w:sz w:val="22"/>
          <w:szCs w:val="22"/>
        </w:rPr>
      </w:pPr>
    </w:p>
    <w:p w14:paraId="5693A3CF" w14:textId="3C1522AE" w:rsidR="00CD6602" w:rsidRPr="00452D69" w:rsidRDefault="00CD6602" w:rsidP="00CD6602">
      <w:pPr>
        <w:pStyle w:val="ListParagraph"/>
        <w:numPr>
          <w:ilvl w:val="1"/>
          <w:numId w:val="1"/>
        </w:numPr>
        <w:rPr>
          <w:rFonts w:asciiTheme="majorHAnsi" w:hAnsiTheme="majorHAnsi"/>
          <w:sz w:val="22"/>
          <w:szCs w:val="22"/>
        </w:rPr>
      </w:pPr>
      <w:r>
        <w:rPr>
          <w:rFonts w:asciiTheme="majorHAnsi" w:hAnsiTheme="majorHAnsi"/>
          <w:sz w:val="22"/>
          <w:szCs w:val="22"/>
        </w:rPr>
        <w:t>A</w:t>
      </w:r>
      <w:r w:rsidR="00CB1286">
        <w:rPr>
          <w:rFonts w:asciiTheme="majorHAnsi" w:hAnsiTheme="majorHAnsi"/>
          <w:sz w:val="22"/>
          <w:szCs w:val="22"/>
        </w:rPr>
        <w:t>s</w:t>
      </w:r>
      <w:r w:rsidRPr="00452D69">
        <w:rPr>
          <w:rFonts w:asciiTheme="majorHAnsi" w:hAnsiTheme="majorHAnsi"/>
          <w:sz w:val="22"/>
          <w:szCs w:val="22"/>
        </w:rPr>
        <w:t xml:space="preserve"> light </w:t>
      </w:r>
      <w:r w:rsidR="00F56C82">
        <w:rPr>
          <w:rFonts w:asciiTheme="majorHAnsi" w:hAnsiTheme="majorHAnsi"/>
          <w:sz w:val="22"/>
          <w:szCs w:val="22"/>
        </w:rPr>
        <w:t xml:space="preserve">sequentially </w:t>
      </w:r>
      <w:r w:rsidRPr="00452D69">
        <w:rPr>
          <w:rFonts w:asciiTheme="majorHAnsi" w:hAnsiTheme="majorHAnsi"/>
          <w:sz w:val="22"/>
          <w:szCs w:val="22"/>
        </w:rPr>
        <w:t xml:space="preserve">passes through </w:t>
      </w:r>
      <w:r w:rsidR="00A320D2">
        <w:rPr>
          <w:rFonts w:asciiTheme="majorHAnsi" w:hAnsiTheme="majorHAnsi"/>
          <w:sz w:val="22"/>
          <w:szCs w:val="22"/>
        </w:rPr>
        <w:t xml:space="preserve">the </w:t>
      </w:r>
      <w:r w:rsidRPr="00452D69">
        <w:rPr>
          <w:rFonts w:asciiTheme="majorHAnsi" w:hAnsiTheme="majorHAnsi"/>
          <w:sz w:val="22"/>
          <w:szCs w:val="22"/>
        </w:rPr>
        <w:t>cornea, pupil, lens, and vitreous body</w:t>
      </w:r>
      <w:r>
        <w:rPr>
          <w:rFonts w:asciiTheme="majorHAnsi" w:hAnsiTheme="majorHAnsi"/>
          <w:sz w:val="22"/>
          <w:szCs w:val="22"/>
        </w:rPr>
        <w:t>,</w:t>
      </w:r>
      <w:r w:rsidRPr="00452D69">
        <w:rPr>
          <w:rFonts w:asciiTheme="majorHAnsi" w:hAnsiTheme="majorHAnsi"/>
          <w:sz w:val="22"/>
          <w:szCs w:val="22"/>
        </w:rPr>
        <w:t xml:space="preserve"> </w:t>
      </w:r>
      <w:r>
        <w:rPr>
          <w:rFonts w:asciiTheme="majorHAnsi" w:hAnsiTheme="majorHAnsi"/>
          <w:sz w:val="22"/>
          <w:szCs w:val="22"/>
        </w:rPr>
        <w:t>a</w:t>
      </w:r>
      <w:r w:rsidRPr="00452D69">
        <w:rPr>
          <w:rFonts w:asciiTheme="majorHAnsi" w:hAnsiTheme="majorHAnsi"/>
          <w:sz w:val="22"/>
          <w:szCs w:val="22"/>
        </w:rPr>
        <w:t xml:space="preserve"> focused image is projected onto the retina. The projection is upside down and reversed right to left.  </w:t>
      </w:r>
    </w:p>
    <w:p w14:paraId="79001E6D" w14:textId="77777777" w:rsidR="00CD6602" w:rsidRPr="005A063A" w:rsidRDefault="00CD6602" w:rsidP="00CD6602">
      <w:pPr>
        <w:pStyle w:val="ListParagraph"/>
        <w:numPr>
          <w:ilvl w:val="2"/>
          <w:numId w:val="1"/>
        </w:numPr>
        <w:rPr>
          <w:rFonts w:asciiTheme="majorHAnsi" w:hAnsiTheme="majorHAnsi"/>
          <w:color w:val="0000FF"/>
          <w:sz w:val="22"/>
          <w:szCs w:val="22"/>
        </w:rPr>
      </w:pPr>
      <w:r w:rsidRPr="005A063A">
        <w:rPr>
          <w:rFonts w:asciiTheme="majorHAnsi" w:hAnsiTheme="majorHAnsi"/>
          <w:color w:val="0000FF"/>
          <w:sz w:val="22"/>
          <w:szCs w:val="22"/>
        </w:rPr>
        <w:t xml:space="preserve"> See storyboard – schematic of a light going through an eye.</w:t>
      </w:r>
    </w:p>
    <w:p w14:paraId="149C40D3" w14:textId="77777777" w:rsidR="00CD6602" w:rsidRPr="00452D69" w:rsidRDefault="00CD6602" w:rsidP="00CD6602">
      <w:pPr>
        <w:pStyle w:val="ListParagraph"/>
        <w:ind w:left="792"/>
        <w:rPr>
          <w:rFonts w:asciiTheme="majorHAnsi" w:hAnsiTheme="majorHAnsi"/>
          <w:sz w:val="22"/>
          <w:szCs w:val="22"/>
        </w:rPr>
      </w:pPr>
    </w:p>
    <w:p w14:paraId="496F90A1" w14:textId="2C245427" w:rsidR="00CD6602" w:rsidRPr="00452D69" w:rsidRDefault="00CD6602" w:rsidP="00CD6602">
      <w:pPr>
        <w:pStyle w:val="ListParagraph"/>
        <w:numPr>
          <w:ilvl w:val="1"/>
          <w:numId w:val="1"/>
        </w:numPr>
        <w:rPr>
          <w:rFonts w:asciiTheme="majorHAnsi" w:hAnsiTheme="majorHAnsi"/>
          <w:sz w:val="22"/>
          <w:szCs w:val="22"/>
        </w:rPr>
      </w:pPr>
      <w:r w:rsidRPr="00452D69">
        <w:rPr>
          <w:rFonts w:asciiTheme="majorHAnsi" w:hAnsiTheme="majorHAnsi"/>
          <w:sz w:val="22"/>
          <w:szCs w:val="22"/>
        </w:rPr>
        <w:t>Photosensitive cells of the retina respond by generating electrical impulses, which are relayed to cranial nerve II, the optic nerve, and passed through the optic tracts to the visual cortex</w:t>
      </w:r>
      <w:r>
        <w:rPr>
          <w:rFonts w:asciiTheme="majorHAnsi" w:hAnsiTheme="majorHAnsi"/>
          <w:sz w:val="22"/>
          <w:szCs w:val="22"/>
        </w:rPr>
        <w:t xml:space="preserve"> in the occipital lobe</w:t>
      </w:r>
      <w:r w:rsidR="007844F0">
        <w:rPr>
          <w:rFonts w:asciiTheme="majorHAnsi" w:hAnsiTheme="majorHAnsi"/>
          <w:sz w:val="22"/>
          <w:szCs w:val="22"/>
        </w:rPr>
        <w:t>s of the brain</w:t>
      </w:r>
      <w:r w:rsidRPr="00452D69">
        <w:rPr>
          <w:rFonts w:asciiTheme="majorHAnsi" w:hAnsiTheme="majorHAnsi"/>
          <w:sz w:val="22"/>
          <w:szCs w:val="22"/>
        </w:rPr>
        <w:t xml:space="preserve">. </w:t>
      </w:r>
    </w:p>
    <w:p w14:paraId="580C503F" w14:textId="2F23FB4E" w:rsidR="00CD6602" w:rsidRPr="005A063A" w:rsidRDefault="00CD6602" w:rsidP="00CD6602">
      <w:pPr>
        <w:pStyle w:val="ListParagraph"/>
        <w:numPr>
          <w:ilvl w:val="2"/>
          <w:numId w:val="1"/>
        </w:numPr>
        <w:rPr>
          <w:rFonts w:asciiTheme="majorHAnsi" w:hAnsiTheme="majorHAnsi"/>
          <w:color w:val="0000FF"/>
          <w:sz w:val="22"/>
          <w:szCs w:val="22"/>
        </w:rPr>
      </w:pPr>
      <w:r w:rsidRPr="005A063A">
        <w:rPr>
          <w:rFonts w:asciiTheme="majorHAnsi" w:hAnsiTheme="majorHAnsi"/>
          <w:color w:val="0000FF"/>
          <w:sz w:val="22"/>
          <w:szCs w:val="22"/>
        </w:rPr>
        <w:t xml:space="preserve">See storyboard </w:t>
      </w:r>
    </w:p>
    <w:p w14:paraId="6B6F5FF8" w14:textId="77777777" w:rsidR="00CD6602" w:rsidRPr="00452D69" w:rsidRDefault="00CD6602" w:rsidP="00CD6602">
      <w:pPr>
        <w:pStyle w:val="ListParagraph"/>
        <w:ind w:left="1224"/>
        <w:rPr>
          <w:rFonts w:asciiTheme="majorHAnsi" w:hAnsiTheme="majorHAnsi"/>
          <w:sz w:val="22"/>
          <w:szCs w:val="22"/>
        </w:rPr>
      </w:pPr>
    </w:p>
    <w:p w14:paraId="2A9C2764" w14:textId="0BFAB7B3" w:rsidR="00077E72" w:rsidRPr="000144B2" w:rsidRDefault="00B76957" w:rsidP="002353C9">
      <w:pPr>
        <w:pStyle w:val="ListParagraph"/>
        <w:numPr>
          <w:ilvl w:val="1"/>
          <w:numId w:val="1"/>
        </w:numPr>
        <w:rPr>
          <w:rFonts w:asciiTheme="majorHAnsi" w:hAnsiTheme="majorHAnsi"/>
          <w:sz w:val="22"/>
          <w:szCs w:val="22"/>
        </w:rPr>
      </w:pPr>
      <w:r w:rsidRPr="000144B2">
        <w:rPr>
          <w:rFonts w:asciiTheme="majorHAnsi" w:hAnsiTheme="majorHAnsi"/>
          <w:sz w:val="22"/>
          <w:szCs w:val="22"/>
        </w:rPr>
        <w:t>T</w:t>
      </w:r>
      <w:r w:rsidR="00CD6602" w:rsidRPr="000144B2">
        <w:rPr>
          <w:rFonts w:asciiTheme="majorHAnsi" w:hAnsiTheme="majorHAnsi"/>
          <w:sz w:val="22"/>
          <w:szCs w:val="22"/>
        </w:rPr>
        <w:t>he optic nerve</w:t>
      </w:r>
      <w:r w:rsidR="004B03F9" w:rsidRPr="000144B2">
        <w:rPr>
          <w:rFonts w:asciiTheme="majorHAnsi" w:hAnsiTheme="majorHAnsi"/>
          <w:sz w:val="22"/>
          <w:szCs w:val="22"/>
        </w:rPr>
        <w:t xml:space="preserve"> </w:t>
      </w:r>
      <w:r w:rsidRPr="000144B2">
        <w:rPr>
          <w:rFonts w:asciiTheme="majorHAnsi" w:hAnsiTheme="majorHAnsi"/>
          <w:sz w:val="22"/>
          <w:szCs w:val="22"/>
        </w:rPr>
        <w:t xml:space="preserve">also </w:t>
      </w:r>
      <w:r w:rsidR="00912B22" w:rsidRPr="00641D76">
        <w:rPr>
          <w:rFonts w:asciiTheme="majorHAnsi" w:hAnsiTheme="majorHAnsi"/>
          <w:sz w:val="22"/>
          <w:szCs w:val="22"/>
        </w:rPr>
        <w:t xml:space="preserve">constitutes </w:t>
      </w:r>
      <w:r w:rsidR="004B03F9" w:rsidRPr="000144B2">
        <w:rPr>
          <w:rFonts w:asciiTheme="majorHAnsi" w:hAnsiTheme="majorHAnsi"/>
          <w:sz w:val="22"/>
          <w:szCs w:val="22"/>
        </w:rPr>
        <w:t xml:space="preserve">afferent </w:t>
      </w:r>
      <w:r w:rsidR="00D239B1" w:rsidRPr="000144B2">
        <w:rPr>
          <w:rFonts w:asciiTheme="majorHAnsi" w:hAnsiTheme="majorHAnsi"/>
          <w:sz w:val="22"/>
          <w:szCs w:val="22"/>
        </w:rPr>
        <w:t xml:space="preserve">limbs </w:t>
      </w:r>
      <w:r w:rsidR="004B03F9" w:rsidRPr="000144B2">
        <w:rPr>
          <w:rFonts w:asciiTheme="majorHAnsi" w:hAnsiTheme="majorHAnsi"/>
          <w:sz w:val="22"/>
          <w:szCs w:val="22"/>
        </w:rPr>
        <w:t xml:space="preserve">of </w:t>
      </w:r>
      <w:r w:rsidR="00D239B1" w:rsidRPr="000144B2">
        <w:rPr>
          <w:rFonts w:asciiTheme="majorHAnsi" w:hAnsiTheme="majorHAnsi"/>
          <w:sz w:val="22"/>
          <w:szCs w:val="22"/>
        </w:rPr>
        <w:t xml:space="preserve">the </w:t>
      </w:r>
      <w:r w:rsidR="0069667D" w:rsidRPr="000144B2">
        <w:rPr>
          <w:rFonts w:asciiTheme="majorHAnsi" w:hAnsiTheme="majorHAnsi"/>
          <w:sz w:val="22"/>
          <w:szCs w:val="22"/>
        </w:rPr>
        <w:t xml:space="preserve">circuits for </w:t>
      </w:r>
      <w:r w:rsidR="00EA1765" w:rsidRPr="00641D76">
        <w:rPr>
          <w:rFonts w:asciiTheme="majorHAnsi" w:hAnsiTheme="majorHAnsi"/>
          <w:sz w:val="22"/>
          <w:szCs w:val="22"/>
        </w:rPr>
        <w:t xml:space="preserve">the </w:t>
      </w:r>
      <w:r w:rsidR="006230B3" w:rsidRPr="000144B2">
        <w:rPr>
          <w:rFonts w:asciiTheme="majorHAnsi" w:hAnsiTheme="majorHAnsi"/>
          <w:sz w:val="22"/>
          <w:szCs w:val="22"/>
        </w:rPr>
        <w:t>pupillary response</w:t>
      </w:r>
      <w:r w:rsidR="00BC5BFF" w:rsidRPr="00641D76">
        <w:rPr>
          <w:rFonts w:asciiTheme="majorHAnsi" w:hAnsiTheme="majorHAnsi"/>
          <w:sz w:val="22"/>
          <w:szCs w:val="22"/>
        </w:rPr>
        <w:t xml:space="preserve"> to light</w:t>
      </w:r>
      <w:r w:rsidR="003F2DF5" w:rsidRPr="00641D76">
        <w:rPr>
          <w:rFonts w:asciiTheme="majorHAnsi" w:hAnsiTheme="majorHAnsi"/>
          <w:sz w:val="22"/>
          <w:szCs w:val="22"/>
        </w:rPr>
        <w:t xml:space="preserve"> </w:t>
      </w:r>
      <w:r w:rsidR="004B03F9" w:rsidRPr="000144B2">
        <w:rPr>
          <w:rFonts w:asciiTheme="majorHAnsi" w:hAnsiTheme="majorHAnsi"/>
          <w:sz w:val="22"/>
          <w:szCs w:val="22"/>
        </w:rPr>
        <w:t>and</w:t>
      </w:r>
      <w:r w:rsidR="004A05C9" w:rsidRPr="00641D76">
        <w:rPr>
          <w:rFonts w:asciiTheme="majorHAnsi" w:hAnsiTheme="majorHAnsi"/>
          <w:sz w:val="22"/>
          <w:szCs w:val="22"/>
        </w:rPr>
        <w:t xml:space="preserve"> </w:t>
      </w:r>
      <w:r w:rsidR="00D10D43" w:rsidRPr="00641D76">
        <w:rPr>
          <w:rFonts w:asciiTheme="majorHAnsi" w:hAnsiTheme="majorHAnsi"/>
          <w:sz w:val="22"/>
          <w:szCs w:val="22"/>
        </w:rPr>
        <w:t xml:space="preserve">also </w:t>
      </w:r>
      <w:r w:rsidR="004A05C9" w:rsidRPr="00641D76">
        <w:rPr>
          <w:rFonts w:asciiTheme="majorHAnsi" w:hAnsiTheme="majorHAnsi"/>
          <w:sz w:val="22"/>
          <w:szCs w:val="22"/>
        </w:rPr>
        <w:t xml:space="preserve">for the </w:t>
      </w:r>
      <w:r w:rsidR="004B03F9" w:rsidRPr="000144B2">
        <w:rPr>
          <w:rFonts w:asciiTheme="majorHAnsi" w:hAnsiTheme="majorHAnsi"/>
          <w:sz w:val="22"/>
          <w:szCs w:val="22"/>
        </w:rPr>
        <w:t>lens accommodation</w:t>
      </w:r>
      <w:r w:rsidR="00ED44E0" w:rsidRPr="000144B2">
        <w:rPr>
          <w:rFonts w:asciiTheme="majorHAnsi" w:hAnsiTheme="majorHAnsi"/>
          <w:sz w:val="22"/>
          <w:szCs w:val="22"/>
        </w:rPr>
        <w:t xml:space="preserve"> (2.7.1)</w:t>
      </w:r>
      <w:r w:rsidR="00F16BE2">
        <w:rPr>
          <w:rFonts w:asciiTheme="majorHAnsi" w:hAnsiTheme="majorHAnsi"/>
          <w:sz w:val="22"/>
          <w:szCs w:val="22"/>
        </w:rPr>
        <w:t>.</w:t>
      </w:r>
      <w:r w:rsidR="006230B3" w:rsidRPr="000144B2">
        <w:rPr>
          <w:rFonts w:asciiTheme="majorHAnsi" w:hAnsiTheme="majorHAnsi"/>
          <w:sz w:val="22"/>
          <w:szCs w:val="22"/>
        </w:rPr>
        <w:t xml:space="preserve"> </w:t>
      </w:r>
      <w:r w:rsidR="004A05C9" w:rsidRPr="00641D76">
        <w:rPr>
          <w:rFonts w:asciiTheme="majorHAnsi" w:hAnsiTheme="majorHAnsi"/>
          <w:sz w:val="22"/>
          <w:szCs w:val="22"/>
        </w:rPr>
        <w:t>T</w:t>
      </w:r>
      <w:r w:rsidR="004B03F9" w:rsidRPr="000144B2">
        <w:rPr>
          <w:rFonts w:asciiTheme="majorHAnsi" w:hAnsiTheme="majorHAnsi"/>
          <w:sz w:val="22"/>
          <w:szCs w:val="22"/>
        </w:rPr>
        <w:t xml:space="preserve">he efferent </w:t>
      </w:r>
      <w:r w:rsidR="006230B3" w:rsidRPr="000144B2">
        <w:rPr>
          <w:rFonts w:asciiTheme="majorHAnsi" w:hAnsiTheme="majorHAnsi"/>
          <w:sz w:val="22"/>
          <w:szCs w:val="22"/>
        </w:rPr>
        <w:t xml:space="preserve">signals </w:t>
      </w:r>
      <w:r w:rsidR="00C47025" w:rsidRPr="000144B2">
        <w:rPr>
          <w:rFonts w:asciiTheme="majorHAnsi" w:hAnsiTheme="majorHAnsi"/>
          <w:sz w:val="22"/>
          <w:szCs w:val="22"/>
        </w:rPr>
        <w:t xml:space="preserve">to the muscles of the iris and the ciliary body </w:t>
      </w:r>
      <w:r w:rsidR="006230B3" w:rsidRPr="000144B2">
        <w:rPr>
          <w:rFonts w:asciiTheme="majorHAnsi" w:hAnsiTheme="majorHAnsi"/>
          <w:sz w:val="22"/>
          <w:szCs w:val="22"/>
        </w:rPr>
        <w:t xml:space="preserve">are transmitted by cranial </w:t>
      </w:r>
      <w:r w:rsidR="00CD6602" w:rsidRPr="000144B2">
        <w:rPr>
          <w:rFonts w:asciiTheme="majorHAnsi" w:hAnsiTheme="majorHAnsi"/>
          <w:sz w:val="22"/>
          <w:szCs w:val="22"/>
        </w:rPr>
        <w:t>nerve</w:t>
      </w:r>
      <w:r w:rsidR="006230B3" w:rsidRPr="000144B2">
        <w:rPr>
          <w:rFonts w:asciiTheme="majorHAnsi" w:hAnsiTheme="majorHAnsi"/>
          <w:sz w:val="22"/>
          <w:szCs w:val="22"/>
        </w:rPr>
        <w:t xml:space="preserve"> III, the oculomotor nerve</w:t>
      </w:r>
      <w:r w:rsidR="00ED44E0" w:rsidRPr="000144B2">
        <w:rPr>
          <w:rFonts w:asciiTheme="majorHAnsi" w:hAnsiTheme="majorHAnsi"/>
          <w:sz w:val="22"/>
          <w:szCs w:val="22"/>
        </w:rPr>
        <w:t xml:space="preserve"> (2.7.2)</w:t>
      </w:r>
      <w:r w:rsidR="00C47025" w:rsidRPr="000144B2">
        <w:rPr>
          <w:rFonts w:asciiTheme="majorHAnsi" w:hAnsiTheme="majorHAnsi"/>
          <w:sz w:val="22"/>
          <w:szCs w:val="22"/>
        </w:rPr>
        <w:t xml:space="preserve">. </w:t>
      </w:r>
      <w:r w:rsidR="00CD6602" w:rsidRPr="000144B2">
        <w:rPr>
          <w:rFonts w:asciiTheme="majorHAnsi" w:hAnsiTheme="majorHAnsi"/>
          <w:sz w:val="22"/>
          <w:szCs w:val="22"/>
        </w:rPr>
        <w:t xml:space="preserve">These muscles in turn control the size of the pupil and the </w:t>
      </w:r>
      <w:r w:rsidR="005A18D0" w:rsidRPr="000144B2">
        <w:rPr>
          <w:rFonts w:asciiTheme="majorHAnsi" w:hAnsiTheme="majorHAnsi"/>
          <w:sz w:val="22"/>
          <w:szCs w:val="22"/>
        </w:rPr>
        <w:t>shape</w:t>
      </w:r>
      <w:r w:rsidR="002353C9" w:rsidRPr="000144B2">
        <w:rPr>
          <w:rFonts w:asciiTheme="majorHAnsi" w:hAnsiTheme="majorHAnsi"/>
          <w:sz w:val="22"/>
          <w:szCs w:val="22"/>
        </w:rPr>
        <w:t xml:space="preserve"> of the lens</w:t>
      </w:r>
      <w:r w:rsidR="007B3D1E" w:rsidRPr="000144B2">
        <w:rPr>
          <w:rFonts w:asciiTheme="majorHAnsi" w:hAnsiTheme="majorHAnsi"/>
          <w:sz w:val="22"/>
          <w:szCs w:val="22"/>
        </w:rPr>
        <w:t xml:space="preserve">, which </w:t>
      </w:r>
      <w:r w:rsidR="007D1237" w:rsidRPr="000144B2">
        <w:rPr>
          <w:rFonts w:asciiTheme="majorHAnsi" w:hAnsiTheme="majorHAnsi"/>
          <w:sz w:val="22"/>
          <w:szCs w:val="22"/>
        </w:rPr>
        <w:t>serve</w:t>
      </w:r>
      <w:r w:rsidR="003F2DF5" w:rsidRPr="00641D76">
        <w:rPr>
          <w:rFonts w:asciiTheme="majorHAnsi" w:hAnsiTheme="majorHAnsi"/>
          <w:sz w:val="22"/>
          <w:szCs w:val="22"/>
        </w:rPr>
        <w:t>s</w:t>
      </w:r>
      <w:r w:rsidR="00E41415" w:rsidRPr="000144B2">
        <w:rPr>
          <w:rFonts w:asciiTheme="majorHAnsi" w:hAnsiTheme="majorHAnsi"/>
          <w:sz w:val="22"/>
          <w:szCs w:val="22"/>
        </w:rPr>
        <w:t xml:space="preserve"> to focus</w:t>
      </w:r>
      <w:r w:rsidR="007D1237" w:rsidRPr="000144B2">
        <w:rPr>
          <w:rFonts w:asciiTheme="majorHAnsi" w:hAnsiTheme="majorHAnsi"/>
          <w:sz w:val="22"/>
          <w:szCs w:val="22"/>
        </w:rPr>
        <w:t xml:space="preserve"> image</w:t>
      </w:r>
      <w:r w:rsidR="00E41415" w:rsidRPr="000144B2">
        <w:rPr>
          <w:rFonts w:asciiTheme="majorHAnsi" w:hAnsiTheme="majorHAnsi"/>
          <w:sz w:val="22"/>
          <w:szCs w:val="22"/>
        </w:rPr>
        <w:t>s</w:t>
      </w:r>
      <w:r w:rsidR="007D1237" w:rsidRPr="000144B2">
        <w:rPr>
          <w:rFonts w:asciiTheme="majorHAnsi" w:hAnsiTheme="majorHAnsi"/>
          <w:sz w:val="22"/>
          <w:szCs w:val="22"/>
        </w:rPr>
        <w:t xml:space="preserve"> on the retina</w:t>
      </w:r>
      <w:r w:rsidR="00ED44E0" w:rsidRPr="000144B2">
        <w:rPr>
          <w:rFonts w:asciiTheme="majorHAnsi" w:hAnsiTheme="majorHAnsi"/>
          <w:sz w:val="22"/>
          <w:szCs w:val="22"/>
        </w:rPr>
        <w:t xml:space="preserve"> (2.7.3)</w:t>
      </w:r>
      <w:r w:rsidR="007D1237" w:rsidRPr="000144B2">
        <w:rPr>
          <w:rFonts w:asciiTheme="majorHAnsi" w:hAnsiTheme="majorHAnsi"/>
          <w:sz w:val="22"/>
          <w:szCs w:val="22"/>
        </w:rPr>
        <w:t xml:space="preserve">. </w:t>
      </w:r>
    </w:p>
    <w:p w14:paraId="68BB3460" w14:textId="77777777" w:rsidR="00077E72" w:rsidRDefault="00077E72" w:rsidP="00077E72">
      <w:pPr>
        <w:pStyle w:val="ListParagraph"/>
        <w:numPr>
          <w:ilvl w:val="2"/>
          <w:numId w:val="1"/>
        </w:numPr>
        <w:rPr>
          <w:rFonts w:asciiTheme="majorHAnsi" w:hAnsiTheme="majorHAnsi"/>
          <w:color w:val="0000FF"/>
          <w:sz w:val="22"/>
          <w:szCs w:val="22"/>
        </w:rPr>
      </w:pPr>
      <w:r w:rsidRPr="007150E2">
        <w:rPr>
          <w:rFonts w:asciiTheme="majorHAnsi" w:hAnsiTheme="majorHAnsi"/>
          <w:color w:val="0000FF"/>
          <w:sz w:val="22"/>
          <w:szCs w:val="22"/>
        </w:rPr>
        <w:t>See storyboard</w:t>
      </w:r>
    </w:p>
    <w:p w14:paraId="5E11243B" w14:textId="77777777" w:rsidR="007150E2" w:rsidRPr="007150E2" w:rsidRDefault="007150E2" w:rsidP="00641D76">
      <w:pPr>
        <w:pStyle w:val="ListParagraph"/>
        <w:ind w:left="792"/>
        <w:rPr>
          <w:rFonts w:asciiTheme="majorHAnsi" w:hAnsiTheme="majorHAnsi"/>
          <w:color w:val="0000FF"/>
          <w:sz w:val="22"/>
          <w:szCs w:val="22"/>
        </w:rPr>
      </w:pPr>
    </w:p>
    <w:p w14:paraId="52A7D276" w14:textId="477CEE57" w:rsidR="007150E2" w:rsidRPr="00641D76" w:rsidRDefault="007150E2" w:rsidP="007150E2">
      <w:pPr>
        <w:pStyle w:val="ListParagraph"/>
        <w:numPr>
          <w:ilvl w:val="1"/>
          <w:numId w:val="1"/>
        </w:numPr>
        <w:rPr>
          <w:rFonts w:asciiTheme="majorHAnsi" w:hAnsiTheme="majorHAnsi"/>
          <w:sz w:val="22"/>
          <w:szCs w:val="22"/>
        </w:rPr>
      </w:pPr>
      <w:r w:rsidRPr="00641D76">
        <w:rPr>
          <w:rFonts w:asciiTheme="majorHAnsi" w:hAnsiTheme="majorHAnsi"/>
          <w:sz w:val="22"/>
          <w:szCs w:val="22"/>
        </w:rPr>
        <w:t xml:space="preserve">Cranial </w:t>
      </w:r>
      <w:r w:rsidR="00F16BE2">
        <w:rPr>
          <w:rFonts w:asciiTheme="majorHAnsi" w:hAnsiTheme="majorHAnsi"/>
          <w:sz w:val="22"/>
          <w:szCs w:val="22"/>
        </w:rPr>
        <w:t>n</w:t>
      </w:r>
      <w:r w:rsidRPr="00641D76">
        <w:rPr>
          <w:rFonts w:asciiTheme="majorHAnsi" w:hAnsiTheme="majorHAnsi"/>
          <w:sz w:val="22"/>
          <w:szCs w:val="22"/>
        </w:rPr>
        <w:t>erve III also innervates the levator palpebrae superioris muscle that raises the upper eyelid</w:t>
      </w:r>
      <w:r w:rsidR="004A05B2">
        <w:rPr>
          <w:rFonts w:asciiTheme="majorHAnsi" w:hAnsiTheme="majorHAnsi"/>
          <w:sz w:val="22"/>
          <w:szCs w:val="22"/>
        </w:rPr>
        <w:t xml:space="preserve"> (2.8.1)</w:t>
      </w:r>
      <w:r w:rsidRPr="00641D76">
        <w:rPr>
          <w:rFonts w:asciiTheme="majorHAnsi" w:hAnsiTheme="majorHAnsi"/>
          <w:sz w:val="22"/>
          <w:szCs w:val="22"/>
        </w:rPr>
        <w:t>. The dysfunction of the eyelid muscles or their nerve supply can lead to blepharoptosis or “drooping eyelid”, also referred to as ptosis</w:t>
      </w:r>
      <w:r w:rsidR="004A05B2">
        <w:rPr>
          <w:rFonts w:asciiTheme="majorHAnsi" w:hAnsiTheme="majorHAnsi"/>
          <w:sz w:val="22"/>
          <w:szCs w:val="22"/>
        </w:rPr>
        <w:t xml:space="preserve"> (2.8.2)</w:t>
      </w:r>
      <w:r w:rsidRPr="00641D76">
        <w:rPr>
          <w:rFonts w:asciiTheme="majorHAnsi" w:hAnsiTheme="majorHAnsi"/>
          <w:sz w:val="22"/>
          <w:szCs w:val="22"/>
        </w:rPr>
        <w:t xml:space="preserve">. </w:t>
      </w:r>
    </w:p>
    <w:p w14:paraId="32A7C30E" w14:textId="2ABBE9A8" w:rsidR="007150E2" w:rsidRPr="007150E2" w:rsidRDefault="007150E2" w:rsidP="007150E2">
      <w:pPr>
        <w:pStyle w:val="ListParagraph"/>
        <w:numPr>
          <w:ilvl w:val="2"/>
          <w:numId w:val="1"/>
        </w:numPr>
        <w:rPr>
          <w:rFonts w:asciiTheme="majorHAnsi" w:hAnsiTheme="majorHAnsi"/>
          <w:color w:val="0000FF"/>
          <w:sz w:val="22"/>
          <w:szCs w:val="22"/>
        </w:rPr>
      </w:pPr>
      <w:r>
        <w:rPr>
          <w:rFonts w:asciiTheme="majorHAnsi" w:hAnsiTheme="majorHAnsi"/>
          <w:color w:val="0000FF"/>
          <w:sz w:val="22"/>
          <w:szCs w:val="22"/>
        </w:rPr>
        <w:t>See storyboard</w:t>
      </w:r>
    </w:p>
    <w:p w14:paraId="68C1C9AD" w14:textId="77777777" w:rsidR="00077E72" w:rsidRDefault="00077E72" w:rsidP="00077E72">
      <w:pPr>
        <w:pStyle w:val="ListParagraph"/>
        <w:ind w:left="792"/>
        <w:rPr>
          <w:rFonts w:asciiTheme="majorHAnsi" w:hAnsiTheme="majorHAnsi"/>
          <w:sz w:val="22"/>
          <w:szCs w:val="22"/>
        </w:rPr>
      </w:pPr>
    </w:p>
    <w:p w14:paraId="50FFBC84" w14:textId="6E6E0F7A" w:rsidR="005A18D0" w:rsidRPr="00E1619E" w:rsidRDefault="007150E2" w:rsidP="00273A4B">
      <w:pPr>
        <w:pStyle w:val="ListParagraph"/>
        <w:numPr>
          <w:ilvl w:val="1"/>
          <w:numId w:val="1"/>
        </w:numPr>
        <w:rPr>
          <w:rFonts w:asciiTheme="majorHAnsi" w:hAnsiTheme="majorHAnsi"/>
          <w:b/>
          <w:color w:val="0000FF"/>
          <w:sz w:val="22"/>
          <w:szCs w:val="22"/>
        </w:rPr>
      </w:pPr>
      <w:r>
        <w:rPr>
          <w:rFonts w:asciiTheme="majorHAnsi" w:hAnsiTheme="majorHAnsi"/>
          <w:sz w:val="22"/>
          <w:szCs w:val="22"/>
        </w:rPr>
        <w:t>E</w:t>
      </w:r>
      <w:r w:rsidR="0032411D" w:rsidRPr="00452D69">
        <w:rPr>
          <w:rFonts w:asciiTheme="majorHAnsi" w:hAnsiTheme="majorHAnsi"/>
          <w:sz w:val="22"/>
          <w:szCs w:val="22"/>
        </w:rPr>
        <w:t>ye</w:t>
      </w:r>
      <w:r w:rsidR="000144B2">
        <w:rPr>
          <w:rFonts w:asciiTheme="majorHAnsi" w:hAnsiTheme="majorHAnsi"/>
          <w:sz w:val="22"/>
          <w:szCs w:val="22"/>
        </w:rPr>
        <w:t xml:space="preserve"> stability and </w:t>
      </w:r>
      <w:r w:rsidR="0032411D" w:rsidRPr="00452D69">
        <w:rPr>
          <w:rFonts w:asciiTheme="majorHAnsi" w:hAnsiTheme="majorHAnsi"/>
          <w:sz w:val="22"/>
          <w:szCs w:val="22"/>
        </w:rPr>
        <w:t>movement</w:t>
      </w:r>
      <w:r w:rsidR="000144B2">
        <w:rPr>
          <w:rFonts w:asciiTheme="majorHAnsi" w:hAnsiTheme="majorHAnsi"/>
          <w:sz w:val="22"/>
          <w:szCs w:val="22"/>
        </w:rPr>
        <w:t>s</w:t>
      </w:r>
      <w:r w:rsidR="0032411D" w:rsidRPr="00452D69">
        <w:rPr>
          <w:rFonts w:asciiTheme="majorHAnsi" w:hAnsiTheme="majorHAnsi"/>
          <w:sz w:val="22"/>
          <w:szCs w:val="22"/>
        </w:rPr>
        <w:t xml:space="preserve"> </w:t>
      </w:r>
      <w:r w:rsidR="00077E72">
        <w:rPr>
          <w:rFonts w:asciiTheme="majorHAnsi" w:hAnsiTheme="majorHAnsi"/>
          <w:sz w:val="22"/>
          <w:szCs w:val="22"/>
        </w:rPr>
        <w:t>in</w:t>
      </w:r>
      <w:r w:rsidR="0032411D" w:rsidRPr="00452D69">
        <w:rPr>
          <w:rFonts w:asciiTheme="majorHAnsi" w:hAnsiTheme="majorHAnsi"/>
          <w:sz w:val="22"/>
          <w:szCs w:val="22"/>
        </w:rPr>
        <w:t xml:space="preserve"> the six cardinal directions of gaze</w:t>
      </w:r>
      <w:r w:rsidR="00273A4B">
        <w:rPr>
          <w:rFonts w:asciiTheme="majorHAnsi" w:hAnsiTheme="majorHAnsi"/>
          <w:sz w:val="22"/>
          <w:szCs w:val="22"/>
        </w:rPr>
        <w:t xml:space="preserve"> result</w:t>
      </w:r>
      <w:r>
        <w:rPr>
          <w:rFonts w:asciiTheme="majorHAnsi" w:hAnsiTheme="majorHAnsi"/>
          <w:sz w:val="22"/>
          <w:szCs w:val="22"/>
        </w:rPr>
        <w:t xml:space="preserve"> from coordinated action of the</w:t>
      </w:r>
      <w:r w:rsidR="00273A4B" w:rsidRPr="00273A4B">
        <w:t xml:space="preserve"> </w:t>
      </w:r>
      <w:r w:rsidR="00273A4B" w:rsidRPr="00273A4B">
        <w:rPr>
          <w:rFonts w:asciiTheme="majorHAnsi" w:hAnsiTheme="majorHAnsi"/>
          <w:sz w:val="22"/>
          <w:szCs w:val="22"/>
        </w:rPr>
        <w:t>six extraocular muscles: the superior and inferior oblique muscles, and the superior, inferior, latera</w:t>
      </w:r>
      <w:r w:rsidR="00273A4B">
        <w:rPr>
          <w:rFonts w:asciiTheme="majorHAnsi" w:hAnsiTheme="majorHAnsi"/>
          <w:sz w:val="22"/>
          <w:szCs w:val="22"/>
        </w:rPr>
        <w:t>l and medial rectus muscles (2.</w:t>
      </w:r>
      <w:r w:rsidR="00BA66CF">
        <w:rPr>
          <w:rFonts w:asciiTheme="majorHAnsi" w:hAnsiTheme="majorHAnsi"/>
          <w:sz w:val="22"/>
          <w:szCs w:val="22"/>
        </w:rPr>
        <w:t>9</w:t>
      </w:r>
      <w:r w:rsidR="00273A4B" w:rsidRPr="00273A4B">
        <w:rPr>
          <w:rFonts w:asciiTheme="majorHAnsi" w:hAnsiTheme="majorHAnsi"/>
          <w:sz w:val="22"/>
          <w:szCs w:val="22"/>
        </w:rPr>
        <w:t>.1</w:t>
      </w:r>
      <w:r w:rsidR="00273A4B">
        <w:rPr>
          <w:rFonts w:asciiTheme="majorHAnsi" w:hAnsiTheme="majorHAnsi"/>
          <w:sz w:val="22"/>
          <w:szCs w:val="22"/>
        </w:rPr>
        <w:t>), innervated by the cranial nerves III, IV and</w:t>
      </w:r>
      <w:r w:rsidR="00E1619E">
        <w:rPr>
          <w:rFonts w:asciiTheme="majorHAnsi" w:hAnsiTheme="majorHAnsi"/>
          <w:sz w:val="22"/>
          <w:szCs w:val="22"/>
        </w:rPr>
        <w:t xml:space="preserve"> VI </w:t>
      </w:r>
      <w:r w:rsidR="00802F0F" w:rsidRPr="00802F0F">
        <w:rPr>
          <w:rFonts w:asciiTheme="majorHAnsi" w:hAnsiTheme="majorHAnsi"/>
          <w:b/>
          <w:sz w:val="22"/>
          <w:szCs w:val="22"/>
        </w:rPr>
        <w:t>(VO: Add a pause between the names of the nerves as the animation is a bit complex here)</w:t>
      </w:r>
      <w:r w:rsidR="00802F0F">
        <w:rPr>
          <w:rFonts w:asciiTheme="majorHAnsi" w:hAnsiTheme="majorHAnsi"/>
          <w:sz w:val="22"/>
          <w:szCs w:val="22"/>
        </w:rPr>
        <w:t xml:space="preserve">. </w:t>
      </w:r>
      <w:r w:rsidR="00D54EAE">
        <w:rPr>
          <w:rFonts w:asciiTheme="majorHAnsi" w:hAnsiTheme="majorHAnsi"/>
          <w:sz w:val="22"/>
          <w:szCs w:val="22"/>
        </w:rPr>
        <w:t>(2.</w:t>
      </w:r>
      <w:r w:rsidR="00BA66CF">
        <w:rPr>
          <w:rFonts w:asciiTheme="majorHAnsi" w:hAnsiTheme="majorHAnsi"/>
          <w:sz w:val="22"/>
          <w:szCs w:val="22"/>
        </w:rPr>
        <w:t>9</w:t>
      </w:r>
      <w:r w:rsidR="00D54EAE">
        <w:rPr>
          <w:rFonts w:asciiTheme="majorHAnsi" w:hAnsiTheme="majorHAnsi"/>
          <w:sz w:val="22"/>
          <w:szCs w:val="22"/>
        </w:rPr>
        <w:t>.2</w:t>
      </w:r>
      <w:r w:rsidR="00D54EAE" w:rsidRPr="00E1619E">
        <w:rPr>
          <w:rFonts w:asciiTheme="majorHAnsi" w:hAnsiTheme="majorHAnsi"/>
          <w:sz w:val="22"/>
          <w:szCs w:val="22"/>
        </w:rPr>
        <w:t>)</w:t>
      </w:r>
      <w:r w:rsidR="002F096C" w:rsidRPr="00E1619E">
        <w:rPr>
          <w:rFonts w:asciiTheme="majorHAnsi" w:hAnsiTheme="majorHAnsi"/>
          <w:sz w:val="22"/>
          <w:szCs w:val="22"/>
        </w:rPr>
        <w:t>.</w:t>
      </w:r>
      <w:r w:rsidR="002F096C" w:rsidRPr="00E1619E">
        <w:rPr>
          <w:rFonts w:asciiTheme="majorHAnsi" w:hAnsiTheme="majorHAnsi"/>
          <w:b/>
          <w:color w:val="0000FF"/>
          <w:sz w:val="22"/>
          <w:szCs w:val="22"/>
        </w:rPr>
        <w:t xml:space="preserve"> </w:t>
      </w:r>
      <w:r w:rsidR="00E1619E" w:rsidRPr="00E1619E">
        <w:rPr>
          <w:rFonts w:asciiTheme="majorHAnsi" w:hAnsiTheme="majorHAnsi"/>
          <w:b/>
          <w:color w:val="0000FF"/>
          <w:sz w:val="22"/>
          <w:szCs w:val="22"/>
        </w:rPr>
        <w:t>(Editor: Stay on the final screen for a couple of seconds more as this is a complex figure and viewers will need sometime to understand this)</w:t>
      </w:r>
      <w:r w:rsidR="002F096C" w:rsidRPr="00E1619E">
        <w:rPr>
          <w:rFonts w:asciiTheme="majorHAnsi" w:hAnsiTheme="majorHAnsi"/>
          <w:b/>
          <w:color w:val="0000FF"/>
          <w:sz w:val="22"/>
          <w:szCs w:val="22"/>
        </w:rPr>
        <w:t xml:space="preserve"> </w:t>
      </w:r>
    </w:p>
    <w:p w14:paraId="4AAA998F" w14:textId="77777777" w:rsidR="005A18D0" w:rsidRPr="005A063A" w:rsidRDefault="005A18D0" w:rsidP="005A18D0">
      <w:pPr>
        <w:pStyle w:val="ListParagraph"/>
        <w:numPr>
          <w:ilvl w:val="2"/>
          <w:numId w:val="1"/>
        </w:numPr>
        <w:rPr>
          <w:rFonts w:asciiTheme="majorHAnsi" w:hAnsiTheme="majorHAnsi"/>
          <w:color w:val="0000FF"/>
          <w:sz w:val="22"/>
          <w:szCs w:val="22"/>
        </w:rPr>
      </w:pPr>
      <w:r w:rsidRPr="005A063A">
        <w:rPr>
          <w:rFonts w:asciiTheme="majorHAnsi" w:hAnsiTheme="majorHAnsi"/>
          <w:color w:val="0000FF"/>
          <w:sz w:val="22"/>
          <w:szCs w:val="22"/>
        </w:rPr>
        <w:t>See storyboard</w:t>
      </w:r>
    </w:p>
    <w:p w14:paraId="4A8906C4" w14:textId="77777777" w:rsidR="00077E72" w:rsidRPr="00077E72" w:rsidRDefault="00077E72" w:rsidP="00077E72">
      <w:pPr>
        <w:rPr>
          <w:rFonts w:asciiTheme="majorHAnsi" w:hAnsiTheme="majorHAnsi"/>
          <w:sz w:val="22"/>
          <w:szCs w:val="22"/>
        </w:rPr>
      </w:pPr>
    </w:p>
    <w:p w14:paraId="6B632EBE" w14:textId="7CC0EBF3" w:rsidR="00274291" w:rsidRPr="00C95B1D" w:rsidRDefault="00273A4B" w:rsidP="00BD4A96">
      <w:pPr>
        <w:pStyle w:val="ListParagraph"/>
        <w:numPr>
          <w:ilvl w:val="1"/>
          <w:numId w:val="1"/>
        </w:numPr>
        <w:rPr>
          <w:rFonts w:asciiTheme="majorHAnsi" w:hAnsiTheme="majorHAnsi"/>
          <w:sz w:val="22"/>
          <w:szCs w:val="22"/>
        </w:rPr>
      </w:pPr>
      <w:r>
        <w:rPr>
          <w:rFonts w:asciiTheme="majorHAnsi" w:hAnsiTheme="majorHAnsi"/>
          <w:sz w:val="22"/>
          <w:szCs w:val="22"/>
        </w:rPr>
        <w:t>Th</w:t>
      </w:r>
      <w:r w:rsidR="00AD7EB5">
        <w:rPr>
          <w:rFonts w:asciiTheme="majorHAnsi" w:hAnsiTheme="majorHAnsi"/>
          <w:sz w:val="22"/>
          <w:szCs w:val="22"/>
        </w:rPr>
        <w:t>us</w:t>
      </w:r>
      <w:r>
        <w:rPr>
          <w:rFonts w:asciiTheme="majorHAnsi" w:hAnsiTheme="majorHAnsi"/>
          <w:sz w:val="22"/>
          <w:szCs w:val="22"/>
        </w:rPr>
        <w:t xml:space="preserve">, evaluation of the </w:t>
      </w:r>
      <w:r w:rsidR="00B41AA5">
        <w:rPr>
          <w:rFonts w:asciiTheme="majorHAnsi" w:hAnsiTheme="majorHAnsi"/>
          <w:sz w:val="22"/>
          <w:szCs w:val="22"/>
        </w:rPr>
        <w:t xml:space="preserve">pupillary responses and extraocular movements, </w:t>
      </w:r>
      <w:r w:rsidR="00AD7EB5">
        <w:rPr>
          <w:rFonts w:asciiTheme="majorHAnsi" w:hAnsiTheme="majorHAnsi"/>
          <w:sz w:val="22"/>
          <w:szCs w:val="22"/>
        </w:rPr>
        <w:t xml:space="preserve">provides the clinician the clues about </w:t>
      </w:r>
      <w:r w:rsidR="00233148">
        <w:rPr>
          <w:rFonts w:asciiTheme="majorHAnsi" w:hAnsiTheme="majorHAnsi"/>
          <w:sz w:val="22"/>
          <w:szCs w:val="22"/>
        </w:rPr>
        <w:t>the function</w:t>
      </w:r>
      <w:r w:rsidR="008461DD">
        <w:rPr>
          <w:rFonts w:asciiTheme="majorHAnsi" w:hAnsiTheme="majorHAnsi"/>
          <w:sz w:val="22"/>
          <w:szCs w:val="22"/>
        </w:rPr>
        <w:t>ing</w:t>
      </w:r>
      <w:r w:rsidR="00233148">
        <w:rPr>
          <w:rFonts w:asciiTheme="majorHAnsi" w:hAnsiTheme="majorHAnsi"/>
          <w:sz w:val="22"/>
          <w:szCs w:val="22"/>
        </w:rPr>
        <w:t xml:space="preserve"> </w:t>
      </w:r>
      <w:r>
        <w:rPr>
          <w:rFonts w:asciiTheme="majorHAnsi" w:hAnsiTheme="majorHAnsi"/>
          <w:sz w:val="22"/>
          <w:szCs w:val="22"/>
        </w:rPr>
        <w:t xml:space="preserve">and integrity </w:t>
      </w:r>
      <w:r w:rsidR="00233148">
        <w:rPr>
          <w:rFonts w:asciiTheme="majorHAnsi" w:hAnsiTheme="majorHAnsi"/>
          <w:sz w:val="22"/>
          <w:szCs w:val="22"/>
        </w:rPr>
        <w:t>of</w:t>
      </w:r>
      <w:r w:rsidR="00702CD6">
        <w:rPr>
          <w:rFonts w:asciiTheme="majorHAnsi" w:hAnsiTheme="majorHAnsi"/>
          <w:sz w:val="22"/>
          <w:szCs w:val="22"/>
        </w:rPr>
        <w:t xml:space="preserve"> the</w:t>
      </w:r>
      <w:r w:rsidR="00233148">
        <w:rPr>
          <w:rFonts w:asciiTheme="majorHAnsi" w:hAnsiTheme="majorHAnsi"/>
          <w:sz w:val="22"/>
          <w:szCs w:val="22"/>
        </w:rPr>
        <w:t xml:space="preserve"> ocular</w:t>
      </w:r>
      <w:r w:rsidR="00B41AA5">
        <w:rPr>
          <w:rFonts w:asciiTheme="majorHAnsi" w:hAnsiTheme="majorHAnsi"/>
          <w:sz w:val="22"/>
          <w:szCs w:val="22"/>
        </w:rPr>
        <w:t xml:space="preserve"> compone</w:t>
      </w:r>
      <w:r w:rsidR="007150E2">
        <w:rPr>
          <w:rFonts w:asciiTheme="majorHAnsi" w:hAnsiTheme="majorHAnsi"/>
          <w:sz w:val="22"/>
          <w:szCs w:val="22"/>
        </w:rPr>
        <w:t>nts</w:t>
      </w:r>
      <w:r w:rsidR="00B41AA5">
        <w:rPr>
          <w:rFonts w:asciiTheme="majorHAnsi" w:hAnsiTheme="majorHAnsi"/>
          <w:sz w:val="22"/>
          <w:szCs w:val="22"/>
        </w:rPr>
        <w:t>,</w:t>
      </w:r>
      <w:r>
        <w:rPr>
          <w:rFonts w:asciiTheme="majorHAnsi" w:hAnsiTheme="majorHAnsi"/>
          <w:sz w:val="22"/>
          <w:szCs w:val="22"/>
        </w:rPr>
        <w:t xml:space="preserve"> </w:t>
      </w:r>
      <w:r w:rsidR="00B41AA5">
        <w:rPr>
          <w:rFonts w:asciiTheme="majorHAnsi" w:hAnsiTheme="majorHAnsi"/>
          <w:sz w:val="22"/>
          <w:szCs w:val="22"/>
        </w:rPr>
        <w:t>the</w:t>
      </w:r>
      <w:r>
        <w:rPr>
          <w:rFonts w:asciiTheme="majorHAnsi" w:hAnsiTheme="majorHAnsi"/>
          <w:sz w:val="22"/>
          <w:szCs w:val="22"/>
        </w:rPr>
        <w:t xml:space="preserve"> ex</w:t>
      </w:r>
      <w:r w:rsidR="00233148">
        <w:rPr>
          <w:rFonts w:asciiTheme="majorHAnsi" w:hAnsiTheme="majorHAnsi"/>
          <w:sz w:val="22"/>
          <w:szCs w:val="22"/>
        </w:rPr>
        <w:t>traocular muscles</w:t>
      </w:r>
      <w:r w:rsidR="009C3672">
        <w:rPr>
          <w:rFonts w:asciiTheme="majorHAnsi" w:hAnsiTheme="majorHAnsi"/>
          <w:sz w:val="22"/>
          <w:szCs w:val="22"/>
        </w:rPr>
        <w:t>,</w:t>
      </w:r>
      <w:r w:rsidR="00233148">
        <w:rPr>
          <w:rFonts w:asciiTheme="majorHAnsi" w:hAnsiTheme="majorHAnsi"/>
          <w:sz w:val="22"/>
          <w:szCs w:val="22"/>
        </w:rPr>
        <w:t xml:space="preserve"> and </w:t>
      </w:r>
      <w:r w:rsidR="00D12916">
        <w:rPr>
          <w:rFonts w:asciiTheme="majorHAnsi" w:hAnsiTheme="majorHAnsi"/>
          <w:sz w:val="22"/>
          <w:szCs w:val="22"/>
        </w:rPr>
        <w:t xml:space="preserve">the </w:t>
      </w:r>
      <w:r w:rsidR="007150E2">
        <w:rPr>
          <w:rFonts w:asciiTheme="majorHAnsi" w:hAnsiTheme="majorHAnsi"/>
          <w:sz w:val="22"/>
          <w:szCs w:val="22"/>
        </w:rPr>
        <w:t>neuronal pathways that control these structures.</w:t>
      </w:r>
    </w:p>
    <w:p w14:paraId="1B28ABE5" w14:textId="686F0469" w:rsidR="000D44D8" w:rsidRPr="003932CB" w:rsidRDefault="002B684F" w:rsidP="000D44D8">
      <w:pPr>
        <w:pStyle w:val="ListParagraph"/>
        <w:numPr>
          <w:ilvl w:val="2"/>
          <w:numId w:val="1"/>
        </w:numPr>
        <w:rPr>
          <w:rFonts w:asciiTheme="majorHAnsi" w:hAnsiTheme="majorHAnsi"/>
          <w:color w:val="0000FF"/>
          <w:sz w:val="22"/>
          <w:szCs w:val="22"/>
        </w:rPr>
      </w:pPr>
      <w:r w:rsidRPr="003932CB">
        <w:rPr>
          <w:rFonts w:asciiTheme="majorHAnsi" w:hAnsiTheme="majorHAnsi"/>
          <w:color w:val="0000FF"/>
          <w:sz w:val="22"/>
          <w:szCs w:val="22"/>
        </w:rPr>
        <w:t xml:space="preserve">Reuse shots </w:t>
      </w:r>
      <w:r w:rsidR="00C47025" w:rsidRPr="003932CB">
        <w:rPr>
          <w:rFonts w:asciiTheme="majorHAnsi" w:hAnsiTheme="majorHAnsi"/>
          <w:color w:val="0000FF"/>
          <w:sz w:val="22"/>
          <w:szCs w:val="22"/>
        </w:rPr>
        <w:t>–</w:t>
      </w:r>
      <w:r w:rsidRPr="003932CB">
        <w:rPr>
          <w:rFonts w:asciiTheme="majorHAnsi" w:hAnsiTheme="majorHAnsi"/>
          <w:color w:val="0000FF"/>
          <w:sz w:val="22"/>
          <w:szCs w:val="22"/>
        </w:rPr>
        <w:t xml:space="preserve"> </w:t>
      </w:r>
      <w:r w:rsidR="00C47025" w:rsidRPr="003932CB">
        <w:rPr>
          <w:rFonts w:asciiTheme="majorHAnsi" w:hAnsiTheme="majorHAnsi"/>
          <w:color w:val="0000FF"/>
          <w:sz w:val="22"/>
          <w:szCs w:val="22"/>
        </w:rPr>
        <w:t>4.9.</w:t>
      </w:r>
      <w:r w:rsidR="000B5E41">
        <w:rPr>
          <w:rFonts w:asciiTheme="majorHAnsi" w:hAnsiTheme="majorHAnsi"/>
          <w:color w:val="0000FF"/>
          <w:sz w:val="22"/>
          <w:szCs w:val="22"/>
        </w:rPr>
        <w:t>2 and 4</w:t>
      </w:r>
      <w:r w:rsidR="00C47025" w:rsidRPr="003932CB">
        <w:rPr>
          <w:rFonts w:asciiTheme="majorHAnsi" w:hAnsiTheme="majorHAnsi"/>
          <w:color w:val="0000FF"/>
          <w:sz w:val="22"/>
          <w:szCs w:val="22"/>
        </w:rPr>
        <w:t>.11.3</w:t>
      </w:r>
    </w:p>
    <w:p w14:paraId="2A22A280" w14:textId="03A571A6" w:rsidR="00086E17" w:rsidRPr="00452D69" w:rsidRDefault="00086E17" w:rsidP="000D44D8">
      <w:pPr>
        <w:pStyle w:val="ListParagraph"/>
        <w:ind w:left="1224"/>
        <w:rPr>
          <w:rFonts w:asciiTheme="majorHAnsi" w:hAnsiTheme="majorHAnsi"/>
          <w:sz w:val="22"/>
          <w:szCs w:val="22"/>
        </w:rPr>
      </w:pPr>
    </w:p>
    <w:p w14:paraId="3ACC3FE2" w14:textId="0B73D827" w:rsidR="00B57F03" w:rsidRPr="00452D69" w:rsidRDefault="00CC2E79" w:rsidP="00B57F03">
      <w:pPr>
        <w:pStyle w:val="ListParagraph"/>
        <w:numPr>
          <w:ilvl w:val="0"/>
          <w:numId w:val="1"/>
        </w:numPr>
        <w:rPr>
          <w:rFonts w:asciiTheme="majorHAnsi" w:hAnsiTheme="majorHAnsi"/>
          <w:b/>
          <w:sz w:val="22"/>
          <w:szCs w:val="22"/>
        </w:rPr>
      </w:pPr>
      <w:r w:rsidRPr="00452D69">
        <w:rPr>
          <w:rFonts w:asciiTheme="majorHAnsi" w:hAnsiTheme="majorHAnsi"/>
          <w:b/>
          <w:sz w:val="22"/>
          <w:szCs w:val="22"/>
        </w:rPr>
        <w:t>Visual acuity and peripheral vision</w:t>
      </w:r>
    </w:p>
    <w:p w14:paraId="48BB9326" w14:textId="77777777" w:rsidR="00C635EB" w:rsidRPr="00452D69" w:rsidRDefault="00C635EB" w:rsidP="00C635EB">
      <w:pPr>
        <w:rPr>
          <w:rFonts w:asciiTheme="majorHAnsi" w:hAnsiTheme="majorHAnsi"/>
          <w:b/>
          <w:sz w:val="22"/>
          <w:szCs w:val="22"/>
        </w:rPr>
      </w:pPr>
    </w:p>
    <w:p w14:paraId="7FC57E3F" w14:textId="3365999F" w:rsidR="00FE3AE9" w:rsidRPr="00452D69" w:rsidRDefault="000F42EF" w:rsidP="00BD4A96">
      <w:pPr>
        <w:pStyle w:val="ListParagraph"/>
        <w:numPr>
          <w:ilvl w:val="1"/>
          <w:numId w:val="1"/>
        </w:numPr>
        <w:rPr>
          <w:rFonts w:asciiTheme="majorHAnsi" w:hAnsiTheme="majorHAnsi"/>
          <w:sz w:val="22"/>
          <w:szCs w:val="22"/>
        </w:rPr>
      </w:pPr>
      <w:r w:rsidRPr="00452D69">
        <w:rPr>
          <w:rFonts w:asciiTheme="majorHAnsi" w:hAnsiTheme="majorHAnsi"/>
          <w:sz w:val="22"/>
          <w:szCs w:val="22"/>
        </w:rPr>
        <w:t>Now that we</w:t>
      </w:r>
      <w:r w:rsidR="00C92940" w:rsidRPr="00452D69">
        <w:rPr>
          <w:rFonts w:asciiTheme="majorHAnsi" w:hAnsiTheme="majorHAnsi"/>
          <w:sz w:val="22"/>
          <w:szCs w:val="22"/>
        </w:rPr>
        <w:t xml:space="preserve"> have </w:t>
      </w:r>
      <w:r w:rsidR="00D239B1">
        <w:rPr>
          <w:rFonts w:asciiTheme="majorHAnsi" w:hAnsiTheme="majorHAnsi"/>
          <w:sz w:val="22"/>
          <w:szCs w:val="22"/>
        </w:rPr>
        <w:t xml:space="preserve">briefly </w:t>
      </w:r>
      <w:r w:rsidR="00D239B1" w:rsidRPr="00452D69">
        <w:rPr>
          <w:rFonts w:asciiTheme="majorHAnsi" w:hAnsiTheme="majorHAnsi"/>
          <w:sz w:val="22"/>
          <w:szCs w:val="22"/>
        </w:rPr>
        <w:t>review</w:t>
      </w:r>
      <w:r w:rsidR="00D239B1">
        <w:rPr>
          <w:rFonts w:asciiTheme="majorHAnsi" w:hAnsiTheme="majorHAnsi"/>
          <w:sz w:val="22"/>
          <w:szCs w:val="22"/>
        </w:rPr>
        <w:t>ed</w:t>
      </w:r>
      <w:r w:rsidR="00D239B1" w:rsidRPr="00452D69">
        <w:rPr>
          <w:rFonts w:asciiTheme="majorHAnsi" w:hAnsiTheme="majorHAnsi"/>
          <w:sz w:val="22"/>
          <w:szCs w:val="22"/>
        </w:rPr>
        <w:t xml:space="preserve"> </w:t>
      </w:r>
      <w:r w:rsidR="00D239B1">
        <w:rPr>
          <w:rFonts w:asciiTheme="majorHAnsi" w:hAnsiTheme="majorHAnsi"/>
          <w:sz w:val="22"/>
          <w:szCs w:val="22"/>
        </w:rPr>
        <w:t xml:space="preserve">basic </w:t>
      </w:r>
      <w:r w:rsidR="00C92940" w:rsidRPr="00452D69">
        <w:rPr>
          <w:rFonts w:asciiTheme="majorHAnsi" w:hAnsiTheme="majorHAnsi"/>
          <w:sz w:val="22"/>
          <w:szCs w:val="22"/>
        </w:rPr>
        <w:t>anatomy and physiology of the eye, let’s discuss the ste</w:t>
      </w:r>
      <w:r w:rsidR="009A4B65" w:rsidRPr="00452D69">
        <w:rPr>
          <w:rFonts w:asciiTheme="majorHAnsi" w:hAnsiTheme="majorHAnsi"/>
          <w:sz w:val="22"/>
          <w:szCs w:val="22"/>
        </w:rPr>
        <w:t>p</w:t>
      </w:r>
      <w:r w:rsidR="00C92940" w:rsidRPr="00452D69">
        <w:rPr>
          <w:rFonts w:asciiTheme="majorHAnsi" w:hAnsiTheme="majorHAnsi"/>
          <w:sz w:val="22"/>
          <w:szCs w:val="22"/>
        </w:rPr>
        <w:t xml:space="preserve">s involved in </w:t>
      </w:r>
      <w:r w:rsidR="00614F06" w:rsidRPr="00452D69">
        <w:rPr>
          <w:rFonts w:asciiTheme="majorHAnsi" w:hAnsiTheme="majorHAnsi"/>
          <w:sz w:val="22"/>
          <w:szCs w:val="22"/>
        </w:rPr>
        <w:t>testing visual acuity and peripheral vision.</w:t>
      </w:r>
      <w:r w:rsidR="00A0439B" w:rsidRPr="00452D69">
        <w:rPr>
          <w:rFonts w:asciiTheme="majorHAnsi" w:hAnsiTheme="majorHAnsi"/>
          <w:sz w:val="22"/>
          <w:szCs w:val="22"/>
        </w:rPr>
        <w:t xml:space="preserve"> </w:t>
      </w:r>
    </w:p>
    <w:p w14:paraId="6AD0CB21" w14:textId="21AC1EE3" w:rsidR="00FE3AE9" w:rsidRPr="002B684F" w:rsidRDefault="00FE3AE9" w:rsidP="0078147A">
      <w:pPr>
        <w:pStyle w:val="ListParagraph"/>
        <w:numPr>
          <w:ilvl w:val="2"/>
          <w:numId w:val="1"/>
        </w:numPr>
        <w:rPr>
          <w:rFonts w:asciiTheme="majorHAnsi" w:hAnsiTheme="majorHAnsi"/>
          <w:color w:val="0000FF"/>
          <w:sz w:val="22"/>
          <w:szCs w:val="22"/>
        </w:rPr>
      </w:pPr>
      <w:r w:rsidRPr="002B684F">
        <w:rPr>
          <w:rFonts w:asciiTheme="majorHAnsi" w:hAnsiTheme="majorHAnsi"/>
          <w:color w:val="0000FF"/>
          <w:sz w:val="22"/>
          <w:szCs w:val="22"/>
        </w:rPr>
        <w:lastRenderedPageBreak/>
        <w:t>Section Title Slide</w:t>
      </w:r>
    </w:p>
    <w:p w14:paraId="6329B71D" w14:textId="77777777" w:rsidR="00CC2E79" w:rsidRPr="00452D69" w:rsidRDefault="00CC2E79" w:rsidP="00CC2E79">
      <w:pPr>
        <w:pStyle w:val="ListParagraph"/>
        <w:ind w:left="1224"/>
        <w:rPr>
          <w:rFonts w:asciiTheme="majorHAnsi" w:hAnsiTheme="majorHAnsi"/>
          <w:sz w:val="22"/>
          <w:szCs w:val="22"/>
        </w:rPr>
      </w:pPr>
    </w:p>
    <w:p w14:paraId="077E6594" w14:textId="4F5501DE" w:rsidR="00CC2E79" w:rsidRPr="00452D69" w:rsidRDefault="00190B9C" w:rsidP="0078147A">
      <w:pPr>
        <w:pStyle w:val="ListParagraph"/>
        <w:numPr>
          <w:ilvl w:val="1"/>
          <w:numId w:val="1"/>
        </w:numPr>
        <w:rPr>
          <w:rFonts w:asciiTheme="majorHAnsi" w:hAnsiTheme="majorHAnsi"/>
          <w:sz w:val="22"/>
          <w:szCs w:val="22"/>
        </w:rPr>
      </w:pPr>
      <w:r>
        <w:rPr>
          <w:rFonts w:asciiTheme="majorHAnsi" w:hAnsiTheme="majorHAnsi"/>
          <w:sz w:val="22"/>
          <w:szCs w:val="22"/>
        </w:rPr>
        <w:t>V</w:t>
      </w:r>
      <w:r w:rsidR="00614F06" w:rsidRPr="00452D69">
        <w:rPr>
          <w:rFonts w:asciiTheme="majorHAnsi" w:hAnsiTheme="majorHAnsi"/>
          <w:sz w:val="22"/>
          <w:szCs w:val="22"/>
        </w:rPr>
        <w:t xml:space="preserve">isual acuity is best tested using a </w:t>
      </w:r>
      <w:r w:rsidR="00CC2E79" w:rsidRPr="00452D69">
        <w:rPr>
          <w:rFonts w:asciiTheme="majorHAnsi" w:hAnsiTheme="majorHAnsi"/>
          <w:sz w:val="22"/>
          <w:szCs w:val="22"/>
        </w:rPr>
        <w:t>well-lit</w:t>
      </w:r>
      <w:r w:rsidR="00BA6ABF">
        <w:rPr>
          <w:rFonts w:asciiTheme="majorHAnsi" w:hAnsiTheme="majorHAnsi"/>
          <w:sz w:val="22"/>
          <w:szCs w:val="22"/>
        </w:rPr>
        <w:t xml:space="preserve"> (3.2.1)</w:t>
      </w:r>
      <w:r w:rsidR="00CC2E79" w:rsidRPr="00452D69">
        <w:rPr>
          <w:rFonts w:asciiTheme="majorHAnsi" w:hAnsiTheme="majorHAnsi"/>
          <w:sz w:val="22"/>
          <w:szCs w:val="22"/>
        </w:rPr>
        <w:t>, wall-mounted Snellen chart (3.2.</w:t>
      </w:r>
      <w:r w:rsidR="00BA6ABF">
        <w:rPr>
          <w:rFonts w:asciiTheme="majorHAnsi" w:hAnsiTheme="majorHAnsi"/>
          <w:sz w:val="22"/>
          <w:szCs w:val="22"/>
        </w:rPr>
        <w:t>2</w:t>
      </w:r>
      <w:r w:rsidR="00CC2E79" w:rsidRPr="00452D69">
        <w:rPr>
          <w:rFonts w:asciiTheme="majorHAnsi" w:hAnsiTheme="majorHAnsi"/>
          <w:sz w:val="22"/>
          <w:szCs w:val="22"/>
        </w:rPr>
        <w:t xml:space="preserve">). Position the patient </w:t>
      </w:r>
      <w:r w:rsidR="00BA6ABF">
        <w:rPr>
          <w:rFonts w:asciiTheme="majorHAnsi" w:hAnsiTheme="majorHAnsi"/>
          <w:sz w:val="22"/>
          <w:szCs w:val="22"/>
        </w:rPr>
        <w:t xml:space="preserve">about </w:t>
      </w:r>
      <w:r w:rsidR="00CC2E79" w:rsidRPr="00452D69">
        <w:rPr>
          <w:rFonts w:asciiTheme="majorHAnsi" w:hAnsiTheme="majorHAnsi"/>
          <w:sz w:val="22"/>
          <w:szCs w:val="22"/>
        </w:rPr>
        <w:t>20 ft from the chart</w:t>
      </w:r>
      <w:r w:rsidR="009E34C0">
        <w:rPr>
          <w:rFonts w:asciiTheme="majorHAnsi" w:hAnsiTheme="majorHAnsi"/>
          <w:sz w:val="22"/>
          <w:szCs w:val="22"/>
        </w:rPr>
        <w:t xml:space="preserve">. </w:t>
      </w:r>
      <w:r w:rsidR="008461DD">
        <w:rPr>
          <w:rFonts w:asciiTheme="majorHAnsi" w:hAnsiTheme="majorHAnsi"/>
          <w:sz w:val="22"/>
          <w:szCs w:val="22"/>
        </w:rPr>
        <w:t>Request</w:t>
      </w:r>
      <w:r w:rsidR="008461DD" w:rsidRPr="00452D69">
        <w:rPr>
          <w:rFonts w:asciiTheme="majorHAnsi" w:hAnsiTheme="majorHAnsi"/>
          <w:sz w:val="22"/>
          <w:szCs w:val="22"/>
        </w:rPr>
        <w:t xml:space="preserve"> </w:t>
      </w:r>
      <w:r w:rsidR="00871C28" w:rsidRPr="00452D69">
        <w:rPr>
          <w:rFonts w:asciiTheme="majorHAnsi" w:hAnsiTheme="majorHAnsi"/>
          <w:sz w:val="22"/>
          <w:szCs w:val="22"/>
        </w:rPr>
        <w:t>them to wear non-reading glasses</w:t>
      </w:r>
      <w:r w:rsidR="001547D3" w:rsidRPr="00452D69">
        <w:rPr>
          <w:rFonts w:asciiTheme="majorHAnsi" w:hAnsiTheme="majorHAnsi"/>
          <w:sz w:val="22"/>
          <w:szCs w:val="22"/>
        </w:rPr>
        <w:t>,</w:t>
      </w:r>
      <w:r w:rsidR="00871C28" w:rsidRPr="00452D69">
        <w:rPr>
          <w:rFonts w:asciiTheme="majorHAnsi" w:hAnsiTheme="majorHAnsi"/>
          <w:sz w:val="22"/>
          <w:szCs w:val="22"/>
        </w:rPr>
        <w:t xml:space="preserve"> if normally used.</w:t>
      </w:r>
      <w:r w:rsidR="00AC573B" w:rsidRPr="00452D69">
        <w:rPr>
          <w:rFonts w:asciiTheme="majorHAnsi" w:hAnsiTheme="majorHAnsi"/>
          <w:sz w:val="22"/>
          <w:szCs w:val="22"/>
        </w:rPr>
        <w:t xml:space="preserve"> </w:t>
      </w:r>
      <w:r w:rsidR="00A04B70" w:rsidRPr="00452D69">
        <w:rPr>
          <w:rFonts w:asciiTheme="majorHAnsi" w:hAnsiTheme="majorHAnsi"/>
          <w:sz w:val="22"/>
          <w:szCs w:val="22"/>
        </w:rPr>
        <w:t>(3.2.</w:t>
      </w:r>
      <w:r w:rsidR="00C95B1D">
        <w:rPr>
          <w:rFonts w:asciiTheme="majorHAnsi" w:hAnsiTheme="majorHAnsi"/>
          <w:sz w:val="22"/>
          <w:szCs w:val="22"/>
        </w:rPr>
        <w:t>3</w:t>
      </w:r>
      <w:r w:rsidR="00614F06" w:rsidRPr="00452D69">
        <w:rPr>
          <w:rFonts w:asciiTheme="majorHAnsi" w:hAnsiTheme="majorHAnsi"/>
          <w:sz w:val="22"/>
          <w:szCs w:val="22"/>
        </w:rPr>
        <w:t>)</w:t>
      </w:r>
    </w:p>
    <w:p w14:paraId="403D0FBC" w14:textId="4528E227" w:rsidR="005F3AE2" w:rsidRPr="00452D69" w:rsidRDefault="005F3AE2" w:rsidP="00C635EB">
      <w:pPr>
        <w:pStyle w:val="ListParagraph"/>
        <w:numPr>
          <w:ilvl w:val="2"/>
          <w:numId w:val="1"/>
        </w:numPr>
        <w:rPr>
          <w:rFonts w:asciiTheme="majorHAnsi" w:hAnsiTheme="majorHAnsi"/>
          <w:sz w:val="22"/>
          <w:szCs w:val="22"/>
        </w:rPr>
      </w:pPr>
      <w:commentRangeStart w:id="0"/>
      <w:r w:rsidRPr="00452D69">
        <w:rPr>
          <w:rFonts w:asciiTheme="majorHAnsi" w:hAnsiTheme="majorHAnsi"/>
          <w:sz w:val="22"/>
          <w:szCs w:val="22"/>
        </w:rPr>
        <w:t xml:space="preserve"> WIDE: Establishment shot of the room where the exam is going to be conducted. This should capture the Snellen chart mounted on the wall</w:t>
      </w:r>
      <w:r w:rsidR="00B467C4" w:rsidRPr="00452D69">
        <w:rPr>
          <w:rFonts w:asciiTheme="majorHAnsi" w:hAnsiTheme="majorHAnsi"/>
          <w:sz w:val="22"/>
          <w:szCs w:val="22"/>
        </w:rPr>
        <w:t xml:space="preserve"> </w:t>
      </w:r>
      <w:commentRangeEnd w:id="0"/>
      <w:r w:rsidR="006D5F91">
        <w:rPr>
          <w:rStyle w:val="CommentReference"/>
        </w:rPr>
        <w:commentReference w:id="0"/>
      </w:r>
    </w:p>
    <w:p w14:paraId="74B91C77" w14:textId="26446391" w:rsidR="00C635EB" w:rsidRPr="00452D69" w:rsidRDefault="00791774" w:rsidP="00C635EB">
      <w:pPr>
        <w:pStyle w:val="ListParagraph"/>
        <w:numPr>
          <w:ilvl w:val="2"/>
          <w:numId w:val="1"/>
        </w:numPr>
        <w:rPr>
          <w:rFonts w:asciiTheme="majorHAnsi" w:hAnsiTheme="majorHAnsi"/>
          <w:sz w:val="22"/>
          <w:szCs w:val="22"/>
        </w:rPr>
      </w:pPr>
      <w:r w:rsidRPr="00452D69">
        <w:rPr>
          <w:rFonts w:asciiTheme="majorHAnsi" w:hAnsiTheme="majorHAnsi"/>
          <w:sz w:val="22"/>
          <w:szCs w:val="22"/>
        </w:rPr>
        <w:t>CU</w:t>
      </w:r>
      <w:r w:rsidR="00A04B70" w:rsidRPr="00452D69">
        <w:rPr>
          <w:rFonts w:asciiTheme="majorHAnsi" w:hAnsiTheme="majorHAnsi"/>
          <w:sz w:val="22"/>
          <w:szCs w:val="22"/>
        </w:rPr>
        <w:t xml:space="preserve">: </w:t>
      </w:r>
      <w:r w:rsidR="00BA6ABF">
        <w:rPr>
          <w:rFonts w:asciiTheme="majorHAnsi" w:hAnsiTheme="majorHAnsi"/>
          <w:sz w:val="22"/>
          <w:szCs w:val="22"/>
        </w:rPr>
        <w:t xml:space="preserve">Whole </w:t>
      </w:r>
      <w:r w:rsidR="00A04B70" w:rsidRPr="00452D69">
        <w:rPr>
          <w:rFonts w:asciiTheme="majorHAnsi" w:hAnsiTheme="majorHAnsi"/>
          <w:sz w:val="22"/>
          <w:szCs w:val="22"/>
        </w:rPr>
        <w:t>Snellen chart on the wall</w:t>
      </w:r>
    </w:p>
    <w:p w14:paraId="7C85F537" w14:textId="51DEF9E0" w:rsidR="00C635EB" w:rsidRPr="00452D69" w:rsidRDefault="00871C28" w:rsidP="00871C28">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WIDE:  lateral view with both the patient and the chart in the frame and the doctor ensuring the distance is appropriate after the patient has been </w:t>
      </w:r>
      <w:r w:rsidR="006D5F91">
        <w:rPr>
          <w:rFonts w:asciiTheme="majorHAnsi" w:hAnsiTheme="majorHAnsi"/>
          <w:sz w:val="22"/>
          <w:szCs w:val="22"/>
        </w:rPr>
        <w:t>postioned</w:t>
      </w:r>
      <w:r w:rsidRPr="00452D69">
        <w:rPr>
          <w:rFonts w:asciiTheme="majorHAnsi" w:hAnsiTheme="majorHAnsi"/>
          <w:sz w:val="22"/>
          <w:szCs w:val="22"/>
        </w:rPr>
        <w:t>.</w:t>
      </w:r>
      <w:r w:rsidR="00500BAE" w:rsidRPr="00452D69">
        <w:rPr>
          <w:rFonts w:asciiTheme="majorHAnsi" w:hAnsiTheme="majorHAnsi"/>
          <w:sz w:val="22"/>
          <w:szCs w:val="22"/>
        </w:rPr>
        <w:t xml:space="preserve"> If the talent enacting as the patient normally wears non-reading glasses, doctor will ask them to wear it and they should do so on camera. </w:t>
      </w:r>
    </w:p>
    <w:p w14:paraId="3B6B4669" w14:textId="77777777" w:rsidR="00F41521" w:rsidRPr="00452D69" w:rsidRDefault="00F41521" w:rsidP="0056634F">
      <w:pPr>
        <w:rPr>
          <w:rFonts w:asciiTheme="majorHAnsi" w:hAnsiTheme="majorHAnsi"/>
          <w:sz w:val="22"/>
          <w:szCs w:val="22"/>
        </w:rPr>
      </w:pPr>
    </w:p>
    <w:p w14:paraId="1128DA48" w14:textId="6BA1ADC9" w:rsidR="00C635EB" w:rsidRPr="00452D69" w:rsidRDefault="00E2433D" w:rsidP="0078147A">
      <w:pPr>
        <w:pStyle w:val="ListParagraph"/>
        <w:numPr>
          <w:ilvl w:val="1"/>
          <w:numId w:val="1"/>
        </w:numPr>
        <w:rPr>
          <w:rFonts w:asciiTheme="majorHAnsi" w:hAnsiTheme="majorHAnsi"/>
          <w:sz w:val="22"/>
          <w:szCs w:val="22"/>
        </w:rPr>
      </w:pPr>
      <w:r>
        <w:rPr>
          <w:rFonts w:asciiTheme="majorHAnsi" w:hAnsiTheme="majorHAnsi"/>
          <w:sz w:val="22"/>
          <w:szCs w:val="22"/>
        </w:rPr>
        <w:t>Ask</w:t>
      </w:r>
      <w:r w:rsidRPr="00452D69">
        <w:rPr>
          <w:rFonts w:asciiTheme="majorHAnsi" w:hAnsiTheme="majorHAnsi"/>
          <w:sz w:val="22"/>
          <w:szCs w:val="22"/>
        </w:rPr>
        <w:t xml:space="preserve"> </w:t>
      </w:r>
      <w:r w:rsidR="00EB6A31" w:rsidRPr="00452D69">
        <w:rPr>
          <w:rFonts w:asciiTheme="majorHAnsi" w:hAnsiTheme="majorHAnsi"/>
          <w:sz w:val="22"/>
          <w:szCs w:val="22"/>
        </w:rPr>
        <w:t xml:space="preserve">the patient to </w:t>
      </w:r>
      <w:r w:rsidR="00CC2E79" w:rsidRPr="00452D69">
        <w:rPr>
          <w:rFonts w:asciiTheme="majorHAnsi" w:hAnsiTheme="majorHAnsi"/>
          <w:sz w:val="22"/>
          <w:szCs w:val="22"/>
        </w:rPr>
        <w:t>cover one eye with a card</w:t>
      </w:r>
      <w:r w:rsidR="00A04B70" w:rsidRPr="00452D69">
        <w:rPr>
          <w:rFonts w:asciiTheme="majorHAnsi" w:hAnsiTheme="majorHAnsi"/>
          <w:sz w:val="22"/>
          <w:szCs w:val="22"/>
        </w:rPr>
        <w:t xml:space="preserve"> </w:t>
      </w:r>
      <w:r w:rsidR="00EB6A31" w:rsidRPr="00452D69">
        <w:rPr>
          <w:rFonts w:asciiTheme="majorHAnsi" w:hAnsiTheme="majorHAnsi"/>
          <w:sz w:val="22"/>
          <w:szCs w:val="22"/>
        </w:rPr>
        <w:t xml:space="preserve">and </w:t>
      </w:r>
      <w:r w:rsidR="006364D0">
        <w:rPr>
          <w:rFonts w:asciiTheme="majorHAnsi" w:hAnsiTheme="majorHAnsi"/>
          <w:sz w:val="22"/>
          <w:szCs w:val="22"/>
        </w:rPr>
        <w:t>then</w:t>
      </w:r>
      <w:r w:rsidR="005A28F3" w:rsidRPr="00452D69">
        <w:rPr>
          <w:rFonts w:asciiTheme="majorHAnsi" w:hAnsiTheme="majorHAnsi"/>
          <w:sz w:val="22"/>
          <w:szCs w:val="22"/>
        </w:rPr>
        <w:t xml:space="preserve"> </w:t>
      </w:r>
      <w:r w:rsidR="00CC2E79" w:rsidRPr="00452D69">
        <w:rPr>
          <w:rFonts w:asciiTheme="majorHAnsi" w:hAnsiTheme="majorHAnsi"/>
          <w:sz w:val="22"/>
          <w:szCs w:val="22"/>
        </w:rPr>
        <w:t>read the smallest</w:t>
      </w:r>
      <w:r w:rsidR="000D44D8" w:rsidRPr="00452D69">
        <w:rPr>
          <w:rFonts w:asciiTheme="majorHAnsi" w:hAnsiTheme="majorHAnsi"/>
          <w:sz w:val="22"/>
          <w:szCs w:val="22"/>
        </w:rPr>
        <w:t xml:space="preserve"> line of print possibl</w:t>
      </w:r>
      <w:r w:rsidR="00EB6A31" w:rsidRPr="00452D69">
        <w:rPr>
          <w:rFonts w:asciiTheme="majorHAnsi" w:hAnsiTheme="majorHAnsi"/>
          <w:sz w:val="22"/>
          <w:szCs w:val="22"/>
        </w:rPr>
        <w:t>e (3.3.</w:t>
      </w:r>
      <w:r w:rsidR="00F41521" w:rsidRPr="00452D69">
        <w:rPr>
          <w:rFonts w:asciiTheme="majorHAnsi" w:hAnsiTheme="majorHAnsi"/>
          <w:sz w:val="22"/>
          <w:szCs w:val="22"/>
        </w:rPr>
        <w:t>1</w:t>
      </w:r>
      <w:r w:rsidR="00EB6A31" w:rsidRPr="00452D69">
        <w:rPr>
          <w:rFonts w:asciiTheme="majorHAnsi" w:hAnsiTheme="majorHAnsi"/>
          <w:sz w:val="22"/>
          <w:szCs w:val="22"/>
        </w:rPr>
        <w:t>)</w:t>
      </w:r>
      <w:r w:rsidR="00F41521" w:rsidRPr="00452D69">
        <w:rPr>
          <w:rFonts w:asciiTheme="majorHAnsi" w:hAnsiTheme="majorHAnsi"/>
          <w:sz w:val="22"/>
          <w:szCs w:val="22"/>
        </w:rPr>
        <w:t>…(3.3.2)</w:t>
      </w:r>
      <w:r w:rsidR="00C47025">
        <w:rPr>
          <w:rFonts w:asciiTheme="majorHAnsi" w:hAnsiTheme="majorHAnsi"/>
          <w:sz w:val="22"/>
          <w:szCs w:val="22"/>
        </w:rPr>
        <w:t>…(3.3.3)</w:t>
      </w:r>
    </w:p>
    <w:p w14:paraId="674AB4F3" w14:textId="5C37A9BC" w:rsidR="00C635EB" w:rsidRPr="00452D69" w:rsidRDefault="00A04B70" w:rsidP="00C635EB">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MED: Doctor is handing the patient a card and </w:t>
      </w:r>
      <w:r w:rsidR="00C14974" w:rsidRPr="00452D69">
        <w:rPr>
          <w:rFonts w:asciiTheme="majorHAnsi" w:hAnsiTheme="majorHAnsi"/>
          <w:sz w:val="22"/>
          <w:szCs w:val="22"/>
        </w:rPr>
        <w:t>asks</w:t>
      </w:r>
      <w:r w:rsidR="00F41521" w:rsidRPr="00452D69">
        <w:rPr>
          <w:rFonts w:asciiTheme="majorHAnsi" w:hAnsiTheme="majorHAnsi"/>
          <w:sz w:val="22"/>
          <w:szCs w:val="22"/>
        </w:rPr>
        <w:t xml:space="preserve"> him/her to cover one eye with it and read the Snellen chart</w:t>
      </w:r>
      <w:r w:rsidR="00C14974" w:rsidRPr="00452D69">
        <w:rPr>
          <w:rFonts w:asciiTheme="majorHAnsi" w:hAnsiTheme="majorHAnsi"/>
          <w:sz w:val="22"/>
          <w:szCs w:val="22"/>
        </w:rPr>
        <w:t xml:space="preserve"> and patient does so</w:t>
      </w:r>
      <w:r w:rsidRPr="00452D69">
        <w:rPr>
          <w:rFonts w:asciiTheme="majorHAnsi" w:hAnsiTheme="majorHAnsi"/>
          <w:sz w:val="22"/>
          <w:szCs w:val="22"/>
        </w:rPr>
        <w:t>.</w:t>
      </w:r>
    </w:p>
    <w:p w14:paraId="509E2A71" w14:textId="4CE74074" w:rsidR="00B46F46" w:rsidRPr="00452D69" w:rsidRDefault="00A04B70" w:rsidP="00B46F46">
      <w:pPr>
        <w:pStyle w:val="ListParagraph"/>
        <w:numPr>
          <w:ilvl w:val="2"/>
          <w:numId w:val="1"/>
        </w:numPr>
        <w:rPr>
          <w:rFonts w:asciiTheme="majorHAnsi" w:hAnsiTheme="majorHAnsi"/>
          <w:sz w:val="22"/>
          <w:szCs w:val="22"/>
        </w:rPr>
      </w:pPr>
      <w:r w:rsidRPr="00452D69">
        <w:rPr>
          <w:rFonts w:asciiTheme="majorHAnsi" w:hAnsiTheme="majorHAnsi"/>
          <w:sz w:val="22"/>
          <w:szCs w:val="22"/>
        </w:rPr>
        <w:t>MED</w:t>
      </w:r>
      <w:r w:rsidR="006364D0">
        <w:rPr>
          <w:rFonts w:asciiTheme="majorHAnsi" w:hAnsiTheme="majorHAnsi"/>
          <w:sz w:val="22"/>
          <w:szCs w:val="22"/>
        </w:rPr>
        <w:t>- focusing on patient</w:t>
      </w:r>
      <w:r w:rsidRPr="00452D69">
        <w:rPr>
          <w:rFonts w:asciiTheme="majorHAnsi" w:hAnsiTheme="majorHAnsi"/>
          <w:sz w:val="22"/>
          <w:szCs w:val="22"/>
        </w:rPr>
        <w:t>: The patient covers one of the eyes with the card and reads the Snellen board</w:t>
      </w:r>
      <w:r w:rsidR="00F41521" w:rsidRPr="00452D69">
        <w:rPr>
          <w:rFonts w:asciiTheme="majorHAnsi" w:hAnsiTheme="majorHAnsi"/>
          <w:sz w:val="22"/>
          <w:szCs w:val="22"/>
        </w:rPr>
        <w:t xml:space="preserve"> line, which he/she can read co</w:t>
      </w:r>
      <w:r w:rsidR="006364D0">
        <w:rPr>
          <w:rFonts w:asciiTheme="majorHAnsi" w:hAnsiTheme="majorHAnsi"/>
          <w:sz w:val="22"/>
          <w:szCs w:val="22"/>
        </w:rPr>
        <w:t>m</w:t>
      </w:r>
      <w:r w:rsidR="00F41521" w:rsidRPr="00452D69">
        <w:rPr>
          <w:rFonts w:asciiTheme="majorHAnsi" w:hAnsiTheme="majorHAnsi"/>
          <w:sz w:val="22"/>
          <w:szCs w:val="22"/>
        </w:rPr>
        <w:t>fortabl</w:t>
      </w:r>
      <w:r w:rsidR="006364D0">
        <w:rPr>
          <w:rFonts w:asciiTheme="majorHAnsi" w:hAnsiTheme="majorHAnsi"/>
          <w:sz w:val="22"/>
          <w:szCs w:val="22"/>
        </w:rPr>
        <w:t>y</w:t>
      </w:r>
      <w:r w:rsidR="00F41521" w:rsidRPr="00452D69">
        <w:rPr>
          <w:rFonts w:asciiTheme="majorHAnsi" w:hAnsiTheme="majorHAnsi"/>
          <w:sz w:val="22"/>
          <w:szCs w:val="22"/>
        </w:rPr>
        <w:t xml:space="preserve">. </w:t>
      </w:r>
      <w:r w:rsidR="006364D0" w:rsidRPr="006364D0">
        <w:rPr>
          <w:rFonts w:asciiTheme="majorHAnsi" w:hAnsiTheme="majorHAnsi"/>
          <w:b/>
          <w:sz w:val="22"/>
          <w:szCs w:val="22"/>
          <w:u w:val="single"/>
        </w:rPr>
        <w:t xml:space="preserve">Please ensure that this is </w:t>
      </w:r>
      <w:r w:rsidR="00F41521" w:rsidRPr="006364D0">
        <w:rPr>
          <w:rFonts w:asciiTheme="majorHAnsi" w:hAnsiTheme="majorHAnsi"/>
          <w:b/>
          <w:sz w:val="22"/>
          <w:szCs w:val="22"/>
          <w:u w:val="single"/>
        </w:rPr>
        <w:t>the 20/40 line</w:t>
      </w:r>
      <w:r w:rsidRPr="006364D0">
        <w:rPr>
          <w:rFonts w:asciiTheme="majorHAnsi" w:hAnsiTheme="majorHAnsi"/>
          <w:b/>
          <w:sz w:val="22"/>
          <w:szCs w:val="22"/>
          <w:u w:val="single"/>
        </w:rPr>
        <w:t>.</w:t>
      </w:r>
    </w:p>
    <w:p w14:paraId="185DC7FB" w14:textId="77777777" w:rsidR="00F41521" w:rsidRPr="006364D0" w:rsidRDefault="00F41521" w:rsidP="0056634F">
      <w:pPr>
        <w:pStyle w:val="ListParagraph"/>
        <w:ind w:left="360"/>
        <w:rPr>
          <w:rFonts w:asciiTheme="majorHAnsi" w:hAnsiTheme="majorHAnsi"/>
          <w:color w:val="FF0000"/>
          <w:sz w:val="22"/>
          <w:szCs w:val="22"/>
        </w:rPr>
      </w:pPr>
      <w:r w:rsidRPr="006364D0">
        <w:rPr>
          <w:rFonts w:asciiTheme="majorHAnsi" w:hAnsiTheme="majorHAnsi"/>
          <w:color w:val="FF0000"/>
          <w:sz w:val="22"/>
          <w:szCs w:val="22"/>
        </w:rPr>
        <w:t>Videographer: record the doctor talking to the patient</w:t>
      </w:r>
    </w:p>
    <w:p w14:paraId="60CDB9DB" w14:textId="77777777" w:rsidR="00F41521" w:rsidRPr="006364D0" w:rsidRDefault="00F41521" w:rsidP="0056634F">
      <w:pPr>
        <w:pStyle w:val="ListParagraph"/>
        <w:ind w:left="360"/>
        <w:rPr>
          <w:rFonts w:asciiTheme="majorHAnsi" w:hAnsiTheme="majorHAnsi"/>
          <w:color w:val="0000FF"/>
          <w:sz w:val="22"/>
          <w:szCs w:val="22"/>
        </w:rPr>
      </w:pPr>
      <w:r w:rsidRPr="006364D0">
        <w:rPr>
          <w:rFonts w:asciiTheme="majorHAnsi" w:hAnsiTheme="majorHAnsi"/>
          <w:color w:val="0000FF"/>
          <w:sz w:val="22"/>
          <w:szCs w:val="22"/>
        </w:rPr>
        <w:t xml:space="preserve">Editor: play the dialog </w:t>
      </w:r>
    </w:p>
    <w:p w14:paraId="42797C89" w14:textId="7FC547BB" w:rsidR="00F41521" w:rsidRPr="006364D0" w:rsidRDefault="00F41521" w:rsidP="0056634F">
      <w:pPr>
        <w:pStyle w:val="ListParagraph"/>
        <w:numPr>
          <w:ilvl w:val="2"/>
          <w:numId w:val="1"/>
        </w:numPr>
        <w:rPr>
          <w:rFonts w:asciiTheme="majorHAnsi" w:hAnsiTheme="majorHAnsi"/>
          <w:b/>
          <w:sz w:val="22"/>
          <w:szCs w:val="22"/>
        </w:rPr>
      </w:pPr>
      <w:commentRangeStart w:id="1"/>
      <w:r w:rsidRPr="006364D0">
        <w:rPr>
          <w:rFonts w:asciiTheme="majorHAnsi" w:hAnsiTheme="majorHAnsi"/>
          <w:b/>
          <w:sz w:val="22"/>
          <w:szCs w:val="22"/>
        </w:rPr>
        <w:t>ECU: Still shot of the line of letters that patient read</w:t>
      </w:r>
      <w:r w:rsidR="00C14974" w:rsidRPr="006364D0">
        <w:rPr>
          <w:rFonts w:asciiTheme="majorHAnsi" w:hAnsiTheme="majorHAnsi"/>
          <w:b/>
          <w:sz w:val="22"/>
          <w:szCs w:val="22"/>
        </w:rPr>
        <w:t xml:space="preserve"> (20/40)</w:t>
      </w:r>
      <w:r w:rsidRPr="006364D0">
        <w:rPr>
          <w:rFonts w:asciiTheme="majorHAnsi" w:hAnsiTheme="majorHAnsi"/>
          <w:b/>
          <w:sz w:val="22"/>
          <w:szCs w:val="22"/>
        </w:rPr>
        <w:t xml:space="preserve"> in 3.3.2. </w:t>
      </w:r>
      <w:commentRangeEnd w:id="1"/>
      <w:r w:rsidR="00A247D9">
        <w:rPr>
          <w:rStyle w:val="CommentReference"/>
        </w:rPr>
        <w:commentReference w:id="1"/>
      </w:r>
    </w:p>
    <w:p w14:paraId="6826713F" w14:textId="4DECDCB9" w:rsidR="00F41521" w:rsidRPr="006364D0" w:rsidRDefault="00F41521" w:rsidP="0017783D">
      <w:pPr>
        <w:ind w:firstLine="360"/>
        <w:rPr>
          <w:rFonts w:asciiTheme="majorHAnsi" w:hAnsiTheme="majorHAnsi"/>
          <w:color w:val="0000FF"/>
          <w:sz w:val="22"/>
          <w:szCs w:val="22"/>
        </w:rPr>
      </w:pPr>
      <w:r w:rsidRPr="006364D0">
        <w:rPr>
          <w:rFonts w:asciiTheme="majorHAnsi" w:hAnsiTheme="majorHAnsi"/>
          <w:color w:val="0000FF"/>
          <w:sz w:val="22"/>
          <w:szCs w:val="22"/>
        </w:rPr>
        <w:t xml:space="preserve">Editor: Use 3.3.3 </w:t>
      </w:r>
      <w:r w:rsidR="006364D0">
        <w:rPr>
          <w:rFonts w:asciiTheme="majorHAnsi" w:hAnsiTheme="majorHAnsi"/>
          <w:color w:val="0000FF"/>
          <w:sz w:val="22"/>
          <w:szCs w:val="22"/>
        </w:rPr>
        <w:t>as an inset on screen for 3.3.2 with feathery outline</w:t>
      </w:r>
      <w:r w:rsidRPr="006364D0">
        <w:rPr>
          <w:rFonts w:asciiTheme="majorHAnsi" w:hAnsiTheme="majorHAnsi"/>
          <w:color w:val="0000FF"/>
          <w:sz w:val="22"/>
          <w:szCs w:val="22"/>
        </w:rPr>
        <w:t xml:space="preserve"> </w:t>
      </w:r>
    </w:p>
    <w:p w14:paraId="62AD98F1" w14:textId="5E778895" w:rsidR="006435A1" w:rsidRPr="00452D69" w:rsidRDefault="00F41521" w:rsidP="006435A1">
      <w:pPr>
        <w:pStyle w:val="ListParagraph"/>
        <w:ind w:left="1224"/>
        <w:rPr>
          <w:rFonts w:asciiTheme="majorHAnsi" w:hAnsiTheme="majorHAnsi"/>
          <w:sz w:val="22"/>
          <w:szCs w:val="22"/>
        </w:rPr>
      </w:pPr>
      <w:r w:rsidRPr="00452D69">
        <w:rPr>
          <w:rFonts w:asciiTheme="majorHAnsi" w:hAnsiTheme="majorHAnsi"/>
          <w:sz w:val="22"/>
          <w:szCs w:val="22"/>
        </w:rPr>
        <w:t xml:space="preserve"> </w:t>
      </w:r>
    </w:p>
    <w:p w14:paraId="22AB0770" w14:textId="47399D8D" w:rsidR="00D20080" w:rsidRPr="00452D69" w:rsidRDefault="00F41521">
      <w:pPr>
        <w:pStyle w:val="ListParagraph"/>
        <w:numPr>
          <w:ilvl w:val="1"/>
          <w:numId w:val="1"/>
        </w:numPr>
        <w:rPr>
          <w:rFonts w:asciiTheme="majorHAnsi" w:hAnsiTheme="majorHAnsi"/>
          <w:sz w:val="22"/>
          <w:szCs w:val="22"/>
        </w:rPr>
      </w:pPr>
      <w:r w:rsidRPr="00452D69">
        <w:rPr>
          <w:rFonts w:asciiTheme="majorHAnsi" w:hAnsiTheme="majorHAnsi"/>
          <w:sz w:val="22"/>
          <w:szCs w:val="22"/>
        </w:rPr>
        <w:t xml:space="preserve">Give credit for correctly identifying half or more of the letters </w:t>
      </w:r>
      <w:r w:rsidR="0065781A" w:rsidRPr="00452D69">
        <w:rPr>
          <w:rFonts w:asciiTheme="majorHAnsi" w:hAnsiTheme="majorHAnsi"/>
          <w:sz w:val="22"/>
          <w:szCs w:val="22"/>
        </w:rPr>
        <w:t xml:space="preserve">(3.4.1) </w:t>
      </w:r>
      <w:r w:rsidRPr="00452D69">
        <w:rPr>
          <w:rFonts w:asciiTheme="majorHAnsi" w:hAnsiTheme="majorHAnsi"/>
          <w:sz w:val="22"/>
          <w:szCs w:val="22"/>
        </w:rPr>
        <w:t>and r</w:t>
      </w:r>
      <w:r w:rsidR="00B46F46" w:rsidRPr="00452D69">
        <w:rPr>
          <w:rFonts w:asciiTheme="majorHAnsi" w:hAnsiTheme="majorHAnsi"/>
          <w:sz w:val="22"/>
          <w:szCs w:val="22"/>
        </w:rPr>
        <w:t>ecord</w:t>
      </w:r>
      <w:r w:rsidR="004B25B1" w:rsidRPr="00452D69">
        <w:rPr>
          <w:rFonts w:asciiTheme="majorHAnsi" w:hAnsiTheme="majorHAnsi"/>
          <w:sz w:val="22"/>
          <w:szCs w:val="22"/>
        </w:rPr>
        <w:t xml:space="preserve"> </w:t>
      </w:r>
      <w:r w:rsidR="00B46F46" w:rsidRPr="00452D69">
        <w:rPr>
          <w:rFonts w:asciiTheme="majorHAnsi" w:hAnsiTheme="majorHAnsi"/>
          <w:sz w:val="22"/>
          <w:szCs w:val="22"/>
        </w:rPr>
        <w:t xml:space="preserve">the </w:t>
      </w:r>
      <w:r w:rsidR="006C3B7F" w:rsidRPr="00452D69">
        <w:rPr>
          <w:rFonts w:asciiTheme="majorHAnsi" w:hAnsiTheme="majorHAnsi"/>
          <w:sz w:val="22"/>
          <w:szCs w:val="22"/>
        </w:rPr>
        <w:t xml:space="preserve">visual acuity as </w:t>
      </w:r>
      <w:r w:rsidR="004E4ED0">
        <w:rPr>
          <w:rFonts w:asciiTheme="majorHAnsi" w:hAnsiTheme="majorHAnsi"/>
          <w:sz w:val="22"/>
          <w:szCs w:val="22"/>
        </w:rPr>
        <w:t xml:space="preserve">the </w:t>
      </w:r>
      <w:r w:rsidR="00BB570D" w:rsidRPr="00452D69">
        <w:rPr>
          <w:rFonts w:asciiTheme="majorHAnsi" w:hAnsiTheme="majorHAnsi"/>
          <w:sz w:val="22"/>
          <w:szCs w:val="22"/>
        </w:rPr>
        <w:t xml:space="preserve">two </w:t>
      </w:r>
      <w:r w:rsidR="006C3B7F" w:rsidRPr="00452D69">
        <w:rPr>
          <w:rFonts w:asciiTheme="majorHAnsi" w:hAnsiTheme="majorHAnsi"/>
          <w:sz w:val="22"/>
          <w:szCs w:val="22"/>
        </w:rPr>
        <w:t>numbers</w:t>
      </w:r>
      <w:r w:rsidR="004B25B1" w:rsidRPr="00452D69">
        <w:rPr>
          <w:rFonts w:asciiTheme="majorHAnsi" w:hAnsiTheme="majorHAnsi"/>
          <w:sz w:val="22"/>
          <w:szCs w:val="22"/>
        </w:rPr>
        <w:t>, located to the side of the line of print</w:t>
      </w:r>
      <w:r w:rsidR="0065781A" w:rsidRPr="00452D69">
        <w:rPr>
          <w:rFonts w:asciiTheme="majorHAnsi" w:hAnsiTheme="majorHAnsi"/>
          <w:sz w:val="22"/>
          <w:szCs w:val="22"/>
        </w:rPr>
        <w:t xml:space="preserve">, and note whether it was with </w:t>
      </w:r>
      <w:r w:rsidR="00E2433D">
        <w:rPr>
          <w:rFonts w:asciiTheme="majorHAnsi" w:hAnsiTheme="majorHAnsi"/>
          <w:sz w:val="22"/>
          <w:szCs w:val="22"/>
        </w:rPr>
        <w:t xml:space="preserve">the </w:t>
      </w:r>
      <w:r w:rsidR="0065781A" w:rsidRPr="00452D69">
        <w:rPr>
          <w:rFonts w:asciiTheme="majorHAnsi" w:hAnsiTheme="majorHAnsi"/>
          <w:sz w:val="22"/>
          <w:szCs w:val="22"/>
        </w:rPr>
        <w:t>correction or not (3.4.2).</w:t>
      </w:r>
      <w:r w:rsidR="00964886" w:rsidRPr="00452D69">
        <w:rPr>
          <w:rFonts w:asciiTheme="majorHAnsi" w:hAnsiTheme="majorHAnsi"/>
          <w:sz w:val="22"/>
          <w:szCs w:val="22"/>
        </w:rPr>
        <w:t xml:space="preserve"> </w:t>
      </w:r>
    </w:p>
    <w:p w14:paraId="26E4E62C" w14:textId="77777777" w:rsidR="00D20080" w:rsidRPr="00452D69" w:rsidRDefault="00D20080" w:rsidP="00D20080">
      <w:pPr>
        <w:pStyle w:val="ListParagraph"/>
        <w:numPr>
          <w:ilvl w:val="2"/>
          <w:numId w:val="1"/>
        </w:numPr>
        <w:rPr>
          <w:rFonts w:asciiTheme="majorHAnsi" w:hAnsiTheme="majorHAnsi"/>
          <w:sz w:val="22"/>
          <w:szCs w:val="22"/>
        </w:rPr>
      </w:pPr>
      <w:r w:rsidRPr="00452D69">
        <w:rPr>
          <w:rFonts w:asciiTheme="majorHAnsi" w:hAnsiTheme="majorHAnsi"/>
          <w:sz w:val="22"/>
          <w:szCs w:val="22"/>
        </w:rPr>
        <w:t>MED: After the patient has read the chart, the doctor says okay and nods.</w:t>
      </w:r>
    </w:p>
    <w:p w14:paraId="365EFF73" w14:textId="6756A8EF" w:rsidR="00D20080" w:rsidRPr="00C93DCC" w:rsidRDefault="00D20080" w:rsidP="00D20080">
      <w:pPr>
        <w:pStyle w:val="ListParagraph"/>
        <w:numPr>
          <w:ilvl w:val="2"/>
          <w:numId w:val="1"/>
        </w:numPr>
        <w:rPr>
          <w:rFonts w:asciiTheme="majorHAnsi" w:hAnsiTheme="majorHAnsi"/>
          <w:strike/>
          <w:sz w:val="22"/>
          <w:szCs w:val="22"/>
        </w:rPr>
      </w:pPr>
      <w:commentRangeStart w:id="2"/>
      <w:r w:rsidRPr="00C93DCC">
        <w:rPr>
          <w:rFonts w:asciiTheme="majorHAnsi" w:hAnsiTheme="majorHAnsi"/>
          <w:strike/>
          <w:sz w:val="22"/>
          <w:szCs w:val="22"/>
        </w:rPr>
        <w:t xml:space="preserve"> </w:t>
      </w:r>
      <w:commentRangeStart w:id="3"/>
      <w:r w:rsidRPr="00C93DCC">
        <w:rPr>
          <w:rFonts w:asciiTheme="majorHAnsi" w:hAnsiTheme="majorHAnsi"/>
          <w:strike/>
          <w:sz w:val="22"/>
          <w:szCs w:val="22"/>
        </w:rPr>
        <w:t>CU: Doctor records “Right/Left eye” (depending on the shot) - reading 20/40 on the patient chart and also writes whether it was with correction or without correction depending on whether the patient was wearing glasses</w:t>
      </w:r>
      <w:r w:rsidR="00C93DCC" w:rsidRPr="00C93DCC">
        <w:rPr>
          <w:rFonts w:asciiTheme="majorHAnsi" w:hAnsiTheme="majorHAnsi"/>
          <w:strike/>
          <w:sz w:val="22"/>
          <w:szCs w:val="22"/>
        </w:rPr>
        <w:t xml:space="preserve"> or not for reading the chart. </w:t>
      </w:r>
      <w:r w:rsidRPr="00C93DCC">
        <w:rPr>
          <w:rFonts w:asciiTheme="majorHAnsi" w:hAnsiTheme="majorHAnsi"/>
          <w:strike/>
          <w:sz w:val="22"/>
          <w:szCs w:val="22"/>
        </w:rPr>
        <w:t xml:space="preserve"> </w:t>
      </w:r>
      <w:commentRangeEnd w:id="3"/>
      <w:r w:rsidR="009B5005" w:rsidRPr="00C93DCC">
        <w:rPr>
          <w:rStyle w:val="CommentReference"/>
          <w:strike/>
        </w:rPr>
        <w:commentReference w:id="3"/>
      </w:r>
      <w:commentRangeEnd w:id="2"/>
      <w:r w:rsidR="00C93DCC">
        <w:rPr>
          <w:rStyle w:val="CommentReference"/>
        </w:rPr>
        <w:commentReference w:id="2"/>
      </w:r>
    </w:p>
    <w:p w14:paraId="757AB3F8" w14:textId="336C99B8" w:rsidR="00D20080" w:rsidRPr="006364D0" w:rsidRDefault="00D20080" w:rsidP="00D20080">
      <w:pPr>
        <w:pStyle w:val="ListParagraph"/>
        <w:rPr>
          <w:rFonts w:asciiTheme="majorHAnsi" w:hAnsiTheme="majorHAnsi"/>
          <w:color w:val="0000FF"/>
          <w:sz w:val="22"/>
          <w:szCs w:val="22"/>
        </w:rPr>
      </w:pPr>
      <w:r w:rsidRPr="006364D0">
        <w:rPr>
          <w:rFonts w:asciiTheme="majorHAnsi" w:hAnsiTheme="majorHAnsi"/>
          <w:color w:val="0000FF"/>
          <w:sz w:val="22"/>
          <w:szCs w:val="22"/>
        </w:rPr>
        <w:t xml:space="preserve">Editor: Continue with the inset </w:t>
      </w:r>
      <w:r w:rsidR="006364D0" w:rsidRPr="006364D0">
        <w:rPr>
          <w:rFonts w:asciiTheme="majorHAnsi" w:hAnsiTheme="majorHAnsi"/>
          <w:color w:val="0000FF"/>
          <w:sz w:val="22"/>
          <w:szCs w:val="22"/>
        </w:rPr>
        <w:t>of 3.3.3</w:t>
      </w:r>
      <w:r w:rsidRPr="006364D0">
        <w:rPr>
          <w:rFonts w:asciiTheme="majorHAnsi" w:hAnsiTheme="majorHAnsi"/>
          <w:color w:val="0000FF"/>
          <w:sz w:val="22"/>
          <w:szCs w:val="22"/>
        </w:rPr>
        <w:t xml:space="preserve"> through 3.4.1 and 3.4.2 and highlight the number on the side of the line on the chart when the narration says “side of the line of the print”. </w:t>
      </w:r>
    </w:p>
    <w:p w14:paraId="0B11E305" w14:textId="77777777" w:rsidR="00D20080" w:rsidRPr="00452D69" w:rsidRDefault="00D20080" w:rsidP="0056634F">
      <w:pPr>
        <w:pStyle w:val="ListParagraph"/>
        <w:ind w:left="792"/>
        <w:rPr>
          <w:rFonts w:asciiTheme="majorHAnsi" w:hAnsiTheme="majorHAnsi"/>
          <w:sz w:val="22"/>
          <w:szCs w:val="22"/>
        </w:rPr>
      </w:pPr>
    </w:p>
    <w:p w14:paraId="12C939E7" w14:textId="39A139FC" w:rsidR="00D20080" w:rsidRPr="00452D69" w:rsidRDefault="00375172" w:rsidP="00D20080">
      <w:pPr>
        <w:pStyle w:val="ListParagraph"/>
        <w:numPr>
          <w:ilvl w:val="1"/>
          <w:numId w:val="1"/>
        </w:numPr>
        <w:rPr>
          <w:rFonts w:asciiTheme="majorHAnsi" w:hAnsiTheme="majorHAnsi"/>
          <w:sz w:val="22"/>
          <w:szCs w:val="22"/>
        </w:rPr>
      </w:pPr>
      <w:r w:rsidRPr="00452D69">
        <w:rPr>
          <w:rFonts w:asciiTheme="majorHAnsi" w:hAnsiTheme="majorHAnsi"/>
          <w:sz w:val="22"/>
          <w:szCs w:val="22"/>
        </w:rPr>
        <w:t xml:space="preserve">The top number indicates the distance </w:t>
      </w:r>
      <w:r w:rsidR="0065781A" w:rsidRPr="00452D69">
        <w:rPr>
          <w:rFonts w:asciiTheme="majorHAnsi" w:hAnsiTheme="majorHAnsi"/>
          <w:sz w:val="22"/>
          <w:szCs w:val="22"/>
        </w:rPr>
        <w:t>in f</w:t>
      </w:r>
      <w:r w:rsidR="00E2433D">
        <w:rPr>
          <w:rFonts w:asciiTheme="majorHAnsi" w:hAnsiTheme="majorHAnsi"/>
          <w:sz w:val="22"/>
          <w:szCs w:val="22"/>
        </w:rPr>
        <w:t>t</w:t>
      </w:r>
      <w:r w:rsidR="0065781A" w:rsidRPr="00452D69">
        <w:rPr>
          <w:rFonts w:asciiTheme="majorHAnsi" w:hAnsiTheme="majorHAnsi"/>
          <w:sz w:val="22"/>
          <w:szCs w:val="22"/>
        </w:rPr>
        <w:t xml:space="preserve"> </w:t>
      </w:r>
      <w:r w:rsidRPr="00452D69">
        <w:rPr>
          <w:rFonts w:asciiTheme="majorHAnsi" w:hAnsiTheme="majorHAnsi"/>
          <w:sz w:val="22"/>
          <w:szCs w:val="22"/>
        </w:rPr>
        <w:t>the patient stood from the chart</w:t>
      </w:r>
      <w:r w:rsidR="006C3B7F" w:rsidRPr="00452D69">
        <w:rPr>
          <w:rFonts w:asciiTheme="majorHAnsi" w:hAnsiTheme="majorHAnsi"/>
          <w:sz w:val="22"/>
          <w:szCs w:val="22"/>
        </w:rPr>
        <w:t xml:space="preserve"> and the bottom number</w:t>
      </w:r>
      <w:r w:rsidR="006B134C" w:rsidRPr="00452D69">
        <w:rPr>
          <w:rFonts w:asciiTheme="majorHAnsi" w:hAnsiTheme="majorHAnsi"/>
          <w:sz w:val="22"/>
          <w:szCs w:val="22"/>
        </w:rPr>
        <w:t xml:space="preserve"> </w:t>
      </w:r>
      <w:r w:rsidRPr="00452D69">
        <w:rPr>
          <w:rFonts w:asciiTheme="majorHAnsi" w:hAnsiTheme="majorHAnsi"/>
          <w:sz w:val="22"/>
          <w:szCs w:val="22"/>
        </w:rPr>
        <w:t>indicates the distance from which a per</w:t>
      </w:r>
      <w:r w:rsidR="006933E6">
        <w:rPr>
          <w:rFonts w:asciiTheme="majorHAnsi" w:hAnsiTheme="majorHAnsi"/>
          <w:sz w:val="22"/>
          <w:szCs w:val="22"/>
        </w:rPr>
        <w:t>son with normal vision could read</w:t>
      </w:r>
      <w:r w:rsidRPr="00452D69">
        <w:rPr>
          <w:rFonts w:asciiTheme="majorHAnsi" w:hAnsiTheme="majorHAnsi"/>
          <w:sz w:val="22"/>
          <w:szCs w:val="22"/>
        </w:rPr>
        <w:t xml:space="preserve"> </w:t>
      </w:r>
      <w:r w:rsidR="006933E6">
        <w:rPr>
          <w:rFonts w:asciiTheme="majorHAnsi" w:hAnsiTheme="majorHAnsi"/>
          <w:sz w:val="22"/>
          <w:szCs w:val="22"/>
        </w:rPr>
        <w:t>the corresponding</w:t>
      </w:r>
      <w:r w:rsidRPr="00452D69">
        <w:rPr>
          <w:rFonts w:asciiTheme="majorHAnsi" w:hAnsiTheme="majorHAnsi"/>
          <w:sz w:val="22"/>
          <w:szCs w:val="22"/>
        </w:rPr>
        <w:t xml:space="preserve"> line of print accurately </w:t>
      </w:r>
      <w:r w:rsidR="006C3B7F" w:rsidRPr="00452D69">
        <w:rPr>
          <w:rFonts w:asciiTheme="majorHAnsi" w:hAnsiTheme="majorHAnsi"/>
          <w:sz w:val="22"/>
          <w:szCs w:val="22"/>
        </w:rPr>
        <w:t>(</w:t>
      </w:r>
      <w:r w:rsidR="00964886" w:rsidRPr="00452D69">
        <w:rPr>
          <w:rFonts w:asciiTheme="majorHAnsi" w:hAnsiTheme="majorHAnsi"/>
          <w:sz w:val="22"/>
          <w:szCs w:val="22"/>
        </w:rPr>
        <w:t>3.</w:t>
      </w:r>
      <w:r w:rsidR="00C47025">
        <w:rPr>
          <w:rFonts w:asciiTheme="majorHAnsi" w:hAnsiTheme="majorHAnsi"/>
          <w:sz w:val="22"/>
          <w:szCs w:val="22"/>
        </w:rPr>
        <w:t>5.1</w:t>
      </w:r>
      <w:r w:rsidR="00C62CE4" w:rsidRPr="00452D69">
        <w:rPr>
          <w:rFonts w:asciiTheme="majorHAnsi" w:hAnsiTheme="majorHAnsi"/>
          <w:sz w:val="22"/>
          <w:szCs w:val="22"/>
        </w:rPr>
        <w:t xml:space="preserve">). </w:t>
      </w:r>
      <w:r w:rsidR="00D20080" w:rsidRPr="00452D69">
        <w:rPr>
          <w:rFonts w:asciiTheme="majorHAnsi" w:hAnsiTheme="majorHAnsi"/>
          <w:sz w:val="22"/>
          <w:szCs w:val="22"/>
        </w:rPr>
        <w:t>Repeat the test with the other eye (3.5.2)</w:t>
      </w:r>
    </w:p>
    <w:p w14:paraId="6589435E" w14:textId="6851E80E" w:rsidR="0065781A" w:rsidRPr="006364D0" w:rsidRDefault="0065781A">
      <w:pPr>
        <w:pStyle w:val="ListParagraph"/>
        <w:numPr>
          <w:ilvl w:val="2"/>
          <w:numId w:val="1"/>
        </w:numPr>
        <w:rPr>
          <w:rFonts w:asciiTheme="majorHAnsi" w:hAnsiTheme="majorHAnsi"/>
          <w:color w:val="0000FF"/>
          <w:sz w:val="22"/>
          <w:szCs w:val="22"/>
        </w:rPr>
      </w:pPr>
      <w:r w:rsidRPr="006364D0">
        <w:rPr>
          <w:rFonts w:asciiTheme="majorHAnsi" w:hAnsiTheme="majorHAnsi"/>
          <w:color w:val="0000FF"/>
          <w:sz w:val="22"/>
          <w:szCs w:val="22"/>
        </w:rPr>
        <w:t xml:space="preserve">Editor: Remove the video, and enlarge and move the inset to the top of the screen and see storyboard. </w:t>
      </w:r>
    </w:p>
    <w:p w14:paraId="2C34E691" w14:textId="05D8A604" w:rsidR="00D20080" w:rsidRPr="00452D69" w:rsidRDefault="00D20080">
      <w:pPr>
        <w:pStyle w:val="ListParagraph"/>
        <w:numPr>
          <w:ilvl w:val="2"/>
          <w:numId w:val="1"/>
        </w:numPr>
        <w:rPr>
          <w:rFonts w:asciiTheme="majorHAnsi" w:hAnsiTheme="majorHAnsi"/>
          <w:sz w:val="22"/>
          <w:szCs w:val="22"/>
        </w:rPr>
      </w:pPr>
      <w:r w:rsidRPr="00452D69">
        <w:rPr>
          <w:rFonts w:asciiTheme="majorHAnsi" w:hAnsiTheme="majorHAnsi"/>
          <w:sz w:val="22"/>
          <w:szCs w:val="22"/>
        </w:rPr>
        <w:t>MED: Patient covers the other eye and reads the chart. This should be record</w:t>
      </w:r>
      <w:r w:rsidR="00616474">
        <w:rPr>
          <w:rFonts w:asciiTheme="majorHAnsi" w:hAnsiTheme="majorHAnsi"/>
          <w:sz w:val="22"/>
          <w:szCs w:val="22"/>
        </w:rPr>
        <w:t>ed</w:t>
      </w:r>
      <w:r w:rsidRPr="00452D69">
        <w:rPr>
          <w:rFonts w:asciiTheme="majorHAnsi" w:hAnsiTheme="majorHAnsi"/>
          <w:sz w:val="22"/>
          <w:szCs w:val="22"/>
        </w:rPr>
        <w:t xml:space="preserve"> briefly, just to show that same process would be done for the other eye. See the narration sentence, it is short. </w:t>
      </w:r>
    </w:p>
    <w:p w14:paraId="553A9C4C" w14:textId="5E5E8EA3" w:rsidR="006B134C" w:rsidRPr="00452D69" w:rsidRDefault="006B134C" w:rsidP="0056634F">
      <w:pPr>
        <w:pStyle w:val="ListParagraph"/>
        <w:rPr>
          <w:rFonts w:asciiTheme="majorHAnsi" w:hAnsiTheme="majorHAnsi"/>
          <w:sz w:val="22"/>
          <w:szCs w:val="22"/>
        </w:rPr>
      </w:pPr>
    </w:p>
    <w:p w14:paraId="49B4DD61" w14:textId="7A937125" w:rsidR="00616474" w:rsidRDefault="00651A37" w:rsidP="00651A37">
      <w:pPr>
        <w:pStyle w:val="ListParagraph"/>
        <w:numPr>
          <w:ilvl w:val="1"/>
          <w:numId w:val="1"/>
        </w:numPr>
        <w:rPr>
          <w:rFonts w:asciiTheme="majorHAnsi" w:hAnsiTheme="majorHAnsi"/>
          <w:sz w:val="22"/>
          <w:szCs w:val="22"/>
        </w:rPr>
      </w:pPr>
      <w:r w:rsidRPr="00452D69">
        <w:rPr>
          <w:rFonts w:asciiTheme="majorHAnsi" w:hAnsiTheme="majorHAnsi"/>
          <w:sz w:val="22"/>
          <w:szCs w:val="22"/>
        </w:rPr>
        <w:lastRenderedPageBreak/>
        <w:t>If a wall-mounted chart is unavailable, conduct the same procedure with a specially designed card</w:t>
      </w:r>
      <w:r w:rsidR="00BB0DF8" w:rsidRPr="00452D69">
        <w:rPr>
          <w:rFonts w:asciiTheme="majorHAnsi" w:hAnsiTheme="majorHAnsi"/>
          <w:sz w:val="22"/>
          <w:szCs w:val="22"/>
        </w:rPr>
        <w:t xml:space="preserve"> </w:t>
      </w:r>
      <w:r w:rsidR="006721F3" w:rsidRPr="00452D69">
        <w:rPr>
          <w:rFonts w:asciiTheme="majorHAnsi" w:hAnsiTheme="majorHAnsi"/>
          <w:sz w:val="22"/>
          <w:szCs w:val="22"/>
        </w:rPr>
        <w:t>that</w:t>
      </w:r>
      <w:r w:rsidR="00BB0DF8" w:rsidRPr="00452D69">
        <w:rPr>
          <w:rFonts w:asciiTheme="majorHAnsi" w:hAnsiTheme="majorHAnsi"/>
          <w:sz w:val="22"/>
          <w:szCs w:val="22"/>
        </w:rPr>
        <w:t xml:space="preserve"> </w:t>
      </w:r>
      <w:r w:rsidRPr="00452D69">
        <w:rPr>
          <w:rFonts w:asciiTheme="majorHAnsi" w:hAnsiTheme="majorHAnsi"/>
          <w:sz w:val="22"/>
          <w:szCs w:val="22"/>
        </w:rPr>
        <w:t>the patient can hold 14 inches away</w:t>
      </w:r>
      <w:r w:rsidR="00D84209" w:rsidRPr="00452D69">
        <w:rPr>
          <w:rFonts w:asciiTheme="majorHAnsi" w:hAnsiTheme="majorHAnsi"/>
          <w:sz w:val="22"/>
          <w:szCs w:val="22"/>
        </w:rPr>
        <w:t xml:space="preserve"> (3.6.1)</w:t>
      </w:r>
      <w:r w:rsidR="006721F3" w:rsidRPr="00452D69">
        <w:rPr>
          <w:rFonts w:asciiTheme="majorHAnsi" w:hAnsiTheme="majorHAnsi"/>
          <w:sz w:val="22"/>
          <w:szCs w:val="22"/>
        </w:rPr>
        <w:t>. This card</w:t>
      </w:r>
      <w:r w:rsidRPr="00452D69">
        <w:rPr>
          <w:rFonts w:asciiTheme="majorHAnsi" w:hAnsiTheme="majorHAnsi"/>
          <w:sz w:val="22"/>
          <w:szCs w:val="22"/>
        </w:rPr>
        <w:t xml:space="preserve"> simulates the view of a Snellen chart from 20 ft away</w:t>
      </w:r>
      <w:r w:rsidR="00D84209" w:rsidRPr="00452D69">
        <w:rPr>
          <w:rFonts w:asciiTheme="majorHAnsi" w:hAnsiTheme="majorHAnsi"/>
          <w:sz w:val="22"/>
          <w:szCs w:val="22"/>
        </w:rPr>
        <w:t xml:space="preserve"> (3.6.2) and</w:t>
      </w:r>
      <w:r w:rsidR="006721F3" w:rsidRPr="00452D69">
        <w:rPr>
          <w:rFonts w:asciiTheme="majorHAnsi" w:hAnsiTheme="majorHAnsi"/>
          <w:sz w:val="22"/>
          <w:szCs w:val="22"/>
        </w:rPr>
        <w:t xml:space="preserve"> </w:t>
      </w:r>
      <w:r w:rsidR="00D84209" w:rsidRPr="00452D69">
        <w:rPr>
          <w:rFonts w:asciiTheme="majorHAnsi" w:hAnsiTheme="majorHAnsi"/>
          <w:sz w:val="22"/>
          <w:szCs w:val="22"/>
        </w:rPr>
        <w:t xml:space="preserve">it is </w:t>
      </w:r>
      <w:r w:rsidR="00616474" w:rsidRPr="00452D69">
        <w:rPr>
          <w:rFonts w:asciiTheme="majorHAnsi" w:hAnsiTheme="majorHAnsi"/>
          <w:sz w:val="22"/>
          <w:szCs w:val="22"/>
        </w:rPr>
        <w:t>frequently</w:t>
      </w:r>
      <w:r w:rsidR="00D84209" w:rsidRPr="00452D69">
        <w:rPr>
          <w:rFonts w:asciiTheme="majorHAnsi" w:hAnsiTheme="majorHAnsi"/>
          <w:sz w:val="22"/>
          <w:szCs w:val="22"/>
        </w:rPr>
        <w:t xml:space="preserve"> used to test for presbyopia</w:t>
      </w:r>
      <w:r w:rsidR="0089108E" w:rsidRPr="00452D69">
        <w:rPr>
          <w:rFonts w:asciiTheme="majorHAnsi" w:hAnsiTheme="majorHAnsi"/>
          <w:sz w:val="22"/>
          <w:szCs w:val="22"/>
        </w:rPr>
        <w:t xml:space="preserve"> (</w:t>
      </w:r>
      <w:r w:rsidR="0089108E" w:rsidRPr="00452D69">
        <w:rPr>
          <w:rFonts w:asciiTheme="majorHAnsi" w:hAnsiTheme="majorHAnsi"/>
          <w:b/>
          <w:sz w:val="22"/>
          <w:szCs w:val="22"/>
        </w:rPr>
        <w:t>TEXT: Presbyopia</w:t>
      </w:r>
      <w:r w:rsidR="0089108E" w:rsidRPr="00452D69">
        <w:rPr>
          <w:rFonts w:asciiTheme="majorHAnsi" w:hAnsiTheme="majorHAnsi"/>
          <w:sz w:val="22"/>
          <w:szCs w:val="22"/>
        </w:rPr>
        <w:t>)</w:t>
      </w:r>
      <w:r w:rsidR="00D84209" w:rsidRPr="00452D69">
        <w:rPr>
          <w:rFonts w:asciiTheme="majorHAnsi" w:hAnsiTheme="majorHAnsi"/>
          <w:sz w:val="22"/>
          <w:szCs w:val="22"/>
        </w:rPr>
        <w:t>, or impaired near vision</w:t>
      </w:r>
      <w:r w:rsidR="00616474" w:rsidRPr="00616474">
        <w:rPr>
          <w:rFonts w:asciiTheme="majorHAnsi" w:hAnsiTheme="majorHAnsi"/>
          <w:sz w:val="22"/>
          <w:szCs w:val="22"/>
        </w:rPr>
        <w:t xml:space="preserve">, </w:t>
      </w:r>
      <w:r w:rsidR="00212959">
        <w:rPr>
          <w:rFonts w:asciiTheme="majorHAnsi" w:hAnsiTheme="majorHAnsi"/>
          <w:sz w:val="22"/>
          <w:szCs w:val="22"/>
        </w:rPr>
        <w:t xml:space="preserve">which is </w:t>
      </w:r>
      <w:r w:rsidR="00616474" w:rsidRPr="00616474">
        <w:rPr>
          <w:rFonts w:asciiTheme="majorHAnsi" w:hAnsiTheme="majorHAnsi"/>
          <w:sz w:val="22"/>
          <w:szCs w:val="22"/>
        </w:rPr>
        <w:t>common in people as they reach middle age</w:t>
      </w:r>
      <w:r w:rsidR="00D84209" w:rsidRPr="00452D69">
        <w:rPr>
          <w:rFonts w:asciiTheme="majorHAnsi" w:hAnsiTheme="majorHAnsi"/>
          <w:sz w:val="22"/>
          <w:szCs w:val="22"/>
        </w:rPr>
        <w:t xml:space="preserve"> </w:t>
      </w:r>
      <w:r w:rsidR="006721F3" w:rsidRPr="00452D69">
        <w:rPr>
          <w:rFonts w:asciiTheme="majorHAnsi" w:hAnsiTheme="majorHAnsi"/>
          <w:sz w:val="22"/>
          <w:szCs w:val="22"/>
        </w:rPr>
        <w:t>(3.6.</w:t>
      </w:r>
      <w:r w:rsidR="00053C0E" w:rsidRPr="00452D69">
        <w:rPr>
          <w:rFonts w:asciiTheme="majorHAnsi" w:hAnsiTheme="majorHAnsi"/>
          <w:sz w:val="22"/>
          <w:szCs w:val="22"/>
        </w:rPr>
        <w:t>3</w:t>
      </w:r>
      <w:r w:rsidR="006721F3" w:rsidRPr="00452D69">
        <w:rPr>
          <w:rFonts w:asciiTheme="majorHAnsi" w:hAnsiTheme="majorHAnsi"/>
          <w:sz w:val="22"/>
          <w:szCs w:val="22"/>
        </w:rPr>
        <w:t>)</w:t>
      </w:r>
      <w:r w:rsidRPr="00452D69">
        <w:rPr>
          <w:rFonts w:asciiTheme="majorHAnsi" w:hAnsiTheme="majorHAnsi"/>
          <w:sz w:val="22"/>
          <w:szCs w:val="22"/>
        </w:rPr>
        <w:t xml:space="preserve">. </w:t>
      </w:r>
    </w:p>
    <w:p w14:paraId="5174F10A" w14:textId="4BCBD8E6" w:rsidR="00616474" w:rsidRPr="00452D69" w:rsidRDefault="00616474" w:rsidP="00616474">
      <w:pPr>
        <w:pStyle w:val="ListParagraph"/>
        <w:numPr>
          <w:ilvl w:val="2"/>
          <w:numId w:val="1"/>
        </w:numPr>
        <w:rPr>
          <w:rFonts w:asciiTheme="majorHAnsi" w:hAnsiTheme="majorHAnsi"/>
          <w:sz w:val="22"/>
          <w:szCs w:val="22"/>
        </w:rPr>
      </w:pPr>
      <w:r w:rsidRPr="00452D69">
        <w:rPr>
          <w:rFonts w:asciiTheme="majorHAnsi" w:hAnsiTheme="majorHAnsi"/>
          <w:sz w:val="22"/>
          <w:szCs w:val="22"/>
        </w:rPr>
        <w:t>MED: Doctor giving the small card to the patient and h</w:t>
      </w:r>
      <w:r w:rsidR="00E2433D">
        <w:rPr>
          <w:rFonts w:asciiTheme="majorHAnsi" w:hAnsiTheme="majorHAnsi"/>
          <w:sz w:val="22"/>
          <w:szCs w:val="22"/>
        </w:rPr>
        <w:t>e</w:t>
      </w:r>
      <w:r w:rsidRPr="00452D69">
        <w:rPr>
          <w:rFonts w:asciiTheme="majorHAnsi" w:hAnsiTheme="majorHAnsi"/>
          <w:sz w:val="22"/>
          <w:szCs w:val="22"/>
        </w:rPr>
        <w:t>/she holds it 14 inches away from their eyes.</w:t>
      </w:r>
    </w:p>
    <w:p w14:paraId="0E4FF9BB" w14:textId="77777777" w:rsidR="00616474" w:rsidRPr="00452D69" w:rsidRDefault="00616474" w:rsidP="00616474">
      <w:pPr>
        <w:pStyle w:val="ListParagraph"/>
        <w:numPr>
          <w:ilvl w:val="2"/>
          <w:numId w:val="1"/>
        </w:numPr>
        <w:rPr>
          <w:rFonts w:asciiTheme="majorHAnsi" w:hAnsiTheme="majorHAnsi"/>
          <w:sz w:val="22"/>
          <w:szCs w:val="22"/>
        </w:rPr>
      </w:pPr>
      <w:r w:rsidRPr="00452D69">
        <w:rPr>
          <w:rFonts w:asciiTheme="majorHAnsi" w:hAnsiTheme="majorHAnsi"/>
          <w:sz w:val="22"/>
          <w:szCs w:val="22"/>
        </w:rPr>
        <w:t>CU: of the card that simulates Snellen chart</w:t>
      </w:r>
    </w:p>
    <w:p w14:paraId="2D2C4065" w14:textId="77777777" w:rsidR="00616474" w:rsidRPr="00452D69" w:rsidRDefault="00616474" w:rsidP="00616474">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 MED: Patient holding the card 14 inches away and trying to read the card with difficulty. </w:t>
      </w:r>
      <w:r w:rsidRPr="00452D69">
        <w:rPr>
          <w:rFonts w:asciiTheme="majorHAnsi" w:hAnsiTheme="majorHAnsi"/>
          <w:b/>
          <w:sz w:val="22"/>
          <w:szCs w:val="22"/>
        </w:rPr>
        <w:t xml:space="preserve">The patient needs to enact as if he/she is having difficulty in reading while holding it at a 14 inches distance.  </w:t>
      </w:r>
    </w:p>
    <w:p w14:paraId="15AF24C8" w14:textId="77777777" w:rsidR="00616474" w:rsidRPr="00D06B4C" w:rsidRDefault="00616474" w:rsidP="00616474">
      <w:pPr>
        <w:pStyle w:val="ListParagraph"/>
        <w:ind w:left="1224"/>
        <w:rPr>
          <w:rFonts w:asciiTheme="majorHAnsi" w:hAnsiTheme="majorHAnsi"/>
          <w:color w:val="0000FF"/>
          <w:sz w:val="22"/>
          <w:szCs w:val="22"/>
        </w:rPr>
      </w:pPr>
      <w:r w:rsidRPr="00D06B4C">
        <w:rPr>
          <w:rFonts w:asciiTheme="majorHAnsi" w:hAnsiTheme="majorHAnsi"/>
          <w:color w:val="0000FF"/>
          <w:sz w:val="22"/>
          <w:szCs w:val="22"/>
        </w:rPr>
        <w:t xml:space="preserve">Editor: Use 3.6.2 as in inset here, but make it blur as the patient enacts that he/she is having difficulty in reading. </w:t>
      </w:r>
    </w:p>
    <w:p w14:paraId="4B8C47B5" w14:textId="77777777" w:rsidR="00616474" w:rsidRDefault="00616474" w:rsidP="00616474">
      <w:pPr>
        <w:pStyle w:val="ListParagraph"/>
        <w:ind w:left="792"/>
        <w:rPr>
          <w:rFonts w:asciiTheme="majorHAnsi" w:hAnsiTheme="majorHAnsi"/>
          <w:sz w:val="22"/>
          <w:szCs w:val="22"/>
        </w:rPr>
      </w:pPr>
    </w:p>
    <w:p w14:paraId="5876AE95" w14:textId="30FD26C6" w:rsidR="00B46F46" w:rsidRPr="00452D69" w:rsidRDefault="00DE60DB" w:rsidP="00651A37">
      <w:pPr>
        <w:pStyle w:val="ListParagraph"/>
        <w:numPr>
          <w:ilvl w:val="1"/>
          <w:numId w:val="1"/>
        </w:numPr>
        <w:rPr>
          <w:rFonts w:asciiTheme="majorHAnsi" w:hAnsiTheme="majorHAnsi"/>
          <w:sz w:val="22"/>
          <w:szCs w:val="22"/>
        </w:rPr>
      </w:pPr>
      <w:r>
        <w:rPr>
          <w:rFonts w:asciiTheme="majorHAnsi" w:hAnsiTheme="majorHAnsi"/>
          <w:sz w:val="22"/>
          <w:szCs w:val="22"/>
        </w:rPr>
        <w:t>A</w:t>
      </w:r>
      <w:r w:rsidR="00210062">
        <w:rPr>
          <w:rFonts w:asciiTheme="majorHAnsi" w:hAnsiTheme="majorHAnsi"/>
          <w:sz w:val="22"/>
          <w:szCs w:val="22"/>
        </w:rPr>
        <w:t>g</w:t>
      </w:r>
      <w:r>
        <w:rPr>
          <w:rFonts w:asciiTheme="majorHAnsi" w:hAnsiTheme="majorHAnsi"/>
          <w:sz w:val="22"/>
          <w:szCs w:val="22"/>
        </w:rPr>
        <w:t xml:space="preserve">e </w:t>
      </w:r>
      <w:r w:rsidR="00170E4E">
        <w:rPr>
          <w:rFonts w:asciiTheme="majorHAnsi" w:hAnsiTheme="majorHAnsi"/>
          <w:sz w:val="22"/>
          <w:szCs w:val="22"/>
        </w:rPr>
        <w:t>associated changes of the lens</w:t>
      </w:r>
      <w:r w:rsidR="00273A4B">
        <w:rPr>
          <w:rFonts w:asciiTheme="majorHAnsi" w:hAnsiTheme="majorHAnsi"/>
          <w:sz w:val="22"/>
          <w:szCs w:val="22"/>
        </w:rPr>
        <w:t xml:space="preserve"> </w:t>
      </w:r>
      <w:r>
        <w:rPr>
          <w:rFonts w:asciiTheme="majorHAnsi" w:hAnsiTheme="majorHAnsi"/>
          <w:sz w:val="22"/>
          <w:szCs w:val="22"/>
        </w:rPr>
        <w:t xml:space="preserve">cause </w:t>
      </w:r>
      <w:r w:rsidR="00EC02D5">
        <w:rPr>
          <w:rFonts w:asciiTheme="majorHAnsi" w:hAnsiTheme="majorHAnsi"/>
          <w:sz w:val="22"/>
          <w:szCs w:val="22"/>
        </w:rPr>
        <w:t>the eye</w:t>
      </w:r>
      <w:r>
        <w:rPr>
          <w:rFonts w:asciiTheme="majorHAnsi" w:hAnsiTheme="majorHAnsi"/>
          <w:sz w:val="22"/>
          <w:szCs w:val="22"/>
        </w:rPr>
        <w:t>s</w:t>
      </w:r>
      <w:r w:rsidR="00EC02D5">
        <w:rPr>
          <w:rFonts w:asciiTheme="majorHAnsi" w:hAnsiTheme="majorHAnsi"/>
          <w:sz w:val="22"/>
          <w:szCs w:val="22"/>
        </w:rPr>
        <w:t xml:space="preserve"> </w:t>
      </w:r>
      <w:r>
        <w:rPr>
          <w:rFonts w:asciiTheme="majorHAnsi" w:hAnsiTheme="majorHAnsi"/>
          <w:sz w:val="22"/>
          <w:szCs w:val="22"/>
        </w:rPr>
        <w:t xml:space="preserve">to gradually </w:t>
      </w:r>
      <w:r w:rsidR="00C35006">
        <w:rPr>
          <w:rFonts w:asciiTheme="majorHAnsi" w:hAnsiTheme="majorHAnsi"/>
          <w:sz w:val="22"/>
          <w:szCs w:val="22"/>
        </w:rPr>
        <w:t>lose</w:t>
      </w:r>
      <w:r w:rsidR="00EC02D5">
        <w:rPr>
          <w:rFonts w:asciiTheme="majorHAnsi" w:hAnsiTheme="majorHAnsi"/>
          <w:sz w:val="22"/>
          <w:szCs w:val="22"/>
        </w:rPr>
        <w:t xml:space="preserve"> the</w:t>
      </w:r>
      <w:r>
        <w:rPr>
          <w:rFonts w:asciiTheme="majorHAnsi" w:hAnsiTheme="majorHAnsi"/>
          <w:sz w:val="22"/>
          <w:szCs w:val="22"/>
        </w:rPr>
        <w:t>ir</w:t>
      </w:r>
      <w:r w:rsidR="00EC02D5">
        <w:rPr>
          <w:rFonts w:asciiTheme="majorHAnsi" w:hAnsiTheme="majorHAnsi"/>
          <w:sz w:val="22"/>
          <w:szCs w:val="22"/>
        </w:rPr>
        <w:t xml:space="preserve"> ability to focus on nearby objects (3.7.1). </w:t>
      </w:r>
      <w:r w:rsidR="00053C0E" w:rsidRPr="00452D69">
        <w:rPr>
          <w:rFonts w:asciiTheme="majorHAnsi" w:hAnsiTheme="majorHAnsi"/>
          <w:sz w:val="22"/>
          <w:szCs w:val="22"/>
        </w:rPr>
        <w:t xml:space="preserve">In presbyopia, vision </w:t>
      </w:r>
      <w:r w:rsidR="003520B4">
        <w:rPr>
          <w:rFonts w:asciiTheme="majorHAnsi" w:hAnsiTheme="majorHAnsi"/>
          <w:sz w:val="22"/>
          <w:szCs w:val="22"/>
        </w:rPr>
        <w:t>may improve</w:t>
      </w:r>
      <w:r w:rsidR="00053C0E" w:rsidRPr="00452D69">
        <w:rPr>
          <w:rFonts w:asciiTheme="majorHAnsi" w:hAnsiTheme="majorHAnsi"/>
          <w:sz w:val="22"/>
          <w:szCs w:val="22"/>
        </w:rPr>
        <w:t xml:space="preserve"> when the card is held further away</w:t>
      </w:r>
      <w:r w:rsidR="0089108E" w:rsidRPr="00452D69">
        <w:rPr>
          <w:rFonts w:asciiTheme="majorHAnsi" w:hAnsiTheme="majorHAnsi"/>
          <w:sz w:val="22"/>
          <w:szCs w:val="22"/>
        </w:rPr>
        <w:t xml:space="preserve"> (3.</w:t>
      </w:r>
      <w:r w:rsidR="00EC02D5">
        <w:rPr>
          <w:rFonts w:asciiTheme="majorHAnsi" w:hAnsiTheme="majorHAnsi"/>
          <w:sz w:val="22"/>
          <w:szCs w:val="22"/>
        </w:rPr>
        <w:t>7.2</w:t>
      </w:r>
      <w:r w:rsidR="0089108E" w:rsidRPr="00452D69">
        <w:rPr>
          <w:rFonts w:asciiTheme="majorHAnsi" w:hAnsiTheme="majorHAnsi"/>
          <w:sz w:val="22"/>
          <w:szCs w:val="22"/>
        </w:rPr>
        <w:t>)</w:t>
      </w:r>
    </w:p>
    <w:p w14:paraId="42B83A09" w14:textId="02D539FA" w:rsidR="00EC02D5" w:rsidRPr="007C493A" w:rsidRDefault="007C493A" w:rsidP="00651A37">
      <w:pPr>
        <w:pStyle w:val="ListParagraph"/>
        <w:numPr>
          <w:ilvl w:val="2"/>
          <w:numId w:val="1"/>
        </w:numPr>
        <w:rPr>
          <w:rFonts w:asciiTheme="majorHAnsi" w:hAnsiTheme="majorHAnsi"/>
          <w:color w:val="0000FF"/>
          <w:sz w:val="22"/>
          <w:szCs w:val="22"/>
        </w:rPr>
      </w:pPr>
      <w:r>
        <w:rPr>
          <w:rFonts w:asciiTheme="majorHAnsi" w:hAnsiTheme="majorHAnsi"/>
          <w:color w:val="0000FF"/>
          <w:sz w:val="22"/>
          <w:szCs w:val="22"/>
        </w:rPr>
        <w:t xml:space="preserve"> </w:t>
      </w:r>
      <w:r w:rsidR="00EC02D5" w:rsidRPr="007C493A">
        <w:rPr>
          <w:rFonts w:asciiTheme="majorHAnsi" w:hAnsiTheme="majorHAnsi"/>
          <w:color w:val="0000FF"/>
          <w:sz w:val="22"/>
          <w:szCs w:val="22"/>
        </w:rPr>
        <w:t>See storyboard</w:t>
      </w:r>
    </w:p>
    <w:p w14:paraId="5595EBC9" w14:textId="23C09630" w:rsidR="00053C0E" w:rsidRPr="00452D69" w:rsidRDefault="00053C0E" w:rsidP="00651A37">
      <w:pPr>
        <w:pStyle w:val="ListParagraph"/>
        <w:numPr>
          <w:ilvl w:val="2"/>
          <w:numId w:val="1"/>
        </w:numPr>
        <w:rPr>
          <w:rFonts w:asciiTheme="majorHAnsi" w:hAnsiTheme="majorHAnsi"/>
          <w:b/>
          <w:sz w:val="22"/>
          <w:szCs w:val="22"/>
        </w:rPr>
      </w:pPr>
      <w:r w:rsidRPr="00452D69">
        <w:rPr>
          <w:rFonts w:asciiTheme="majorHAnsi" w:hAnsiTheme="majorHAnsi"/>
          <w:sz w:val="22"/>
          <w:szCs w:val="22"/>
        </w:rPr>
        <w:t xml:space="preserve">MED: Compared to previous shot the patient holds the card at a farther distance and now he/she </w:t>
      </w:r>
      <w:r w:rsidR="003520B4">
        <w:rPr>
          <w:rFonts w:asciiTheme="majorHAnsi" w:hAnsiTheme="majorHAnsi"/>
          <w:sz w:val="22"/>
          <w:szCs w:val="22"/>
        </w:rPr>
        <w:t>tries to read it</w:t>
      </w:r>
      <w:r w:rsidRPr="00452D69">
        <w:rPr>
          <w:rFonts w:asciiTheme="majorHAnsi" w:hAnsiTheme="majorHAnsi"/>
          <w:b/>
          <w:sz w:val="22"/>
          <w:szCs w:val="22"/>
        </w:rPr>
        <w:t xml:space="preserve">.  </w:t>
      </w:r>
    </w:p>
    <w:p w14:paraId="327E725D" w14:textId="49FDE982" w:rsidR="00707FE3" w:rsidRPr="00FC1D19" w:rsidRDefault="00707FE3" w:rsidP="0056634F">
      <w:pPr>
        <w:pStyle w:val="ListParagraph"/>
        <w:ind w:left="1224"/>
        <w:rPr>
          <w:rFonts w:asciiTheme="majorHAnsi" w:hAnsiTheme="majorHAnsi"/>
          <w:color w:val="0000FF"/>
          <w:sz w:val="22"/>
          <w:szCs w:val="22"/>
        </w:rPr>
      </w:pPr>
      <w:r w:rsidRPr="00FC1D19">
        <w:rPr>
          <w:rFonts w:asciiTheme="majorHAnsi" w:hAnsiTheme="majorHAnsi"/>
          <w:color w:val="0000FF"/>
          <w:sz w:val="22"/>
          <w:szCs w:val="22"/>
        </w:rPr>
        <w:t>Editor:</w:t>
      </w:r>
      <w:r w:rsidRPr="00FC1D19">
        <w:rPr>
          <w:rFonts w:asciiTheme="majorHAnsi" w:hAnsiTheme="majorHAnsi"/>
          <w:b/>
          <w:color w:val="0000FF"/>
          <w:sz w:val="22"/>
          <w:szCs w:val="22"/>
        </w:rPr>
        <w:t xml:space="preserve"> </w:t>
      </w:r>
      <w:r w:rsidRPr="00FC1D19">
        <w:rPr>
          <w:rFonts w:asciiTheme="majorHAnsi" w:hAnsiTheme="majorHAnsi"/>
          <w:color w:val="0000FF"/>
          <w:sz w:val="22"/>
          <w:szCs w:val="22"/>
        </w:rPr>
        <w:t xml:space="preserve">Continue the inset and make it clear as the patient increases the distance between the eyes and the card.  </w:t>
      </w:r>
    </w:p>
    <w:p w14:paraId="2D5877A4" w14:textId="77777777" w:rsidR="008D40F3" w:rsidRPr="00452D69" w:rsidRDefault="008D40F3" w:rsidP="0056634F">
      <w:pPr>
        <w:rPr>
          <w:rFonts w:asciiTheme="majorHAnsi" w:hAnsiTheme="majorHAnsi"/>
          <w:sz w:val="22"/>
          <w:szCs w:val="22"/>
        </w:rPr>
      </w:pPr>
    </w:p>
    <w:p w14:paraId="43E4E12E" w14:textId="1257A41C" w:rsidR="00206859" w:rsidRPr="00452D69" w:rsidRDefault="00FE0F2D" w:rsidP="00FE0F2D">
      <w:pPr>
        <w:pStyle w:val="ListParagraph"/>
        <w:numPr>
          <w:ilvl w:val="1"/>
          <w:numId w:val="1"/>
        </w:numPr>
        <w:rPr>
          <w:rFonts w:asciiTheme="majorHAnsi" w:hAnsiTheme="majorHAnsi"/>
          <w:sz w:val="22"/>
          <w:szCs w:val="22"/>
        </w:rPr>
      </w:pPr>
      <w:r w:rsidRPr="00452D69">
        <w:rPr>
          <w:rFonts w:asciiTheme="majorHAnsi" w:hAnsiTheme="majorHAnsi"/>
          <w:sz w:val="22"/>
          <w:szCs w:val="22"/>
        </w:rPr>
        <w:t xml:space="preserve">Next perform </w:t>
      </w:r>
      <w:r w:rsidR="000028E7">
        <w:rPr>
          <w:rFonts w:asciiTheme="majorHAnsi" w:hAnsiTheme="majorHAnsi"/>
          <w:sz w:val="22"/>
          <w:szCs w:val="22"/>
        </w:rPr>
        <w:t xml:space="preserve">testing of </w:t>
      </w:r>
      <w:r w:rsidRPr="00452D69">
        <w:rPr>
          <w:rFonts w:asciiTheme="majorHAnsi" w:hAnsiTheme="majorHAnsi"/>
          <w:sz w:val="22"/>
          <w:szCs w:val="22"/>
        </w:rPr>
        <w:t>peripheral vision</w:t>
      </w:r>
      <w:r w:rsidR="00FB3E43" w:rsidRPr="00452D69">
        <w:rPr>
          <w:rFonts w:asciiTheme="majorHAnsi" w:hAnsiTheme="majorHAnsi"/>
          <w:sz w:val="22"/>
          <w:szCs w:val="22"/>
        </w:rPr>
        <w:t xml:space="preserve"> </w:t>
      </w:r>
      <w:r w:rsidR="00FB3E43" w:rsidRPr="007C493A">
        <w:rPr>
          <w:rFonts w:asciiTheme="majorHAnsi" w:hAnsiTheme="majorHAnsi"/>
          <w:color w:val="0000FF"/>
          <w:sz w:val="22"/>
          <w:szCs w:val="22"/>
        </w:rPr>
        <w:t>(Lower third: Peripheral Vision Testing)</w:t>
      </w:r>
      <w:r w:rsidRPr="00452D69">
        <w:rPr>
          <w:rFonts w:asciiTheme="majorHAnsi" w:hAnsiTheme="majorHAnsi"/>
          <w:sz w:val="22"/>
          <w:szCs w:val="22"/>
        </w:rPr>
        <w:t xml:space="preserve">. </w:t>
      </w:r>
      <w:r w:rsidR="00206859" w:rsidRPr="00452D69">
        <w:rPr>
          <w:rFonts w:asciiTheme="majorHAnsi" w:hAnsiTheme="majorHAnsi"/>
          <w:sz w:val="22"/>
          <w:szCs w:val="22"/>
        </w:rPr>
        <w:t>Begin by asking the patient to stare at your eyes with both of theirs wi</w:t>
      </w:r>
      <w:r w:rsidR="00BB0DF8" w:rsidRPr="00452D69">
        <w:rPr>
          <w:rFonts w:asciiTheme="majorHAnsi" w:hAnsiTheme="majorHAnsi"/>
          <w:sz w:val="22"/>
          <w:szCs w:val="22"/>
        </w:rPr>
        <w:t>thout looking anywhere else (3.</w:t>
      </w:r>
      <w:r w:rsidR="007C493A">
        <w:rPr>
          <w:rFonts w:asciiTheme="majorHAnsi" w:hAnsiTheme="majorHAnsi"/>
          <w:sz w:val="22"/>
          <w:szCs w:val="22"/>
        </w:rPr>
        <w:t>8</w:t>
      </w:r>
      <w:r w:rsidR="00206859" w:rsidRPr="00452D69">
        <w:rPr>
          <w:rFonts w:asciiTheme="majorHAnsi" w:hAnsiTheme="majorHAnsi"/>
          <w:sz w:val="22"/>
          <w:szCs w:val="22"/>
        </w:rPr>
        <w:t xml:space="preserve">.1). Place your hands, </w:t>
      </w:r>
      <w:r w:rsidR="0094143C">
        <w:rPr>
          <w:rFonts w:asciiTheme="majorHAnsi" w:hAnsiTheme="majorHAnsi"/>
          <w:sz w:val="22"/>
          <w:szCs w:val="22"/>
        </w:rPr>
        <w:t xml:space="preserve">each </w:t>
      </w:r>
      <w:r w:rsidR="00206859" w:rsidRPr="00452D69">
        <w:rPr>
          <w:rFonts w:asciiTheme="majorHAnsi" w:hAnsiTheme="majorHAnsi"/>
          <w:sz w:val="22"/>
          <w:szCs w:val="22"/>
        </w:rPr>
        <w:t>with two fingers raised, lateral to the patie</w:t>
      </w:r>
      <w:r w:rsidR="00BB0DF8" w:rsidRPr="00452D69">
        <w:rPr>
          <w:rFonts w:asciiTheme="majorHAnsi" w:hAnsiTheme="majorHAnsi"/>
          <w:sz w:val="22"/>
          <w:szCs w:val="22"/>
        </w:rPr>
        <w:t>nt’s ears, about 2 ft apart (3.</w:t>
      </w:r>
      <w:r w:rsidR="007C493A">
        <w:rPr>
          <w:rFonts w:asciiTheme="majorHAnsi" w:hAnsiTheme="majorHAnsi"/>
          <w:sz w:val="22"/>
          <w:szCs w:val="22"/>
        </w:rPr>
        <w:t>8</w:t>
      </w:r>
      <w:r w:rsidR="00206859" w:rsidRPr="00452D69">
        <w:rPr>
          <w:rFonts w:asciiTheme="majorHAnsi" w:hAnsiTheme="majorHAnsi"/>
          <w:sz w:val="22"/>
          <w:szCs w:val="22"/>
        </w:rPr>
        <w:t>.2)</w:t>
      </w:r>
    </w:p>
    <w:p w14:paraId="081CD8D8" w14:textId="2279D925" w:rsidR="00206859" w:rsidRPr="00452D69" w:rsidRDefault="0059557B" w:rsidP="00206859">
      <w:pPr>
        <w:pStyle w:val="ListParagraph"/>
        <w:numPr>
          <w:ilvl w:val="2"/>
          <w:numId w:val="1"/>
        </w:numPr>
        <w:rPr>
          <w:rFonts w:asciiTheme="majorHAnsi" w:hAnsiTheme="majorHAnsi"/>
          <w:sz w:val="22"/>
          <w:szCs w:val="22"/>
        </w:rPr>
      </w:pPr>
      <w:r w:rsidRPr="00452D69">
        <w:rPr>
          <w:rFonts w:asciiTheme="majorHAnsi" w:hAnsiTheme="majorHAnsi"/>
          <w:sz w:val="22"/>
          <w:szCs w:val="22"/>
        </w:rPr>
        <w:t>MED: (</w:t>
      </w:r>
      <w:r w:rsidR="00E17019" w:rsidRPr="00452D69">
        <w:rPr>
          <w:rFonts w:asciiTheme="majorHAnsi" w:hAnsiTheme="majorHAnsi"/>
          <w:sz w:val="22"/>
          <w:szCs w:val="22"/>
        </w:rPr>
        <w:t>over the patient’s should</w:t>
      </w:r>
      <w:r w:rsidR="00BB0DF8" w:rsidRPr="00452D69">
        <w:rPr>
          <w:rFonts w:asciiTheme="majorHAnsi" w:hAnsiTheme="majorHAnsi"/>
          <w:sz w:val="22"/>
          <w:szCs w:val="22"/>
        </w:rPr>
        <w:t xml:space="preserve">er): </w:t>
      </w:r>
      <w:r w:rsidR="002D569B" w:rsidRPr="00452D69">
        <w:rPr>
          <w:rFonts w:asciiTheme="majorHAnsi" w:hAnsiTheme="majorHAnsi"/>
          <w:sz w:val="22"/>
          <w:szCs w:val="22"/>
        </w:rPr>
        <w:t xml:space="preserve">Doctor asking the patient to stare at his eyes without looking anywhere else. </w:t>
      </w:r>
    </w:p>
    <w:p w14:paraId="55B79BED" w14:textId="473F8FD4" w:rsidR="00206859" w:rsidRPr="00452D69" w:rsidRDefault="0059557B" w:rsidP="00206859">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 MED</w:t>
      </w:r>
      <w:r w:rsidR="00BB0DF8" w:rsidRPr="00452D69">
        <w:rPr>
          <w:rFonts w:asciiTheme="majorHAnsi" w:hAnsiTheme="majorHAnsi"/>
          <w:sz w:val="22"/>
          <w:szCs w:val="22"/>
        </w:rPr>
        <w:t>: (</w:t>
      </w:r>
      <w:r w:rsidR="003D0183" w:rsidRPr="00452D69">
        <w:rPr>
          <w:rFonts w:asciiTheme="majorHAnsi" w:hAnsiTheme="majorHAnsi"/>
          <w:sz w:val="22"/>
          <w:szCs w:val="22"/>
        </w:rPr>
        <w:t xml:space="preserve">over doctor’s shoulder): doctor placing his hands with </w:t>
      </w:r>
      <w:r w:rsidR="00964886" w:rsidRPr="00452D69">
        <w:rPr>
          <w:rFonts w:asciiTheme="majorHAnsi" w:hAnsiTheme="majorHAnsi"/>
          <w:sz w:val="22"/>
          <w:szCs w:val="22"/>
        </w:rPr>
        <w:t xml:space="preserve">index </w:t>
      </w:r>
      <w:r w:rsidR="009F3B78">
        <w:rPr>
          <w:rFonts w:asciiTheme="majorHAnsi" w:hAnsiTheme="majorHAnsi"/>
          <w:sz w:val="22"/>
          <w:szCs w:val="22"/>
        </w:rPr>
        <w:t xml:space="preserve">and middle </w:t>
      </w:r>
      <w:r w:rsidR="003D0183" w:rsidRPr="00452D69">
        <w:rPr>
          <w:rFonts w:asciiTheme="majorHAnsi" w:hAnsiTheme="majorHAnsi"/>
          <w:sz w:val="22"/>
          <w:szCs w:val="22"/>
        </w:rPr>
        <w:t>fingers raised lateral to the patient’s ears.</w:t>
      </w:r>
    </w:p>
    <w:p w14:paraId="11B913B3" w14:textId="77777777" w:rsidR="00206859" w:rsidRPr="00452D69" w:rsidRDefault="00206859" w:rsidP="00206859">
      <w:pPr>
        <w:pStyle w:val="ListParagraph"/>
        <w:ind w:left="792"/>
        <w:rPr>
          <w:rFonts w:asciiTheme="majorHAnsi" w:hAnsiTheme="majorHAnsi"/>
          <w:sz w:val="22"/>
          <w:szCs w:val="22"/>
        </w:rPr>
      </w:pPr>
    </w:p>
    <w:p w14:paraId="398E7771" w14:textId="236AA6A2" w:rsidR="00430948" w:rsidRPr="00452D69" w:rsidRDefault="002D569B" w:rsidP="0078147A">
      <w:pPr>
        <w:pStyle w:val="ListParagraph"/>
        <w:numPr>
          <w:ilvl w:val="1"/>
          <w:numId w:val="1"/>
        </w:numPr>
        <w:rPr>
          <w:rFonts w:asciiTheme="majorHAnsi" w:hAnsiTheme="majorHAnsi"/>
          <w:sz w:val="22"/>
          <w:szCs w:val="22"/>
        </w:rPr>
      </w:pPr>
      <w:r w:rsidRPr="00452D69">
        <w:rPr>
          <w:rFonts w:asciiTheme="majorHAnsi" w:hAnsiTheme="majorHAnsi"/>
          <w:sz w:val="22"/>
          <w:szCs w:val="22"/>
        </w:rPr>
        <w:t>Wiggle your fingers and bring them slowly forward, curving slightly inward toward the center of vision</w:t>
      </w:r>
      <w:r w:rsidR="00446BD0" w:rsidRPr="00452D69">
        <w:rPr>
          <w:rFonts w:asciiTheme="majorHAnsi" w:hAnsiTheme="majorHAnsi"/>
          <w:sz w:val="22"/>
          <w:szCs w:val="22"/>
        </w:rPr>
        <w:t xml:space="preserve"> and a</w:t>
      </w:r>
      <w:r w:rsidR="00430948" w:rsidRPr="00452D69">
        <w:rPr>
          <w:rFonts w:asciiTheme="majorHAnsi" w:hAnsiTheme="majorHAnsi"/>
          <w:sz w:val="22"/>
          <w:szCs w:val="22"/>
        </w:rPr>
        <w:t>sk the patient to tell you when they see the movement of your fingers in their periphery</w:t>
      </w:r>
      <w:r w:rsidR="00BB0DF8" w:rsidRPr="00452D69">
        <w:rPr>
          <w:rFonts w:asciiTheme="majorHAnsi" w:hAnsiTheme="majorHAnsi"/>
          <w:sz w:val="22"/>
          <w:szCs w:val="22"/>
        </w:rPr>
        <w:t xml:space="preserve"> (3.9</w:t>
      </w:r>
      <w:r w:rsidR="00446BD0" w:rsidRPr="00452D69">
        <w:rPr>
          <w:rFonts w:asciiTheme="majorHAnsi" w:hAnsiTheme="majorHAnsi"/>
          <w:sz w:val="22"/>
          <w:szCs w:val="22"/>
        </w:rPr>
        <w:t>.</w:t>
      </w:r>
      <w:r w:rsidRPr="00452D69">
        <w:rPr>
          <w:rFonts w:asciiTheme="majorHAnsi" w:hAnsiTheme="majorHAnsi"/>
          <w:sz w:val="22"/>
          <w:szCs w:val="22"/>
        </w:rPr>
        <w:t>1</w:t>
      </w:r>
      <w:r w:rsidR="00430948" w:rsidRPr="00452D69">
        <w:rPr>
          <w:rFonts w:asciiTheme="majorHAnsi" w:hAnsiTheme="majorHAnsi"/>
          <w:sz w:val="22"/>
          <w:szCs w:val="22"/>
        </w:rPr>
        <w:t>).  Normally, this occurs when your fingers are even with the patient’s temples or about 90° from the</w:t>
      </w:r>
      <w:r w:rsidR="00136FA9" w:rsidRPr="00452D69">
        <w:rPr>
          <w:rFonts w:asciiTheme="majorHAnsi" w:hAnsiTheme="majorHAnsi"/>
          <w:sz w:val="22"/>
          <w:szCs w:val="22"/>
        </w:rPr>
        <w:t xml:space="preserve"> center of gaze on either side </w:t>
      </w:r>
      <w:r w:rsidR="00F03969">
        <w:rPr>
          <w:rFonts w:asciiTheme="majorHAnsi" w:hAnsiTheme="majorHAnsi"/>
          <w:sz w:val="22"/>
          <w:szCs w:val="22"/>
        </w:rPr>
        <w:t>(3.9.2).</w:t>
      </w:r>
      <w:r w:rsidR="00430948" w:rsidRPr="00452D69">
        <w:rPr>
          <w:rFonts w:asciiTheme="majorHAnsi" w:hAnsiTheme="majorHAnsi"/>
          <w:sz w:val="22"/>
          <w:szCs w:val="22"/>
        </w:rPr>
        <w:t xml:space="preserve"> </w:t>
      </w:r>
    </w:p>
    <w:p w14:paraId="0822A5B6" w14:textId="0A034B5A" w:rsidR="00446BD0" w:rsidRPr="00452D69" w:rsidRDefault="00446BD0" w:rsidP="002D569B">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 MED</w:t>
      </w:r>
      <w:r w:rsidR="002D569B" w:rsidRPr="00452D69">
        <w:rPr>
          <w:rFonts w:asciiTheme="majorHAnsi" w:hAnsiTheme="majorHAnsi"/>
          <w:sz w:val="22"/>
          <w:szCs w:val="22"/>
        </w:rPr>
        <w:t xml:space="preserve"> (over doctor’s shoulder): </w:t>
      </w:r>
      <w:r w:rsidRPr="00452D69">
        <w:rPr>
          <w:rFonts w:asciiTheme="majorHAnsi" w:hAnsiTheme="majorHAnsi"/>
          <w:sz w:val="22"/>
          <w:szCs w:val="22"/>
        </w:rPr>
        <w:t>Doctor slowly brings their wiggling fingers forward</w:t>
      </w:r>
      <w:r w:rsidR="002D569B" w:rsidRPr="00452D69">
        <w:rPr>
          <w:rFonts w:asciiTheme="majorHAnsi" w:hAnsiTheme="majorHAnsi"/>
          <w:sz w:val="22"/>
          <w:szCs w:val="22"/>
        </w:rPr>
        <w:t xml:space="preserve"> and asks the patient to tell him when they can see his fingers and patient does so. The timing of this shot is critical. From the point the doctor starts moving his fingers to the point the patient says</w:t>
      </w:r>
      <w:r w:rsidR="00044EFC" w:rsidRPr="00452D69">
        <w:rPr>
          <w:rFonts w:asciiTheme="majorHAnsi" w:hAnsiTheme="majorHAnsi"/>
          <w:sz w:val="22"/>
          <w:szCs w:val="22"/>
        </w:rPr>
        <w:t>,</w:t>
      </w:r>
      <w:r w:rsidR="002D569B" w:rsidRPr="00452D69">
        <w:rPr>
          <w:rFonts w:asciiTheme="majorHAnsi" w:hAnsiTheme="majorHAnsi"/>
          <w:sz w:val="22"/>
          <w:szCs w:val="22"/>
        </w:rPr>
        <w:t xml:space="preserve"> “yes, he can see the fingers” should cover the first sentence. RECITE the narration. </w:t>
      </w:r>
    </w:p>
    <w:p w14:paraId="758E13D8" w14:textId="1200BCF3" w:rsidR="00136FA9" w:rsidRPr="00F03969" w:rsidRDefault="003D0183" w:rsidP="0056634F">
      <w:pPr>
        <w:pStyle w:val="ListParagraph"/>
        <w:numPr>
          <w:ilvl w:val="2"/>
          <w:numId w:val="1"/>
        </w:numPr>
        <w:rPr>
          <w:rFonts w:asciiTheme="majorHAnsi" w:hAnsiTheme="majorHAnsi"/>
          <w:color w:val="0000FF"/>
          <w:sz w:val="22"/>
          <w:szCs w:val="22"/>
        </w:rPr>
      </w:pPr>
      <w:r w:rsidRPr="00F03969">
        <w:rPr>
          <w:rFonts w:asciiTheme="majorHAnsi" w:hAnsiTheme="majorHAnsi"/>
          <w:color w:val="0000FF"/>
          <w:sz w:val="22"/>
          <w:szCs w:val="22"/>
        </w:rPr>
        <w:t xml:space="preserve"> </w:t>
      </w:r>
      <w:r w:rsidR="002D569B" w:rsidRPr="00F03969">
        <w:rPr>
          <w:rFonts w:asciiTheme="majorHAnsi" w:hAnsiTheme="majorHAnsi"/>
          <w:color w:val="0000FF"/>
          <w:sz w:val="22"/>
          <w:szCs w:val="22"/>
        </w:rPr>
        <w:t xml:space="preserve">FREEZE FRAME as soon as the patient says yes and draw a horizontal line from the patient’s eyes to the doctor’s hand to highlight 90 degree from the center of the gaze. </w:t>
      </w:r>
    </w:p>
    <w:p w14:paraId="669C3A6E" w14:textId="77777777" w:rsidR="00136FA9" w:rsidRPr="00452D69" w:rsidRDefault="00136FA9" w:rsidP="00136FA9">
      <w:pPr>
        <w:pStyle w:val="ListParagraph"/>
        <w:ind w:left="1224"/>
        <w:rPr>
          <w:rFonts w:asciiTheme="majorHAnsi" w:hAnsiTheme="majorHAnsi"/>
          <w:sz w:val="22"/>
          <w:szCs w:val="22"/>
        </w:rPr>
      </w:pPr>
    </w:p>
    <w:p w14:paraId="3E9F80CC" w14:textId="45BF34C1" w:rsidR="00206859" w:rsidRPr="00452D69" w:rsidRDefault="00DD6C3A" w:rsidP="00430948">
      <w:pPr>
        <w:pStyle w:val="ListParagraph"/>
        <w:numPr>
          <w:ilvl w:val="1"/>
          <w:numId w:val="1"/>
        </w:numPr>
        <w:rPr>
          <w:rFonts w:asciiTheme="majorHAnsi" w:hAnsiTheme="majorHAnsi"/>
          <w:sz w:val="22"/>
          <w:szCs w:val="22"/>
        </w:rPr>
      </w:pPr>
      <w:r>
        <w:rPr>
          <w:rFonts w:asciiTheme="majorHAnsi" w:hAnsiTheme="majorHAnsi"/>
          <w:sz w:val="22"/>
          <w:szCs w:val="22"/>
        </w:rPr>
        <w:t>One can i</w:t>
      </w:r>
      <w:r w:rsidR="00430948" w:rsidRPr="00452D69">
        <w:rPr>
          <w:rFonts w:asciiTheme="majorHAnsi" w:hAnsiTheme="majorHAnsi"/>
          <w:sz w:val="22"/>
          <w:szCs w:val="22"/>
        </w:rPr>
        <w:t xml:space="preserve">ncrease the accuracy of this exam </w:t>
      </w:r>
      <w:r w:rsidR="00EC4093">
        <w:rPr>
          <w:rFonts w:asciiTheme="majorHAnsi" w:hAnsiTheme="majorHAnsi"/>
          <w:sz w:val="22"/>
          <w:szCs w:val="22"/>
        </w:rPr>
        <w:t>with the help of</w:t>
      </w:r>
      <w:r w:rsidR="00430948" w:rsidRPr="00452D69">
        <w:rPr>
          <w:rFonts w:asciiTheme="majorHAnsi" w:hAnsiTheme="majorHAnsi"/>
          <w:sz w:val="22"/>
          <w:szCs w:val="22"/>
        </w:rPr>
        <w:t xml:space="preserve"> a 5-mm, red-topped pin </w:t>
      </w:r>
      <w:r w:rsidR="000C2349" w:rsidRPr="00452D69">
        <w:rPr>
          <w:rFonts w:asciiTheme="majorHAnsi" w:hAnsiTheme="majorHAnsi"/>
          <w:sz w:val="22"/>
          <w:szCs w:val="22"/>
        </w:rPr>
        <w:t>(3.10.1)</w:t>
      </w:r>
      <w:r w:rsidR="00EC4093">
        <w:rPr>
          <w:rFonts w:asciiTheme="majorHAnsi" w:hAnsiTheme="majorHAnsi"/>
          <w:sz w:val="22"/>
          <w:szCs w:val="22"/>
        </w:rPr>
        <w:t xml:space="preserve">. Beginning at </w:t>
      </w:r>
      <w:r w:rsidR="00EC4093" w:rsidRPr="00EC4093">
        <w:rPr>
          <w:rFonts w:asciiTheme="majorHAnsi" w:hAnsiTheme="majorHAnsi"/>
          <w:sz w:val="22"/>
          <w:szCs w:val="22"/>
        </w:rPr>
        <w:t>a spot</w:t>
      </w:r>
      <w:r w:rsidR="000C2349" w:rsidRPr="00EC4093">
        <w:rPr>
          <w:rFonts w:asciiTheme="majorHAnsi" w:hAnsiTheme="majorHAnsi"/>
          <w:sz w:val="22"/>
          <w:szCs w:val="22"/>
        </w:rPr>
        <w:t xml:space="preserve"> </w:t>
      </w:r>
      <w:r w:rsidR="00EC4093" w:rsidRPr="00EC4093">
        <w:rPr>
          <w:rFonts w:asciiTheme="majorHAnsi" w:hAnsiTheme="majorHAnsi"/>
          <w:sz w:val="22"/>
          <w:szCs w:val="22"/>
        </w:rPr>
        <w:t xml:space="preserve">out of patient’s vision, slowly move it </w:t>
      </w:r>
      <w:r w:rsidR="00430948" w:rsidRPr="00EC4093">
        <w:rPr>
          <w:rFonts w:asciiTheme="majorHAnsi" w:hAnsiTheme="majorHAnsi"/>
          <w:sz w:val="22"/>
          <w:szCs w:val="22"/>
        </w:rPr>
        <w:t>inward</w:t>
      </w:r>
      <w:r w:rsidR="00EC4093" w:rsidRPr="00EC4093">
        <w:rPr>
          <w:rFonts w:asciiTheme="majorHAnsi" w:hAnsiTheme="majorHAnsi"/>
          <w:sz w:val="22"/>
          <w:szCs w:val="22"/>
        </w:rPr>
        <w:t>,</w:t>
      </w:r>
      <w:r w:rsidR="00430948" w:rsidRPr="00EC4093">
        <w:rPr>
          <w:rFonts w:asciiTheme="majorHAnsi" w:hAnsiTheme="majorHAnsi"/>
          <w:sz w:val="22"/>
          <w:szCs w:val="22"/>
        </w:rPr>
        <w:t xml:space="preserve"> </w:t>
      </w:r>
      <w:r w:rsidR="00EC4093" w:rsidRPr="00EC4093">
        <w:rPr>
          <w:rFonts w:asciiTheme="majorHAnsi" w:hAnsiTheme="majorHAnsi"/>
          <w:sz w:val="22"/>
          <w:szCs w:val="22"/>
        </w:rPr>
        <w:t xml:space="preserve">following an arc, toward </w:t>
      </w:r>
      <w:r w:rsidR="00EC4093">
        <w:rPr>
          <w:rFonts w:asciiTheme="majorHAnsi" w:hAnsiTheme="majorHAnsi"/>
          <w:sz w:val="22"/>
          <w:szCs w:val="22"/>
        </w:rPr>
        <w:t xml:space="preserve">the </w:t>
      </w:r>
      <w:r w:rsidR="00EC4093" w:rsidRPr="00EC4093">
        <w:rPr>
          <w:rFonts w:asciiTheme="majorHAnsi" w:hAnsiTheme="majorHAnsi"/>
          <w:sz w:val="22"/>
          <w:szCs w:val="22"/>
        </w:rPr>
        <w:t>patient’s nose</w:t>
      </w:r>
      <w:r w:rsidR="00B566B8">
        <w:rPr>
          <w:rFonts w:asciiTheme="majorHAnsi" w:hAnsiTheme="majorHAnsi"/>
          <w:sz w:val="22"/>
          <w:szCs w:val="22"/>
        </w:rPr>
        <w:t xml:space="preserve"> (3.10.2)</w:t>
      </w:r>
      <w:r w:rsidR="00EC4093" w:rsidRPr="00EC4093">
        <w:rPr>
          <w:rFonts w:asciiTheme="majorHAnsi" w:hAnsiTheme="majorHAnsi"/>
          <w:sz w:val="22"/>
          <w:szCs w:val="22"/>
        </w:rPr>
        <w:t>.</w:t>
      </w:r>
      <w:r w:rsidR="00EC4093">
        <w:rPr>
          <w:rFonts w:asciiTheme="majorHAnsi" w:hAnsiTheme="majorHAnsi"/>
          <w:sz w:val="22"/>
          <w:szCs w:val="22"/>
        </w:rPr>
        <w:t xml:space="preserve"> </w:t>
      </w:r>
      <w:r>
        <w:rPr>
          <w:rFonts w:asciiTheme="majorHAnsi" w:hAnsiTheme="majorHAnsi"/>
          <w:sz w:val="22"/>
          <w:szCs w:val="22"/>
        </w:rPr>
        <w:t xml:space="preserve">Sequentially, repeat this </w:t>
      </w:r>
      <w:r w:rsidR="00B566B8">
        <w:rPr>
          <w:rFonts w:asciiTheme="majorHAnsi" w:hAnsiTheme="majorHAnsi"/>
          <w:sz w:val="22"/>
          <w:szCs w:val="22"/>
        </w:rPr>
        <w:t xml:space="preserve">from the four </w:t>
      </w:r>
      <w:r w:rsidR="00B566B8">
        <w:rPr>
          <w:rFonts w:asciiTheme="majorHAnsi" w:hAnsiTheme="majorHAnsi"/>
          <w:sz w:val="22"/>
          <w:szCs w:val="22"/>
        </w:rPr>
        <w:lastRenderedPageBreak/>
        <w:t xml:space="preserve">corners of the patient’s visual field. </w:t>
      </w:r>
      <w:r w:rsidR="00EC4093">
        <w:rPr>
          <w:rFonts w:asciiTheme="majorHAnsi" w:hAnsiTheme="majorHAnsi"/>
          <w:sz w:val="22"/>
          <w:szCs w:val="22"/>
        </w:rPr>
        <w:t>Note</w:t>
      </w:r>
      <w:r w:rsidR="00EC4093" w:rsidRPr="00452D69">
        <w:rPr>
          <w:rFonts w:asciiTheme="majorHAnsi" w:hAnsiTheme="majorHAnsi"/>
          <w:sz w:val="22"/>
          <w:szCs w:val="22"/>
        </w:rPr>
        <w:t xml:space="preserve"> when</w:t>
      </w:r>
      <w:r w:rsidR="00EC4093" w:rsidRPr="00B566B8">
        <w:rPr>
          <w:rFonts w:asciiTheme="majorHAnsi" w:hAnsiTheme="majorHAnsi"/>
          <w:sz w:val="22"/>
          <w:szCs w:val="22"/>
        </w:rPr>
        <w:t xml:space="preserve"> they can first see the color</w:t>
      </w:r>
      <w:r w:rsidR="00B566B8" w:rsidRPr="00B566B8">
        <w:rPr>
          <w:rFonts w:asciiTheme="majorHAnsi" w:hAnsiTheme="majorHAnsi"/>
          <w:sz w:val="22"/>
          <w:szCs w:val="22"/>
        </w:rPr>
        <w:t xml:space="preserve">, </w:t>
      </w:r>
      <w:r w:rsidR="00EC4093" w:rsidRPr="00B566B8">
        <w:rPr>
          <w:rFonts w:asciiTheme="majorHAnsi" w:hAnsiTheme="majorHAnsi"/>
          <w:sz w:val="22"/>
          <w:szCs w:val="22"/>
        </w:rPr>
        <w:t>which is normally at 90 degrees from the center of gaze.</w:t>
      </w:r>
    </w:p>
    <w:p w14:paraId="5C59C88E" w14:textId="6943BE39" w:rsidR="00430948" w:rsidRPr="00452D69" w:rsidRDefault="000C2349" w:rsidP="00430948">
      <w:pPr>
        <w:pStyle w:val="ListParagraph"/>
        <w:numPr>
          <w:ilvl w:val="2"/>
          <w:numId w:val="1"/>
        </w:numPr>
        <w:rPr>
          <w:rFonts w:asciiTheme="majorHAnsi" w:hAnsiTheme="majorHAnsi"/>
          <w:sz w:val="22"/>
          <w:szCs w:val="22"/>
        </w:rPr>
      </w:pPr>
      <w:r w:rsidRPr="00452D69">
        <w:rPr>
          <w:rFonts w:asciiTheme="majorHAnsi" w:hAnsiTheme="majorHAnsi"/>
          <w:sz w:val="22"/>
          <w:szCs w:val="22"/>
        </w:rPr>
        <w:t>CU: 5mm red-topped pin</w:t>
      </w:r>
      <w:r w:rsidR="00EC4093">
        <w:rPr>
          <w:rFonts w:asciiTheme="majorHAnsi" w:hAnsiTheme="majorHAnsi"/>
          <w:sz w:val="22"/>
          <w:szCs w:val="22"/>
        </w:rPr>
        <w:t xml:space="preserve"> in doctor’s hand.</w:t>
      </w:r>
    </w:p>
    <w:p w14:paraId="7B6FDEDA" w14:textId="14755910" w:rsidR="00430948" w:rsidRDefault="000C2349" w:rsidP="00430948">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MED: (over patient’s shoulder): Doctor moving the pin </w:t>
      </w:r>
      <w:r w:rsidR="00B566B8">
        <w:rPr>
          <w:rFonts w:asciiTheme="majorHAnsi" w:hAnsiTheme="majorHAnsi"/>
          <w:sz w:val="22"/>
          <w:szCs w:val="22"/>
        </w:rPr>
        <w:t>from out of the patient field towards the nose and patient saying when s/he sees the pin</w:t>
      </w:r>
      <w:r w:rsidR="00CB2E32" w:rsidRPr="00452D69">
        <w:rPr>
          <w:rFonts w:asciiTheme="majorHAnsi" w:hAnsiTheme="majorHAnsi"/>
          <w:sz w:val="22"/>
          <w:szCs w:val="22"/>
        </w:rPr>
        <w:t>.</w:t>
      </w:r>
      <w:r w:rsidR="00B566B8">
        <w:rPr>
          <w:rFonts w:asciiTheme="majorHAnsi" w:hAnsiTheme="majorHAnsi"/>
          <w:sz w:val="22"/>
          <w:szCs w:val="22"/>
        </w:rPr>
        <w:t xml:space="preserve"> This is just ONE corner. </w:t>
      </w:r>
    </w:p>
    <w:p w14:paraId="542D95D3" w14:textId="707E46A2" w:rsidR="00B566B8" w:rsidRPr="00452D69" w:rsidRDefault="00B566B8" w:rsidP="00430948">
      <w:pPr>
        <w:pStyle w:val="ListParagraph"/>
        <w:numPr>
          <w:ilvl w:val="2"/>
          <w:numId w:val="1"/>
        </w:numPr>
        <w:rPr>
          <w:rFonts w:asciiTheme="majorHAnsi" w:hAnsiTheme="majorHAnsi"/>
          <w:sz w:val="22"/>
          <w:szCs w:val="22"/>
        </w:rPr>
      </w:pPr>
      <w:r w:rsidRPr="00452D69">
        <w:rPr>
          <w:rFonts w:asciiTheme="majorHAnsi" w:hAnsiTheme="majorHAnsi"/>
          <w:sz w:val="22"/>
          <w:szCs w:val="22"/>
        </w:rPr>
        <w:t>MED: (over patient’s shoulder): Doctor</w:t>
      </w:r>
      <w:r>
        <w:rPr>
          <w:rFonts w:asciiTheme="majorHAnsi" w:hAnsiTheme="majorHAnsi"/>
          <w:sz w:val="22"/>
          <w:szCs w:val="22"/>
        </w:rPr>
        <w:t xml:space="preserve"> performing the same action as 3.10.2, but from the remaining three corners and each time the patient says “yes” when they see the pin. </w:t>
      </w:r>
    </w:p>
    <w:p w14:paraId="0B6CE27C" w14:textId="77777777" w:rsidR="00FE0F2D" w:rsidRPr="00452D69" w:rsidRDefault="00FE0F2D" w:rsidP="00FE0F2D">
      <w:pPr>
        <w:pStyle w:val="ListParagraph"/>
        <w:ind w:left="1224"/>
        <w:rPr>
          <w:rFonts w:asciiTheme="majorHAnsi" w:hAnsiTheme="majorHAnsi"/>
          <w:sz w:val="22"/>
          <w:szCs w:val="22"/>
        </w:rPr>
      </w:pPr>
    </w:p>
    <w:p w14:paraId="6B39673E" w14:textId="5976AF6B" w:rsidR="00FE0F2D" w:rsidRPr="00452D69" w:rsidRDefault="00FE0F2D" w:rsidP="00FE0F2D">
      <w:pPr>
        <w:pStyle w:val="ListParagraph"/>
        <w:numPr>
          <w:ilvl w:val="0"/>
          <w:numId w:val="1"/>
        </w:numPr>
        <w:rPr>
          <w:rFonts w:asciiTheme="majorHAnsi" w:hAnsiTheme="majorHAnsi"/>
          <w:b/>
          <w:sz w:val="22"/>
          <w:szCs w:val="22"/>
        </w:rPr>
      </w:pPr>
      <w:r w:rsidRPr="00452D69">
        <w:rPr>
          <w:rFonts w:asciiTheme="majorHAnsi" w:hAnsiTheme="majorHAnsi"/>
          <w:b/>
          <w:sz w:val="22"/>
          <w:szCs w:val="22"/>
        </w:rPr>
        <w:t xml:space="preserve">Eye </w:t>
      </w:r>
      <w:r w:rsidR="003932CB">
        <w:rPr>
          <w:rFonts w:asciiTheme="majorHAnsi" w:hAnsiTheme="majorHAnsi"/>
          <w:b/>
          <w:sz w:val="22"/>
          <w:szCs w:val="22"/>
        </w:rPr>
        <w:t>I</w:t>
      </w:r>
      <w:r w:rsidRPr="00452D69">
        <w:rPr>
          <w:rFonts w:asciiTheme="majorHAnsi" w:hAnsiTheme="majorHAnsi"/>
          <w:b/>
          <w:sz w:val="22"/>
          <w:szCs w:val="22"/>
        </w:rPr>
        <w:t>nspection</w:t>
      </w:r>
    </w:p>
    <w:p w14:paraId="143A9835" w14:textId="77777777" w:rsidR="00FE0F2D" w:rsidRPr="00452D69" w:rsidRDefault="00FE0F2D" w:rsidP="00FE0F2D">
      <w:pPr>
        <w:pStyle w:val="ListParagraph"/>
        <w:ind w:left="360"/>
        <w:rPr>
          <w:rFonts w:asciiTheme="majorHAnsi" w:hAnsiTheme="majorHAnsi"/>
          <w:b/>
          <w:sz w:val="22"/>
          <w:szCs w:val="22"/>
        </w:rPr>
      </w:pPr>
    </w:p>
    <w:p w14:paraId="26EDE546" w14:textId="69F6DFFC" w:rsidR="00FE0F2D" w:rsidRPr="00452D69" w:rsidRDefault="00100735" w:rsidP="00FE0F2D">
      <w:pPr>
        <w:pStyle w:val="ListParagraph"/>
        <w:numPr>
          <w:ilvl w:val="1"/>
          <w:numId w:val="1"/>
        </w:numPr>
        <w:rPr>
          <w:rFonts w:asciiTheme="majorHAnsi" w:hAnsiTheme="majorHAnsi"/>
          <w:sz w:val="22"/>
          <w:szCs w:val="22"/>
        </w:rPr>
      </w:pPr>
      <w:r w:rsidRPr="00452D69">
        <w:rPr>
          <w:rFonts w:asciiTheme="majorHAnsi" w:hAnsiTheme="majorHAnsi"/>
          <w:sz w:val="22"/>
          <w:szCs w:val="22"/>
        </w:rPr>
        <w:t xml:space="preserve">Next, </w:t>
      </w:r>
      <w:r w:rsidR="00964886" w:rsidRPr="00452D69">
        <w:rPr>
          <w:rFonts w:asciiTheme="majorHAnsi" w:hAnsiTheme="majorHAnsi"/>
          <w:sz w:val="22"/>
          <w:szCs w:val="22"/>
        </w:rPr>
        <w:t>we will</w:t>
      </w:r>
      <w:r w:rsidR="001C1698">
        <w:rPr>
          <w:rFonts w:asciiTheme="majorHAnsi" w:hAnsiTheme="majorHAnsi"/>
          <w:sz w:val="22"/>
          <w:szCs w:val="22"/>
        </w:rPr>
        <w:t xml:space="preserve"> discuss</w:t>
      </w:r>
      <w:r w:rsidR="00964886" w:rsidRPr="00452D69">
        <w:rPr>
          <w:rFonts w:asciiTheme="majorHAnsi" w:hAnsiTheme="majorHAnsi"/>
          <w:sz w:val="22"/>
          <w:szCs w:val="22"/>
        </w:rPr>
        <w:t xml:space="preserve"> how to </w:t>
      </w:r>
      <w:r w:rsidR="0008238F" w:rsidRPr="00452D69">
        <w:rPr>
          <w:rFonts w:asciiTheme="majorHAnsi" w:hAnsiTheme="majorHAnsi"/>
          <w:sz w:val="22"/>
          <w:szCs w:val="22"/>
        </w:rPr>
        <w:t>perform inspection</w:t>
      </w:r>
      <w:r w:rsidR="0031765B">
        <w:rPr>
          <w:rFonts w:asciiTheme="majorHAnsi" w:hAnsiTheme="majorHAnsi"/>
          <w:sz w:val="22"/>
          <w:szCs w:val="22"/>
        </w:rPr>
        <w:t xml:space="preserve"> and palpation</w:t>
      </w:r>
      <w:r w:rsidR="0008238F" w:rsidRPr="00452D69">
        <w:rPr>
          <w:rFonts w:asciiTheme="majorHAnsi" w:hAnsiTheme="majorHAnsi"/>
          <w:sz w:val="22"/>
          <w:szCs w:val="22"/>
        </w:rPr>
        <w:t xml:space="preserve"> of external eye structures, </w:t>
      </w:r>
      <w:r w:rsidR="007C19CE" w:rsidRPr="00452D69">
        <w:rPr>
          <w:rFonts w:asciiTheme="majorHAnsi" w:hAnsiTheme="majorHAnsi"/>
          <w:sz w:val="22"/>
          <w:szCs w:val="22"/>
        </w:rPr>
        <w:t xml:space="preserve">how to </w:t>
      </w:r>
      <w:r w:rsidR="0008238F" w:rsidRPr="00452D69">
        <w:rPr>
          <w:rFonts w:asciiTheme="majorHAnsi" w:hAnsiTheme="majorHAnsi"/>
          <w:sz w:val="22"/>
          <w:szCs w:val="22"/>
        </w:rPr>
        <w:t>evaluate pupillary responses,</w:t>
      </w:r>
      <w:r w:rsidR="00D1266A" w:rsidRPr="00452D69">
        <w:rPr>
          <w:rFonts w:asciiTheme="majorHAnsi" w:hAnsiTheme="majorHAnsi"/>
          <w:sz w:val="22"/>
          <w:szCs w:val="22"/>
        </w:rPr>
        <w:t xml:space="preserve"> and, finally, </w:t>
      </w:r>
      <w:r w:rsidR="0008238F" w:rsidRPr="00452D69">
        <w:rPr>
          <w:rFonts w:asciiTheme="majorHAnsi" w:hAnsiTheme="majorHAnsi"/>
          <w:sz w:val="22"/>
          <w:szCs w:val="22"/>
        </w:rPr>
        <w:t xml:space="preserve">how to test </w:t>
      </w:r>
      <w:r w:rsidR="00DE26BC">
        <w:rPr>
          <w:rFonts w:asciiTheme="majorHAnsi" w:hAnsiTheme="majorHAnsi"/>
          <w:sz w:val="22"/>
          <w:szCs w:val="22"/>
        </w:rPr>
        <w:t xml:space="preserve">for </w:t>
      </w:r>
      <w:r w:rsidR="0008238F" w:rsidRPr="00452D69">
        <w:rPr>
          <w:rFonts w:asciiTheme="majorHAnsi" w:hAnsiTheme="majorHAnsi"/>
          <w:sz w:val="22"/>
          <w:szCs w:val="22"/>
        </w:rPr>
        <w:t>normal and pathologic</w:t>
      </w:r>
      <w:r w:rsidR="00D1266A" w:rsidRPr="00452D69">
        <w:rPr>
          <w:rFonts w:asciiTheme="majorHAnsi" w:hAnsiTheme="majorHAnsi"/>
          <w:sz w:val="22"/>
          <w:szCs w:val="22"/>
        </w:rPr>
        <w:t xml:space="preserve">al </w:t>
      </w:r>
      <w:r w:rsidR="0008238F" w:rsidRPr="00452D69">
        <w:rPr>
          <w:rFonts w:asciiTheme="majorHAnsi" w:hAnsiTheme="majorHAnsi"/>
          <w:sz w:val="22"/>
          <w:szCs w:val="22"/>
        </w:rPr>
        <w:t>eye movements.</w:t>
      </w:r>
    </w:p>
    <w:p w14:paraId="0F8174DE" w14:textId="77777777" w:rsidR="00FE0F2D" w:rsidRPr="00452D69" w:rsidRDefault="00FE0F2D" w:rsidP="00FE0F2D">
      <w:pPr>
        <w:pStyle w:val="ListParagraph"/>
        <w:numPr>
          <w:ilvl w:val="2"/>
          <w:numId w:val="1"/>
        </w:numPr>
        <w:rPr>
          <w:rFonts w:asciiTheme="majorHAnsi" w:hAnsiTheme="majorHAnsi"/>
          <w:color w:val="0000FF"/>
          <w:sz w:val="22"/>
          <w:szCs w:val="22"/>
        </w:rPr>
      </w:pPr>
      <w:r w:rsidRPr="00452D69">
        <w:rPr>
          <w:rFonts w:asciiTheme="majorHAnsi" w:hAnsiTheme="majorHAnsi"/>
          <w:color w:val="0000FF"/>
          <w:sz w:val="22"/>
          <w:szCs w:val="22"/>
        </w:rPr>
        <w:t>Section Title Slide</w:t>
      </w:r>
    </w:p>
    <w:p w14:paraId="746D123B" w14:textId="77777777" w:rsidR="00FE0F2D" w:rsidRPr="00452D69" w:rsidRDefault="00FE0F2D" w:rsidP="00FE0F2D">
      <w:pPr>
        <w:pStyle w:val="ListParagraph"/>
        <w:ind w:left="360"/>
        <w:rPr>
          <w:rFonts w:asciiTheme="majorHAnsi" w:hAnsiTheme="majorHAnsi"/>
          <w:b/>
          <w:sz w:val="22"/>
          <w:szCs w:val="22"/>
        </w:rPr>
      </w:pPr>
    </w:p>
    <w:p w14:paraId="17615A5F" w14:textId="5C8735E1" w:rsidR="00FE0F2D" w:rsidRPr="00452D69" w:rsidRDefault="0031765B" w:rsidP="0078147A">
      <w:pPr>
        <w:pStyle w:val="ListParagraph"/>
        <w:numPr>
          <w:ilvl w:val="1"/>
          <w:numId w:val="1"/>
        </w:numPr>
        <w:rPr>
          <w:rFonts w:asciiTheme="majorHAnsi" w:hAnsiTheme="majorHAnsi"/>
          <w:sz w:val="22"/>
          <w:szCs w:val="22"/>
        </w:rPr>
      </w:pPr>
      <w:r>
        <w:rPr>
          <w:rFonts w:asciiTheme="majorHAnsi" w:hAnsiTheme="majorHAnsi"/>
          <w:sz w:val="22"/>
          <w:szCs w:val="22"/>
        </w:rPr>
        <w:t xml:space="preserve">Wash </w:t>
      </w:r>
      <w:r w:rsidR="00AB0E29">
        <w:rPr>
          <w:rFonts w:asciiTheme="majorHAnsi" w:hAnsiTheme="majorHAnsi"/>
          <w:sz w:val="22"/>
          <w:szCs w:val="22"/>
        </w:rPr>
        <w:t xml:space="preserve">your </w:t>
      </w:r>
      <w:r>
        <w:rPr>
          <w:rFonts w:asciiTheme="majorHAnsi" w:hAnsiTheme="majorHAnsi"/>
          <w:sz w:val="22"/>
          <w:szCs w:val="22"/>
        </w:rPr>
        <w:t xml:space="preserve">hands thoroughly before making any contact with </w:t>
      </w:r>
      <w:r w:rsidR="005A2B60">
        <w:rPr>
          <w:rFonts w:asciiTheme="majorHAnsi" w:hAnsiTheme="majorHAnsi"/>
          <w:sz w:val="22"/>
          <w:szCs w:val="22"/>
        </w:rPr>
        <w:t xml:space="preserve">the </w:t>
      </w:r>
      <w:r>
        <w:rPr>
          <w:rFonts w:asciiTheme="majorHAnsi" w:hAnsiTheme="majorHAnsi"/>
          <w:sz w:val="22"/>
          <w:szCs w:val="22"/>
        </w:rPr>
        <w:t xml:space="preserve">patient’s eyes </w:t>
      </w:r>
      <w:commentRangeStart w:id="5"/>
      <w:r>
        <w:rPr>
          <w:rFonts w:asciiTheme="majorHAnsi" w:hAnsiTheme="majorHAnsi"/>
          <w:sz w:val="22"/>
          <w:szCs w:val="22"/>
        </w:rPr>
        <w:t xml:space="preserve">(4.3.2). </w:t>
      </w:r>
      <w:commentRangeEnd w:id="5"/>
      <w:r>
        <w:rPr>
          <w:rStyle w:val="CommentReference"/>
        </w:rPr>
        <w:commentReference w:id="5"/>
      </w:r>
      <w:r w:rsidR="00100735" w:rsidRPr="00452D69">
        <w:rPr>
          <w:rFonts w:asciiTheme="majorHAnsi" w:hAnsiTheme="majorHAnsi"/>
          <w:sz w:val="22"/>
          <w:szCs w:val="22"/>
        </w:rPr>
        <w:t>Stand in front of the patient and ask them to stare directly at you (4.2.1). Inspect</w:t>
      </w:r>
      <w:r w:rsidR="008C1120" w:rsidRPr="00452D69">
        <w:rPr>
          <w:rFonts w:asciiTheme="majorHAnsi" w:hAnsiTheme="majorHAnsi"/>
          <w:sz w:val="22"/>
          <w:szCs w:val="22"/>
        </w:rPr>
        <w:t xml:space="preserve"> the eyes for asymmetry and protrusions</w:t>
      </w:r>
      <w:r w:rsidR="0008238F" w:rsidRPr="00452D69">
        <w:rPr>
          <w:rFonts w:asciiTheme="majorHAnsi" w:hAnsiTheme="majorHAnsi"/>
          <w:sz w:val="22"/>
          <w:szCs w:val="22"/>
        </w:rPr>
        <w:t xml:space="preserve">. </w:t>
      </w:r>
      <w:r w:rsidR="00100735" w:rsidRPr="00452D69">
        <w:rPr>
          <w:rFonts w:asciiTheme="majorHAnsi" w:hAnsiTheme="majorHAnsi"/>
          <w:sz w:val="22"/>
          <w:szCs w:val="22"/>
        </w:rPr>
        <w:t xml:space="preserve">Inspect the eyebrows for sparseness or scaliness (4.2.2). </w:t>
      </w:r>
    </w:p>
    <w:p w14:paraId="0CD4A896" w14:textId="7405FE41" w:rsidR="00FE0F2D" w:rsidRPr="00452D69" w:rsidRDefault="004C383E" w:rsidP="00FE0F2D">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 MED: </w:t>
      </w:r>
      <w:r w:rsidR="00100735" w:rsidRPr="00452D69">
        <w:rPr>
          <w:rFonts w:asciiTheme="majorHAnsi" w:hAnsiTheme="majorHAnsi"/>
          <w:sz w:val="22"/>
          <w:szCs w:val="22"/>
        </w:rPr>
        <w:t xml:space="preserve">Doctor </w:t>
      </w:r>
      <w:r w:rsidRPr="00452D69">
        <w:rPr>
          <w:rFonts w:asciiTheme="majorHAnsi" w:hAnsiTheme="majorHAnsi"/>
          <w:sz w:val="22"/>
          <w:szCs w:val="22"/>
        </w:rPr>
        <w:t>standing in front of the patient</w:t>
      </w:r>
      <w:r w:rsidR="00100735" w:rsidRPr="00452D69">
        <w:rPr>
          <w:rFonts w:asciiTheme="majorHAnsi" w:hAnsiTheme="majorHAnsi"/>
          <w:sz w:val="22"/>
          <w:szCs w:val="22"/>
        </w:rPr>
        <w:t xml:space="preserve"> and asks him/her to directly stare at him. </w:t>
      </w:r>
    </w:p>
    <w:p w14:paraId="6F9C73CF" w14:textId="4E32D83C" w:rsidR="00100735" w:rsidRPr="00452D69" w:rsidRDefault="00100735" w:rsidP="00FE0F2D">
      <w:pPr>
        <w:pStyle w:val="ListParagraph"/>
        <w:numPr>
          <w:ilvl w:val="2"/>
          <w:numId w:val="1"/>
        </w:numPr>
        <w:rPr>
          <w:rFonts w:asciiTheme="majorHAnsi" w:hAnsiTheme="majorHAnsi"/>
          <w:sz w:val="22"/>
          <w:szCs w:val="22"/>
        </w:rPr>
      </w:pPr>
      <w:r w:rsidRPr="00452D69">
        <w:rPr>
          <w:rFonts w:asciiTheme="majorHAnsi" w:hAnsiTheme="majorHAnsi"/>
          <w:sz w:val="22"/>
          <w:szCs w:val="22"/>
        </w:rPr>
        <w:t>CU:</w:t>
      </w:r>
      <w:r w:rsidR="00187F72">
        <w:rPr>
          <w:rFonts w:asciiTheme="majorHAnsi" w:hAnsiTheme="majorHAnsi"/>
          <w:sz w:val="22"/>
          <w:szCs w:val="22"/>
        </w:rPr>
        <w:t xml:space="preserve"> B-roll:</w:t>
      </w:r>
      <w:r w:rsidRPr="00452D69">
        <w:rPr>
          <w:rFonts w:asciiTheme="majorHAnsi" w:hAnsiTheme="majorHAnsi"/>
          <w:sz w:val="22"/>
          <w:szCs w:val="22"/>
        </w:rPr>
        <w:t xml:space="preserve"> Patient’s eyes</w:t>
      </w:r>
      <w:r w:rsidR="00187F72">
        <w:rPr>
          <w:rFonts w:asciiTheme="majorHAnsi" w:hAnsiTheme="majorHAnsi"/>
          <w:sz w:val="22"/>
          <w:szCs w:val="22"/>
        </w:rPr>
        <w:t xml:space="preserve"> (both)</w:t>
      </w:r>
      <w:r w:rsidRPr="00452D69">
        <w:rPr>
          <w:rFonts w:asciiTheme="majorHAnsi" w:hAnsiTheme="majorHAnsi"/>
          <w:sz w:val="22"/>
          <w:szCs w:val="22"/>
        </w:rPr>
        <w:t xml:space="preserve"> with eye brows</w:t>
      </w:r>
      <w:r w:rsidR="00187F72">
        <w:rPr>
          <w:rFonts w:asciiTheme="majorHAnsi" w:hAnsiTheme="majorHAnsi"/>
          <w:sz w:val="22"/>
          <w:szCs w:val="22"/>
        </w:rPr>
        <w:t xml:space="preserve"> from different angles. </w:t>
      </w:r>
    </w:p>
    <w:p w14:paraId="1956EBE6" w14:textId="77777777" w:rsidR="00FE0F2D" w:rsidRPr="00452D69" w:rsidRDefault="00FE0F2D" w:rsidP="00FE0F2D">
      <w:pPr>
        <w:pStyle w:val="ListParagraph"/>
        <w:ind w:left="1224"/>
        <w:rPr>
          <w:rFonts w:asciiTheme="majorHAnsi" w:hAnsiTheme="majorHAnsi"/>
          <w:sz w:val="22"/>
          <w:szCs w:val="22"/>
        </w:rPr>
      </w:pPr>
    </w:p>
    <w:p w14:paraId="7DC98246" w14:textId="5538B610" w:rsidR="00FE0F2D" w:rsidRPr="00452D69" w:rsidRDefault="00253F6A" w:rsidP="00FE0F2D">
      <w:pPr>
        <w:pStyle w:val="ListParagraph"/>
        <w:numPr>
          <w:ilvl w:val="1"/>
          <w:numId w:val="1"/>
        </w:numPr>
        <w:rPr>
          <w:rFonts w:asciiTheme="majorHAnsi" w:hAnsiTheme="majorHAnsi"/>
          <w:sz w:val="22"/>
          <w:szCs w:val="22"/>
        </w:rPr>
      </w:pPr>
      <w:r w:rsidRPr="00452D69">
        <w:rPr>
          <w:rFonts w:asciiTheme="majorHAnsi" w:hAnsiTheme="majorHAnsi"/>
          <w:sz w:val="22"/>
          <w:szCs w:val="22"/>
        </w:rPr>
        <w:t>Then</w:t>
      </w:r>
      <w:r w:rsidR="00A02F17">
        <w:rPr>
          <w:rFonts w:asciiTheme="majorHAnsi" w:hAnsiTheme="majorHAnsi"/>
          <w:sz w:val="22"/>
          <w:szCs w:val="22"/>
        </w:rPr>
        <w:t xml:space="preserve"> have the patient gently close their eyes</w:t>
      </w:r>
      <w:r w:rsidR="009B68DB">
        <w:rPr>
          <w:rFonts w:asciiTheme="majorHAnsi" w:hAnsiTheme="majorHAnsi"/>
          <w:sz w:val="22"/>
          <w:szCs w:val="22"/>
        </w:rPr>
        <w:t xml:space="preserve"> and</w:t>
      </w:r>
      <w:r w:rsidR="00A02F17">
        <w:rPr>
          <w:rFonts w:asciiTheme="majorHAnsi" w:hAnsiTheme="majorHAnsi"/>
          <w:sz w:val="22"/>
          <w:szCs w:val="22"/>
        </w:rPr>
        <w:t xml:space="preserve"> i</w:t>
      </w:r>
      <w:r w:rsidR="004C383E" w:rsidRPr="00452D69">
        <w:rPr>
          <w:rFonts w:asciiTheme="majorHAnsi" w:hAnsiTheme="majorHAnsi"/>
          <w:sz w:val="22"/>
          <w:szCs w:val="22"/>
        </w:rPr>
        <w:t xml:space="preserve">nspect </w:t>
      </w:r>
      <w:r w:rsidR="00FE0F2D" w:rsidRPr="00452D69">
        <w:rPr>
          <w:rFonts w:asciiTheme="majorHAnsi" w:hAnsiTheme="majorHAnsi"/>
          <w:sz w:val="22"/>
          <w:szCs w:val="22"/>
        </w:rPr>
        <w:t>the</w:t>
      </w:r>
      <w:r w:rsidR="009B68DB">
        <w:rPr>
          <w:rFonts w:asciiTheme="majorHAnsi" w:hAnsiTheme="majorHAnsi"/>
          <w:sz w:val="22"/>
          <w:szCs w:val="22"/>
        </w:rPr>
        <w:t>ir</w:t>
      </w:r>
      <w:r w:rsidR="00FE0F2D" w:rsidRPr="00452D69">
        <w:rPr>
          <w:rFonts w:asciiTheme="majorHAnsi" w:hAnsiTheme="majorHAnsi"/>
          <w:sz w:val="22"/>
          <w:szCs w:val="22"/>
        </w:rPr>
        <w:t xml:space="preserve"> eyelids for adequate closure, ptosis, lesions, swelling, masses, or discharge</w:t>
      </w:r>
      <w:r w:rsidR="00307A4B" w:rsidRPr="00452D69">
        <w:rPr>
          <w:rFonts w:asciiTheme="majorHAnsi" w:hAnsiTheme="majorHAnsi"/>
          <w:sz w:val="22"/>
          <w:szCs w:val="22"/>
        </w:rPr>
        <w:t xml:space="preserve"> (4.3.</w:t>
      </w:r>
      <w:r w:rsidR="00C47025">
        <w:rPr>
          <w:rFonts w:asciiTheme="majorHAnsi" w:hAnsiTheme="majorHAnsi"/>
          <w:sz w:val="22"/>
          <w:szCs w:val="22"/>
        </w:rPr>
        <w:t>1</w:t>
      </w:r>
      <w:r w:rsidR="00307A4B" w:rsidRPr="00452D69">
        <w:rPr>
          <w:rFonts w:asciiTheme="majorHAnsi" w:hAnsiTheme="majorHAnsi"/>
          <w:sz w:val="22"/>
          <w:szCs w:val="22"/>
        </w:rPr>
        <w:t>)</w:t>
      </w:r>
      <w:r w:rsidR="004C383E" w:rsidRPr="00452D69">
        <w:rPr>
          <w:rFonts w:asciiTheme="majorHAnsi" w:hAnsiTheme="majorHAnsi"/>
          <w:sz w:val="22"/>
          <w:szCs w:val="22"/>
        </w:rPr>
        <w:t>.</w:t>
      </w:r>
    </w:p>
    <w:p w14:paraId="67B4D965" w14:textId="34993E95" w:rsidR="00FE0F2D" w:rsidRPr="00452D69" w:rsidRDefault="004C383E" w:rsidP="00FE0F2D">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CU: </w:t>
      </w:r>
      <w:r w:rsidR="00187F72">
        <w:rPr>
          <w:rFonts w:asciiTheme="majorHAnsi" w:hAnsiTheme="majorHAnsi"/>
          <w:sz w:val="22"/>
          <w:szCs w:val="22"/>
        </w:rPr>
        <w:t xml:space="preserve">Patient closes their eyes and once the eyes is closed record a B-roll of closed eyes from different angles. </w:t>
      </w:r>
    </w:p>
    <w:p w14:paraId="76F8FCBB" w14:textId="77777777" w:rsidR="00FE0F2D" w:rsidRPr="00452D69" w:rsidRDefault="00FE0F2D" w:rsidP="00FE0F2D">
      <w:pPr>
        <w:pStyle w:val="ListParagraph"/>
        <w:ind w:left="1224"/>
        <w:rPr>
          <w:rFonts w:asciiTheme="majorHAnsi" w:hAnsiTheme="majorHAnsi"/>
          <w:sz w:val="22"/>
          <w:szCs w:val="22"/>
        </w:rPr>
      </w:pPr>
    </w:p>
    <w:p w14:paraId="1AE8CCEB" w14:textId="5D39136B" w:rsidR="00187F72" w:rsidRDefault="009B68DB" w:rsidP="00FE0F2D">
      <w:pPr>
        <w:pStyle w:val="ListParagraph"/>
        <w:numPr>
          <w:ilvl w:val="1"/>
          <w:numId w:val="1"/>
        </w:numPr>
        <w:rPr>
          <w:rFonts w:asciiTheme="majorHAnsi" w:hAnsiTheme="majorHAnsi"/>
          <w:sz w:val="22"/>
          <w:szCs w:val="22"/>
        </w:rPr>
      </w:pPr>
      <w:r w:rsidRPr="00187F72">
        <w:rPr>
          <w:rFonts w:asciiTheme="majorHAnsi" w:hAnsiTheme="majorHAnsi"/>
          <w:sz w:val="22"/>
          <w:szCs w:val="22"/>
        </w:rPr>
        <w:t>With the eye</w:t>
      </w:r>
      <w:r w:rsidR="008C48A8" w:rsidRPr="00187F72">
        <w:rPr>
          <w:rFonts w:asciiTheme="majorHAnsi" w:hAnsiTheme="majorHAnsi"/>
          <w:sz w:val="22"/>
          <w:szCs w:val="22"/>
        </w:rPr>
        <w:t>s reopened, carefully ob</w:t>
      </w:r>
      <w:r w:rsidR="005C1342" w:rsidRPr="00187F72">
        <w:rPr>
          <w:rFonts w:asciiTheme="majorHAnsi" w:hAnsiTheme="majorHAnsi"/>
          <w:sz w:val="22"/>
          <w:szCs w:val="22"/>
        </w:rPr>
        <w:t xml:space="preserve">serve </w:t>
      </w:r>
      <w:r w:rsidR="00FE0F2D" w:rsidRPr="00187F72">
        <w:rPr>
          <w:rFonts w:asciiTheme="majorHAnsi" w:hAnsiTheme="majorHAnsi"/>
          <w:sz w:val="22"/>
          <w:szCs w:val="22"/>
        </w:rPr>
        <w:t>for dryness or excessive tearing</w:t>
      </w:r>
      <w:r w:rsidR="006E6F09" w:rsidRPr="00187F72">
        <w:rPr>
          <w:rFonts w:asciiTheme="majorHAnsi" w:hAnsiTheme="majorHAnsi"/>
          <w:sz w:val="22"/>
          <w:szCs w:val="22"/>
        </w:rPr>
        <w:t>. Inspect</w:t>
      </w:r>
      <w:r w:rsidR="00FE0F2D" w:rsidRPr="00187F72">
        <w:rPr>
          <w:rFonts w:asciiTheme="majorHAnsi" w:hAnsiTheme="majorHAnsi"/>
          <w:sz w:val="22"/>
          <w:szCs w:val="22"/>
        </w:rPr>
        <w:t xml:space="preserve"> and </w:t>
      </w:r>
      <w:r w:rsidR="008C48A8" w:rsidRPr="00187F72">
        <w:rPr>
          <w:rFonts w:asciiTheme="majorHAnsi" w:hAnsiTheme="majorHAnsi"/>
          <w:sz w:val="22"/>
          <w:szCs w:val="22"/>
        </w:rPr>
        <w:t xml:space="preserve">palpate </w:t>
      </w:r>
      <w:r w:rsidR="00FE0F2D" w:rsidRPr="00187F72">
        <w:rPr>
          <w:rFonts w:asciiTheme="majorHAnsi" w:hAnsiTheme="majorHAnsi"/>
          <w:sz w:val="22"/>
          <w:szCs w:val="22"/>
        </w:rPr>
        <w:t>the</w:t>
      </w:r>
      <w:r w:rsidR="008C48A8" w:rsidRPr="00187F72">
        <w:rPr>
          <w:rFonts w:asciiTheme="majorHAnsi" w:hAnsiTheme="majorHAnsi"/>
          <w:sz w:val="22"/>
          <w:szCs w:val="22"/>
        </w:rPr>
        <w:t xml:space="preserve"> lateral</w:t>
      </w:r>
      <w:r w:rsidR="008A76CB" w:rsidRPr="00187F72">
        <w:rPr>
          <w:rFonts w:asciiTheme="majorHAnsi" w:hAnsiTheme="majorHAnsi"/>
          <w:sz w:val="22"/>
          <w:szCs w:val="22"/>
        </w:rPr>
        <w:t xml:space="preserve"> </w:t>
      </w:r>
      <w:r w:rsidR="00FE0F2D" w:rsidRPr="00187F72">
        <w:rPr>
          <w:rFonts w:asciiTheme="majorHAnsi" w:hAnsiTheme="majorHAnsi"/>
          <w:sz w:val="22"/>
          <w:szCs w:val="22"/>
        </w:rPr>
        <w:t>lacrimal gland</w:t>
      </w:r>
      <w:r w:rsidR="008A76CB" w:rsidRPr="00187F72">
        <w:rPr>
          <w:rFonts w:asciiTheme="majorHAnsi" w:hAnsiTheme="majorHAnsi"/>
          <w:sz w:val="22"/>
          <w:szCs w:val="22"/>
        </w:rPr>
        <w:t>s</w:t>
      </w:r>
      <w:r w:rsidR="00FE0F2D" w:rsidRPr="00187F72">
        <w:rPr>
          <w:rFonts w:asciiTheme="majorHAnsi" w:hAnsiTheme="majorHAnsi"/>
          <w:sz w:val="22"/>
          <w:szCs w:val="22"/>
        </w:rPr>
        <w:t xml:space="preserve"> and </w:t>
      </w:r>
      <w:r w:rsidR="009B5005">
        <w:rPr>
          <w:rFonts w:asciiTheme="majorHAnsi" w:hAnsiTheme="majorHAnsi"/>
          <w:sz w:val="22"/>
          <w:szCs w:val="22"/>
        </w:rPr>
        <w:t>medi</w:t>
      </w:r>
      <w:r w:rsidR="008C48A8" w:rsidRPr="00187F72">
        <w:rPr>
          <w:rFonts w:asciiTheme="majorHAnsi" w:hAnsiTheme="majorHAnsi"/>
          <w:sz w:val="22"/>
          <w:szCs w:val="22"/>
        </w:rPr>
        <w:t xml:space="preserve">al lacrimal </w:t>
      </w:r>
      <w:r w:rsidR="00FE0F2D" w:rsidRPr="00187F72">
        <w:rPr>
          <w:rFonts w:asciiTheme="majorHAnsi" w:hAnsiTheme="majorHAnsi"/>
          <w:sz w:val="22"/>
          <w:szCs w:val="22"/>
        </w:rPr>
        <w:t>sac</w:t>
      </w:r>
      <w:r w:rsidR="008A76CB" w:rsidRPr="00187F72">
        <w:rPr>
          <w:rFonts w:asciiTheme="majorHAnsi" w:hAnsiTheme="majorHAnsi"/>
          <w:sz w:val="22"/>
          <w:szCs w:val="22"/>
        </w:rPr>
        <w:t>s</w:t>
      </w:r>
      <w:r w:rsidR="00FE0F2D" w:rsidRPr="00187F72">
        <w:rPr>
          <w:rFonts w:asciiTheme="majorHAnsi" w:hAnsiTheme="majorHAnsi"/>
          <w:sz w:val="22"/>
          <w:szCs w:val="22"/>
        </w:rPr>
        <w:t xml:space="preserve"> for swelling or tenderness.</w:t>
      </w:r>
    </w:p>
    <w:p w14:paraId="7627D91F" w14:textId="090B17AF" w:rsidR="00187F72" w:rsidRPr="00187F72" w:rsidRDefault="00187F72" w:rsidP="00187F72">
      <w:pPr>
        <w:pStyle w:val="ListParagraph"/>
        <w:numPr>
          <w:ilvl w:val="2"/>
          <w:numId w:val="1"/>
        </w:numPr>
        <w:rPr>
          <w:rFonts w:asciiTheme="majorHAnsi" w:hAnsiTheme="majorHAnsi"/>
          <w:sz w:val="22"/>
          <w:szCs w:val="22"/>
        </w:rPr>
      </w:pPr>
      <w:r w:rsidRPr="00187F72">
        <w:rPr>
          <w:rFonts w:asciiTheme="majorHAnsi" w:hAnsiTheme="majorHAnsi"/>
          <w:sz w:val="22"/>
          <w:szCs w:val="22"/>
        </w:rPr>
        <w:t xml:space="preserve">MED (Over doctor’s shoulder): Doctor asks the patient to re-open their eyes and then inspects for dryness, followed by palpation of the lateral lacrimal </w:t>
      </w:r>
      <w:r w:rsidR="009B5005">
        <w:rPr>
          <w:rFonts w:asciiTheme="majorHAnsi" w:hAnsiTheme="majorHAnsi"/>
          <w:sz w:val="22"/>
          <w:szCs w:val="22"/>
        </w:rPr>
        <w:t xml:space="preserve">glands </w:t>
      </w:r>
      <w:r w:rsidRPr="00187F72">
        <w:rPr>
          <w:rFonts w:asciiTheme="majorHAnsi" w:hAnsiTheme="majorHAnsi"/>
          <w:sz w:val="22"/>
          <w:szCs w:val="22"/>
        </w:rPr>
        <w:t xml:space="preserve">and medical lacrimal </w:t>
      </w:r>
      <w:r w:rsidR="009B5005">
        <w:rPr>
          <w:rFonts w:asciiTheme="majorHAnsi" w:hAnsiTheme="majorHAnsi"/>
          <w:sz w:val="22"/>
          <w:szCs w:val="22"/>
        </w:rPr>
        <w:t>sacs</w:t>
      </w:r>
      <w:r w:rsidRPr="00187F72">
        <w:rPr>
          <w:rFonts w:asciiTheme="majorHAnsi" w:hAnsiTheme="majorHAnsi"/>
          <w:sz w:val="22"/>
          <w:szCs w:val="22"/>
        </w:rPr>
        <w:t>.</w:t>
      </w:r>
    </w:p>
    <w:p w14:paraId="36A49F63" w14:textId="0D67590A" w:rsidR="00FE0F2D" w:rsidRPr="00187F72" w:rsidRDefault="00187F72" w:rsidP="00187F72">
      <w:pPr>
        <w:ind w:left="360"/>
        <w:rPr>
          <w:rFonts w:asciiTheme="majorHAnsi" w:hAnsiTheme="majorHAnsi"/>
          <w:sz w:val="22"/>
          <w:szCs w:val="22"/>
        </w:rPr>
      </w:pPr>
      <w:r w:rsidRPr="00187F72">
        <w:rPr>
          <w:rFonts w:asciiTheme="majorHAnsi" w:hAnsiTheme="majorHAnsi"/>
          <w:sz w:val="22"/>
          <w:szCs w:val="22"/>
        </w:rPr>
        <w:t xml:space="preserve"> </w:t>
      </w:r>
    </w:p>
    <w:p w14:paraId="0BC15DD2" w14:textId="50CF8350" w:rsidR="001E69D1" w:rsidRPr="00452D69" w:rsidRDefault="00CE4D1E" w:rsidP="001E69D1">
      <w:pPr>
        <w:pStyle w:val="ListParagraph"/>
        <w:numPr>
          <w:ilvl w:val="1"/>
          <w:numId w:val="1"/>
        </w:numPr>
        <w:rPr>
          <w:rFonts w:asciiTheme="majorHAnsi" w:hAnsiTheme="majorHAnsi"/>
          <w:sz w:val="22"/>
          <w:szCs w:val="22"/>
        </w:rPr>
      </w:pPr>
      <w:r w:rsidRPr="00452D69">
        <w:rPr>
          <w:rFonts w:asciiTheme="majorHAnsi" w:hAnsiTheme="majorHAnsi"/>
          <w:sz w:val="22"/>
          <w:szCs w:val="22"/>
        </w:rPr>
        <w:t>Next gently pull downward on the lower lids with your thumbs and ask the patient to look upward to e</w:t>
      </w:r>
      <w:r w:rsidR="001E69D1" w:rsidRPr="00452D69">
        <w:rPr>
          <w:rFonts w:asciiTheme="majorHAnsi" w:hAnsiTheme="majorHAnsi"/>
          <w:sz w:val="22"/>
          <w:szCs w:val="22"/>
        </w:rPr>
        <w:t>xpose the conjunctiva and sclera</w:t>
      </w:r>
      <w:r w:rsidR="00F60E64" w:rsidRPr="00452D69">
        <w:rPr>
          <w:rFonts w:asciiTheme="majorHAnsi" w:hAnsiTheme="majorHAnsi"/>
          <w:sz w:val="22"/>
          <w:szCs w:val="22"/>
        </w:rPr>
        <w:t xml:space="preserve"> (4.5.1)</w:t>
      </w:r>
      <w:r w:rsidRPr="00452D69">
        <w:rPr>
          <w:rFonts w:asciiTheme="majorHAnsi" w:hAnsiTheme="majorHAnsi"/>
          <w:sz w:val="22"/>
          <w:szCs w:val="22"/>
        </w:rPr>
        <w:t xml:space="preserve">. </w:t>
      </w:r>
      <w:r w:rsidR="001E69D1" w:rsidRPr="00452D69">
        <w:rPr>
          <w:rFonts w:asciiTheme="majorHAnsi" w:hAnsiTheme="majorHAnsi"/>
          <w:sz w:val="22"/>
          <w:szCs w:val="22"/>
        </w:rPr>
        <w:t>Note color</w:t>
      </w:r>
      <w:r w:rsidR="00EB417A">
        <w:rPr>
          <w:rFonts w:asciiTheme="majorHAnsi" w:hAnsiTheme="majorHAnsi"/>
          <w:sz w:val="22"/>
          <w:szCs w:val="22"/>
        </w:rPr>
        <w:t xml:space="preserve"> and check for </w:t>
      </w:r>
      <w:r w:rsidR="001E69D1" w:rsidRPr="00452D69">
        <w:rPr>
          <w:rFonts w:asciiTheme="majorHAnsi" w:hAnsiTheme="majorHAnsi"/>
          <w:sz w:val="22"/>
          <w:szCs w:val="22"/>
        </w:rPr>
        <w:t xml:space="preserve">vascular dilations, </w:t>
      </w:r>
      <w:r w:rsidR="005C1342" w:rsidRPr="00452D69">
        <w:rPr>
          <w:rFonts w:asciiTheme="majorHAnsi" w:hAnsiTheme="majorHAnsi"/>
          <w:sz w:val="22"/>
          <w:szCs w:val="22"/>
        </w:rPr>
        <w:t>nodules, swelling, or discharge</w:t>
      </w:r>
      <w:r w:rsidR="00D70546" w:rsidRPr="00452D69">
        <w:rPr>
          <w:rFonts w:asciiTheme="majorHAnsi" w:hAnsiTheme="majorHAnsi"/>
          <w:sz w:val="22"/>
          <w:szCs w:val="22"/>
        </w:rPr>
        <w:t xml:space="preserve">. Remember, jaundice first presents as a yellowing of the sclera. </w:t>
      </w:r>
      <w:r w:rsidR="005C1342" w:rsidRPr="00452D69">
        <w:rPr>
          <w:rFonts w:asciiTheme="majorHAnsi" w:hAnsiTheme="majorHAnsi"/>
          <w:sz w:val="22"/>
          <w:szCs w:val="22"/>
        </w:rPr>
        <w:t xml:space="preserve"> (4.5.</w:t>
      </w:r>
      <w:r w:rsidR="00F60E64" w:rsidRPr="00452D69">
        <w:rPr>
          <w:rFonts w:asciiTheme="majorHAnsi" w:hAnsiTheme="majorHAnsi"/>
          <w:sz w:val="22"/>
          <w:szCs w:val="22"/>
        </w:rPr>
        <w:t>2</w:t>
      </w:r>
      <w:r w:rsidR="005C1342" w:rsidRPr="00452D69">
        <w:rPr>
          <w:rFonts w:asciiTheme="majorHAnsi" w:hAnsiTheme="majorHAnsi"/>
          <w:sz w:val="22"/>
          <w:szCs w:val="22"/>
        </w:rPr>
        <w:t>).</w:t>
      </w:r>
      <w:r w:rsidR="001E69D1" w:rsidRPr="00452D69">
        <w:rPr>
          <w:rFonts w:asciiTheme="majorHAnsi" w:hAnsiTheme="majorHAnsi"/>
          <w:sz w:val="22"/>
          <w:szCs w:val="22"/>
        </w:rPr>
        <w:t xml:space="preserve"> </w:t>
      </w:r>
    </w:p>
    <w:p w14:paraId="52DE8212" w14:textId="68FE590E" w:rsidR="00CB3707" w:rsidRPr="00452D69" w:rsidRDefault="00CE4D1E" w:rsidP="001E69D1">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 </w:t>
      </w:r>
      <w:r w:rsidR="00F60E64" w:rsidRPr="00452D69">
        <w:rPr>
          <w:rFonts w:asciiTheme="majorHAnsi" w:hAnsiTheme="majorHAnsi"/>
          <w:sz w:val="22"/>
          <w:szCs w:val="22"/>
        </w:rPr>
        <w:t>CU</w:t>
      </w:r>
      <w:r w:rsidRPr="00452D69">
        <w:rPr>
          <w:rFonts w:asciiTheme="majorHAnsi" w:hAnsiTheme="majorHAnsi"/>
          <w:sz w:val="22"/>
          <w:szCs w:val="22"/>
        </w:rPr>
        <w:t xml:space="preserve">: </w:t>
      </w:r>
      <w:r w:rsidR="00F60E64" w:rsidRPr="00452D69">
        <w:rPr>
          <w:rFonts w:asciiTheme="majorHAnsi" w:hAnsiTheme="majorHAnsi"/>
          <w:sz w:val="22"/>
          <w:szCs w:val="22"/>
        </w:rPr>
        <w:t>Patient’s eyes as d</w:t>
      </w:r>
      <w:r w:rsidRPr="00452D69">
        <w:rPr>
          <w:rFonts w:asciiTheme="majorHAnsi" w:hAnsiTheme="majorHAnsi"/>
          <w:sz w:val="22"/>
          <w:szCs w:val="22"/>
        </w:rPr>
        <w:t xml:space="preserve">octor </w:t>
      </w:r>
      <w:r w:rsidR="00F60E64" w:rsidRPr="00452D69">
        <w:rPr>
          <w:rFonts w:asciiTheme="majorHAnsi" w:hAnsiTheme="majorHAnsi"/>
          <w:sz w:val="22"/>
          <w:szCs w:val="22"/>
        </w:rPr>
        <w:t xml:space="preserve">is </w:t>
      </w:r>
      <w:r w:rsidRPr="00452D69">
        <w:rPr>
          <w:rFonts w:asciiTheme="majorHAnsi" w:hAnsiTheme="majorHAnsi"/>
          <w:sz w:val="22"/>
          <w:szCs w:val="22"/>
        </w:rPr>
        <w:t>pulling on the lids with their thumbs</w:t>
      </w:r>
      <w:r w:rsidR="00F60E64" w:rsidRPr="00452D69">
        <w:rPr>
          <w:rFonts w:asciiTheme="majorHAnsi" w:hAnsiTheme="majorHAnsi"/>
          <w:sz w:val="22"/>
          <w:szCs w:val="22"/>
        </w:rPr>
        <w:t xml:space="preserve"> and asking them to look upwards to expose conjunctiva. </w:t>
      </w:r>
    </w:p>
    <w:p w14:paraId="6C6B866D" w14:textId="2E3CD805" w:rsidR="00F60E64" w:rsidRPr="004550B1" w:rsidRDefault="00F60E64" w:rsidP="001E69D1">
      <w:pPr>
        <w:pStyle w:val="ListParagraph"/>
        <w:numPr>
          <w:ilvl w:val="2"/>
          <w:numId w:val="1"/>
        </w:numPr>
        <w:rPr>
          <w:rFonts w:asciiTheme="majorHAnsi" w:hAnsiTheme="majorHAnsi"/>
          <w:color w:val="0000FF"/>
          <w:sz w:val="22"/>
          <w:szCs w:val="22"/>
        </w:rPr>
      </w:pPr>
      <w:r w:rsidRPr="00452D69">
        <w:rPr>
          <w:rFonts w:asciiTheme="majorHAnsi" w:hAnsiTheme="majorHAnsi"/>
          <w:sz w:val="22"/>
          <w:szCs w:val="22"/>
        </w:rPr>
        <w:t xml:space="preserve"> </w:t>
      </w:r>
      <w:r w:rsidRPr="004550B1">
        <w:rPr>
          <w:rFonts w:asciiTheme="majorHAnsi" w:hAnsiTheme="majorHAnsi"/>
          <w:color w:val="0000FF"/>
          <w:sz w:val="22"/>
          <w:szCs w:val="22"/>
        </w:rPr>
        <w:t xml:space="preserve">FREEZE FRAME and add the following as list as cued: color, vascular dilations, nodules, swelling, discharge </w:t>
      </w:r>
    </w:p>
    <w:p w14:paraId="524778CF" w14:textId="77777777" w:rsidR="001E69D1" w:rsidRPr="00452D69" w:rsidRDefault="001E69D1" w:rsidP="001E69D1">
      <w:pPr>
        <w:pStyle w:val="ListParagraph"/>
        <w:ind w:left="1224"/>
        <w:rPr>
          <w:rFonts w:asciiTheme="majorHAnsi" w:hAnsiTheme="majorHAnsi"/>
          <w:sz w:val="22"/>
          <w:szCs w:val="22"/>
        </w:rPr>
      </w:pPr>
    </w:p>
    <w:p w14:paraId="5641FB64" w14:textId="23DEFAD5" w:rsidR="00FE0F2D" w:rsidRPr="00452D69" w:rsidRDefault="001E69D1" w:rsidP="001E69D1">
      <w:pPr>
        <w:pStyle w:val="ListParagraph"/>
        <w:numPr>
          <w:ilvl w:val="1"/>
          <w:numId w:val="1"/>
        </w:numPr>
        <w:rPr>
          <w:rFonts w:asciiTheme="majorHAnsi" w:hAnsiTheme="majorHAnsi"/>
          <w:sz w:val="22"/>
          <w:szCs w:val="22"/>
        </w:rPr>
      </w:pPr>
      <w:r w:rsidRPr="00452D69">
        <w:rPr>
          <w:rFonts w:asciiTheme="majorHAnsi" w:hAnsiTheme="majorHAnsi"/>
          <w:sz w:val="22"/>
          <w:szCs w:val="22"/>
        </w:rPr>
        <w:t>Shine a penlight obliquely across the cornea, noting any surface irregularities or opacities</w:t>
      </w:r>
      <w:r w:rsidR="008C0415" w:rsidRPr="00452D69">
        <w:rPr>
          <w:rFonts w:asciiTheme="majorHAnsi" w:hAnsiTheme="majorHAnsi"/>
          <w:sz w:val="22"/>
          <w:szCs w:val="22"/>
        </w:rPr>
        <w:t xml:space="preserve"> (4.6.1</w:t>
      </w:r>
      <w:r w:rsidR="00635A6E" w:rsidRPr="00452D69">
        <w:rPr>
          <w:rFonts w:asciiTheme="majorHAnsi" w:hAnsiTheme="majorHAnsi"/>
          <w:sz w:val="22"/>
          <w:szCs w:val="22"/>
        </w:rPr>
        <w:t>)</w:t>
      </w:r>
      <w:r w:rsidRPr="00452D69">
        <w:rPr>
          <w:rFonts w:asciiTheme="majorHAnsi" w:hAnsiTheme="majorHAnsi"/>
          <w:sz w:val="22"/>
          <w:szCs w:val="22"/>
        </w:rPr>
        <w:t>.</w:t>
      </w:r>
      <w:r w:rsidR="00E8185F" w:rsidRPr="00452D69">
        <w:rPr>
          <w:rFonts w:asciiTheme="majorHAnsi" w:hAnsiTheme="majorHAnsi"/>
          <w:sz w:val="22"/>
          <w:szCs w:val="22"/>
        </w:rPr>
        <w:t xml:space="preserve">  </w:t>
      </w:r>
      <w:r w:rsidR="00CC274B" w:rsidRPr="00452D69">
        <w:rPr>
          <w:rFonts w:asciiTheme="majorHAnsi" w:hAnsiTheme="majorHAnsi"/>
          <w:sz w:val="22"/>
          <w:szCs w:val="22"/>
        </w:rPr>
        <w:t>Simultaneously, i</w:t>
      </w:r>
      <w:r w:rsidRPr="00452D69">
        <w:rPr>
          <w:rFonts w:asciiTheme="majorHAnsi" w:hAnsiTheme="majorHAnsi"/>
          <w:sz w:val="22"/>
          <w:szCs w:val="22"/>
        </w:rPr>
        <w:t xml:space="preserve">nspect the iris for rings, shadows, or ciliary injection; </w:t>
      </w:r>
      <w:r w:rsidR="00E8185F" w:rsidRPr="00452D69">
        <w:rPr>
          <w:rFonts w:asciiTheme="majorHAnsi" w:hAnsiTheme="majorHAnsi"/>
          <w:sz w:val="22"/>
          <w:szCs w:val="22"/>
        </w:rPr>
        <w:lastRenderedPageBreak/>
        <w:t xml:space="preserve">and the </w:t>
      </w:r>
      <w:r w:rsidRPr="00452D69">
        <w:rPr>
          <w:rFonts w:asciiTheme="majorHAnsi" w:hAnsiTheme="majorHAnsi"/>
          <w:sz w:val="22"/>
          <w:szCs w:val="22"/>
        </w:rPr>
        <w:t>lens for opacities</w:t>
      </w:r>
      <w:r w:rsidR="009D5122" w:rsidRPr="00452D69">
        <w:rPr>
          <w:rFonts w:asciiTheme="majorHAnsi" w:hAnsiTheme="majorHAnsi"/>
          <w:sz w:val="22"/>
          <w:szCs w:val="22"/>
        </w:rPr>
        <w:t xml:space="preserve">. Also, inspect the pupils for their size, shape, and symmetry </w:t>
      </w:r>
      <w:r w:rsidR="005C1342" w:rsidRPr="00452D69">
        <w:rPr>
          <w:rFonts w:asciiTheme="majorHAnsi" w:hAnsiTheme="majorHAnsi"/>
          <w:sz w:val="22"/>
          <w:szCs w:val="22"/>
        </w:rPr>
        <w:t>(4.6.2).</w:t>
      </w:r>
      <w:r w:rsidR="00A1423C" w:rsidRPr="00452D69">
        <w:rPr>
          <w:rFonts w:asciiTheme="majorHAnsi" w:hAnsiTheme="majorHAnsi"/>
          <w:sz w:val="22"/>
          <w:szCs w:val="22"/>
        </w:rPr>
        <w:t xml:space="preserve"> </w:t>
      </w:r>
    </w:p>
    <w:p w14:paraId="5C8D9121" w14:textId="3C4975A7" w:rsidR="00635A6E" w:rsidRPr="00452D69" w:rsidRDefault="001B5DFC" w:rsidP="00FE0F2D">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 MED: </w:t>
      </w:r>
      <w:r w:rsidR="00CC274B" w:rsidRPr="00452D69">
        <w:rPr>
          <w:rFonts w:asciiTheme="majorHAnsi" w:hAnsiTheme="majorHAnsi"/>
          <w:sz w:val="22"/>
          <w:szCs w:val="22"/>
        </w:rPr>
        <w:t xml:space="preserve">Doctor </w:t>
      </w:r>
      <w:r w:rsidRPr="00452D69">
        <w:rPr>
          <w:rFonts w:asciiTheme="majorHAnsi" w:hAnsiTheme="majorHAnsi"/>
          <w:sz w:val="22"/>
          <w:szCs w:val="22"/>
        </w:rPr>
        <w:t>shines a penlight</w:t>
      </w:r>
      <w:r w:rsidR="00635A6E" w:rsidRPr="00452D69">
        <w:rPr>
          <w:rFonts w:asciiTheme="majorHAnsi" w:hAnsiTheme="majorHAnsi"/>
          <w:sz w:val="22"/>
          <w:szCs w:val="22"/>
        </w:rPr>
        <w:t xml:space="preserve"> across the patient’s cornea</w:t>
      </w:r>
    </w:p>
    <w:p w14:paraId="786547B1" w14:textId="02654762" w:rsidR="00F20E1C" w:rsidRPr="00452D69" w:rsidRDefault="00635A6E" w:rsidP="0078147A">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 CU: </w:t>
      </w:r>
      <w:r w:rsidR="00CC274B" w:rsidRPr="00452D69">
        <w:rPr>
          <w:rFonts w:asciiTheme="majorHAnsi" w:hAnsiTheme="majorHAnsi"/>
          <w:sz w:val="22"/>
          <w:szCs w:val="22"/>
        </w:rPr>
        <w:t xml:space="preserve">The </w:t>
      </w:r>
      <w:r w:rsidRPr="00452D69">
        <w:rPr>
          <w:rFonts w:asciiTheme="majorHAnsi" w:hAnsiTheme="majorHAnsi"/>
          <w:sz w:val="22"/>
          <w:szCs w:val="22"/>
        </w:rPr>
        <w:t>patient’s eye</w:t>
      </w:r>
      <w:r w:rsidR="00CC274B" w:rsidRPr="00452D69">
        <w:rPr>
          <w:rFonts w:asciiTheme="majorHAnsi" w:hAnsiTheme="majorHAnsi"/>
          <w:sz w:val="22"/>
          <w:szCs w:val="22"/>
        </w:rPr>
        <w:t xml:space="preserve"> while the doctor is shi</w:t>
      </w:r>
      <w:r w:rsidR="00CB5C6A">
        <w:rPr>
          <w:rFonts w:asciiTheme="majorHAnsi" w:hAnsiTheme="majorHAnsi"/>
          <w:sz w:val="22"/>
          <w:szCs w:val="22"/>
        </w:rPr>
        <w:t>n</w:t>
      </w:r>
      <w:r w:rsidR="00CC274B" w:rsidRPr="00452D69">
        <w:rPr>
          <w:rFonts w:asciiTheme="majorHAnsi" w:hAnsiTheme="majorHAnsi"/>
          <w:sz w:val="22"/>
          <w:szCs w:val="22"/>
        </w:rPr>
        <w:t xml:space="preserve">ing light on it. </w:t>
      </w:r>
      <w:r w:rsidR="00E8185F" w:rsidRPr="00452D69">
        <w:rPr>
          <w:rFonts w:asciiTheme="majorHAnsi" w:hAnsiTheme="majorHAnsi"/>
          <w:sz w:val="22"/>
          <w:szCs w:val="22"/>
        </w:rPr>
        <w:t xml:space="preserve"> </w:t>
      </w:r>
      <w:r w:rsidR="005C1342" w:rsidRPr="00452D69">
        <w:rPr>
          <w:rFonts w:asciiTheme="majorHAnsi" w:hAnsiTheme="majorHAnsi"/>
          <w:sz w:val="22"/>
          <w:szCs w:val="22"/>
        </w:rPr>
        <w:t xml:space="preserve"> </w:t>
      </w:r>
      <w:r w:rsidR="009D5122" w:rsidRPr="00452D69">
        <w:rPr>
          <w:rFonts w:asciiTheme="majorHAnsi" w:hAnsiTheme="majorHAnsi"/>
          <w:sz w:val="22"/>
          <w:szCs w:val="22"/>
        </w:rPr>
        <w:t xml:space="preserve">This shot has to be recorded for a long narration, so ensure you have enough footage. </w:t>
      </w:r>
    </w:p>
    <w:p w14:paraId="787B7B25" w14:textId="77777777" w:rsidR="00FE0F2D" w:rsidRPr="00452D69" w:rsidRDefault="00FE0F2D" w:rsidP="00FE0F2D">
      <w:pPr>
        <w:pStyle w:val="ListParagraph"/>
        <w:ind w:left="1224"/>
        <w:rPr>
          <w:rFonts w:asciiTheme="majorHAnsi" w:hAnsiTheme="majorHAnsi"/>
          <w:sz w:val="22"/>
          <w:szCs w:val="22"/>
        </w:rPr>
      </w:pPr>
    </w:p>
    <w:p w14:paraId="343027D6" w14:textId="361DE5CE" w:rsidR="00FE0F2D" w:rsidRPr="00452D69" w:rsidRDefault="001E69D1" w:rsidP="001E69D1">
      <w:pPr>
        <w:pStyle w:val="ListParagraph"/>
        <w:numPr>
          <w:ilvl w:val="1"/>
          <w:numId w:val="1"/>
        </w:numPr>
        <w:rPr>
          <w:rFonts w:asciiTheme="majorHAnsi" w:hAnsiTheme="majorHAnsi"/>
          <w:sz w:val="22"/>
          <w:szCs w:val="22"/>
        </w:rPr>
      </w:pPr>
      <w:r w:rsidRPr="00452D69">
        <w:rPr>
          <w:rFonts w:asciiTheme="majorHAnsi" w:hAnsiTheme="majorHAnsi"/>
          <w:sz w:val="22"/>
          <w:szCs w:val="22"/>
        </w:rPr>
        <w:t xml:space="preserve">Pupils are normally 3-4 mm in diameter. In anisocoria, the pupil diameters are unequal by at least 4 mm. </w:t>
      </w:r>
      <w:r w:rsidR="00FF44A2" w:rsidRPr="00452D69">
        <w:rPr>
          <w:rFonts w:asciiTheme="majorHAnsi" w:hAnsiTheme="majorHAnsi"/>
          <w:sz w:val="22"/>
          <w:szCs w:val="22"/>
        </w:rPr>
        <w:t>Whereas in myosis</w:t>
      </w:r>
      <w:r w:rsidR="009F1EBE">
        <w:rPr>
          <w:rFonts w:asciiTheme="majorHAnsi" w:hAnsiTheme="majorHAnsi"/>
          <w:sz w:val="22"/>
          <w:szCs w:val="22"/>
        </w:rPr>
        <w:t xml:space="preserve"> and mydriasis</w:t>
      </w:r>
      <w:r w:rsidR="00FF44A2" w:rsidRPr="00452D69">
        <w:rPr>
          <w:rFonts w:asciiTheme="majorHAnsi" w:hAnsiTheme="majorHAnsi"/>
          <w:sz w:val="22"/>
          <w:szCs w:val="22"/>
        </w:rPr>
        <w:t>, t</w:t>
      </w:r>
      <w:r w:rsidR="009F2E38">
        <w:rPr>
          <w:rFonts w:asciiTheme="majorHAnsi" w:hAnsiTheme="majorHAnsi"/>
          <w:sz w:val="22"/>
          <w:szCs w:val="22"/>
        </w:rPr>
        <w:t>he pupils are abnormally constri</w:t>
      </w:r>
      <w:r w:rsidR="00FF44A2" w:rsidRPr="00452D69">
        <w:rPr>
          <w:rFonts w:asciiTheme="majorHAnsi" w:hAnsiTheme="majorHAnsi"/>
          <w:sz w:val="22"/>
          <w:szCs w:val="22"/>
        </w:rPr>
        <w:t xml:space="preserve">cted and </w:t>
      </w:r>
      <w:r w:rsidRPr="00452D69">
        <w:rPr>
          <w:rFonts w:asciiTheme="majorHAnsi" w:hAnsiTheme="majorHAnsi"/>
          <w:sz w:val="22"/>
          <w:szCs w:val="22"/>
        </w:rPr>
        <w:t>dilated</w:t>
      </w:r>
      <w:r w:rsidR="009F1EBE">
        <w:rPr>
          <w:rFonts w:asciiTheme="majorHAnsi" w:hAnsiTheme="majorHAnsi"/>
          <w:sz w:val="22"/>
          <w:szCs w:val="22"/>
        </w:rPr>
        <w:t>, respectively</w:t>
      </w:r>
      <w:r w:rsidR="003B675F">
        <w:rPr>
          <w:rFonts w:asciiTheme="majorHAnsi" w:hAnsiTheme="majorHAnsi"/>
          <w:sz w:val="22"/>
          <w:szCs w:val="22"/>
        </w:rPr>
        <w:t xml:space="preserve">. </w:t>
      </w:r>
    </w:p>
    <w:p w14:paraId="460F96DE" w14:textId="4A13CFAE" w:rsidR="00FE0F2D" w:rsidRPr="009F2E38" w:rsidRDefault="008C0415" w:rsidP="00FE0F2D">
      <w:pPr>
        <w:pStyle w:val="ListParagraph"/>
        <w:numPr>
          <w:ilvl w:val="2"/>
          <w:numId w:val="1"/>
        </w:numPr>
        <w:rPr>
          <w:rFonts w:asciiTheme="majorHAnsi" w:hAnsiTheme="majorHAnsi"/>
          <w:color w:val="0000FF"/>
          <w:sz w:val="22"/>
          <w:szCs w:val="22"/>
        </w:rPr>
      </w:pPr>
      <w:r w:rsidRPr="009F2E38">
        <w:rPr>
          <w:rFonts w:asciiTheme="majorHAnsi" w:hAnsiTheme="majorHAnsi"/>
          <w:color w:val="0000FF"/>
          <w:sz w:val="22"/>
          <w:szCs w:val="22"/>
        </w:rPr>
        <w:t>See storyboard</w:t>
      </w:r>
      <w:r w:rsidR="008C1120" w:rsidRPr="009F2E38">
        <w:rPr>
          <w:rFonts w:asciiTheme="majorHAnsi" w:hAnsiTheme="majorHAnsi"/>
          <w:color w:val="0000FF"/>
          <w:sz w:val="22"/>
          <w:szCs w:val="22"/>
        </w:rPr>
        <w:t xml:space="preserve"> – illustration of different pupil anomalies.</w:t>
      </w:r>
    </w:p>
    <w:p w14:paraId="42B968C9" w14:textId="77777777" w:rsidR="00FE0F2D" w:rsidRPr="00452D69" w:rsidRDefault="00FE0F2D" w:rsidP="00FE0F2D">
      <w:pPr>
        <w:pStyle w:val="ListParagraph"/>
        <w:ind w:left="1224"/>
        <w:rPr>
          <w:rFonts w:asciiTheme="majorHAnsi" w:hAnsiTheme="majorHAnsi"/>
          <w:sz w:val="22"/>
          <w:szCs w:val="22"/>
        </w:rPr>
      </w:pPr>
    </w:p>
    <w:p w14:paraId="760CE22E" w14:textId="0AD8434A" w:rsidR="001E69D1" w:rsidRPr="00452D69" w:rsidRDefault="00B2481E" w:rsidP="001E69D1">
      <w:pPr>
        <w:pStyle w:val="ListParagraph"/>
        <w:numPr>
          <w:ilvl w:val="1"/>
          <w:numId w:val="1"/>
        </w:numPr>
        <w:rPr>
          <w:rFonts w:asciiTheme="majorHAnsi" w:hAnsiTheme="majorHAnsi"/>
          <w:sz w:val="22"/>
          <w:szCs w:val="22"/>
        </w:rPr>
      </w:pPr>
      <w:r w:rsidRPr="00452D69">
        <w:rPr>
          <w:rFonts w:asciiTheme="majorHAnsi" w:hAnsiTheme="majorHAnsi"/>
          <w:sz w:val="22"/>
          <w:szCs w:val="22"/>
        </w:rPr>
        <w:t>Next, h</w:t>
      </w:r>
      <w:r w:rsidR="005C1342" w:rsidRPr="00452D69">
        <w:rPr>
          <w:rFonts w:asciiTheme="majorHAnsi" w:hAnsiTheme="majorHAnsi"/>
          <w:sz w:val="22"/>
          <w:szCs w:val="22"/>
        </w:rPr>
        <w:t>ave the patient</w:t>
      </w:r>
      <w:r w:rsidR="001E69D1" w:rsidRPr="00452D69">
        <w:rPr>
          <w:rFonts w:asciiTheme="majorHAnsi" w:hAnsiTheme="majorHAnsi"/>
          <w:sz w:val="22"/>
          <w:szCs w:val="22"/>
        </w:rPr>
        <w:t xml:space="preserve"> stare at a penlight held about 20 cm away</w:t>
      </w:r>
      <w:r w:rsidR="008C0415" w:rsidRPr="00452D69">
        <w:rPr>
          <w:rFonts w:asciiTheme="majorHAnsi" w:hAnsiTheme="majorHAnsi"/>
          <w:sz w:val="22"/>
          <w:szCs w:val="22"/>
        </w:rPr>
        <w:t xml:space="preserve"> (4.8.1)</w:t>
      </w:r>
      <w:r w:rsidR="001E69D1" w:rsidRPr="00452D69">
        <w:rPr>
          <w:rFonts w:asciiTheme="majorHAnsi" w:hAnsiTheme="majorHAnsi"/>
          <w:sz w:val="22"/>
          <w:szCs w:val="22"/>
        </w:rPr>
        <w:t>. Note the position of the corneal reflections, which should be symmetrically located just nasal</w:t>
      </w:r>
      <w:r w:rsidR="00762CCA">
        <w:rPr>
          <w:rFonts w:asciiTheme="majorHAnsi" w:hAnsiTheme="majorHAnsi"/>
          <w:sz w:val="22"/>
          <w:szCs w:val="22"/>
        </w:rPr>
        <w:t>ly</w:t>
      </w:r>
      <w:r w:rsidR="001E69D1" w:rsidRPr="00452D69">
        <w:rPr>
          <w:rFonts w:asciiTheme="majorHAnsi" w:hAnsiTheme="majorHAnsi"/>
          <w:sz w:val="22"/>
          <w:szCs w:val="22"/>
        </w:rPr>
        <w:t xml:space="preserve"> to the center of the pupils</w:t>
      </w:r>
      <w:r w:rsidR="008C0415" w:rsidRPr="00452D69">
        <w:rPr>
          <w:rFonts w:asciiTheme="majorHAnsi" w:hAnsiTheme="majorHAnsi"/>
          <w:sz w:val="22"/>
          <w:szCs w:val="22"/>
        </w:rPr>
        <w:t xml:space="preserve"> (4.8.2)</w:t>
      </w:r>
      <w:r w:rsidR="001E69D1" w:rsidRPr="00452D69">
        <w:rPr>
          <w:rFonts w:asciiTheme="majorHAnsi" w:hAnsiTheme="majorHAnsi"/>
          <w:sz w:val="22"/>
          <w:szCs w:val="22"/>
        </w:rPr>
        <w:t xml:space="preserve">. </w:t>
      </w:r>
    </w:p>
    <w:p w14:paraId="52BE846C" w14:textId="2B5D1357" w:rsidR="001E69D1" w:rsidRPr="00452D69" w:rsidRDefault="008C0415" w:rsidP="001E69D1">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 MED: patient is staring at the penlight that doctor holds about 20 cm away from the patient.</w:t>
      </w:r>
    </w:p>
    <w:p w14:paraId="71EAF35D" w14:textId="1C5E0BE9" w:rsidR="001E69D1" w:rsidRPr="00452D69" w:rsidRDefault="008C0415" w:rsidP="001E69D1">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 CU: patient’s eye as they stare at the penlight.</w:t>
      </w:r>
    </w:p>
    <w:p w14:paraId="365042C4" w14:textId="1D2DFF46" w:rsidR="008C0415" w:rsidRPr="00452D69" w:rsidRDefault="00847E99" w:rsidP="008C0415">
      <w:pPr>
        <w:pStyle w:val="ListParagraph"/>
        <w:ind w:left="1224"/>
        <w:rPr>
          <w:rFonts w:asciiTheme="majorHAnsi" w:hAnsiTheme="majorHAnsi"/>
          <w:b/>
          <w:sz w:val="22"/>
          <w:szCs w:val="22"/>
        </w:rPr>
      </w:pPr>
      <w:r w:rsidRPr="00EA758E">
        <w:rPr>
          <w:rFonts w:asciiTheme="majorHAnsi" w:hAnsiTheme="majorHAnsi"/>
          <w:color w:val="0000FF"/>
          <w:sz w:val="22"/>
          <w:szCs w:val="22"/>
        </w:rPr>
        <w:t xml:space="preserve">Editor: </w:t>
      </w:r>
      <w:r w:rsidR="008C0415" w:rsidRPr="00EA758E">
        <w:rPr>
          <w:rFonts w:asciiTheme="majorHAnsi" w:hAnsiTheme="majorHAnsi"/>
          <w:color w:val="0000FF"/>
          <w:sz w:val="22"/>
          <w:szCs w:val="22"/>
        </w:rPr>
        <w:t>add arrows pointing at corneal reflections and text “Corneal reflection”</w:t>
      </w:r>
      <w:r w:rsidR="001B5DFC" w:rsidRPr="00452D69">
        <w:rPr>
          <w:rFonts w:asciiTheme="majorHAnsi" w:hAnsiTheme="majorHAnsi"/>
          <w:sz w:val="22"/>
          <w:szCs w:val="22"/>
        </w:rPr>
        <w:t xml:space="preserve"> </w:t>
      </w:r>
      <w:r w:rsidR="001B5DFC" w:rsidRPr="00EA758E">
        <w:rPr>
          <w:rFonts w:asciiTheme="majorHAnsi" w:hAnsiTheme="majorHAnsi"/>
          <w:b/>
          <w:color w:val="0000FF"/>
          <w:sz w:val="22"/>
          <w:szCs w:val="22"/>
        </w:rPr>
        <w:t>(</w:t>
      </w:r>
      <w:r w:rsidR="008C0415" w:rsidRPr="00EA758E">
        <w:rPr>
          <w:rFonts w:asciiTheme="majorHAnsi" w:hAnsiTheme="majorHAnsi"/>
          <w:b/>
          <w:color w:val="0000FF"/>
          <w:sz w:val="22"/>
          <w:szCs w:val="22"/>
        </w:rPr>
        <w:t>see storyboard</w:t>
      </w:r>
      <w:r w:rsidR="0068372D" w:rsidRPr="00EA758E">
        <w:rPr>
          <w:rFonts w:asciiTheme="majorHAnsi" w:hAnsiTheme="majorHAnsi"/>
          <w:b/>
          <w:color w:val="0000FF"/>
          <w:sz w:val="22"/>
          <w:szCs w:val="22"/>
        </w:rPr>
        <w:t xml:space="preserve"> for a reference image</w:t>
      </w:r>
      <w:r w:rsidR="008C0415" w:rsidRPr="00EA758E">
        <w:rPr>
          <w:rFonts w:asciiTheme="majorHAnsi" w:hAnsiTheme="majorHAnsi"/>
          <w:b/>
          <w:color w:val="0000FF"/>
          <w:sz w:val="22"/>
          <w:szCs w:val="22"/>
        </w:rPr>
        <w:t>)</w:t>
      </w:r>
    </w:p>
    <w:p w14:paraId="2FB42DA0" w14:textId="77777777" w:rsidR="001E69D1" w:rsidRPr="00452D69" w:rsidRDefault="001E69D1" w:rsidP="001E69D1">
      <w:pPr>
        <w:pStyle w:val="ListParagraph"/>
        <w:ind w:left="1224"/>
        <w:rPr>
          <w:rFonts w:asciiTheme="majorHAnsi" w:hAnsiTheme="majorHAnsi"/>
          <w:sz w:val="22"/>
          <w:szCs w:val="22"/>
        </w:rPr>
      </w:pPr>
    </w:p>
    <w:p w14:paraId="5DF5D23E" w14:textId="4A8FB48B" w:rsidR="00FE0F2D" w:rsidRPr="00452D69" w:rsidRDefault="00253F6A" w:rsidP="001E69D1">
      <w:pPr>
        <w:pStyle w:val="ListParagraph"/>
        <w:numPr>
          <w:ilvl w:val="1"/>
          <w:numId w:val="1"/>
        </w:numPr>
        <w:rPr>
          <w:rFonts w:asciiTheme="majorHAnsi" w:hAnsiTheme="majorHAnsi"/>
          <w:sz w:val="22"/>
          <w:szCs w:val="22"/>
        </w:rPr>
      </w:pPr>
      <w:r w:rsidRPr="00452D69">
        <w:rPr>
          <w:rFonts w:asciiTheme="majorHAnsi" w:hAnsiTheme="majorHAnsi"/>
          <w:sz w:val="22"/>
          <w:szCs w:val="22"/>
        </w:rPr>
        <w:t xml:space="preserve">To </w:t>
      </w:r>
      <w:r w:rsidR="00EA758E">
        <w:rPr>
          <w:rFonts w:asciiTheme="majorHAnsi" w:hAnsiTheme="majorHAnsi"/>
          <w:sz w:val="22"/>
          <w:szCs w:val="22"/>
        </w:rPr>
        <w:t>test</w:t>
      </w:r>
      <w:r w:rsidR="0068372D" w:rsidRPr="00452D69">
        <w:rPr>
          <w:rFonts w:asciiTheme="majorHAnsi" w:hAnsiTheme="majorHAnsi"/>
          <w:sz w:val="22"/>
          <w:szCs w:val="22"/>
        </w:rPr>
        <w:t xml:space="preserve"> pupillary reaction</w:t>
      </w:r>
      <w:r w:rsidR="00B2481E" w:rsidRPr="00452D69">
        <w:rPr>
          <w:rFonts w:asciiTheme="majorHAnsi" w:hAnsiTheme="majorHAnsi"/>
          <w:sz w:val="22"/>
          <w:szCs w:val="22"/>
        </w:rPr>
        <w:t xml:space="preserve"> </w:t>
      </w:r>
      <w:r w:rsidR="00B2481E" w:rsidRPr="00EA758E">
        <w:rPr>
          <w:rFonts w:asciiTheme="majorHAnsi" w:hAnsiTheme="majorHAnsi"/>
          <w:color w:val="0000FF"/>
          <w:sz w:val="22"/>
          <w:szCs w:val="22"/>
        </w:rPr>
        <w:t>(Lower third: Pupillary Reaction)</w:t>
      </w:r>
      <w:r w:rsidR="00EA758E">
        <w:rPr>
          <w:rFonts w:asciiTheme="majorHAnsi" w:hAnsiTheme="majorHAnsi"/>
          <w:color w:val="0000FF"/>
          <w:sz w:val="22"/>
          <w:szCs w:val="22"/>
        </w:rPr>
        <w:t>,</w:t>
      </w:r>
      <w:r w:rsidR="0068372D" w:rsidRPr="00452D69">
        <w:rPr>
          <w:rFonts w:asciiTheme="majorHAnsi" w:hAnsiTheme="majorHAnsi"/>
          <w:sz w:val="22"/>
          <w:szCs w:val="22"/>
        </w:rPr>
        <w:t xml:space="preserve"> </w:t>
      </w:r>
      <w:r w:rsidRPr="00452D69">
        <w:rPr>
          <w:rFonts w:asciiTheme="majorHAnsi" w:hAnsiTheme="majorHAnsi"/>
          <w:sz w:val="22"/>
          <w:szCs w:val="22"/>
        </w:rPr>
        <w:t xml:space="preserve">the room needs to be slightly darkened (4.9.1). </w:t>
      </w:r>
      <w:r w:rsidR="0068372D" w:rsidRPr="00452D69">
        <w:rPr>
          <w:rFonts w:asciiTheme="majorHAnsi" w:hAnsiTheme="majorHAnsi"/>
          <w:sz w:val="22"/>
          <w:szCs w:val="22"/>
        </w:rPr>
        <w:t>Ask</w:t>
      </w:r>
      <w:r w:rsidR="001E69D1" w:rsidRPr="00452D69">
        <w:rPr>
          <w:rFonts w:asciiTheme="majorHAnsi" w:hAnsiTheme="majorHAnsi"/>
          <w:sz w:val="22"/>
          <w:szCs w:val="22"/>
        </w:rPr>
        <w:t xml:space="preserve"> the patient to stare off into the distance</w:t>
      </w:r>
      <w:r w:rsidR="00C10221">
        <w:rPr>
          <w:rFonts w:asciiTheme="majorHAnsi" w:hAnsiTheme="majorHAnsi"/>
          <w:sz w:val="22"/>
          <w:szCs w:val="22"/>
        </w:rPr>
        <w:t>. S</w:t>
      </w:r>
      <w:r w:rsidRPr="00452D69">
        <w:rPr>
          <w:rFonts w:asciiTheme="majorHAnsi" w:hAnsiTheme="majorHAnsi"/>
          <w:sz w:val="22"/>
          <w:szCs w:val="22"/>
        </w:rPr>
        <w:t xml:space="preserve">wing the penlight </w:t>
      </w:r>
      <w:r w:rsidR="00085A50">
        <w:rPr>
          <w:rFonts w:asciiTheme="majorHAnsi" w:hAnsiTheme="majorHAnsi"/>
          <w:sz w:val="22"/>
          <w:szCs w:val="22"/>
        </w:rPr>
        <w:t xml:space="preserve">nasally </w:t>
      </w:r>
      <w:r w:rsidRPr="00452D69">
        <w:rPr>
          <w:rFonts w:asciiTheme="majorHAnsi" w:hAnsiTheme="majorHAnsi"/>
          <w:sz w:val="22"/>
          <w:szCs w:val="22"/>
        </w:rPr>
        <w:t>across the patient’s right eye (4.9.2)</w:t>
      </w:r>
      <w:r w:rsidR="00C10221">
        <w:rPr>
          <w:rFonts w:asciiTheme="majorHAnsi" w:hAnsiTheme="majorHAnsi"/>
          <w:sz w:val="22"/>
          <w:szCs w:val="22"/>
        </w:rPr>
        <w:t xml:space="preserve"> while o</w:t>
      </w:r>
      <w:r w:rsidR="001E69D1" w:rsidRPr="00452D69">
        <w:rPr>
          <w:rFonts w:asciiTheme="majorHAnsi" w:hAnsiTheme="majorHAnsi"/>
          <w:sz w:val="22"/>
          <w:szCs w:val="22"/>
        </w:rPr>
        <w:t>bserv</w:t>
      </w:r>
      <w:r w:rsidR="00C10221">
        <w:rPr>
          <w:rFonts w:asciiTheme="majorHAnsi" w:hAnsiTheme="majorHAnsi"/>
          <w:sz w:val="22"/>
          <w:szCs w:val="22"/>
        </w:rPr>
        <w:t>ing</w:t>
      </w:r>
      <w:r w:rsidR="001E69D1" w:rsidRPr="00452D69">
        <w:rPr>
          <w:rFonts w:asciiTheme="majorHAnsi" w:hAnsiTheme="majorHAnsi"/>
          <w:sz w:val="22"/>
          <w:szCs w:val="22"/>
        </w:rPr>
        <w:t xml:space="preserve"> the</w:t>
      </w:r>
      <w:r w:rsidRPr="00452D69">
        <w:rPr>
          <w:rFonts w:asciiTheme="majorHAnsi" w:hAnsiTheme="majorHAnsi"/>
          <w:sz w:val="22"/>
          <w:szCs w:val="22"/>
        </w:rPr>
        <w:t xml:space="preserve"> right pupil</w:t>
      </w:r>
      <w:r w:rsidR="00B2481E" w:rsidRPr="00452D69">
        <w:rPr>
          <w:rFonts w:asciiTheme="majorHAnsi" w:hAnsiTheme="majorHAnsi"/>
          <w:sz w:val="22"/>
          <w:szCs w:val="22"/>
        </w:rPr>
        <w:t>. N</w:t>
      </w:r>
      <w:r w:rsidRPr="00452D69">
        <w:rPr>
          <w:rFonts w:asciiTheme="majorHAnsi" w:hAnsiTheme="majorHAnsi"/>
          <w:sz w:val="22"/>
          <w:szCs w:val="22"/>
        </w:rPr>
        <w:t>ormally, i</w:t>
      </w:r>
      <w:r w:rsidR="001E69D1" w:rsidRPr="00452D69">
        <w:rPr>
          <w:rFonts w:asciiTheme="majorHAnsi" w:hAnsiTheme="majorHAnsi"/>
          <w:sz w:val="22"/>
          <w:szCs w:val="22"/>
        </w:rPr>
        <w:t>t should constrict</w:t>
      </w:r>
      <w:r w:rsidRPr="00452D69">
        <w:rPr>
          <w:rFonts w:asciiTheme="majorHAnsi" w:hAnsiTheme="majorHAnsi"/>
          <w:sz w:val="22"/>
          <w:szCs w:val="22"/>
        </w:rPr>
        <w:t xml:space="preserve"> (4.9.3).</w:t>
      </w:r>
    </w:p>
    <w:p w14:paraId="0F5A8DB8" w14:textId="0C2917FD" w:rsidR="00253F6A" w:rsidRPr="00452D69" w:rsidRDefault="00253F6A" w:rsidP="00FE0F2D">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 WIDE: </w:t>
      </w:r>
      <w:r w:rsidR="00B2481E" w:rsidRPr="00452D69">
        <w:rPr>
          <w:rFonts w:asciiTheme="majorHAnsi" w:hAnsiTheme="majorHAnsi"/>
          <w:sz w:val="22"/>
          <w:szCs w:val="22"/>
        </w:rPr>
        <w:t xml:space="preserve">Doctor </w:t>
      </w:r>
      <w:r w:rsidRPr="00452D69">
        <w:rPr>
          <w:rFonts w:asciiTheme="majorHAnsi" w:hAnsiTheme="majorHAnsi"/>
          <w:sz w:val="22"/>
          <w:szCs w:val="22"/>
        </w:rPr>
        <w:t>dims the light (usin</w:t>
      </w:r>
      <w:r w:rsidR="009A1EC2">
        <w:rPr>
          <w:rFonts w:asciiTheme="majorHAnsi" w:hAnsiTheme="majorHAnsi"/>
          <w:sz w:val="22"/>
          <w:szCs w:val="22"/>
        </w:rPr>
        <w:t>g the light switch on the wall</w:t>
      </w:r>
      <w:r w:rsidRPr="00452D69">
        <w:rPr>
          <w:rFonts w:asciiTheme="majorHAnsi" w:hAnsiTheme="majorHAnsi"/>
          <w:sz w:val="22"/>
          <w:szCs w:val="22"/>
        </w:rPr>
        <w:t>)</w:t>
      </w:r>
    </w:p>
    <w:p w14:paraId="6D228EF0" w14:textId="5AE44D60" w:rsidR="00FE0F2D" w:rsidRPr="00452D69" w:rsidRDefault="00253F6A" w:rsidP="00FE0F2D">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 MED/CU: (over the doctor’s shoulder): patient’s eyes while they stare off into the distance and doctor is swinging the penlight in front of the patient’s right eye.</w:t>
      </w:r>
    </w:p>
    <w:p w14:paraId="61D273EA" w14:textId="73E795A3" w:rsidR="00FE0F2D" w:rsidRPr="00452D69" w:rsidRDefault="00253F6A" w:rsidP="00FE0F2D">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 </w:t>
      </w:r>
      <w:r w:rsidR="00B2481E" w:rsidRPr="00452D69">
        <w:rPr>
          <w:rFonts w:asciiTheme="majorHAnsi" w:hAnsiTheme="majorHAnsi"/>
          <w:sz w:val="22"/>
          <w:szCs w:val="22"/>
        </w:rPr>
        <w:t>E</w:t>
      </w:r>
      <w:r w:rsidRPr="00452D69">
        <w:rPr>
          <w:rFonts w:asciiTheme="majorHAnsi" w:hAnsiTheme="majorHAnsi"/>
          <w:sz w:val="22"/>
          <w:szCs w:val="22"/>
        </w:rPr>
        <w:t>CU: patient’</w:t>
      </w:r>
      <w:r w:rsidR="00847E99" w:rsidRPr="00452D69">
        <w:rPr>
          <w:rFonts w:asciiTheme="majorHAnsi" w:hAnsiTheme="majorHAnsi"/>
          <w:sz w:val="22"/>
          <w:szCs w:val="22"/>
        </w:rPr>
        <w:t>s right eye (</w:t>
      </w:r>
      <w:r w:rsidRPr="00452D69">
        <w:rPr>
          <w:rFonts w:asciiTheme="majorHAnsi" w:hAnsiTheme="majorHAnsi"/>
          <w:sz w:val="22"/>
          <w:szCs w:val="22"/>
        </w:rPr>
        <w:t>the pupil should constrict)</w:t>
      </w:r>
      <w:r w:rsidR="00B2481E" w:rsidRPr="00452D69">
        <w:rPr>
          <w:rFonts w:asciiTheme="majorHAnsi" w:hAnsiTheme="majorHAnsi"/>
          <w:sz w:val="22"/>
          <w:szCs w:val="22"/>
        </w:rPr>
        <w:t xml:space="preserve">. Just capture the right eye. </w:t>
      </w:r>
    </w:p>
    <w:p w14:paraId="61B5B30B" w14:textId="77777777" w:rsidR="00FE0F2D" w:rsidRPr="00452D69" w:rsidRDefault="00FE0F2D" w:rsidP="00FE0F2D">
      <w:pPr>
        <w:pStyle w:val="ListParagraph"/>
        <w:ind w:left="1224"/>
        <w:rPr>
          <w:rFonts w:asciiTheme="majorHAnsi" w:hAnsiTheme="majorHAnsi"/>
          <w:sz w:val="22"/>
          <w:szCs w:val="22"/>
        </w:rPr>
      </w:pPr>
    </w:p>
    <w:p w14:paraId="12A2A170" w14:textId="4E74B803" w:rsidR="00FE0F2D" w:rsidRPr="00452D69" w:rsidRDefault="001E69D1" w:rsidP="001E69D1">
      <w:pPr>
        <w:pStyle w:val="ListParagraph"/>
        <w:numPr>
          <w:ilvl w:val="1"/>
          <w:numId w:val="1"/>
        </w:numPr>
        <w:rPr>
          <w:rFonts w:asciiTheme="majorHAnsi" w:hAnsiTheme="majorHAnsi"/>
          <w:sz w:val="22"/>
          <w:szCs w:val="22"/>
        </w:rPr>
      </w:pPr>
      <w:commentRangeStart w:id="6"/>
      <w:r w:rsidRPr="00452D69">
        <w:rPr>
          <w:rFonts w:asciiTheme="majorHAnsi" w:hAnsiTheme="majorHAnsi"/>
          <w:sz w:val="22"/>
          <w:szCs w:val="22"/>
        </w:rPr>
        <w:t xml:space="preserve">Now, </w:t>
      </w:r>
      <w:r w:rsidR="00253F6A" w:rsidRPr="00452D69">
        <w:rPr>
          <w:rFonts w:asciiTheme="majorHAnsi" w:hAnsiTheme="majorHAnsi"/>
          <w:sz w:val="22"/>
          <w:szCs w:val="22"/>
        </w:rPr>
        <w:t xml:space="preserve">repeat </w:t>
      </w:r>
      <w:r w:rsidRPr="00452D69">
        <w:rPr>
          <w:rFonts w:asciiTheme="majorHAnsi" w:hAnsiTheme="majorHAnsi"/>
          <w:sz w:val="22"/>
          <w:szCs w:val="22"/>
        </w:rPr>
        <w:t>the same maneuver</w:t>
      </w:r>
      <w:r w:rsidR="0032656B" w:rsidRPr="00452D69">
        <w:rPr>
          <w:rFonts w:asciiTheme="majorHAnsi" w:hAnsiTheme="majorHAnsi"/>
          <w:sz w:val="22"/>
          <w:szCs w:val="22"/>
        </w:rPr>
        <w:t xml:space="preserve"> (4.10.1)</w:t>
      </w:r>
      <w:r w:rsidRPr="00452D69">
        <w:rPr>
          <w:rFonts w:asciiTheme="majorHAnsi" w:hAnsiTheme="majorHAnsi"/>
          <w:sz w:val="22"/>
          <w:szCs w:val="22"/>
        </w:rPr>
        <w:t xml:space="preserve"> while observing both eyes, taking care not to allow any light to fall on the patient’s left eye</w:t>
      </w:r>
      <w:r w:rsidR="00847E99" w:rsidRPr="00452D69">
        <w:rPr>
          <w:rFonts w:asciiTheme="majorHAnsi" w:hAnsiTheme="majorHAnsi"/>
          <w:sz w:val="22"/>
          <w:szCs w:val="22"/>
        </w:rPr>
        <w:t xml:space="preserve"> (4.10.</w:t>
      </w:r>
      <w:r w:rsidR="00641D76">
        <w:rPr>
          <w:rFonts w:asciiTheme="majorHAnsi" w:hAnsiTheme="majorHAnsi"/>
          <w:sz w:val="22"/>
          <w:szCs w:val="22"/>
        </w:rPr>
        <w:t>2</w:t>
      </w:r>
      <w:r w:rsidR="00847E99" w:rsidRPr="00452D69">
        <w:rPr>
          <w:rFonts w:asciiTheme="majorHAnsi" w:hAnsiTheme="majorHAnsi"/>
          <w:sz w:val="22"/>
          <w:szCs w:val="22"/>
        </w:rPr>
        <w:t>)</w:t>
      </w:r>
      <w:r w:rsidRPr="00452D69">
        <w:rPr>
          <w:rFonts w:asciiTheme="majorHAnsi" w:hAnsiTheme="majorHAnsi"/>
          <w:sz w:val="22"/>
          <w:szCs w:val="22"/>
        </w:rPr>
        <w:t>. Both pupils should consensually constrict</w:t>
      </w:r>
      <w:r w:rsidR="0032656B" w:rsidRPr="00452D69">
        <w:rPr>
          <w:rFonts w:asciiTheme="majorHAnsi" w:hAnsiTheme="majorHAnsi"/>
          <w:sz w:val="22"/>
          <w:szCs w:val="22"/>
        </w:rPr>
        <w:t>.</w:t>
      </w:r>
      <w:r w:rsidR="000D7BB3" w:rsidRPr="00452D69">
        <w:rPr>
          <w:rFonts w:asciiTheme="majorHAnsi" w:hAnsiTheme="majorHAnsi"/>
          <w:sz w:val="22"/>
          <w:szCs w:val="22"/>
        </w:rPr>
        <w:t xml:space="preserve"> </w:t>
      </w:r>
      <w:r w:rsidRPr="00452D69">
        <w:rPr>
          <w:rFonts w:asciiTheme="majorHAnsi" w:hAnsiTheme="majorHAnsi"/>
          <w:sz w:val="22"/>
          <w:szCs w:val="22"/>
        </w:rPr>
        <w:t>Repeat this testing for the left eye</w:t>
      </w:r>
      <w:r w:rsidR="0032656B" w:rsidRPr="00452D69">
        <w:rPr>
          <w:rFonts w:asciiTheme="majorHAnsi" w:hAnsiTheme="majorHAnsi"/>
          <w:sz w:val="22"/>
          <w:szCs w:val="22"/>
        </w:rPr>
        <w:t xml:space="preserve"> </w:t>
      </w:r>
      <w:r w:rsidR="0032656B" w:rsidRPr="00EA758E">
        <w:rPr>
          <w:rFonts w:asciiTheme="majorHAnsi" w:hAnsiTheme="majorHAnsi"/>
          <w:color w:val="0000FF"/>
          <w:sz w:val="22"/>
          <w:szCs w:val="22"/>
        </w:rPr>
        <w:t>(TEXT: Repeat for the left eye)</w:t>
      </w:r>
      <w:r w:rsidR="00847E99" w:rsidRPr="00452D69">
        <w:rPr>
          <w:rFonts w:asciiTheme="majorHAnsi" w:hAnsiTheme="majorHAnsi"/>
          <w:sz w:val="22"/>
          <w:szCs w:val="22"/>
        </w:rPr>
        <w:t xml:space="preserve"> (4.10.3)</w:t>
      </w:r>
      <w:commentRangeEnd w:id="6"/>
      <w:r w:rsidR="00637FBC">
        <w:rPr>
          <w:rStyle w:val="CommentReference"/>
        </w:rPr>
        <w:commentReference w:id="6"/>
      </w:r>
    </w:p>
    <w:p w14:paraId="6F0D3E3E" w14:textId="2D6D98D0" w:rsidR="0032656B" w:rsidRPr="00E97821" w:rsidRDefault="0032656B" w:rsidP="00FE0F2D">
      <w:pPr>
        <w:pStyle w:val="ListParagraph"/>
        <w:numPr>
          <w:ilvl w:val="2"/>
          <w:numId w:val="1"/>
        </w:numPr>
        <w:rPr>
          <w:rFonts w:asciiTheme="majorHAnsi" w:hAnsiTheme="majorHAnsi"/>
          <w:color w:val="0000FF"/>
          <w:sz w:val="22"/>
          <w:szCs w:val="22"/>
        </w:rPr>
      </w:pPr>
      <w:r w:rsidRPr="00E97821">
        <w:rPr>
          <w:rFonts w:asciiTheme="majorHAnsi" w:hAnsiTheme="majorHAnsi"/>
          <w:color w:val="0000FF"/>
          <w:sz w:val="22"/>
          <w:szCs w:val="22"/>
        </w:rPr>
        <w:t>Reuse – 4.9.2</w:t>
      </w:r>
    </w:p>
    <w:p w14:paraId="188389C0" w14:textId="672DA98B" w:rsidR="006D71E6" w:rsidRPr="00452D69" w:rsidRDefault="00847E99">
      <w:pPr>
        <w:pStyle w:val="ListParagraph"/>
        <w:numPr>
          <w:ilvl w:val="2"/>
          <w:numId w:val="1"/>
        </w:numPr>
        <w:rPr>
          <w:rFonts w:asciiTheme="majorHAnsi" w:hAnsiTheme="majorHAnsi"/>
          <w:sz w:val="22"/>
          <w:szCs w:val="22"/>
        </w:rPr>
      </w:pPr>
      <w:commentRangeStart w:id="7"/>
      <w:r w:rsidRPr="00452D69">
        <w:rPr>
          <w:rFonts w:asciiTheme="majorHAnsi" w:hAnsiTheme="majorHAnsi"/>
          <w:sz w:val="22"/>
          <w:szCs w:val="22"/>
        </w:rPr>
        <w:t xml:space="preserve">CU: Patient’s </w:t>
      </w:r>
      <w:r w:rsidR="0032656B" w:rsidRPr="00452D69">
        <w:rPr>
          <w:rFonts w:asciiTheme="majorHAnsi" w:hAnsiTheme="majorHAnsi"/>
          <w:sz w:val="22"/>
          <w:szCs w:val="22"/>
        </w:rPr>
        <w:t xml:space="preserve">BOTH </w:t>
      </w:r>
      <w:r w:rsidRPr="00452D69">
        <w:rPr>
          <w:rFonts w:asciiTheme="majorHAnsi" w:hAnsiTheme="majorHAnsi"/>
          <w:sz w:val="22"/>
          <w:szCs w:val="22"/>
        </w:rPr>
        <w:t>eyes while doctor tests the pupillary response</w:t>
      </w:r>
      <w:r w:rsidR="0032656B" w:rsidRPr="00452D69">
        <w:rPr>
          <w:rFonts w:asciiTheme="majorHAnsi" w:hAnsiTheme="majorHAnsi"/>
          <w:sz w:val="22"/>
          <w:szCs w:val="22"/>
        </w:rPr>
        <w:t xml:space="preserve"> showing that</w:t>
      </w:r>
      <w:r w:rsidRPr="00452D69">
        <w:rPr>
          <w:rFonts w:asciiTheme="majorHAnsi" w:hAnsiTheme="majorHAnsi"/>
          <w:sz w:val="22"/>
          <w:szCs w:val="22"/>
        </w:rPr>
        <w:t xml:space="preserve"> pupils simultaneously constricting during the test.</w:t>
      </w:r>
      <w:r w:rsidR="0032656B" w:rsidRPr="00452D69">
        <w:rPr>
          <w:rFonts w:asciiTheme="majorHAnsi" w:hAnsiTheme="majorHAnsi"/>
          <w:sz w:val="22"/>
          <w:szCs w:val="22"/>
        </w:rPr>
        <w:t xml:space="preserve"> Record this for enough time to cover the lengthy narration. </w:t>
      </w:r>
      <w:commentRangeEnd w:id="7"/>
      <w:r w:rsidR="00637FBC">
        <w:rPr>
          <w:rStyle w:val="CommentReference"/>
        </w:rPr>
        <w:commentReference w:id="7"/>
      </w:r>
    </w:p>
    <w:p w14:paraId="59404A7D" w14:textId="77777777" w:rsidR="00E33F92" w:rsidRPr="00452D69" w:rsidRDefault="00E33F92" w:rsidP="00E33F92">
      <w:pPr>
        <w:pStyle w:val="ListParagraph"/>
        <w:ind w:left="1224"/>
        <w:rPr>
          <w:rFonts w:asciiTheme="majorHAnsi" w:hAnsiTheme="majorHAnsi"/>
          <w:sz w:val="22"/>
          <w:szCs w:val="22"/>
        </w:rPr>
      </w:pPr>
    </w:p>
    <w:p w14:paraId="22E33A70" w14:textId="33587193" w:rsidR="00E33F92" w:rsidRPr="00452D69" w:rsidRDefault="003F5D91" w:rsidP="00C32207">
      <w:pPr>
        <w:pStyle w:val="ListParagraph"/>
        <w:numPr>
          <w:ilvl w:val="1"/>
          <w:numId w:val="1"/>
        </w:numPr>
        <w:rPr>
          <w:rFonts w:asciiTheme="majorHAnsi" w:hAnsiTheme="majorHAnsi"/>
          <w:sz w:val="22"/>
          <w:szCs w:val="22"/>
        </w:rPr>
      </w:pPr>
      <w:r w:rsidRPr="00452D69">
        <w:rPr>
          <w:rFonts w:asciiTheme="majorHAnsi" w:hAnsiTheme="majorHAnsi"/>
          <w:sz w:val="22"/>
          <w:szCs w:val="22"/>
        </w:rPr>
        <w:t xml:space="preserve">Turn the lights in the room back on for the rest of the examination (4.11.1). </w:t>
      </w:r>
      <w:r w:rsidR="00C32207" w:rsidRPr="00452D69">
        <w:rPr>
          <w:rFonts w:asciiTheme="majorHAnsi" w:hAnsiTheme="majorHAnsi"/>
          <w:sz w:val="22"/>
          <w:szCs w:val="22"/>
        </w:rPr>
        <w:t>Examine extraocular motion</w:t>
      </w:r>
      <w:r w:rsidR="007176B1" w:rsidRPr="00452D69">
        <w:rPr>
          <w:rFonts w:asciiTheme="majorHAnsi" w:hAnsiTheme="majorHAnsi"/>
          <w:sz w:val="22"/>
          <w:szCs w:val="22"/>
        </w:rPr>
        <w:t xml:space="preserve"> </w:t>
      </w:r>
      <w:r w:rsidR="007176B1" w:rsidRPr="00E97821">
        <w:rPr>
          <w:rFonts w:asciiTheme="majorHAnsi" w:hAnsiTheme="majorHAnsi"/>
          <w:color w:val="0000FF"/>
          <w:sz w:val="22"/>
          <w:szCs w:val="22"/>
        </w:rPr>
        <w:t>(Lower third: Extraocular Motion)</w:t>
      </w:r>
      <w:r w:rsidR="00C32207" w:rsidRPr="00452D69">
        <w:rPr>
          <w:rFonts w:asciiTheme="majorHAnsi" w:hAnsiTheme="majorHAnsi"/>
          <w:sz w:val="22"/>
          <w:szCs w:val="22"/>
        </w:rPr>
        <w:t xml:space="preserve"> by asking the patient to keep their head still and follow your index finger with their eyes as it traces the shape of a large “H” at a comfortable distance (4.11.</w:t>
      </w:r>
      <w:r w:rsidR="007176B1" w:rsidRPr="00452D69">
        <w:rPr>
          <w:rFonts w:asciiTheme="majorHAnsi" w:hAnsiTheme="majorHAnsi"/>
          <w:sz w:val="22"/>
          <w:szCs w:val="22"/>
        </w:rPr>
        <w:t>2</w:t>
      </w:r>
      <w:r w:rsidR="00C32207" w:rsidRPr="00452D69">
        <w:rPr>
          <w:rFonts w:asciiTheme="majorHAnsi" w:hAnsiTheme="majorHAnsi"/>
          <w:sz w:val="22"/>
          <w:szCs w:val="22"/>
        </w:rPr>
        <w:t>).</w:t>
      </w:r>
      <w:r w:rsidR="007176B1" w:rsidRPr="00452D69">
        <w:rPr>
          <w:rFonts w:asciiTheme="majorHAnsi" w:hAnsiTheme="majorHAnsi"/>
          <w:sz w:val="22"/>
          <w:szCs w:val="22"/>
        </w:rPr>
        <w:t xml:space="preserve"> </w:t>
      </w:r>
      <w:r w:rsidR="001B65AE" w:rsidRPr="00452D69">
        <w:rPr>
          <w:rFonts w:asciiTheme="majorHAnsi" w:hAnsiTheme="majorHAnsi"/>
          <w:sz w:val="22"/>
          <w:szCs w:val="22"/>
        </w:rPr>
        <w:t>Observe the patient’s eyes moving in the six cardinal directions, noting any asymmetry</w:t>
      </w:r>
      <w:r w:rsidR="00E97821" w:rsidRPr="00452D69">
        <w:rPr>
          <w:rFonts w:asciiTheme="majorHAnsi" w:hAnsiTheme="majorHAnsi"/>
          <w:sz w:val="22"/>
          <w:szCs w:val="22"/>
        </w:rPr>
        <w:t xml:space="preserve">. Abnormal </w:t>
      </w:r>
      <w:r w:rsidR="00E97821">
        <w:rPr>
          <w:rFonts w:asciiTheme="majorHAnsi" w:hAnsiTheme="majorHAnsi"/>
          <w:sz w:val="22"/>
          <w:szCs w:val="22"/>
        </w:rPr>
        <w:t>eye movement</w:t>
      </w:r>
      <w:r w:rsidR="00E97821" w:rsidRPr="00452D69">
        <w:rPr>
          <w:rFonts w:asciiTheme="majorHAnsi" w:hAnsiTheme="majorHAnsi"/>
          <w:sz w:val="22"/>
          <w:szCs w:val="22"/>
        </w:rPr>
        <w:t xml:space="preserve"> can indicate lesions affecting cranial nerves III, IV and VI, which </w:t>
      </w:r>
      <w:r w:rsidR="00EC2AE9">
        <w:rPr>
          <w:rFonts w:asciiTheme="majorHAnsi" w:hAnsiTheme="majorHAnsi"/>
          <w:sz w:val="22"/>
          <w:szCs w:val="22"/>
        </w:rPr>
        <w:t>innervate</w:t>
      </w:r>
      <w:r w:rsidR="00EC2AE9" w:rsidRPr="00452D69">
        <w:rPr>
          <w:rFonts w:asciiTheme="majorHAnsi" w:hAnsiTheme="majorHAnsi"/>
          <w:sz w:val="22"/>
          <w:szCs w:val="22"/>
        </w:rPr>
        <w:t xml:space="preserve"> </w:t>
      </w:r>
      <w:r w:rsidR="00E97821" w:rsidRPr="00452D69">
        <w:rPr>
          <w:rFonts w:asciiTheme="majorHAnsi" w:hAnsiTheme="majorHAnsi"/>
          <w:sz w:val="22"/>
          <w:szCs w:val="22"/>
        </w:rPr>
        <w:t xml:space="preserve">the extraocular muscles. </w:t>
      </w:r>
      <w:r w:rsidR="000D7BB3" w:rsidRPr="00452D69">
        <w:rPr>
          <w:rFonts w:asciiTheme="majorHAnsi" w:hAnsiTheme="majorHAnsi"/>
          <w:sz w:val="22"/>
          <w:szCs w:val="22"/>
        </w:rPr>
        <w:t>(</w:t>
      </w:r>
      <w:r w:rsidR="004876DC" w:rsidRPr="00452D69">
        <w:rPr>
          <w:rFonts w:asciiTheme="majorHAnsi" w:hAnsiTheme="majorHAnsi"/>
          <w:sz w:val="22"/>
          <w:szCs w:val="22"/>
        </w:rPr>
        <w:t>4.11.</w:t>
      </w:r>
      <w:r w:rsidR="007176B1" w:rsidRPr="00452D69">
        <w:rPr>
          <w:rFonts w:asciiTheme="majorHAnsi" w:hAnsiTheme="majorHAnsi"/>
          <w:sz w:val="22"/>
          <w:szCs w:val="22"/>
        </w:rPr>
        <w:t>3</w:t>
      </w:r>
      <w:r w:rsidR="000D7BB3" w:rsidRPr="00452D69">
        <w:rPr>
          <w:rFonts w:asciiTheme="majorHAnsi" w:hAnsiTheme="majorHAnsi"/>
          <w:sz w:val="22"/>
          <w:szCs w:val="22"/>
        </w:rPr>
        <w:t>)</w:t>
      </w:r>
    </w:p>
    <w:p w14:paraId="6A752CBC" w14:textId="725A2A4A" w:rsidR="003F5D91" w:rsidRPr="00452D69" w:rsidRDefault="007176B1" w:rsidP="0056154D">
      <w:pPr>
        <w:pStyle w:val="ListParagraph"/>
        <w:numPr>
          <w:ilvl w:val="2"/>
          <w:numId w:val="1"/>
        </w:numPr>
        <w:rPr>
          <w:rFonts w:asciiTheme="majorHAnsi" w:hAnsiTheme="majorHAnsi"/>
          <w:sz w:val="22"/>
          <w:szCs w:val="22"/>
        </w:rPr>
      </w:pPr>
      <w:r w:rsidRPr="00452D69">
        <w:rPr>
          <w:rFonts w:asciiTheme="majorHAnsi" w:hAnsiTheme="majorHAnsi"/>
          <w:sz w:val="22"/>
          <w:szCs w:val="22"/>
        </w:rPr>
        <w:t>WIDE</w:t>
      </w:r>
      <w:r w:rsidR="003F5D91" w:rsidRPr="00452D69">
        <w:rPr>
          <w:rFonts w:asciiTheme="majorHAnsi" w:hAnsiTheme="majorHAnsi"/>
          <w:sz w:val="22"/>
          <w:szCs w:val="22"/>
        </w:rPr>
        <w:t>: Doctor switching the light on again</w:t>
      </w:r>
    </w:p>
    <w:p w14:paraId="12767B4C" w14:textId="182F73EE" w:rsidR="00E33F92" w:rsidRPr="00452D69" w:rsidRDefault="003F5D91">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MED: Doctor </w:t>
      </w:r>
      <w:r w:rsidR="007176B1" w:rsidRPr="00452D69">
        <w:rPr>
          <w:rFonts w:asciiTheme="majorHAnsi" w:hAnsiTheme="majorHAnsi"/>
          <w:sz w:val="22"/>
          <w:szCs w:val="22"/>
        </w:rPr>
        <w:t xml:space="preserve">asks the patient to keep head still and follow their finger while making </w:t>
      </w:r>
      <w:r w:rsidR="000D7BB3" w:rsidRPr="00452D69">
        <w:rPr>
          <w:rFonts w:asciiTheme="majorHAnsi" w:hAnsiTheme="majorHAnsi"/>
          <w:sz w:val="22"/>
          <w:szCs w:val="22"/>
        </w:rPr>
        <w:t>the shape of a large “H” in</w:t>
      </w:r>
      <w:r w:rsidR="004876DC" w:rsidRPr="00452D69">
        <w:rPr>
          <w:rFonts w:asciiTheme="majorHAnsi" w:hAnsiTheme="majorHAnsi"/>
          <w:sz w:val="22"/>
          <w:szCs w:val="22"/>
        </w:rPr>
        <w:t xml:space="preserve"> </w:t>
      </w:r>
      <w:r w:rsidR="000D7BB3" w:rsidRPr="00452D69">
        <w:rPr>
          <w:rFonts w:asciiTheme="majorHAnsi" w:hAnsiTheme="majorHAnsi"/>
          <w:sz w:val="22"/>
          <w:szCs w:val="22"/>
        </w:rPr>
        <w:t>the air in front of the patient.</w:t>
      </w:r>
    </w:p>
    <w:p w14:paraId="6664DCF0" w14:textId="57D2A47A" w:rsidR="00E33F92" w:rsidRPr="00452D69" w:rsidRDefault="000D7BB3" w:rsidP="00E33F92">
      <w:pPr>
        <w:pStyle w:val="ListParagraph"/>
        <w:numPr>
          <w:ilvl w:val="2"/>
          <w:numId w:val="1"/>
        </w:numPr>
        <w:rPr>
          <w:rFonts w:asciiTheme="majorHAnsi" w:hAnsiTheme="majorHAnsi"/>
          <w:sz w:val="22"/>
          <w:szCs w:val="22"/>
        </w:rPr>
      </w:pPr>
      <w:r w:rsidRPr="00452D69">
        <w:rPr>
          <w:rFonts w:asciiTheme="majorHAnsi" w:hAnsiTheme="majorHAnsi"/>
          <w:sz w:val="22"/>
          <w:szCs w:val="22"/>
        </w:rPr>
        <w:lastRenderedPageBreak/>
        <w:t>CU: Patient’s eyes moving while they follow doctor’s finger during the test</w:t>
      </w:r>
      <w:r w:rsidR="007176B1" w:rsidRPr="00452D69">
        <w:rPr>
          <w:rFonts w:asciiTheme="majorHAnsi" w:hAnsiTheme="majorHAnsi"/>
          <w:sz w:val="22"/>
          <w:szCs w:val="22"/>
        </w:rPr>
        <w:t xml:space="preserve"> when the doctor is making the H</w:t>
      </w:r>
      <w:r w:rsidRPr="00452D69">
        <w:rPr>
          <w:rFonts w:asciiTheme="majorHAnsi" w:hAnsiTheme="majorHAnsi"/>
          <w:sz w:val="22"/>
          <w:szCs w:val="22"/>
        </w:rPr>
        <w:t>.</w:t>
      </w:r>
    </w:p>
    <w:p w14:paraId="31ADB8D2" w14:textId="77777777" w:rsidR="00E33F92" w:rsidRPr="00452D69" w:rsidRDefault="00E33F92" w:rsidP="000D7BB3">
      <w:pPr>
        <w:ind w:left="720"/>
        <w:rPr>
          <w:rFonts w:asciiTheme="majorHAnsi" w:hAnsiTheme="majorHAnsi"/>
          <w:sz w:val="22"/>
          <w:szCs w:val="22"/>
        </w:rPr>
      </w:pPr>
    </w:p>
    <w:p w14:paraId="21E9C361" w14:textId="77777777" w:rsidR="00E805A9" w:rsidRPr="00452D69" w:rsidRDefault="00E805A9" w:rsidP="00E805A9">
      <w:pPr>
        <w:pStyle w:val="ListParagraph"/>
        <w:numPr>
          <w:ilvl w:val="1"/>
          <w:numId w:val="1"/>
        </w:numPr>
        <w:rPr>
          <w:rFonts w:asciiTheme="majorHAnsi" w:hAnsiTheme="majorHAnsi"/>
          <w:sz w:val="22"/>
          <w:szCs w:val="22"/>
        </w:rPr>
      </w:pPr>
      <w:commentRangeStart w:id="8"/>
      <w:r>
        <w:rPr>
          <w:rFonts w:asciiTheme="majorHAnsi" w:hAnsiTheme="majorHAnsi"/>
          <w:sz w:val="22"/>
          <w:szCs w:val="22"/>
        </w:rPr>
        <w:t>The</w:t>
      </w:r>
      <w:commentRangeEnd w:id="8"/>
      <w:r>
        <w:rPr>
          <w:rStyle w:val="CommentReference"/>
        </w:rPr>
        <w:commentReference w:id="8"/>
      </w:r>
      <w:r>
        <w:rPr>
          <w:rFonts w:asciiTheme="majorHAnsi" w:hAnsiTheme="majorHAnsi"/>
          <w:sz w:val="22"/>
          <w:szCs w:val="22"/>
        </w:rPr>
        <w:t>n</w:t>
      </w:r>
      <w:r w:rsidRPr="00452D69">
        <w:rPr>
          <w:rFonts w:asciiTheme="majorHAnsi" w:hAnsiTheme="majorHAnsi"/>
          <w:sz w:val="22"/>
          <w:szCs w:val="22"/>
        </w:rPr>
        <w:t xml:space="preserve">, have the patient stare at your finger as it moves toward the bridge of their nose (4.14.1), and watch for equal pupillary constriction </w:t>
      </w:r>
      <w:r>
        <w:rPr>
          <w:rFonts w:asciiTheme="majorHAnsi" w:hAnsiTheme="majorHAnsi"/>
          <w:sz w:val="22"/>
          <w:szCs w:val="22"/>
        </w:rPr>
        <w:t xml:space="preserve">and </w:t>
      </w:r>
      <w:r w:rsidRPr="00452D69">
        <w:rPr>
          <w:rFonts w:asciiTheme="majorHAnsi" w:hAnsiTheme="majorHAnsi"/>
          <w:sz w:val="22"/>
          <w:szCs w:val="22"/>
        </w:rPr>
        <w:t xml:space="preserve">convergence of the eyes medially (4.14.2). </w:t>
      </w:r>
    </w:p>
    <w:p w14:paraId="1FF92D31" w14:textId="77777777" w:rsidR="00E805A9" w:rsidRPr="00452D69" w:rsidRDefault="00E805A9" w:rsidP="00E805A9">
      <w:pPr>
        <w:pStyle w:val="ListParagraph"/>
        <w:numPr>
          <w:ilvl w:val="2"/>
          <w:numId w:val="1"/>
        </w:numPr>
        <w:rPr>
          <w:rFonts w:asciiTheme="majorHAnsi" w:hAnsiTheme="majorHAnsi"/>
          <w:sz w:val="22"/>
          <w:szCs w:val="22"/>
        </w:rPr>
      </w:pPr>
      <w:r w:rsidRPr="00452D69">
        <w:rPr>
          <w:rFonts w:asciiTheme="majorHAnsi" w:hAnsiTheme="majorHAnsi"/>
          <w:sz w:val="22"/>
          <w:szCs w:val="22"/>
        </w:rPr>
        <w:t>MED: (over the doctor’s shoulder): patient’s face as they follow the doctor’s finger that is moving towards the bridge of their nose.</w:t>
      </w:r>
    </w:p>
    <w:p w14:paraId="3547792F" w14:textId="77777777" w:rsidR="00E805A9" w:rsidRPr="00452D69" w:rsidRDefault="00E805A9" w:rsidP="00E805A9">
      <w:pPr>
        <w:pStyle w:val="ListParagraph"/>
        <w:numPr>
          <w:ilvl w:val="2"/>
          <w:numId w:val="1"/>
        </w:numPr>
        <w:rPr>
          <w:rFonts w:asciiTheme="majorHAnsi" w:hAnsiTheme="majorHAnsi"/>
          <w:sz w:val="22"/>
          <w:szCs w:val="22"/>
        </w:rPr>
      </w:pPr>
      <w:r w:rsidRPr="00452D69">
        <w:rPr>
          <w:rFonts w:asciiTheme="majorHAnsi" w:hAnsiTheme="majorHAnsi"/>
          <w:sz w:val="22"/>
          <w:szCs w:val="22"/>
        </w:rPr>
        <w:t>CU: Patient’s eyes as the patient follows the doctor’s finger (should see pupils moving towards the midline</w:t>
      </w:r>
    </w:p>
    <w:p w14:paraId="1200C563" w14:textId="77777777" w:rsidR="00E805A9" w:rsidRPr="00452D69" w:rsidRDefault="00E805A9" w:rsidP="00E805A9">
      <w:pPr>
        <w:pStyle w:val="ListParagraph"/>
        <w:ind w:left="1224"/>
        <w:rPr>
          <w:rFonts w:asciiTheme="majorHAnsi" w:hAnsiTheme="majorHAnsi"/>
          <w:sz w:val="22"/>
          <w:szCs w:val="22"/>
        </w:rPr>
      </w:pPr>
    </w:p>
    <w:p w14:paraId="42A11B1D" w14:textId="77777777" w:rsidR="00E805A9" w:rsidRDefault="00E805A9" w:rsidP="00E805A9">
      <w:pPr>
        <w:pStyle w:val="ListParagraph"/>
        <w:numPr>
          <w:ilvl w:val="1"/>
          <w:numId w:val="1"/>
        </w:numPr>
        <w:rPr>
          <w:rFonts w:asciiTheme="majorHAnsi" w:hAnsiTheme="majorHAnsi"/>
          <w:sz w:val="22"/>
          <w:szCs w:val="22"/>
        </w:rPr>
      </w:pPr>
      <w:r w:rsidRPr="00947398">
        <w:rPr>
          <w:rFonts w:asciiTheme="majorHAnsi" w:hAnsiTheme="majorHAnsi"/>
          <w:sz w:val="22"/>
          <w:szCs w:val="22"/>
        </w:rPr>
        <w:t xml:space="preserve">If the pupils don’t react, hold your finger about 10 cm away and ask the patient to alternately stare at your finger and into the distance beyond it (4.15.1). The pupils should constrict while focused on your finger (4.15.2). </w:t>
      </w:r>
    </w:p>
    <w:p w14:paraId="399A118F" w14:textId="77777777" w:rsidR="00E805A9" w:rsidRPr="00452D69" w:rsidRDefault="00E805A9" w:rsidP="00E805A9">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MED: Doctor holding their finger 10 cm away from the patient’s eyes and asking the patient alternately stare at his finger and into the distance beyond it and patient does so. </w:t>
      </w:r>
    </w:p>
    <w:p w14:paraId="66A0759C" w14:textId="77777777" w:rsidR="00E805A9" w:rsidRDefault="00E805A9" w:rsidP="00E805A9">
      <w:pPr>
        <w:pStyle w:val="ListParagraph"/>
        <w:numPr>
          <w:ilvl w:val="2"/>
          <w:numId w:val="1"/>
        </w:numPr>
        <w:rPr>
          <w:rFonts w:asciiTheme="majorHAnsi" w:hAnsiTheme="majorHAnsi"/>
          <w:sz w:val="22"/>
          <w:szCs w:val="22"/>
        </w:rPr>
      </w:pPr>
      <w:r w:rsidRPr="00452D69">
        <w:rPr>
          <w:rFonts w:asciiTheme="majorHAnsi" w:hAnsiTheme="majorHAnsi"/>
          <w:sz w:val="22"/>
          <w:szCs w:val="22"/>
        </w:rPr>
        <w:t>CU: Patient’s eyes while they alternatively stare at doctor’s finger and the object behind  (the pupils should constrict and relax)</w:t>
      </w:r>
    </w:p>
    <w:p w14:paraId="34CCD9A2" w14:textId="77777777" w:rsidR="00E805A9" w:rsidRDefault="00E805A9" w:rsidP="00E805A9">
      <w:pPr>
        <w:pStyle w:val="ListParagraph"/>
        <w:ind w:left="1224"/>
        <w:rPr>
          <w:rFonts w:asciiTheme="majorHAnsi" w:hAnsiTheme="majorHAnsi"/>
          <w:sz w:val="22"/>
          <w:szCs w:val="22"/>
        </w:rPr>
      </w:pPr>
    </w:p>
    <w:p w14:paraId="46B319FF" w14:textId="4219C9A9" w:rsidR="00E33F92" w:rsidRPr="00E97821" w:rsidRDefault="00D1266A" w:rsidP="00E97821">
      <w:pPr>
        <w:pStyle w:val="ListParagraph"/>
        <w:numPr>
          <w:ilvl w:val="1"/>
          <w:numId w:val="1"/>
        </w:numPr>
        <w:rPr>
          <w:rFonts w:asciiTheme="majorHAnsi" w:hAnsiTheme="majorHAnsi"/>
          <w:sz w:val="22"/>
          <w:szCs w:val="22"/>
        </w:rPr>
      </w:pPr>
      <w:r w:rsidRPr="00452D69">
        <w:rPr>
          <w:rFonts w:asciiTheme="majorHAnsi" w:hAnsiTheme="majorHAnsi"/>
          <w:sz w:val="22"/>
          <w:szCs w:val="22"/>
        </w:rPr>
        <w:t>Next</w:t>
      </w:r>
      <w:r w:rsidR="0066240D" w:rsidRPr="00452D69">
        <w:rPr>
          <w:rFonts w:asciiTheme="majorHAnsi" w:hAnsiTheme="majorHAnsi"/>
          <w:sz w:val="22"/>
          <w:szCs w:val="22"/>
        </w:rPr>
        <w:t>,</w:t>
      </w:r>
      <w:r w:rsidRPr="00452D69">
        <w:rPr>
          <w:rFonts w:asciiTheme="majorHAnsi" w:hAnsiTheme="majorHAnsi"/>
          <w:sz w:val="22"/>
          <w:szCs w:val="22"/>
        </w:rPr>
        <w:t xml:space="preserve"> move your finger in horizontal and vertical direction and m</w:t>
      </w:r>
      <w:r w:rsidR="00E33F92" w:rsidRPr="00452D69">
        <w:rPr>
          <w:rFonts w:asciiTheme="majorHAnsi" w:hAnsiTheme="majorHAnsi"/>
          <w:sz w:val="22"/>
          <w:szCs w:val="22"/>
        </w:rPr>
        <w:t>omentarily hold the patient’s gaze at the extreme upper</w:t>
      </w:r>
      <w:r w:rsidR="00307A4B" w:rsidRPr="00452D69">
        <w:rPr>
          <w:rFonts w:asciiTheme="majorHAnsi" w:hAnsiTheme="majorHAnsi"/>
          <w:sz w:val="22"/>
          <w:szCs w:val="22"/>
        </w:rPr>
        <w:t xml:space="preserve">, and </w:t>
      </w:r>
      <w:r w:rsidR="00E33F92" w:rsidRPr="00452D69">
        <w:rPr>
          <w:rFonts w:asciiTheme="majorHAnsi" w:hAnsiTheme="majorHAnsi"/>
          <w:sz w:val="22"/>
          <w:szCs w:val="22"/>
        </w:rPr>
        <w:t>lateral positions</w:t>
      </w:r>
      <w:r w:rsidR="00307A4B" w:rsidRPr="00452D69">
        <w:rPr>
          <w:rFonts w:asciiTheme="majorHAnsi" w:hAnsiTheme="majorHAnsi"/>
          <w:sz w:val="22"/>
          <w:szCs w:val="22"/>
        </w:rPr>
        <w:t xml:space="preserve"> (4.12.1)</w:t>
      </w:r>
      <w:r w:rsidRPr="00452D69">
        <w:rPr>
          <w:rFonts w:asciiTheme="majorHAnsi" w:hAnsiTheme="majorHAnsi"/>
          <w:sz w:val="22"/>
          <w:szCs w:val="22"/>
        </w:rPr>
        <w:t xml:space="preserve">. While doing so, </w:t>
      </w:r>
      <w:r w:rsidR="00E33F92" w:rsidRPr="00452D69">
        <w:rPr>
          <w:rFonts w:asciiTheme="majorHAnsi" w:hAnsiTheme="majorHAnsi"/>
          <w:sz w:val="22"/>
          <w:szCs w:val="22"/>
        </w:rPr>
        <w:t>observe for nystagmus</w:t>
      </w:r>
      <w:r w:rsidR="006A17DB" w:rsidRPr="00452D69">
        <w:rPr>
          <w:rFonts w:asciiTheme="majorHAnsi" w:hAnsiTheme="majorHAnsi"/>
          <w:sz w:val="22"/>
          <w:szCs w:val="22"/>
        </w:rPr>
        <w:t xml:space="preserve"> – an </w:t>
      </w:r>
      <w:r w:rsidR="00E33F92" w:rsidRPr="00452D69">
        <w:rPr>
          <w:rFonts w:asciiTheme="majorHAnsi" w:hAnsiTheme="majorHAnsi"/>
          <w:sz w:val="22"/>
          <w:szCs w:val="22"/>
        </w:rPr>
        <w:t>i</w:t>
      </w:r>
      <w:r w:rsidR="00E97821">
        <w:rPr>
          <w:rFonts w:asciiTheme="majorHAnsi" w:hAnsiTheme="majorHAnsi"/>
          <w:sz w:val="22"/>
          <w:szCs w:val="22"/>
        </w:rPr>
        <w:t>nvoluntary rhythmic oscillation</w:t>
      </w:r>
      <w:r w:rsidR="00E33F92" w:rsidRPr="00452D69">
        <w:rPr>
          <w:rFonts w:asciiTheme="majorHAnsi" w:hAnsiTheme="majorHAnsi"/>
          <w:sz w:val="22"/>
          <w:szCs w:val="22"/>
        </w:rPr>
        <w:t xml:space="preserve"> of the eyes</w:t>
      </w:r>
      <w:r w:rsidR="00E97821">
        <w:rPr>
          <w:rFonts w:asciiTheme="majorHAnsi" w:hAnsiTheme="majorHAnsi"/>
          <w:sz w:val="22"/>
          <w:szCs w:val="22"/>
        </w:rPr>
        <w:t xml:space="preserve"> –</w:t>
      </w:r>
      <w:r w:rsidR="00307A4B" w:rsidRPr="00E97821">
        <w:rPr>
          <w:rFonts w:asciiTheme="majorHAnsi" w:hAnsiTheme="majorHAnsi"/>
          <w:sz w:val="22"/>
          <w:szCs w:val="22"/>
        </w:rPr>
        <w:t xml:space="preserve"> </w:t>
      </w:r>
      <w:r w:rsidR="006A17DB" w:rsidRPr="00E97821">
        <w:rPr>
          <w:rFonts w:asciiTheme="majorHAnsi" w:hAnsiTheme="majorHAnsi"/>
          <w:sz w:val="22"/>
          <w:szCs w:val="22"/>
        </w:rPr>
        <w:t>which</w:t>
      </w:r>
      <w:r w:rsidR="00A1423C" w:rsidRPr="00E97821">
        <w:rPr>
          <w:rFonts w:asciiTheme="majorHAnsi" w:hAnsiTheme="majorHAnsi"/>
          <w:sz w:val="22"/>
          <w:szCs w:val="22"/>
        </w:rPr>
        <w:t xml:space="preserve"> can be seen in cerebellar and vestibular disorders</w:t>
      </w:r>
      <w:r w:rsidR="00E33F92" w:rsidRPr="00E97821">
        <w:rPr>
          <w:rFonts w:asciiTheme="majorHAnsi" w:hAnsiTheme="majorHAnsi"/>
          <w:sz w:val="22"/>
          <w:szCs w:val="22"/>
        </w:rPr>
        <w:t xml:space="preserve">. </w:t>
      </w:r>
      <w:r w:rsidR="00BD7CB2" w:rsidRPr="00E97821">
        <w:rPr>
          <w:rFonts w:asciiTheme="majorHAnsi" w:hAnsiTheme="majorHAnsi"/>
          <w:sz w:val="22"/>
          <w:szCs w:val="22"/>
        </w:rPr>
        <w:t xml:space="preserve">A few </w:t>
      </w:r>
      <w:r w:rsidR="00320EA3">
        <w:rPr>
          <w:rFonts w:asciiTheme="majorHAnsi" w:hAnsiTheme="majorHAnsi"/>
          <w:sz w:val="22"/>
          <w:szCs w:val="22"/>
        </w:rPr>
        <w:t xml:space="preserve">beating </w:t>
      </w:r>
      <w:r w:rsidR="000608EF" w:rsidRPr="00E97821">
        <w:rPr>
          <w:rFonts w:asciiTheme="majorHAnsi" w:hAnsiTheme="majorHAnsi"/>
          <w:sz w:val="22"/>
          <w:szCs w:val="22"/>
        </w:rPr>
        <w:t xml:space="preserve">movements </w:t>
      </w:r>
      <w:r w:rsidR="00320EA3">
        <w:rPr>
          <w:rFonts w:asciiTheme="majorHAnsi" w:hAnsiTheme="majorHAnsi"/>
          <w:sz w:val="22"/>
          <w:szCs w:val="22"/>
        </w:rPr>
        <w:t xml:space="preserve">laterally </w:t>
      </w:r>
      <w:r w:rsidR="006A17DB" w:rsidRPr="00E97821">
        <w:rPr>
          <w:rFonts w:asciiTheme="majorHAnsi" w:hAnsiTheme="majorHAnsi"/>
          <w:sz w:val="22"/>
          <w:szCs w:val="22"/>
        </w:rPr>
        <w:t xml:space="preserve">is </w:t>
      </w:r>
      <w:r w:rsidR="00BD7CB2" w:rsidRPr="00E97821">
        <w:rPr>
          <w:rFonts w:asciiTheme="majorHAnsi" w:hAnsiTheme="majorHAnsi"/>
          <w:sz w:val="22"/>
          <w:szCs w:val="22"/>
        </w:rPr>
        <w:t>normal (4.12.</w:t>
      </w:r>
      <w:r w:rsidR="006A17DB" w:rsidRPr="00E97821">
        <w:rPr>
          <w:rFonts w:asciiTheme="majorHAnsi" w:hAnsiTheme="majorHAnsi"/>
          <w:sz w:val="22"/>
          <w:szCs w:val="22"/>
        </w:rPr>
        <w:t>2</w:t>
      </w:r>
      <w:r w:rsidR="00BD7CB2" w:rsidRPr="00E97821">
        <w:rPr>
          <w:rFonts w:asciiTheme="majorHAnsi" w:hAnsiTheme="majorHAnsi"/>
          <w:sz w:val="22"/>
          <w:szCs w:val="22"/>
        </w:rPr>
        <w:t>)</w:t>
      </w:r>
    </w:p>
    <w:p w14:paraId="2FB3714E" w14:textId="553E621D" w:rsidR="00E33F92" w:rsidRPr="00452D69" w:rsidRDefault="00307A4B" w:rsidP="00E33F92">
      <w:pPr>
        <w:pStyle w:val="ListParagraph"/>
        <w:numPr>
          <w:ilvl w:val="2"/>
          <w:numId w:val="1"/>
        </w:numPr>
        <w:rPr>
          <w:rFonts w:asciiTheme="majorHAnsi" w:hAnsiTheme="majorHAnsi"/>
          <w:sz w:val="22"/>
          <w:szCs w:val="22"/>
        </w:rPr>
      </w:pPr>
      <w:r w:rsidRPr="00452D69">
        <w:rPr>
          <w:rFonts w:asciiTheme="majorHAnsi" w:hAnsiTheme="majorHAnsi"/>
          <w:sz w:val="22"/>
          <w:szCs w:val="22"/>
        </w:rPr>
        <w:t>MED: (over doctor’s shoulder): Doctor moves their finger in horizontal and vertical directions stopping for a moment in the upper</w:t>
      </w:r>
      <w:r w:rsidR="00320EA3">
        <w:rPr>
          <w:rFonts w:asciiTheme="majorHAnsi" w:hAnsiTheme="majorHAnsi"/>
          <w:sz w:val="22"/>
          <w:szCs w:val="22"/>
        </w:rPr>
        <w:t xml:space="preserve"> </w:t>
      </w:r>
      <w:r w:rsidRPr="00452D69">
        <w:rPr>
          <w:rFonts w:asciiTheme="majorHAnsi" w:hAnsiTheme="majorHAnsi"/>
          <w:sz w:val="22"/>
          <w:szCs w:val="22"/>
        </w:rPr>
        <w:t>and side positions, while the patient is following the finger with their eyes</w:t>
      </w:r>
    </w:p>
    <w:p w14:paraId="76241C38" w14:textId="77777777" w:rsidR="00D10673" w:rsidRPr="00452D69" w:rsidRDefault="006A17DB" w:rsidP="006A17DB">
      <w:pPr>
        <w:pStyle w:val="ListParagraph"/>
        <w:numPr>
          <w:ilvl w:val="2"/>
          <w:numId w:val="1"/>
        </w:numPr>
        <w:rPr>
          <w:rFonts w:asciiTheme="majorHAnsi" w:hAnsiTheme="majorHAnsi"/>
          <w:sz w:val="22"/>
          <w:szCs w:val="22"/>
        </w:rPr>
      </w:pPr>
      <w:r w:rsidRPr="00452D69">
        <w:rPr>
          <w:rFonts w:asciiTheme="majorHAnsi" w:hAnsiTheme="majorHAnsi"/>
          <w:sz w:val="22"/>
          <w:szCs w:val="22"/>
        </w:rPr>
        <w:t>CU:  The patient’s eyes during the test.</w:t>
      </w:r>
    </w:p>
    <w:p w14:paraId="5E6DB721" w14:textId="6B230AF8" w:rsidR="006A17DB" w:rsidRPr="00452D69" w:rsidRDefault="00D10673" w:rsidP="0056154D">
      <w:pPr>
        <w:pStyle w:val="ListParagraph"/>
        <w:ind w:left="1224"/>
        <w:rPr>
          <w:rFonts w:asciiTheme="majorHAnsi" w:hAnsiTheme="majorHAnsi"/>
          <w:b/>
          <w:sz w:val="22"/>
          <w:szCs w:val="22"/>
        </w:rPr>
      </w:pPr>
      <w:r w:rsidRPr="00452D69">
        <w:rPr>
          <w:rFonts w:asciiTheme="majorHAnsi" w:hAnsiTheme="majorHAnsi"/>
          <w:b/>
          <w:sz w:val="22"/>
          <w:szCs w:val="22"/>
        </w:rPr>
        <w:t>Videographer:</w:t>
      </w:r>
      <w:r w:rsidR="006A17DB" w:rsidRPr="00452D69">
        <w:rPr>
          <w:rFonts w:asciiTheme="majorHAnsi" w:hAnsiTheme="majorHAnsi"/>
          <w:b/>
          <w:sz w:val="22"/>
          <w:szCs w:val="22"/>
        </w:rPr>
        <w:t xml:space="preserve"> Record this for enough time to cover the relatively longer narration. </w:t>
      </w:r>
    </w:p>
    <w:p w14:paraId="7825AEE6" w14:textId="6BCF46C0" w:rsidR="00F1210C" w:rsidRPr="00E97821" w:rsidRDefault="00D10673" w:rsidP="0056154D">
      <w:pPr>
        <w:pStyle w:val="ListParagraph"/>
        <w:ind w:left="1224"/>
        <w:rPr>
          <w:rFonts w:asciiTheme="majorHAnsi" w:hAnsiTheme="majorHAnsi"/>
          <w:color w:val="0000FF"/>
          <w:sz w:val="22"/>
          <w:szCs w:val="22"/>
        </w:rPr>
      </w:pPr>
      <w:r w:rsidRPr="00E97821">
        <w:rPr>
          <w:rFonts w:asciiTheme="majorHAnsi" w:hAnsiTheme="majorHAnsi"/>
          <w:color w:val="0000FF"/>
          <w:sz w:val="22"/>
          <w:szCs w:val="22"/>
        </w:rPr>
        <w:t xml:space="preserve">Editor: </w:t>
      </w:r>
      <w:r w:rsidR="00837A1A" w:rsidRPr="00E97821">
        <w:rPr>
          <w:rFonts w:asciiTheme="majorHAnsi" w:hAnsiTheme="majorHAnsi"/>
          <w:color w:val="0000FF"/>
          <w:sz w:val="22"/>
          <w:szCs w:val="22"/>
        </w:rPr>
        <w:t>add text “</w:t>
      </w:r>
      <w:r w:rsidR="00F1210C" w:rsidRPr="00E97821">
        <w:rPr>
          <w:rFonts w:asciiTheme="majorHAnsi" w:hAnsiTheme="majorHAnsi"/>
          <w:color w:val="0000FF"/>
          <w:sz w:val="22"/>
          <w:szCs w:val="22"/>
        </w:rPr>
        <w:t>Nystagmus = involuntary rhythmic oscillations of the eyes”</w:t>
      </w:r>
    </w:p>
    <w:p w14:paraId="4E058842" w14:textId="77777777" w:rsidR="00E33F92" w:rsidRPr="00452D69" w:rsidRDefault="00E33F92" w:rsidP="00E33F92">
      <w:pPr>
        <w:pStyle w:val="ListParagraph"/>
        <w:ind w:left="360"/>
        <w:rPr>
          <w:rFonts w:asciiTheme="majorHAnsi" w:hAnsiTheme="majorHAnsi"/>
          <w:sz w:val="22"/>
          <w:szCs w:val="22"/>
        </w:rPr>
      </w:pPr>
    </w:p>
    <w:p w14:paraId="399FB71C" w14:textId="729DF87C" w:rsidR="009A5692" w:rsidRPr="00452D69" w:rsidRDefault="00E805A9" w:rsidP="009A5692">
      <w:pPr>
        <w:pStyle w:val="ListParagraph"/>
        <w:numPr>
          <w:ilvl w:val="1"/>
          <w:numId w:val="1"/>
        </w:numPr>
        <w:rPr>
          <w:rFonts w:asciiTheme="majorHAnsi" w:hAnsiTheme="majorHAnsi"/>
          <w:sz w:val="22"/>
          <w:szCs w:val="22"/>
        </w:rPr>
      </w:pPr>
      <w:r>
        <w:rPr>
          <w:rFonts w:asciiTheme="majorHAnsi" w:hAnsiTheme="majorHAnsi"/>
          <w:sz w:val="22"/>
          <w:szCs w:val="22"/>
        </w:rPr>
        <w:t>Lastly</w:t>
      </w:r>
      <w:r w:rsidR="006A17DB" w:rsidRPr="00452D69">
        <w:rPr>
          <w:rFonts w:asciiTheme="majorHAnsi" w:hAnsiTheme="majorHAnsi"/>
          <w:sz w:val="22"/>
          <w:szCs w:val="22"/>
        </w:rPr>
        <w:t xml:space="preserve">, </w:t>
      </w:r>
      <w:r w:rsidR="009E488E" w:rsidRPr="00452D69">
        <w:rPr>
          <w:rFonts w:asciiTheme="majorHAnsi" w:hAnsiTheme="majorHAnsi"/>
          <w:sz w:val="22"/>
          <w:szCs w:val="22"/>
        </w:rPr>
        <w:t xml:space="preserve">check for </w:t>
      </w:r>
      <w:r w:rsidR="009E488E">
        <w:rPr>
          <w:rFonts w:asciiTheme="majorHAnsi" w:hAnsiTheme="majorHAnsi"/>
          <w:sz w:val="22"/>
          <w:szCs w:val="22"/>
        </w:rPr>
        <w:t>“</w:t>
      </w:r>
      <w:r w:rsidR="009E488E" w:rsidRPr="00452D69">
        <w:rPr>
          <w:rFonts w:asciiTheme="majorHAnsi" w:hAnsiTheme="majorHAnsi"/>
          <w:sz w:val="22"/>
          <w:szCs w:val="22"/>
        </w:rPr>
        <w:t>lid lag</w:t>
      </w:r>
      <w:r w:rsidR="009E488E">
        <w:rPr>
          <w:rFonts w:asciiTheme="majorHAnsi" w:hAnsiTheme="majorHAnsi"/>
          <w:sz w:val="22"/>
          <w:szCs w:val="22"/>
        </w:rPr>
        <w:t>”</w:t>
      </w:r>
      <w:r w:rsidR="00754359">
        <w:rPr>
          <w:rFonts w:asciiTheme="majorHAnsi" w:hAnsiTheme="majorHAnsi"/>
          <w:sz w:val="22"/>
          <w:szCs w:val="22"/>
        </w:rPr>
        <w:t xml:space="preserve"> </w:t>
      </w:r>
      <w:r w:rsidR="00754359" w:rsidRPr="00754359">
        <w:rPr>
          <w:rFonts w:asciiTheme="majorHAnsi" w:hAnsiTheme="majorHAnsi"/>
          <w:b/>
          <w:color w:val="0000FF"/>
          <w:sz w:val="22"/>
          <w:szCs w:val="22"/>
        </w:rPr>
        <w:t>(TEXT: Lid Lag)</w:t>
      </w:r>
      <w:r w:rsidR="00D26136" w:rsidRPr="00754359">
        <w:rPr>
          <w:rFonts w:asciiTheme="majorHAnsi" w:hAnsiTheme="majorHAnsi"/>
          <w:b/>
          <w:color w:val="0000FF"/>
          <w:sz w:val="22"/>
          <w:szCs w:val="22"/>
        </w:rPr>
        <w:t>.</w:t>
      </w:r>
      <w:r w:rsidR="00D26136">
        <w:rPr>
          <w:rFonts w:asciiTheme="majorHAnsi" w:hAnsiTheme="majorHAnsi"/>
          <w:sz w:val="22"/>
          <w:szCs w:val="22"/>
        </w:rPr>
        <w:t xml:space="preserve"> A</w:t>
      </w:r>
      <w:r w:rsidR="00307A4B" w:rsidRPr="00452D69">
        <w:rPr>
          <w:rFonts w:asciiTheme="majorHAnsi" w:hAnsiTheme="majorHAnsi"/>
          <w:sz w:val="22"/>
          <w:szCs w:val="22"/>
        </w:rPr>
        <w:t xml:space="preserve">sk the patient to look down </w:t>
      </w:r>
      <w:r w:rsidR="00342D59" w:rsidRPr="00452D69">
        <w:rPr>
          <w:rFonts w:asciiTheme="majorHAnsi" w:hAnsiTheme="majorHAnsi"/>
          <w:sz w:val="22"/>
          <w:szCs w:val="22"/>
        </w:rPr>
        <w:t xml:space="preserve">(4.13.1) </w:t>
      </w:r>
      <w:r w:rsidR="00307A4B" w:rsidRPr="00452D69">
        <w:rPr>
          <w:rFonts w:asciiTheme="majorHAnsi" w:hAnsiTheme="majorHAnsi"/>
          <w:sz w:val="22"/>
          <w:szCs w:val="22"/>
        </w:rPr>
        <w:t xml:space="preserve">and </w:t>
      </w:r>
      <w:r w:rsidR="00D26136">
        <w:rPr>
          <w:rFonts w:asciiTheme="majorHAnsi" w:hAnsiTheme="majorHAnsi"/>
          <w:sz w:val="22"/>
          <w:szCs w:val="22"/>
        </w:rPr>
        <w:t>look</w:t>
      </w:r>
      <w:r w:rsidR="009E488E">
        <w:rPr>
          <w:rFonts w:asciiTheme="majorHAnsi" w:hAnsiTheme="majorHAnsi"/>
          <w:sz w:val="22"/>
          <w:szCs w:val="22"/>
        </w:rPr>
        <w:t xml:space="preserve"> for </w:t>
      </w:r>
      <w:r w:rsidR="009A5692" w:rsidRPr="00452D69">
        <w:rPr>
          <w:rFonts w:asciiTheme="majorHAnsi" w:hAnsiTheme="majorHAnsi"/>
          <w:sz w:val="22"/>
          <w:szCs w:val="22"/>
        </w:rPr>
        <w:t xml:space="preserve">an abnormal rim of sclera over the iris on downward gaze. </w:t>
      </w:r>
      <w:r w:rsidR="00A1423C" w:rsidRPr="00452D69">
        <w:rPr>
          <w:rFonts w:asciiTheme="majorHAnsi" w:hAnsiTheme="majorHAnsi"/>
          <w:sz w:val="22"/>
          <w:szCs w:val="22"/>
        </w:rPr>
        <w:t xml:space="preserve">This can be seen in </w:t>
      </w:r>
      <w:r w:rsidR="00034442">
        <w:rPr>
          <w:rFonts w:asciiTheme="majorHAnsi" w:hAnsiTheme="majorHAnsi"/>
          <w:sz w:val="22"/>
          <w:szCs w:val="22"/>
        </w:rPr>
        <w:t>uncontrolled</w:t>
      </w:r>
      <w:r w:rsidR="00034442" w:rsidRPr="00452D69">
        <w:rPr>
          <w:rFonts w:asciiTheme="majorHAnsi" w:hAnsiTheme="majorHAnsi"/>
          <w:sz w:val="22"/>
          <w:szCs w:val="22"/>
        </w:rPr>
        <w:t xml:space="preserve"> </w:t>
      </w:r>
      <w:r w:rsidR="00A1423C" w:rsidRPr="00452D69">
        <w:rPr>
          <w:rFonts w:asciiTheme="majorHAnsi" w:hAnsiTheme="majorHAnsi"/>
          <w:sz w:val="22"/>
          <w:szCs w:val="22"/>
        </w:rPr>
        <w:t>hyperthyroidism along with the visible eye protrusion</w:t>
      </w:r>
      <w:r w:rsidR="003322A7" w:rsidRPr="00452D69">
        <w:rPr>
          <w:rFonts w:asciiTheme="majorHAnsi" w:hAnsiTheme="majorHAnsi"/>
          <w:sz w:val="22"/>
          <w:szCs w:val="22"/>
        </w:rPr>
        <w:t xml:space="preserve"> (4.13.2)</w:t>
      </w:r>
      <w:r w:rsidR="00A1423C" w:rsidRPr="00452D69">
        <w:rPr>
          <w:rFonts w:asciiTheme="majorHAnsi" w:hAnsiTheme="majorHAnsi"/>
          <w:sz w:val="22"/>
          <w:szCs w:val="22"/>
        </w:rPr>
        <w:t>.</w:t>
      </w:r>
    </w:p>
    <w:p w14:paraId="7A773566" w14:textId="77777777" w:rsidR="00342D59" w:rsidRPr="00452D69" w:rsidRDefault="00342D59" w:rsidP="00795873">
      <w:pPr>
        <w:pStyle w:val="ListParagraph"/>
        <w:numPr>
          <w:ilvl w:val="2"/>
          <w:numId w:val="1"/>
        </w:numPr>
        <w:rPr>
          <w:rFonts w:asciiTheme="majorHAnsi" w:hAnsiTheme="majorHAnsi"/>
          <w:sz w:val="22"/>
          <w:szCs w:val="22"/>
        </w:rPr>
      </w:pPr>
      <w:r w:rsidRPr="00452D69">
        <w:rPr>
          <w:rFonts w:asciiTheme="majorHAnsi" w:hAnsiTheme="majorHAnsi"/>
          <w:sz w:val="22"/>
          <w:szCs w:val="22"/>
        </w:rPr>
        <w:t>MED: Doctor asks the patient to look down and patient does so</w:t>
      </w:r>
    </w:p>
    <w:p w14:paraId="503609DA" w14:textId="77777777" w:rsidR="002D1BAC" w:rsidRDefault="00307A4B" w:rsidP="00795873">
      <w:pPr>
        <w:pStyle w:val="ListParagraph"/>
        <w:numPr>
          <w:ilvl w:val="2"/>
          <w:numId w:val="1"/>
        </w:numPr>
        <w:rPr>
          <w:rFonts w:asciiTheme="majorHAnsi" w:hAnsiTheme="majorHAnsi"/>
          <w:sz w:val="22"/>
          <w:szCs w:val="22"/>
        </w:rPr>
      </w:pPr>
      <w:r w:rsidRPr="00452D69">
        <w:rPr>
          <w:rFonts w:asciiTheme="majorHAnsi" w:hAnsiTheme="majorHAnsi"/>
          <w:sz w:val="22"/>
          <w:szCs w:val="22"/>
        </w:rPr>
        <w:t xml:space="preserve">CU: patient’s eyes while </w:t>
      </w:r>
      <w:r w:rsidR="0064716C" w:rsidRPr="00452D69">
        <w:rPr>
          <w:rFonts w:asciiTheme="majorHAnsi" w:hAnsiTheme="majorHAnsi"/>
          <w:sz w:val="22"/>
          <w:szCs w:val="22"/>
        </w:rPr>
        <w:t xml:space="preserve">the patient is </w:t>
      </w:r>
      <w:r w:rsidRPr="00452D69">
        <w:rPr>
          <w:rFonts w:asciiTheme="majorHAnsi" w:hAnsiTheme="majorHAnsi"/>
          <w:sz w:val="22"/>
          <w:szCs w:val="22"/>
        </w:rPr>
        <w:t>looking downward</w:t>
      </w:r>
      <w:r w:rsidR="006D71E6" w:rsidRPr="00452D69">
        <w:rPr>
          <w:rFonts w:asciiTheme="majorHAnsi" w:hAnsiTheme="majorHAnsi"/>
          <w:sz w:val="22"/>
          <w:szCs w:val="22"/>
        </w:rPr>
        <w:t>. Record this for enough time to cover the relatively longer narration.</w:t>
      </w:r>
    </w:p>
    <w:p w14:paraId="789E2120" w14:textId="731E0EEB" w:rsidR="006D71E6" w:rsidRPr="002D1BAC" w:rsidRDefault="002D1BAC" w:rsidP="002D1BAC">
      <w:pPr>
        <w:pStyle w:val="ListParagraph"/>
        <w:ind w:left="1224"/>
        <w:rPr>
          <w:rFonts w:asciiTheme="majorHAnsi" w:hAnsiTheme="majorHAnsi"/>
          <w:color w:val="0000FF"/>
          <w:sz w:val="22"/>
          <w:szCs w:val="22"/>
        </w:rPr>
      </w:pPr>
      <w:r w:rsidRPr="002D1BAC">
        <w:rPr>
          <w:rFonts w:asciiTheme="majorHAnsi" w:hAnsiTheme="majorHAnsi"/>
          <w:color w:val="0000FF"/>
          <w:sz w:val="22"/>
          <w:szCs w:val="22"/>
        </w:rPr>
        <w:t>Inset with the illustration: See storyboard</w:t>
      </w:r>
      <w:r w:rsidR="006D71E6" w:rsidRPr="002D1BAC">
        <w:rPr>
          <w:rFonts w:asciiTheme="majorHAnsi" w:hAnsiTheme="majorHAnsi"/>
          <w:color w:val="0000FF"/>
          <w:sz w:val="22"/>
          <w:szCs w:val="22"/>
        </w:rPr>
        <w:t xml:space="preserve"> </w:t>
      </w:r>
    </w:p>
    <w:p w14:paraId="53E53A0B" w14:textId="77777777" w:rsidR="00E805A9" w:rsidRDefault="00E805A9" w:rsidP="00E805A9">
      <w:pPr>
        <w:pStyle w:val="ListParagraph"/>
        <w:ind w:left="792"/>
        <w:rPr>
          <w:rFonts w:asciiTheme="majorHAnsi" w:hAnsiTheme="majorHAnsi"/>
          <w:sz w:val="22"/>
          <w:szCs w:val="22"/>
        </w:rPr>
      </w:pPr>
    </w:p>
    <w:p w14:paraId="686A5B82" w14:textId="050CB76B" w:rsidR="00CC1EB9" w:rsidRPr="00947398" w:rsidRDefault="002D1BAC" w:rsidP="00CC1EB9">
      <w:pPr>
        <w:pStyle w:val="ListParagraph"/>
        <w:numPr>
          <w:ilvl w:val="1"/>
          <w:numId w:val="1"/>
        </w:numPr>
        <w:rPr>
          <w:rFonts w:asciiTheme="majorHAnsi" w:hAnsiTheme="majorHAnsi"/>
          <w:sz w:val="22"/>
          <w:szCs w:val="22"/>
        </w:rPr>
      </w:pPr>
      <w:r w:rsidRPr="00947398">
        <w:rPr>
          <w:rFonts w:asciiTheme="majorHAnsi" w:hAnsiTheme="majorHAnsi"/>
          <w:sz w:val="22"/>
          <w:szCs w:val="22"/>
        </w:rPr>
        <w:t xml:space="preserve">This concludes the inspection part of the eye exam (4.15.3). </w:t>
      </w:r>
    </w:p>
    <w:p w14:paraId="78120B4A" w14:textId="67481542" w:rsidR="002D1BAC" w:rsidRPr="00452D69" w:rsidRDefault="002D1BAC" w:rsidP="0078147A">
      <w:pPr>
        <w:pStyle w:val="ListParagraph"/>
        <w:numPr>
          <w:ilvl w:val="2"/>
          <w:numId w:val="1"/>
        </w:numPr>
        <w:rPr>
          <w:rFonts w:asciiTheme="majorHAnsi" w:hAnsiTheme="majorHAnsi"/>
          <w:sz w:val="22"/>
          <w:szCs w:val="22"/>
        </w:rPr>
      </w:pPr>
      <w:r>
        <w:rPr>
          <w:rFonts w:asciiTheme="majorHAnsi" w:hAnsiTheme="majorHAnsi"/>
          <w:sz w:val="22"/>
          <w:szCs w:val="22"/>
        </w:rPr>
        <w:t xml:space="preserve">MED: Doctor thanking the patient for their cooperation. </w:t>
      </w:r>
    </w:p>
    <w:p w14:paraId="32E52E15" w14:textId="77777777" w:rsidR="00C635EB" w:rsidRPr="00452D69" w:rsidRDefault="00C635EB" w:rsidP="00C635EB">
      <w:pPr>
        <w:pStyle w:val="ListParagraph"/>
        <w:ind w:left="792"/>
        <w:rPr>
          <w:rFonts w:asciiTheme="majorHAnsi" w:hAnsiTheme="majorHAnsi"/>
          <w:b/>
          <w:sz w:val="22"/>
          <w:szCs w:val="22"/>
        </w:rPr>
      </w:pPr>
    </w:p>
    <w:p w14:paraId="2A5C2675" w14:textId="77777777" w:rsidR="00B57F03" w:rsidRPr="00452D69" w:rsidRDefault="00B57F03" w:rsidP="00B57F03">
      <w:pPr>
        <w:pStyle w:val="ListParagraph"/>
        <w:numPr>
          <w:ilvl w:val="0"/>
          <w:numId w:val="1"/>
        </w:numPr>
        <w:rPr>
          <w:rFonts w:asciiTheme="majorHAnsi" w:hAnsiTheme="majorHAnsi"/>
          <w:b/>
          <w:sz w:val="22"/>
          <w:szCs w:val="22"/>
        </w:rPr>
      </w:pPr>
      <w:r w:rsidRPr="00452D69">
        <w:rPr>
          <w:rFonts w:asciiTheme="majorHAnsi" w:hAnsiTheme="majorHAnsi"/>
          <w:b/>
          <w:sz w:val="22"/>
          <w:szCs w:val="22"/>
        </w:rPr>
        <w:t>Summary</w:t>
      </w:r>
    </w:p>
    <w:p w14:paraId="2C3C2C39" w14:textId="77777777" w:rsidR="00F57BBC" w:rsidRPr="00452D69" w:rsidRDefault="00F57BBC" w:rsidP="00F57BBC">
      <w:pPr>
        <w:pStyle w:val="ListParagraph"/>
        <w:ind w:left="360"/>
        <w:rPr>
          <w:rFonts w:asciiTheme="majorHAnsi" w:hAnsiTheme="majorHAnsi"/>
          <w:b/>
          <w:sz w:val="22"/>
          <w:szCs w:val="22"/>
        </w:rPr>
      </w:pPr>
    </w:p>
    <w:p w14:paraId="1B7958C2" w14:textId="601318E8" w:rsidR="00B57F03" w:rsidRPr="00452D69" w:rsidRDefault="00B57F03" w:rsidP="00B57F03">
      <w:pPr>
        <w:pStyle w:val="ListParagraph"/>
        <w:numPr>
          <w:ilvl w:val="1"/>
          <w:numId w:val="1"/>
        </w:numPr>
        <w:rPr>
          <w:rFonts w:asciiTheme="majorHAnsi" w:hAnsiTheme="majorHAnsi"/>
          <w:sz w:val="22"/>
          <w:szCs w:val="22"/>
        </w:rPr>
      </w:pPr>
      <w:r w:rsidRPr="00452D69">
        <w:rPr>
          <w:rFonts w:asciiTheme="majorHAnsi" w:hAnsiTheme="majorHAnsi"/>
          <w:sz w:val="22"/>
          <w:szCs w:val="22"/>
        </w:rPr>
        <w:lastRenderedPageBreak/>
        <w:t xml:space="preserve">You’ve just watched JoVE’s </w:t>
      </w:r>
      <w:r w:rsidR="002D1BAC">
        <w:rPr>
          <w:rFonts w:asciiTheme="majorHAnsi" w:hAnsiTheme="majorHAnsi"/>
          <w:sz w:val="22"/>
          <w:szCs w:val="22"/>
        </w:rPr>
        <w:t>video on</w:t>
      </w:r>
      <w:r w:rsidR="00874FA4" w:rsidRPr="00452D69">
        <w:rPr>
          <w:rFonts w:asciiTheme="majorHAnsi" w:hAnsiTheme="majorHAnsi"/>
          <w:sz w:val="22"/>
          <w:szCs w:val="22"/>
        </w:rPr>
        <w:t xml:space="preserve"> </w:t>
      </w:r>
      <w:r w:rsidR="00870DAB" w:rsidRPr="00452D69">
        <w:rPr>
          <w:rFonts w:asciiTheme="majorHAnsi" w:hAnsiTheme="majorHAnsi"/>
          <w:sz w:val="22"/>
          <w:szCs w:val="22"/>
        </w:rPr>
        <w:t xml:space="preserve">the </w:t>
      </w:r>
      <w:r w:rsidR="00810DD0" w:rsidRPr="00452D69">
        <w:rPr>
          <w:rFonts w:asciiTheme="majorHAnsi" w:hAnsiTheme="majorHAnsi"/>
          <w:sz w:val="22"/>
          <w:szCs w:val="22"/>
        </w:rPr>
        <w:t>eye examination</w:t>
      </w:r>
      <w:r w:rsidR="00874FA4" w:rsidRPr="00452D69">
        <w:rPr>
          <w:rFonts w:asciiTheme="majorHAnsi" w:hAnsiTheme="majorHAnsi"/>
          <w:sz w:val="22"/>
          <w:szCs w:val="22"/>
        </w:rPr>
        <w:t xml:space="preserve">. </w:t>
      </w:r>
      <w:r w:rsidR="00810DD0" w:rsidRPr="00452D69">
        <w:rPr>
          <w:rFonts w:asciiTheme="majorHAnsi" w:hAnsiTheme="majorHAnsi"/>
          <w:sz w:val="22"/>
          <w:szCs w:val="22"/>
        </w:rPr>
        <w:t xml:space="preserve">You should now </w:t>
      </w:r>
      <w:r w:rsidR="00D62113" w:rsidRPr="00452D69">
        <w:rPr>
          <w:rFonts w:asciiTheme="majorHAnsi" w:hAnsiTheme="majorHAnsi"/>
          <w:sz w:val="22"/>
          <w:szCs w:val="22"/>
        </w:rPr>
        <w:t>have a basic understanding of the anatomy and physiology of the eye</w:t>
      </w:r>
      <w:r w:rsidR="00BC408D">
        <w:rPr>
          <w:rFonts w:asciiTheme="majorHAnsi" w:hAnsiTheme="majorHAnsi"/>
          <w:sz w:val="22"/>
          <w:szCs w:val="22"/>
        </w:rPr>
        <w:t xml:space="preserve">, as well as of the essential steps of the </w:t>
      </w:r>
      <w:r w:rsidR="00870DAB" w:rsidRPr="00452D69">
        <w:rPr>
          <w:rFonts w:asciiTheme="majorHAnsi" w:hAnsiTheme="majorHAnsi"/>
          <w:sz w:val="22"/>
          <w:szCs w:val="22"/>
        </w:rPr>
        <w:t xml:space="preserve">visual testing and eye inspection. </w:t>
      </w:r>
      <w:r w:rsidR="00810DD0" w:rsidRPr="00452D69">
        <w:rPr>
          <w:rFonts w:asciiTheme="majorHAnsi" w:hAnsiTheme="majorHAnsi"/>
          <w:sz w:val="22"/>
          <w:szCs w:val="22"/>
        </w:rPr>
        <w:t>As always, t</w:t>
      </w:r>
      <w:r w:rsidRPr="00452D69">
        <w:rPr>
          <w:rFonts w:asciiTheme="majorHAnsi" w:hAnsiTheme="majorHAnsi"/>
          <w:sz w:val="22"/>
          <w:szCs w:val="22"/>
        </w:rPr>
        <w:t>hanks for watching!</w:t>
      </w:r>
    </w:p>
    <w:p w14:paraId="0EB3F417" w14:textId="47EDBC5C" w:rsidR="003A5CC2" w:rsidRPr="0017783D" w:rsidRDefault="000608EF" w:rsidP="008461DD">
      <w:pPr>
        <w:pStyle w:val="ListParagraph"/>
        <w:numPr>
          <w:ilvl w:val="2"/>
          <w:numId w:val="1"/>
        </w:numPr>
        <w:rPr>
          <w:rFonts w:asciiTheme="majorHAnsi" w:hAnsiTheme="majorHAnsi"/>
          <w:color w:val="0000FF"/>
          <w:sz w:val="22"/>
          <w:szCs w:val="22"/>
        </w:rPr>
      </w:pPr>
      <w:r w:rsidRPr="0017783D">
        <w:rPr>
          <w:rFonts w:asciiTheme="majorHAnsi" w:hAnsiTheme="majorHAnsi"/>
          <w:color w:val="0000FF"/>
          <w:sz w:val="22"/>
          <w:szCs w:val="22"/>
        </w:rPr>
        <w:t>Title slide</w:t>
      </w:r>
    </w:p>
    <w:sectPr w:rsidR="003A5CC2" w:rsidRPr="0017783D" w:rsidSect="0011117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tion Thirteen" w:date="2015-12-21T13:50:00Z" w:initials="ST">
    <w:p w14:paraId="1998EBC3" w14:textId="467686E6" w:rsidR="00E805A9" w:rsidRDefault="00E805A9">
      <w:pPr>
        <w:pStyle w:val="CommentText"/>
      </w:pPr>
      <w:r>
        <w:rPr>
          <w:rStyle w:val="CommentReference"/>
        </w:rPr>
        <w:annotationRef/>
      </w:r>
      <w:r>
        <w:t>Author: As you’ll see, we ended up doing this a hallway, which is typical because most exams rooms are far smaller than 20 feet across.</w:t>
      </w:r>
    </w:p>
  </w:comment>
  <w:comment w:id="1" w:author="Station Thirteen" w:date="2015-12-21T16:11:00Z" w:initials="ST">
    <w:p w14:paraId="0EFB4ED2" w14:textId="579A5ABA" w:rsidR="00E805A9" w:rsidRDefault="00E805A9">
      <w:pPr>
        <w:pStyle w:val="CommentText"/>
      </w:pPr>
      <w:r>
        <w:rPr>
          <w:rStyle w:val="CommentReference"/>
        </w:rPr>
        <w:annotationRef/>
      </w:r>
      <w:r w:rsidR="00C93DCC">
        <w:t xml:space="preserve">Dipesh: </w:t>
      </w:r>
      <w:r>
        <w:t xml:space="preserve">During </w:t>
      </w:r>
      <w:r w:rsidR="00C93DCC">
        <w:t>this shot, the videographer zoom</w:t>
      </w:r>
      <w:r>
        <w:t xml:space="preserve">ed in too much. Please capture the frame where 20/40 on the left side is still visible. </w:t>
      </w:r>
    </w:p>
  </w:comment>
  <w:comment w:id="3" w:author="Station Thirteen" w:date="2015-12-21T13:52:00Z" w:initials="ST">
    <w:p w14:paraId="135018A2" w14:textId="7EBEDE19" w:rsidR="00E805A9" w:rsidRDefault="00E805A9">
      <w:pPr>
        <w:pStyle w:val="CommentText"/>
      </w:pPr>
      <w:r>
        <w:rPr>
          <w:rStyle w:val="CommentReference"/>
        </w:rPr>
        <w:annotationRef/>
      </w:r>
      <w:r>
        <w:t>Author: Since we did not have access to a real patient’s chart (this would commonly be done on a computer screen anyway), we used a random folder.  I explained the readings as I pretending to record them, but we did not film what was written down.  We also elected to record the numbers after both eyes were examined and we could return to the exam room.  I hope this is OK.</w:t>
      </w:r>
    </w:p>
  </w:comment>
  <w:comment w:id="2" w:author="Station Thirteen" w:date="2015-12-21T16:13:00Z" w:initials="ST">
    <w:p w14:paraId="029BD00A" w14:textId="44B1AE5D" w:rsidR="00C93DCC" w:rsidRDefault="00C93DCC">
      <w:pPr>
        <w:pStyle w:val="CommentText"/>
      </w:pPr>
      <w:r>
        <w:rPr>
          <w:rStyle w:val="CommentReference"/>
        </w:rPr>
        <w:annotationRef/>
      </w:r>
      <w:r>
        <w:t xml:space="preserve">Dipesh: Since this shot was not captured, just expand the inset already on screen and follow the instructions written below the shot. </w:t>
      </w:r>
      <w:bookmarkStart w:id="4" w:name="_GoBack"/>
      <w:bookmarkEnd w:id="4"/>
    </w:p>
  </w:comment>
  <w:comment w:id="5" w:author="Station Thirteen" w:date="2015-12-21T15:10:00Z" w:initials="ST">
    <w:p w14:paraId="6825E6DE" w14:textId="2CFD53D1" w:rsidR="00E805A9" w:rsidRDefault="00E805A9">
      <w:pPr>
        <w:pStyle w:val="CommentText"/>
      </w:pPr>
      <w:r>
        <w:rPr>
          <w:rStyle w:val="CommentReference"/>
        </w:rPr>
        <w:annotationRef/>
      </w:r>
      <w:r>
        <w:t xml:space="preserve">This was the new shot added by the author. </w:t>
      </w:r>
    </w:p>
  </w:comment>
  <w:comment w:id="6" w:author="Station Thirteen" w:date="2015-12-21T15:22:00Z" w:initials="ST">
    <w:p w14:paraId="355E7D4B" w14:textId="73041A0A" w:rsidR="00E805A9" w:rsidRDefault="00E805A9">
      <w:pPr>
        <w:pStyle w:val="CommentText"/>
      </w:pPr>
      <w:r>
        <w:rPr>
          <w:rStyle w:val="CommentReference"/>
        </w:rPr>
        <w:annotationRef/>
      </w:r>
      <w:r>
        <w:t>Author: We had some difficulty working with the lights in the room.  Videographer experimented with his lighting equipment, but we may not have succeeded in capturing pupillary reaction as well as we would have liked.  However, we did succeed at demonstrating the technique.</w:t>
      </w:r>
    </w:p>
  </w:comment>
  <w:comment w:id="7" w:author="Station Thirteen" w:date="2015-12-21T15:47:00Z" w:initials="ST">
    <w:p w14:paraId="7F67F115" w14:textId="549E3157" w:rsidR="00E805A9" w:rsidRDefault="00E805A9">
      <w:pPr>
        <w:pStyle w:val="CommentText"/>
      </w:pPr>
      <w:r>
        <w:rPr>
          <w:rStyle w:val="CommentReference"/>
        </w:rPr>
        <w:annotationRef/>
      </w:r>
      <w:r>
        <w:t xml:space="preserve">Dipesh: Tk3 and tk4 were taken using light on, and they are better shots than tk1/2. But I’m not sure if we can use them as the maneuver has to be performed in darkened room. Can we add some filters to make tk34 appear as if the room was darkened a it more? Or the  last option is to use tk5 which is OK. </w:t>
      </w:r>
    </w:p>
  </w:comment>
  <w:comment w:id="8" w:author="Station Thirteen" w:date="2015-12-21T16:03:00Z" w:initials="ST">
    <w:p w14:paraId="31C5EE46" w14:textId="41D08621" w:rsidR="00E805A9" w:rsidRDefault="00E805A9">
      <w:pPr>
        <w:pStyle w:val="CommentText"/>
      </w:pPr>
      <w:r>
        <w:rPr>
          <w:rStyle w:val="CommentReference"/>
        </w:rPr>
        <w:annotationRef/>
      </w:r>
      <w:r>
        <w:t xml:space="preserve">From here on DO NOT pay attention to the SLATE! Post shoot edits required changing the sequence therefore the footage file name is CORRECT and the SLATE is INCORRECT.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AD13A7" w15:done="0"/>
  <w15:commentEx w15:paraId="2E4297AD" w15:done="0"/>
  <w15:commentEx w15:paraId="3DBE9E64" w15:done="0"/>
  <w15:commentEx w15:paraId="139FD97B" w15:done="0"/>
  <w15:commentEx w15:paraId="2CCB7E1E" w15:done="0"/>
  <w15:commentEx w15:paraId="2B68438C" w15:done="0"/>
  <w15:commentEx w15:paraId="64F5719D" w15:done="0"/>
  <w15:commentEx w15:paraId="330C2E9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E6528" w14:textId="77777777" w:rsidR="00E805A9" w:rsidRDefault="00E805A9" w:rsidP="00F02F3F">
      <w:r>
        <w:separator/>
      </w:r>
    </w:p>
  </w:endnote>
  <w:endnote w:type="continuationSeparator" w:id="0">
    <w:p w14:paraId="3CA31CD0" w14:textId="77777777" w:rsidR="00E805A9" w:rsidRDefault="00E805A9" w:rsidP="00F0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GJKHG F+ Helvetica">
    <w:altName w:val="MS Mincho"/>
    <w:panose1 w:val="00000000000000000000"/>
    <w:charset w:val="80"/>
    <w:family w:val="auto"/>
    <w:notTrueType/>
    <w:pitch w:val="default"/>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B38F6" w14:textId="77777777" w:rsidR="00E805A9" w:rsidRDefault="00E805A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A943F" w14:textId="77777777" w:rsidR="00E805A9" w:rsidRDefault="00E805A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03ACE" w14:textId="77777777" w:rsidR="00E805A9" w:rsidRDefault="00E805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DA329" w14:textId="77777777" w:rsidR="00E805A9" w:rsidRDefault="00E805A9" w:rsidP="00F02F3F">
      <w:r>
        <w:separator/>
      </w:r>
    </w:p>
  </w:footnote>
  <w:footnote w:type="continuationSeparator" w:id="0">
    <w:p w14:paraId="0566D986" w14:textId="77777777" w:rsidR="00E805A9" w:rsidRDefault="00E805A9" w:rsidP="00F02F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F5238" w14:textId="77777777" w:rsidR="00E805A9" w:rsidRDefault="00E805A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C73FE" w14:textId="77777777" w:rsidR="00E805A9" w:rsidRDefault="00E805A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70245" w14:textId="77777777" w:rsidR="00E805A9" w:rsidRDefault="00E805A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50C3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E21909"/>
    <w:multiLevelType w:val="multilevel"/>
    <w:tmpl w:val="B7164B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D6D7A92"/>
    <w:multiLevelType w:val="multilevel"/>
    <w:tmpl w:val="F244C88C"/>
    <w:lvl w:ilvl="0">
      <w:start w:val="1"/>
      <w:numFmt w:val="decimal"/>
      <w:lvlText w:val="%1."/>
      <w:lvlJc w:val="left"/>
      <w:pPr>
        <w:ind w:left="540" w:hanging="540"/>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
    <w:nsid w:val="724046DA"/>
    <w:multiLevelType w:val="multilevel"/>
    <w:tmpl w:val="A8265C6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9517691"/>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3"/>
    <w:rsid w:val="000028E7"/>
    <w:rsid w:val="00012422"/>
    <w:rsid w:val="000144B2"/>
    <w:rsid w:val="0002504B"/>
    <w:rsid w:val="00034442"/>
    <w:rsid w:val="00037A55"/>
    <w:rsid w:val="0004137C"/>
    <w:rsid w:val="00043153"/>
    <w:rsid w:val="00044EFC"/>
    <w:rsid w:val="00053C0E"/>
    <w:rsid w:val="00057536"/>
    <w:rsid w:val="000608EF"/>
    <w:rsid w:val="0006133C"/>
    <w:rsid w:val="0006173D"/>
    <w:rsid w:val="00070DE9"/>
    <w:rsid w:val="00077E72"/>
    <w:rsid w:val="0008238F"/>
    <w:rsid w:val="00085A50"/>
    <w:rsid w:val="00086E17"/>
    <w:rsid w:val="000B2DBD"/>
    <w:rsid w:val="000B369D"/>
    <w:rsid w:val="000B5E41"/>
    <w:rsid w:val="000B7F18"/>
    <w:rsid w:val="000C2349"/>
    <w:rsid w:val="000C6D7F"/>
    <w:rsid w:val="000D44D8"/>
    <w:rsid w:val="000D7BB3"/>
    <w:rsid w:val="000E2F3A"/>
    <w:rsid w:val="000F42EF"/>
    <w:rsid w:val="000F463F"/>
    <w:rsid w:val="000F7506"/>
    <w:rsid w:val="00100735"/>
    <w:rsid w:val="0010688C"/>
    <w:rsid w:val="00111176"/>
    <w:rsid w:val="00115A0E"/>
    <w:rsid w:val="001308F2"/>
    <w:rsid w:val="00136FA9"/>
    <w:rsid w:val="001547D3"/>
    <w:rsid w:val="00160D83"/>
    <w:rsid w:val="00166CBF"/>
    <w:rsid w:val="00170E4E"/>
    <w:rsid w:val="0017783D"/>
    <w:rsid w:val="00184B52"/>
    <w:rsid w:val="00187F72"/>
    <w:rsid w:val="00190B9C"/>
    <w:rsid w:val="001B5DFC"/>
    <w:rsid w:val="001B65AE"/>
    <w:rsid w:val="001C1698"/>
    <w:rsid w:val="001C4944"/>
    <w:rsid w:val="001D79F5"/>
    <w:rsid w:val="001E4B94"/>
    <w:rsid w:val="001E69D1"/>
    <w:rsid w:val="001F2882"/>
    <w:rsid w:val="00206859"/>
    <w:rsid w:val="00210062"/>
    <w:rsid w:val="00212959"/>
    <w:rsid w:val="00226DAA"/>
    <w:rsid w:val="00231D2E"/>
    <w:rsid w:val="00233148"/>
    <w:rsid w:val="002353C9"/>
    <w:rsid w:val="00240483"/>
    <w:rsid w:val="00242F8C"/>
    <w:rsid w:val="00253F6A"/>
    <w:rsid w:val="00254B68"/>
    <w:rsid w:val="00255964"/>
    <w:rsid w:val="00257AA6"/>
    <w:rsid w:val="002610F5"/>
    <w:rsid w:val="00273A4B"/>
    <w:rsid w:val="00274291"/>
    <w:rsid w:val="00296814"/>
    <w:rsid w:val="002A35AF"/>
    <w:rsid w:val="002A3E9A"/>
    <w:rsid w:val="002B684F"/>
    <w:rsid w:val="002D0C55"/>
    <w:rsid w:val="002D1BAC"/>
    <w:rsid w:val="002D569B"/>
    <w:rsid w:val="002E73AA"/>
    <w:rsid w:val="002F096C"/>
    <w:rsid w:val="003029CB"/>
    <w:rsid w:val="0030672E"/>
    <w:rsid w:val="00307A4B"/>
    <w:rsid w:val="00310CFC"/>
    <w:rsid w:val="003167CA"/>
    <w:rsid w:val="0031765B"/>
    <w:rsid w:val="00320EA3"/>
    <w:rsid w:val="0032411D"/>
    <w:rsid w:val="0032656B"/>
    <w:rsid w:val="003278F3"/>
    <w:rsid w:val="003302CE"/>
    <w:rsid w:val="003322A7"/>
    <w:rsid w:val="00342D59"/>
    <w:rsid w:val="00344D3C"/>
    <w:rsid w:val="003520B4"/>
    <w:rsid w:val="003676FC"/>
    <w:rsid w:val="00373291"/>
    <w:rsid w:val="00374F0F"/>
    <w:rsid w:val="00375172"/>
    <w:rsid w:val="00390E1F"/>
    <w:rsid w:val="003932CB"/>
    <w:rsid w:val="003A51EA"/>
    <w:rsid w:val="003A5CC2"/>
    <w:rsid w:val="003B049B"/>
    <w:rsid w:val="003B4D25"/>
    <w:rsid w:val="003B675F"/>
    <w:rsid w:val="003C185C"/>
    <w:rsid w:val="003D0183"/>
    <w:rsid w:val="003D4938"/>
    <w:rsid w:val="003E030C"/>
    <w:rsid w:val="003E7D92"/>
    <w:rsid w:val="003F2DF5"/>
    <w:rsid w:val="003F3008"/>
    <w:rsid w:val="003F5D91"/>
    <w:rsid w:val="00401D62"/>
    <w:rsid w:val="00421F3B"/>
    <w:rsid w:val="00424E13"/>
    <w:rsid w:val="00424E63"/>
    <w:rsid w:val="00424FF5"/>
    <w:rsid w:val="00430948"/>
    <w:rsid w:val="0043236F"/>
    <w:rsid w:val="004372F4"/>
    <w:rsid w:val="00446BD0"/>
    <w:rsid w:val="00452D69"/>
    <w:rsid w:val="004550B1"/>
    <w:rsid w:val="004632D7"/>
    <w:rsid w:val="004638E4"/>
    <w:rsid w:val="00467412"/>
    <w:rsid w:val="004876DC"/>
    <w:rsid w:val="004A05B2"/>
    <w:rsid w:val="004A05C9"/>
    <w:rsid w:val="004A417E"/>
    <w:rsid w:val="004A5499"/>
    <w:rsid w:val="004A7A7D"/>
    <w:rsid w:val="004B03F9"/>
    <w:rsid w:val="004B25B1"/>
    <w:rsid w:val="004C383E"/>
    <w:rsid w:val="004C6FB8"/>
    <w:rsid w:val="004D1501"/>
    <w:rsid w:val="004D368E"/>
    <w:rsid w:val="004E01AD"/>
    <w:rsid w:val="004E3ECA"/>
    <w:rsid w:val="004E4ED0"/>
    <w:rsid w:val="004F5CB5"/>
    <w:rsid w:val="00500BAE"/>
    <w:rsid w:val="00502DE5"/>
    <w:rsid w:val="0050785E"/>
    <w:rsid w:val="00534CEF"/>
    <w:rsid w:val="0056087B"/>
    <w:rsid w:val="0056154D"/>
    <w:rsid w:val="0056256C"/>
    <w:rsid w:val="0056634F"/>
    <w:rsid w:val="005761F6"/>
    <w:rsid w:val="00585212"/>
    <w:rsid w:val="0059557B"/>
    <w:rsid w:val="005A063A"/>
    <w:rsid w:val="005A18D0"/>
    <w:rsid w:val="005A28F3"/>
    <w:rsid w:val="005A2B60"/>
    <w:rsid w:val="005B43FA"/>
    <w:rsid w:val="005B488F"/>
    <w:rsid w:val="005C1342"/>
    <w:rsid w:val="005C6881"/>
    <w:rsid w:val="005D3188"/>
    <w:rsid w:val="005E3E33"/>
    <w:rsid w:val="005F3AE2"/>
    <w:rsid w:val="00614F06"/>
    <w:rsid w:val="00614FE1"/>
    <w:rsid w:val="00615FC5"/>
    <w:rsid w:val="00616474"/>
    <w:rsid w:val="006230B3"/>
    <w:rsid w:val="00627D9B"/>
    <w:rsid w:val="00635A6E"/>
    <w:rsid w:val="006364D0"/>
    <w:rsid w:val="00637FBC"/>
    <w:rsid w:val="00641D76"/>
    <w:rsid w:val="006435A1"/>
    <w:rsid w:val="0064716C"/>
    <w:rsid w:val="00651A37"/>
    <w:rsid w:val="0065781A"/>
    <w:rsid w:val="0066240D"/>
    <w:rsid w:val="00663BE6"/>
    <w:rsid w:val="00664EB4"/>
    <w:rsid w:val="00672063"/>
    <w:rsid w:val="006721F3"/>
    <w:rsid w:val="00677293"/>
    <w:rsid w:val="0068372D"/>
    <w:rsid w:val="00686D06"/>
    <w:rsid w:val="006933E6"/>
    <w:rsid w:val="00693D13"/>
    <w:rsid w:val="0069667D"/>
    <w:rsid w:val="006A17DB"/>
    <w:rsid w:val="006A2AE9"/>
    <w:rsid w:val="006B134C"/>
    <w:rsid w:val="006B326B"/>
    <w:rsid w:val="006B4A32"/>
    <w:rsid w:val="006C3B7F"/>
    <w:rsid w:val="006C4DD9"/>
    <w:rsid w:val="006D5F91"/>
    <w:rsid w:val="006D71E6"/>
    <w:rsid w:val="006E049E"/>
    <w:rsid w:val="006E6F09"/>
    <w:rsid w:val="006F67D5"/>
    <w:rsid w:val="00702CD6"/>
    <w:rsid w:val="00707FE3"/>
    <w:rsid w:val="007108DA"/>
    <w:rsid w:val="007150E2"/>
    <w:rsid w:val="007176B1"/>
    <w:rsid w:val="00722C47"/>
    <w:rsid w:val="00741C53"/>
    <w:rsid w:val="0074780A"/>
    <w:rsid w:val="00754359"/>
    <w:rsid w:val="00761AD7"/>
    <w:rsid w:val="00762CCA"/>
    <w:rsid w:val="0078147A"/>
    <w:rsid w:val="007844F0"/>
    <w:rsid w:val="00791774"/>
    <w:rsid w:val="00795873"/>
    <w:rsid w:val="007B3D1E"/>
    <w:rsid w:val="007C19CE"/>
    <w:rsid w:val="007C493A"/>
    <w:rsid w:val="007D1237"/>
    <w:rsid w:val="007E49FF"/>
    <w:rsid w:val="007E4A08"/>
    <w:rsid w:val="007F6AC1"/>
    <w:rsid w:val="00802F0F"/>
    <w:rsid w:val="008077F7"/>
    <w:rsid w:val="00810DD0"/>
    <w:rsid w:val="008142A9"/>
    <w:rsid w:val="00830C26"/>
    <w:rsid w:val="00837A1A"/>
    <w:rsid w:val="008461DD"/>
    <w:rsid w:val="00847E99"/>
    <w:rsid w:val="0085333C"/>
    <w:rsid w:val="0085797F"/>
    <w:rsid w:val="008615DF"/>
    <w:rsid w:val="008639FA"/>
    <w:rsid w:val="00870DAB"/>
    <w:rsid w:val="00871C28"/>
    <w:rsid w:val="00874354"/>
    <w:rsid w:val="00874FA4"/>
    <w:rsid w:val="00886714"/>
    <w:rsid w:val="0089108E"/>
    <w:rsid w:val="00895551"/>
    <w:rsid w:val="008A2607"/>
    <w:rsid w:val="008A629C"/>
    <w:rsid w:val="008A76CB"/>
    <w:rsid w:val="008C0415"/>
    <w:rsid w:val="008C1120"/>
    <w:rsid w:val="008C48A8"/>
    <w:rsid w:val="008D0A48"/>
    <w:rsid w:val="008D40F3"/>
    <w:rsid w:val="008D5947"/>
    <w:rsid w:val="008D7CD4"/>
    <w:rsid w:val="008E360C"/>
    <w:rsid w:val="008E72B2"/>
    <w:rsid w:val="009008D0"/>
    <w:rsid w:val="009101DB"/>
    <w:rsid w:val="00911755"/>
    <w:rsid w:val="00912B22"/>
    <w:rsid w:val="0093495B"/>
    <w:rsid w:val="0094143C"/>
    <w:rsid w:val="00947398"/>
    <w:rsid w:val="00956AD3"/>
    <w:rsid w:val="00964886"/>
    <w:rsid w:val="00965224"/>
    <w:rsid w:val="009749C2"/>
    <w:rsid w:val="0098216C"/>
    <w:rsid w:val="009A1EC2"/>
    <w:rsid w:val="009A34C4"/>
    <w:rsid w:val="009A4B65"/>
    <w:rsid w:val="009A5692"/>
    <w:rsid w:val="009B5005"/>
    <w:rsid w:val="009B68DB"/>
    <w:rsid w:val="009B7C72"/>
    <w:rsid w:val="009C3672"/>
    <w:rsid w:val="009D2C47"/>
    <w:rsid w:val="009D5122"/>
    <w:rsid w:val="009D6AB6"/>
    <w:rsid w:val="009E0F81"/>
    <w:rsid w:val="009E34C0"/>
    <w:rsid w:val="009E488E"/>
    <w:rsid w:val="009E6F2B"/>
    <w:rsid w:val="009F1EBE"/>
    <w:rsid w:val="009F2E38"/>
    <w:rsid w:val="009F3B78"/>
    <w:rsid w:val="009F7983"/>
    <w:rsid w:val="00A02F17"/>
    <w:rsid w:val="00A0439B"/>
    <w:rsid w:val="00A04B70"/>
    <w:rsid w:val="00A1423C"/>
    <w:rsid w:val="00A247D9"/>
    <w:rsid w:val="00A26198"/>
    <w:rsid w:val="00A27BC4"/>
    <w:rsid w:val="00A319F6"/>
    <w:rsid w:val="00A320D2"/>
    <w:rsid w:val="00A341BF"/>
    <w:rsid w:val="00A36528"/>
    <w:rsid w:val="00A464AD"/>
    <w:rsid w:val="00A5596C"/>
    <w:rsid w:val="00A647F5"/>
    <w:rsid w:val="00A66E87"/>
    <w:rsid w:val="00A754BD"/>
    <w:rsid w:val="00A81236"/>
    <w:rsid w:val="00AA202A"/>
    <w:rsid w:val="00AA2291"/>
    <w:rsid w:val="00AB0E29"/>
    <w:rsid w:val="00AC573B"/>
    <w:rsid w:val="00AD7EB5"/>
    <w:rsid w:val="00B00065"/>
    <w:rsid w:val="00B0459D"/>
    <w:rsid w:val="00B07F1F"/>
    <w:rsid w:val="00B13277"/>
    <w:rsid w:val="00B207A3"/>
    <w:rsid w:val="00B2481E"/>
    <w:rsid w:val="00B41AA5"/>
    <w:rsid w:val="00B43AB4"/>
    <w:rsid w:val="00B45B91"/>
    <w:rsid w:val="00B467C4"/>
    <w:rsid w:val="00B46F46"/>
    <w:rsid w:val="00B53071"/>
    <w:rsid w:val="00B566B8"/>
    <w:rsid w:val="00B57F03"/>
    <w:rsid w:val="00B624E7"/>
    <w:rsid w:val="00B76957"/>
    <w:rsid w:val="00B8153E"/>
    <w:rsid w:val="00BA66CF"/>
    <w:rsid w:val="00BA6ABF"/>
    <w:rsid w:val="00BB0DF8"/>
    <w:rsid w:val="00BB570D"/>
    <w:rsid w:val="00BC408D"/>
    <w:rsid w:val="00BC5766"/>
    <w:rsid w:val="00BC5BFF"/>
    <w:rsid w:val="00BD4A96"/>
    <w:rsid w:val="00BD4F83"/>
    <w:rsid w:val="00BD7CB2"/>
    <w:rsid w:val="00BE775D"/>
    <w:rsid w:val="00BF1176"/>
    <w:rsid w:val="00C00788"/>
    <w:rsid w:val="00C071C7"/>
    <w:rsid w:val="00C076FD"/>
    <w:rsid w:val="00C10221"/>
    <w:rsid w:val="00C14360"/>
    <w:rsid w:val="00C14974"/>
    <w:rsid w:val="00C30D2E"/>
    <w:rsid w:val="00C32207"/>
    <w:rsid w:val="00C35006"/>
    <w:rsid w:val="00C47025"/>
    <w:rsid w:val="00C60B3C"/>
    <w:rsid w:val="00C62CE4"/>
    <w:rsid w:val="00C635EB"/>
    <w:rsid w:val="00C72754"/>
    <w:rsid w:val="00C81D64"/>
    <w:rsid w:val="00C82D4F"/>
    <w:rsid w:val="00C84217"/>
    <w:rsid w:val="00C92940"/>
    <w:rsid w:val="00C93DCC"/>
    <w:rsid w:val="00C95B1D"/>
    <w:rsid w:val="00CB0417"/>
    <w:rsid w:val="00CB1286"/>
    <w:rsid w:val="00CB2E32"/>
    <w:rsid w:val="00CB3707"/>
    <w:rsid w:val="00CB4B06"/>
    <w:rsid w:val="00CB5C6A"/>
    <w:rsid w:val="00CC1EB9"/>
    <w:rsid w:val="00CC274B"/>
    <w:rsid w:val="00CC2E79"/>
    <w:rsid w:val="00CC678D"/>
    <w:rsid w:val="00CC7C47"/>
    <w:rsid w:val="00CD6602"/>
    <w:rsid w:val="00CE4D1E"/>
    <w:rsid w:val="00CE52A0"/>
    <w:rsid w:val="00CE6C65"/>
    <w:rsid w:val="00CE79C4"/>
    <w:rsid w:val="00CF3F8D"/>
    <w:rsid w:val="00D06B4C"/>
    <w:rsid w:val="00D10673"/>
    <w:rsid w:val="00D10D43"/>
    <w:rsid w:val="00D1266A"/>
    <w:rsid w:val="00D12916"/>
    <w:rsid w:val="00D164B3"/>
    <w:rsid w:val="00D17302"/>
    <w:rsid w:val="00D20080"/>
    <w:rsid w:val="00D22CD6"/>
    <w:rsid w:val="00D230CB"/>
    <w:rsid w:val="00D239B1"/>
    <w:rsid w:val="00D26136"/>
    <w:rsid w:val="00D327F8"/>
    <w:rsid w:val="00D510EB"/>
    <w:rsid w:val="00D54EAE"/>
    <w:rsid w:val="00D62113"/>
    <w:rsid w:val="00D63638"/>
    <w:rsid w:val="00D70546"/>
    <w:rsid w:val="00D726FF"/>
    <w:rsid w:val="00D72E36"/>
    <w:rsid w:val="00D74376"/>
    <w:rsid w:val="00D84209"/>
    <w:rsid w:val="00D848F7"/>
    <w:rsid w:val="00DA6402"/>
    <w:rsid w:val="00DB74A0"/>
    <w:rsid w:val="00DD6C3A"/>
    <w:rsid w:val="00DD7028"/>
    <w:rsid w:val="00DE0B58"/>
    <w:rsid w:val="00DE26BC"/>
    <w:rsid w:val="00DE60DB"/>
    <w:rsid w:val="00DF0911"/>
    <w:rsid w:val="00DF09B1"/>
    <w:rsid w:val="00E14167"/>
    <w:rsid w:val="00E1619E"/>
    <w:rsid w:val="00E17019"/>
    <w:rsid w:val="00E17082"/>
    <w:rsid w:val="00E2433D"/>
    <w:rsid w:val="00E3276C"/>
    <w:rsid w:val="00E33F92"/>
    <w:rsid w:val="00E41415"/>
    <w:rsid w:val="00E468AF"/>
    <w:rsid w:val="00E531B0"/>
    <w:rsid w:val="00E76DB6"/>
    <w:rsid w:val="00E805A9"/>
    <w:rsid w:val="00E8185F"/>
    <w:rsid w:val="00E9686C"/>
    <w:rsid w:val="00E97821"/>
    <w:rsid w:val="00EA1765"/>
    <w:rsid w:val="00EA758E"/>
    <w:rsid w:val="00EB0CAC"/>
    <w:rsid w:val="00EB323E"/>
    <w:rsid w:val="00EB417A"/>
    <w:rsid w:val="00EB6A31"/>
    <w:rsid w:val="00EB7CE6"/>
    <w:rsid w:val="00EC02D5"/>
    <w:rsid w:val="00EC2AE9"/>
    <w:rsid w:val="00EC4093"/>
    <w:rsid w:val="00ED44E0"/>
    <w:rsid w:val="00ED5785"/>
    <w:rsid w:val="00ED5C85"/>
    <w:rsid w:val="00EE2E74"/>
    <w:rsid w:val="00EF24B5"/>
    <w:rsid w:val="00F02E28"/>
    <w:rsid w:val="00F02F3F"/>
    <w:rsid w:val="00F03969"/>
    <w:rsid w:val="00F05EBA"/>
    <w:rsid w:val="00F1210C"/>
    <w:rsid w:val="00F16BE2"/>
    <w:rsid w:val="00F20E1C"/>
    <w:rsid w:val="00F3691B"/>
    <w:rsid w:val="00F41521"/>
    <w:rsid w:val="00F56C82"/>
    <w:rsid w:val="00F57BBC"/>
    <w:rsid w:val="00F60E64"/>
    <w:rsid w:val="00F77E68"/>
    <w:rsid w:val="00FA7FF6"/>
    <w:rsid w:val="00FB3E43"/>
    <w:rsid w:val="00FC1D19"/>
    <w:rsid w:val="00FC7119"/>
    <w:rsid w:val="00FC7375"/>
    <w:rsid w:val="00FD1B4C"/>
    <w:rsid w:val="00FD5B13"/>
    <w:rsid w:val="00FE0F2D"/>
    <w:rsid w:val="00FE3AE9"/>
    <w:rsid w:val="00FF44A2"/>
    <w:rsid w:val="00FF4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CE9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paragraph" w:styleId="Heading7">
    <w:name w:val="heading 7"/>
    <w:basedOn w:val="Normal"/>
    <w:next w:val="Normal"/>
    <w:link w:val="Heading7Char"/>
    <w:uiPriority w:val="9"/>
    <w:semiHidden/>
    <w:unhideWhenUsed/>
    <w:qFormat/>
    <w:rsid w:val="00CC2E79"/>
    <w:pPr>
      <w:keepNext/>
      <w:keepLines/>
      <w:spacing w:before="200"/>
      <w:ind w:left="1296" w:hanging="1296"/>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CC2E79"/>
    <w:pPr>
      <w:keepNext/>
      <w:keepLines/>
      <w:spacing w:before="200"/>
      <w:ind w:left="1440" w:hanging="144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C2E79"/>
    <w:pPr>
      <w:keepNext/>
      <w:keepLines/>
      <w:spacing w:before="200"/>
      <w:ind w:left="1584" w:hanging="158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character" w:customStyle="1" w:styleId="Heading7Char">
    <w:name w:val="Heading 7 Char"/>
    <w:basedOn w:val="DefaultParagraphFont"/>
    <w:link w:val="Heading7"/>
    <w:uiPriority w:val="9"/>
    <w:semiHidden/>
    <w:rsid w:val="00CC2E7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2E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C2E7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02F3F"/>
    <w:pPr>
      <w:tabs>
        <w:tab w:val="center" w:pos="4680"/>
        <w:tab w:val="right" w:pos="9360"/>
      </w:tabs>
    </w:pPr>
  </w:style>
  <w:style w:type="character" w:customStyle="1" w:styleId="HeaderChar">
    <w:name w:val="Header Char"/>
    <w:basedOn w:val="DefaultParagraphFont"/>
    <w:link w:val="Header"/>
    <w:uiPriority w:val="99"/>
    <w:rsid w:val="00F02F3F"/>
    <w:rPr>
      <w:rFonts w:ascii="Times" w:eastAsia="Times" w:hAnsi="Times" w:cs="Times New Roman"/>
      <w:szCs w:val="20"/>
    </w:rPr>
  </w:style>
  <w:style w:type="paragraph" w:styleId="Footer">
    <w:name w:val="footer"/>
    <w:basedOn w:val="Normal"/>
    <w:link w:val="FooterChar"/>
    <w:uiPriority w:val="99"/>
    <w:unhideWhenUsed/>
    <w:rsid w:val="00F02F3F"/>
    <w:pPr>
      <w:tabs>
        <w:tab w:val="center" w:pos="4680"/>
        <w:tab w:val="right" w:pos="9360"/>
      </w:tabs>
    </w:pPr>
  </w:style>
  <w:style w:type="character" w:customStyle="1" w:styleId="FooterChar">
    <w:name w:val="Footer Char"/>
    <w:basedOn w:val="DefaultParagraphFont"/>
    <w:link w:val="Footer"/>
    <w:uiPriority w:val="99"/>
    <w:rsid w:val="00F02F3F"/>
    <w:rPr>
      <w:rFonts w:ascii="Times" w:eastAsia="Times" w:hAnsi="Times" w:cs="Times New Roman"/>
      <w:szCs w:val="20"/>
    </w:rPr>
  </w:style>
  <w:style w:type="character" w:styleId="Hyperlink">
    <w:name w:val="Hyperlink"/>
    <w:basedOn w:val="DefaultParagraphFont"/>
    <w:uiPriority w:val="99"/>
    <w:unhideWhenUsed/>
    <w:rsid w:val="00D10673"/>
    <w:rPr>
      <w:color w:val="0000FF" w:themeColor="hyperlink"/>
      <w:u w:val="single"/>
    </w:rPr>
  </w:style>
  <w:style w:type="paragraph" w:styleId="Revision">
    <w:name w:val="Revision"/>
    <w:hidden/>
    <w:uiPriority w:val="99"/>
    <w:semiHidden/>
    <w:rsid w:val="0056154D"/>
    <w:rPr>
      <w:rFonts w:ascii="Times" w:eastAsia="Times" w:hAnsi="Times" w:cs="Times New Roman"/>
      <w:szCs w:val="20"/>
    </w:rPr>
  </w:style>
  <w:style w:type="character" w:customStyle="1" w:styleId="apple-converted-space">
    <w:name w:val="apple-converted-space"/>
    <w:basedOn w:val="DefaultParagraphFont"/>
    <w:rsid w:val="0004137C"/>
  </w:style>
  <w:style w:type="character" w:styleId="FollowedHyperlink">
    <w:name w:val="FollowedHyperlink"/>
    <w:basedOn w:val="DefaultParagraphFont"/>
    <w:uiPriority w:val="99"/>
    <w:semiHidden/>
    <w:unhideWhenUsed/>
    <w:rsid w:val="00CB041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paragraph" w:styleId="Heading7">
    <w:name w:val="heading 7"/>
    <w:basedOn w:val="Normal"/>
    <w:next w:val="Normal"/>
    <w:link w:val="Heading7Char"/>
    <w:uiPriority w:val="9"/>
    <w:semiHidden/>
    <w:unhideWhenUsed/>
    <w:qFormat/>
    <w:rsid w:val="00CC2E79"/>
    <w:pPr>
      <w:keepNext/>
      <w:keepLines/>
      <w:spacing w:before="200"/>
      <w:ind w:left="1296" w:hanging="1296"/>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CC2E79"/>
    <w:pPr>
      <w:keepNext/>
      <w:keepLines/>
      <w:spacing w:before="200"/>
      <w:ind w:left="1440" w:hanging="144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C2E79"/>
    <w:pPr>
      <w:keepNext/>
      <w:keepLines/>
      <w:spacing w:before="200"/>
      <w:ind w:left="1584" w:hanging="158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character" w:customStyle="1" w:styleId="Heading7Char">
    <w:name w:val="Heading 7 Char"/>
    <w:basedOn w:val="DefaultParagraphFont"/>
    <w:link w:val="Heading7"/>
    <w:uiPriority w:val="9"/>
    <w:semiHidden/>
    <w:rsid w:val="00CC2E7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2E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C2E7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02F3F"/>
    <w:pPr>
      <w:tabs>
        <w:tab w:val="center" w:pos="4680"/>
        <w:tab w:val="right" w:pos="9360"/>
      </w:tabs>
    </w:pPr>
  </w:style>
  <w:style w:type="character" w:customStyle="1" w:styleId="HeaderChar">
    <w:name w:val="Header Char"/>
    <w:basedOn w:val="DefaultParagraphFont"/>
    <w:link w:val="Header"/>
    <w:uiPriority w:val="99"/>
    <w:rsid w:val="00F02F3F"/>
    <w:rPr>
      <w:rFonts w:ascii="Times" w:eastAsia="Times" w:hAnsi="Times" w:cs="Times New Roman"/>
      <w:szCs w:val="20"/>
    </w:rPr>
  </w:style>
  <w:style w:type="paragraph" w:styleId="Footer">
    <w:name w:val="footer"/>
    <w:basedOn w:val="Normal"/>
    <w:link w:val="FooterChar"/>
    <w:uiPriority w:val="99"/>
    <w:unhideWhenUsed/>
    <w:rsid w:val="00F02F3F"/>
    <w:pPr>
      <w:tabs>
        <w:tab w:val="center" w:pos="4680"/>
        <w:tab w:val="right" w:pos="9360"/>
      </w:tabs>
    </w:pPr>
  </w:style>
  <w:style w:type="character" w:customStyle="1" w:styleId="FooterChar">
    <w:name w:val="Footer Char"/>
    <w:basedOn w:val="DefaultParagraphFont"/>
    <w:link w:val="Footer"/>
    <w:uiPriority w:val="99"/>
    <w:rsid w:val="00F02F3F"/>
    <w:rPr>
      <w:rFonts w:ascii="Times" w:eastAsia="Times" w:hAnsi="Times" w:cs="Times New Roman"/>
      <w:szCs w:val="20"/>
    </w:rPr>
  </w:style>
  <w:style w:type="character" w:styleId="Hyperlink">
    <w:name w:val="Hyperlink"/>
    <w:basedOn w:val="DefaultParagraphFont"/>
    <w:uiPriority w:val="99"/>
    <w:unhideWhenUsed/>
    <w:rsid w:val="00D10673"/>
    <w:rPr>
      <w:color w:val="0000FF" w:themeColor="hyperlink"/>
      <w:u w:val="single"/>
    </w:rPr>
  </w:style>
  <w:style w:type="paragraph" w:styleId="Revision">
    <w:name w:val="Revision"/>
    <w:hidden/>
    <w:uiPriority w:val="99"/>
    <w:semiHidden/>
    <w:rsid w:val="0056154D"/>
    <w:rPr>
      <w:rFonts w:ascii="Times" w:eastAsia="Times" w:hAnsi="Times" w:cs="Times New Roman"/>
      <w:szCs w:val="20"/>
    </w:rPr>
  </w:style>
  <w:style w:type="character" w:customStyle="1" w:styleId="apple-converted-space">
    <w:name w:val="apple-converted-space"/>
    <w:basedOn w:val="DefaultParagraphFont"/>
    <w:rsid w:val="0004137C"/>
  </w:style>
  <w:style w:type="character" w:styleId="FollowedHyperlink">
    <w:name w:val="FollowedHyperlink"/>
    <w:basedOn w:val="DefaultParagraphFont"/>
    <w:uiPriority w:val="99"/>
    <w:semiHidden/>
    <w:unhideWhenUsed/>
    <w:rsid w:val="00CB04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806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247A4-D778-D242-88A1-1B4A3E08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TotalTime>
  <Pages>8</Pages>
  <Words>2737</Words>
  <Characters>15605</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Station Thirteen</cp:lastModifiedBy>
  <cp:revision>38</cp:revision>
  <dcterms:created xsi:type="dcterms:W3CDTF">2015-11-12T20:35:00Z</dcterms:created>
  <dcterms:modified xsi:type="dcterms:W3CDTF">2015-12-21T21:13:00Z</dcterms:modified>
</cp:coreProperties>
</file>