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599F6" w14:textId="77777777" w:rsidR="00E33FCD" w:rsidRDefault="00E33FCD" w:rsidP="00E33FCD">
      <w:pPr>
        <w:spacing w:after="0"/>
        <w:rPr>
          <w:rFonts w:cs="Times New Roman"/>
          <w:b/>
          <w:sz w:val="28"/>
          <w:szCs w:val="28"/>
        </w:rPr>
      </w:pPr>
      <w:r>
        <w:rPr>
          <w:rFonts w:cs="Times New Roman"/>
          <w:b/>
          <w:sz w:val="28"/>
          <w:szCs w:val="28"/>
        </w:rPr>
        <w:t xml:space="preserve">Author Name: </w:t>
      </w:r>
      <w:r>
        <w:rPr>
          <w:rFonts w:cs="Times New Roman"/>
          <w:b/>
        </w:rPr>
        <w:t>Alex Goldfarb</w:t>
      </w:r>
    </w:p>
    <w:p w14:paraId="2C1039DA" w14:textId="77777777" w:rsidR="00E33FCD" w:rsidRDefault="00E33FCD" w:rsidP="00E33FCD">
      <w:pPr>
        <w:spacing w:after="0"/>
        <w:rPr>
          <w:rFonts w:cs="Times New Roman"/>
          <w:b/>
          <w:sz w:val="28"/>
          <w:szCs w:val="28"/>
        </w:rPr>
      </w:pPr>
    </w:p>
    <w:p w14:paraId="05881E9D" w14:textId="77777777" w:rsidR="00E33FCD" w:rsidRDefault="00E33FCD" w:rsidP="00E33FCD">
      <w:pPr>
        <w:spacing w:after="0"/>
        <w:rPr>
          <w:rFonts w:cs="Times New Roman"/>
          <w:b/>
        </w:rPr>
      </w:pPr>
      <w:r w:rsidRPr="005E4BFB">
        <w:rPr>
          <w:rFonts w:cs="Times New Roman"/>
          <w:b/>
          <w:sz w:val="28"/>
          <w:szCs w:val="28"/>
        </w:rPr>
        <w:t>Clinical Skills Education Title</w:t>
      </w:r>
      <w:r w:rsidRPr="005E4BFB">
        <w:rPr>
          <w:rFonts w:cs="Times New Roman"/>
          <w:sz w:val="28"/>
          <w:szCs w:val="28"/>
        </w:rPr>
        <w:t>:</w:t>
      </w:r>
      <w:r>
        <w:rPr>
          <w:rFonts w:cs="Times New Roman"/>
          <w:sz w:val="28"/>
          <w:szCs w:val="28"/>
        </w:rPr>
        <w:t xml:space="preserve"> </w:t>
      </w:r>
      <w:r w:rsidRPr="005E4BFB">
        <w:rPr>
          <w:rFonts w:cs="Times New Roman"/>
          <w:b/>
        </w:rPr>
        <w:t xml:space="preserve">Physical Examination of the Abdomen: </w:t>
      </w:r>
      <w:r>
        <w:rPr>
          <w:rFonts w:cs="Times New Roman"/>
          <w:b/>
        </w:rPr>
        <w:t>Palpation</w:t>
      </w:r>
    </w:p>
    <w:p w14:paraId="520B2C46" w14:textId="77777777" w:rsidR="00E33FCD" w:rsidRPr="005E4BFB" w:rsidRDefault="00E33FCD" w:rsidP="00E33FCD">
      <w:pPr>
        <w:spacing w:after="0"/>
        <w:rPr>
          <w:rFonts w:cs="Times New Roman"/>
          <w:b/>
          <w:sz w:val="28"/>
          <w:szCs w:val="28"/>
        </w:rPr>
      </w:pPr>
    </w:p>
    <w:p w14:paraId="11AE5EF6" w14:textId="77777777" w:rsidR="00E33FCD" w:rsidRPr="005E4BFB" w:rsidRDefault="00E33FCD" w:rsidP="00E33FCD">
      <w:pPr>
        <w:spacing w:after="0"/>
        <w:rPr>
          <w:rFonts w:cs="Times New Roman"/>
          <w:b/>
          <w:sz w:val="28"/>
          <w:szCs w:val="28"/>
        </w:rPr>
      </w:pPr>
      <w:r w:rsidRPr="005E4BFB">
        <w:rPr>
          <w:rFonts w:cs="Times New Roman"/>
          <w:b/>
          <w:sz w:val="28"/>
          <w:szCs w:val="28"/>
        </w:rPr>
        <w:t xml:space="preserve">Overview </w:t>
      </w:r>
    </w:p>
    <w:p w14:paraId="2C70D1CF" w14:textId="21145347" w:rsidR="00C869BD" w:rsidRPr="00B7571B" w:rsidRDefault="00DA2E46" w:rsidP="00F945B5">
      <w:pPr>
        <w:spacing w:after="0"/>
        <w:rPr>
          <w:rFonts w:cs="Times New Roman"/>
        </w:rPr>
      </w:pPr>
      <w:r>
        <w:rPr>
          <w:rFonts w:cs="Times New Roman"/>
        </w:rPr>
        <w:t>The a</w:t>
      </w:r>
      <w:r w:rsidR="001D02CC">
        <w:rPr>
          <w:rFonts w:cs="Times New Roman"/>
        </w:rPr>
        <w:t xml:space="preserve">bdomen is </w:t>
      </w:r>
      <w:r w:rsidR="00722A32">
        <w:rPr>
          <w:rFonts w:cs="Times New Roman"/>
        </w:rPr>
        <w:t xml:space="preserve">the </w:t>
      </w:r>
      <w:r w:rsidR="001D02CC">
        <w:rPr>
          <w:rFonts w:cs="Times New Roman"/>
        </w:rPr>
        <w:t xml:space="preserve">only </w:t>
      </w:r>
      <w:r w:rsidR="00722A32">
        <w:rPr>
          <w:rFonts w:cs="Times New Roman"/>
        </w:rPr>
        <w:t>body area</w:t>
      </w:r>
      <w:r w:rsidR="001D02CC">
        <w:rPr>
          <w:rFonts w:cs="Times New Roman"/>
        </w:rPr>
        <w:t xml:space="preserve"> that allows </w:t>
      </w:r>
      <w:r w:rsidR="00722A32">
        <w:rPr>
          <w:rFonts w:cs="Times New Roman"/>
        </w:rPr>
        <w:t xml:space="preserve">for </w:t>
      </w:r>
      <w:r w:rsidR="00263BE2">
        <w:rPr>
          <w:rFonts w:cs="Times New Roman"/>
        </w:rPr>
        <w:t xml:space="preserve">manual inspection </w:t>
      </w:r>
      <w:r w:rsidR="001D02CC">
        <w:rPr>
          <w:rFonts w:cs="Times New Roman"/>
        </w:rPr>
        <w:t xml:space="preserve">of internal organs, some of </w:t>
      </w:r>
      <w:r>
        <w:rPr>
          <w:rFonts w:cs="Times New Roman"/>
        </w:rPr>
        <w:t xml:space="preserve">which are </w:t>
      </w:r>
      <w:r w:rsidR="001D02CC">
        <w:rPr>
          <w:rFonts w:cs="Times New Roman"/>
        </w:rPr>
        <w:t xml:space="preserve">positioned quite deep. </w:t>
      </w:r>
      <w:r w:rsidR="00263BE2">
        <w:rPr>
          <w:rFonts w:cs="Times New Roman"/>
        </w:rPr>
        <w:t xml:space="preserve"> Palpation, if performed correctly, allows for inspection of the </w:t>
      </w:r>
      <w:r w:rsidR="00263BE2" w:rsidRPr="003563BE">
        <w:rPr>
          <w:rFonts w:cs="Times New Roman"/>
        </w:rPr>
        <w:t>large and relatively superficial organs</w:t>
      </w:r>
      <w:r w:rsidR="00263BE2">
        <w:rPr>
          <w:rFonts w:cs="Times New Roman"/>
        </w:rPr>
        <w:t>, and, for a skilled examiner, of the smaller and deeper structures as well.</w:t>
      </w:r>
      <w:r w:rsidR="000A2493">
        <w:rPr>
          <w:rFonts w:cs="Times New Roman"/>
        </w:rPr>
        <w:t xml:space="preserve"> </w:t>
      </w:r>
      <w:r w:rsidR="001D02CC">
        <w:rPr>
          <w:rFonts w:cs="Times New Roman"/>
        </w:rPr>
        <w:t xml:space="preserve"> </w:t>
      </w:r>
      <w:r w:rsidR="00722A32">
        <w:rPr>
          <w:rFonts w:cs="Times New Roman"/>
        </w:rPr>
        <w:t xml:space="preserve">The amount of information that can be obtained </w:t>
      </w:r>
      <w:r w:rsidR="00263BE2">
        <w:rPr>
          <w:rFonts w:cs="Times New Roman"/>
        </w:rPr>
        <w:t>by palpation of the abdominal area</w:t>
      </w:r>
      <w:r w:rsidR="00722A32">
        <w:rPr>
          <w:rFonts w:cs="Times New Roman"/>
        </w:rPr>
        <w:t xml:space="preserve"> </w:t>
      </w:r>
      <w:r w:rsidR="00E10C79">
        <w:rPr>
          <w:rFonts w:cs="Times New Roman"/>
        </w:rPr>
        <w:t xml:space="preserve">also </w:t>
      </w:r>
      <w:r w:rsidR="00722A32">
        <w:rPr>
          <w:rFonts w:cs="Times New Roman"/>
        </w:rPr>
        <w:t>depends</w:t>
      </w:r>
      <w:r w:rsidR="00773F3B">
        <w:rPr>
          <w:rFonts w:cs="Times New Roman"/>
        </w:rPr>
        <w:t xml:space="preserve"> </w:t>
      </w:r>
      <w:r w:rsidR="001D02CC">
        <w:rPr>
          <w:rFonts w:cs="Times New Roman"/>
        </w:rPr>
        <w:t>on the anatomical characteristics of the patient. For example, obesity might make palpation of internal organs difficult</w:t>
      </w:r>
      <w:r w:rsidR="00722A32">
        <w:rPr>
          <w:rFonts w:cs="Times New Roman"/>
        </w:rPr>
        <w:t xml:space="preserve"> and </w:t>
      </w:r>
      <w:r>
        <w:rPr>
          <w:rFonts w:cs="Times New Roman"/>
        </w:rPr>
        <w:t xml:space="preserve">require that </w:t>
      </w:r>
      <w:r w:rsidR="00722A32">
        <w:rPr>
          <w:rFonts w:cs="Times New Roman"/>
        </w:rPr>
        <w:t xml:space="preserve">additional maneuvers </w:t>
      </w:r>
      <w:r>
        <w:rPr>
          <w:rFonts w:cs="Times New Roman"/>
        </w:rPr>
        <w:t xml:space="preserve">be </w:t>
      </w:r>
      <w:r w:rsidR="00722A32">
        <w:rPr>
          <w:rFonts w:cs="Times New Roman"/>
        </w:rPr>
        <w:t>performed</w:t>
      </w:r>
      <w:r w:rsidR="001D02CC">
        <w:rPr>
          <w:rFonts w:cs="Times New Roman"/>
        </w:rPr>
        <w:t xml:space="preserve">.  </w:t>
      </w:r>
      <w:r w:rsidR="000326B6">
        <w:rPr>
          <w:rFonts w:cs="Times New Roman"/>
        </w:rPr>
        <w:t xml:space="preserve">Abdominal palpation provides valuable information regarding localization of the problem and its </w:t>
      </w:r>
      <w:r w:rsidR="00773F3B">
        <w:rPr>
          <w:rFonts w:cs="Times New Roman"/>
        </w:rPr>
        <w:t>severity</w:t>
      </w:r>
      <w:r w:rsidR="000A2493">
        <w:rPr>
          <w:rFonts w:cs="Times New Roman"/>
        </w:rPr>
        <w:t xml:space="preserve"> as it </w:t>
      </w:r>
      <w:r w:rsidR="000A2493" w:rsidRPr="003563BE">
        <w:rPr>
          <w:rFonts w:cs="Times New Roman"/>
        </w:rPr>
        <w:t>identif</w:t>
      </w:r>
      <w:r w:rsidR="000A2493">
        <w:rPr>
          <w:rFonts w:cs="Times New Roman"/>
        </w:rPr>
        <w:t xml:space="preserve">ies the </w:t>
      </w:r>
      <w:r w:rsidR="000326B6" w:rsidRPr="003563BE">
        <w:rPr>
          <w:rFonts w:cs="Times New Roman"/>
        </w:rPr>
        <w:t>areas of tenderness</w:t>
      </w:r>
      <w:r w:rsidR="000326B6">
        <w:rPr>
          <w:rFonts w:cs="Times New Roman"/>
        </w:rPr>
        <w:t xml:space="preserve"> as well as presence of </w:t>
      </w:r>
      <w:proofErr w:type="spellStart"/>
      <w:r w:rsidR="000326B6" w:rsidRPr="003563BE">
        <w:rPr>
          <w:rFonts w:cs="Times New Roman"/>
        </w:rPr>
        <w:t>organomegaly</w:t>
      </w:r>
      <w:proofErr w:type="spellEnd"/>
      <w:r w:rsidR="00773F3B">
        <w:rPr>
          <w:rFonts w:cs="Times New Roman"/>
        </w:rPr>
        <w:t xml:space="preserve"> and</w:t>
      </w:r>
      <w:r w:rsidR="000326B6" w:rsidRPr="003563BE">
        <w:rPr>
          <w:rFonts w:cs="Times New Roman"/>
        </w:rPr>
        <w:t xml:space="preserve"> tumors</w:t>
      </w:r>
      <w:r w:rsidR="000A2493" w:rsidRPr="00B7571B">
        <w:rPr>
          <w:rFonts w:cs="Times New Roman"/>
        </w:rPr>
        <w:t>.</w:t>
      </w:r>
      <w:r w:rsidR="00676ED8" w:rsidRPr="00B7571B">
        <w:rPr>
          <w:rFonts w:cs="Times New Roman"/>
        </w:rPr>
        <w:t xml:space="preserve"> </w:t>
      </w:r>
      <w:r w:rsidR="00F945B5" w:rsidRPr="00F945B5">
        <w:rPr>
          <w:rFonts w:cs="Times New Roman"/>
        </w:rPr>
        <w:t xml:space="preserve"> </w:t>
      </w:r>
      <w:r w:rsidR="00C869BD" w:rsidRPr="00B7571B">
        <w:rPr>
          <w:rFonts w:ascii="Calibri" w:hAnsi="Calibri"/>
        </w:rPr>
        <w:t xml:space="preserve">The specific focus of palpation </w:t>
      </w:r>
      <w:r w:rsidR="00E10C79">
        <w:rPr>
          <w:rFonts w:ascii="Calibri" w:hAnsi="Calibri"/>
        </w:rPr>
        <w:t xml:space="preserve">is </w:t>
      </w:r>
      <w:r w:rsidR="00C869BD" w:rsidRPr="00B7571B">
        <w:rPr>
          <w:rFonts w:ascii="Calibri" w:hAnsi="Calibri"/>
        </w:rPr>
        <w:t xml:space="preserve">driven by the information collected during history taking and other elements of </w:t>
      </w:r>
      <w:r>
        <w:rPr>
          <w:rFonts w:ascii="Calibri" w:hAnsi="Calibri"/>
        </w:rPr>
        <w:t xml:space="preserve">the </w:t>
      </w:r>
      <w:r w:rsidR="00C869BD" w:rsidRPr="00B7571B">
        <w:rPr>
          <w:rFonts w:ascii="Calibri" w:hAnsi="Calibri"/>
        </w:rPr>
        <w:t>abdominal exam. Palpation helps to integrate this information and develop the strategy for subsequent diagnostic steps</w:t>
      </w:r>
      <w:r w:rsidR="00E10C79" w:rsidRPr="00B7571B">
        <w:rPr>
          <w:rFonts w:ascii="Calibri" w:hAnsi="Calibri"/>
        </w:rPr>
        <w:t>.</w:t>
      </w:r>
    </w:p>
    <w:p w14:paraId="6DFBFCE5" w14:textId="77777777" w:rsidR="000326B6" w:rsidRDefault="000326B6" w:rsidP="00E33FCD">
      <w:pPr>
        <w:spacing w:after="0"/>
        <w:rPr>
          <w:rFonts w:cs="Times New Roman"/>
        </w:rPr>
      </w:pPr>
    </w:p>
    <w:p w14:paraId="7D1C7D49" w14:textId="5572184B" w:rsidR="00E33FCD" w:rsidRPr="003563BE" w:rsidRDefault="00E33FCD" w:rsidP="00E33FCD">
      <w:pPr>
        <w:spacing w:after="0"/>
        <w:rPr>
          <w:rFonts w:cs="Times New Roman"/>
        </w:rPr>
      </w:pPr>
      <w:r w:rsidRPr="005E4BFB">
        <w:rPr>
          <w:rFonts w:cs="Times New Roman"/>
          <w:b/>
          <w:sz w:val="28"/>
          <w:szCs w:val="28"/>
        </w:rPr>
        <w:t xml:space="preserve">Procedure </w:t>
      </w:r>
    </w:p>
    <w:p w14:paraId="48FF5214" w14:textId="77777777" w:rsidR="00E33FCD" w:rsidRPr="003563BE" w:rsidRDefault="00E33FCD" w:rsidP="00E33FCD">
      <w:pPr>
        <w:spacing w:after="0"/>
        <w:rPr>
          <w:rFonts w:cs="Times New Roman"/>
        </w:rPr>
      </w:pPr>
    </w:p>
    <w:p w14:paraId="05FCAD26" w14:textId="77777777" w:rsidR="00E33FCD" w:rsidRPr="003563BE" w:rsidRDefault="00E33FCD" w:rsidP="00E33FCD">
      <w:pPr>
        <w:spacing w:after="0"/>
        <w:rPr>
          <w:rFonts w:cs="Times New Roman"/>
          <w:u w:val="single"/>
        </w:rPr>
      </w:pPr>
      <w:r>
        <w:rPr>
          <w:rFonts w:cs="Times New Roman"/>
          <w:u w:val="single"/>
        </w:rPr>
        <w:t>1</w:t>
      </w:r>
      <w:r w:rsidRPr="003563BE">
        <w:rPr>
          <w:rFonts w:cs="Times New Roman"/>
          <w:u w:val="single"/>
        </w:rPr>
        <w:t xml:space="preserve"> Light palpation.</w:t>
      </w:r>
    </w:p>
    <w:p w14:paraId="498B4327" w14:textId="77777777" w:rsidR="00E33FCD" w:rsidRPr="003563BE" w:rsidRDefault="00E33FCD" w:rsidP="00E33FCD">
      <w:pPr>
        <w:spacing w:after="0"/>
        <w:rPr>
          <w:rFonts w:cs="Times New Roman"/>
        </w:rPr>
      </w:pPr>
    </w:p>
    <w:p w14:paraId="7E9BF96B" w14:textId="1CBBA73F" w:rsidR="00E33FCD" w:rsidRPr="003563BE" w:rsidRDefault="00E33FCD" w:rsidP="00E33FCD">
      <w:pPr>
        <w:spacing w:after="0"/>
        <w:rPr>
          <w:rFonts w:cs="Times New Roman"/>
        </w:rPr>
      </w:pPr>
      <w:r w:rsidRPr="003563BE">
        <w:rPr>
          <w:rFonts w:cs="Times New Roman"/>
        </w:rPr>
        <w:t>Light palpation allows</w:t>
      </w:r>
      <w:r w:rsidR="00DA2E46">
        <w:rPr>
          <w:rFonts w:cs="Times New Roman"/>
        </w:rPr>
        <w:t xml:space="preserve"> for</w:t>
      </w:r>
      <w:r w:rsidRPr="003563BE">
        <w:rPr>
          <w:rFonts w:cs="Times New Roman"/>
        </w:rPr>
        <w:t xml:space="preserve"> </w:t>
      </w:r>
      <w:r w:rsidR="008550E5">
        <w:rPr>
          <w:rFonts w:cs="Times New Roman"/>
        </w:rPr>
        <w:t>determination</w:t>
      </w:r>
      <w:r w:rsidR="00C51087">
        <w:rPr>
          <w:rFonts w:cs="Times New Roman"/>
        </w:rPr>
        <w:t xml:space="preserve"> of the </w:t>
      </w:r>
      <w:r w:rsidRPr="003563BE">
        <w:rPr>
          <w:rFonts w:cs="Times New Roman"/>
        </w:rPr>
        <w:t>areas of tenderness</w:t>
      </w:r>
      <w:r w:rsidR="00C51087">
        <w:rPr>
          <w:rFonts w:cs="Times New Roman"/>
        </w:rPr>
        <w:t xml:space="preserve"> and </w:t>
      </w:r>
      <w:r w:rsidRPr="003563BE">
        <w:rPr>
          <w:rFonts w:cs="Times New Roman"/>
        </w:rPr>
        <w:t>abdominal wall resistance due to rigidity (involuntary muscle spasm) or guarding (voluntary contraction of the abdominal wall musculature)</w:t>
      </w:r>
      <w:r w:rsidR="00C51087">
        <w:rPr>
          <w:rFonts w:cs="Times New Roman"/>
        </w:rPr>
        <w:t xml:space="preserve">. It also </w:t>
      </w:r>
      <w:r w:rsidR="00DD580C">
        <w:rPr>
          <w:rFonts w:cs="Times New Roman"/>
        </w:rPr>
        <w:t>permits</w:t>
      </w:r>
      <w:r w:rsidR="004F0866">
        <w:rPr>
          <w:rFonts w:cs="Times New Roman"/>
        </w:rPr>
        <w:t xml:space="preserve"> </w:t>
      </w:r>
      <w:r w:rsidR="008550E5">
        <w:rPr>
          <w:rFonts w:cs="Times New Roman"/>
        </w:rPr>
        <w:t xml:space="preserve">identification of the </w:t>
      </w:r>
      <w:r w:rsidRPr="003563BE">
        <w:rPr>
          <w:rFonts w:cs="Times New Roman"/>
        </w:rPr>
        <w:t>superficial organs or masses, or, much less frequently, crepitus of the abdominal wall (caused by gas or fluid within the subcutaneous tissues</w:t>
      </w:r>
      <w:r w:rsidR="002E2A9B">
        <w:rPr>
          <w:rFonts w:cs="Times New Roman"/>
        </w:rPr>
        <w:t>)</w:t>
      </w:r>
      <w:r w:rsidRPr="003563BE">
        <w:rPr>
          <w:rFonts w:cs="Times New Roman"/>
        </w:rPr>
        <w:t>.</w:t>
      </w:r>
    </w:p>
    <w:p w14:paraId="40BC7E4C" w14:textId="77777777" w:rsidR="00E33FCD" w:rsidRPr="003563BE" w:rsidRDefault="00E33FCD" w:rsidP="00E33FCD">
      <w:pPr>
        <w:spacing w:after="0"/>
        <w:rPr>
          <w:rFonts w:cs="Times New Roman"/>
        </w:rPr>
      </w:pPr>
    </w:p>
    <w:p w14:paraId="1A461057" w14:textId="151AC606" w:rsidR="00E33FCD" w:rsidRPr="00DA2E46" w:rsidRDefault="00E33FCD" w:rsidP="00175767">
      <w:pPr>
        <w:pStyle w:val="ListParagraph"/>
        <w:numPr>
          <w:ilvl w:val="1"/>
          <w:numId w:val="5"/>
        </w:numPr>
        <w:autoSpaceDE w:val="0"/>
        <w:autoSpaceDN w:val="0"/>
        <w:adjustRightInd w:val="0"/>
        <w:spacing w:after="0"/>
        <w:rPr>
          <w:rFonts w:cs="Times New Roman"/>
        </w:rPr>
      </w:pPr>
      <w:r w:rsidRPr="00DA2E46">
        <w:rPr>
          <w:rFonts w:cs="Times New Roman"/>
        </w:rPr>
        <w:t>Make sure that the patient is positioned correctly</w:t>
      </w:r>
      <w:r w:rsidR="00DD580C" w:rsidRPr="00DA2E46">
        <w:rPr>
          <w:rFonts w:cs="Times New Roman"/>
        </w:rPr>
        <w:t xml:space="preserve"> and explain the procedure</w:t>
      </w:r>
      <w:r w:rsidR="00DA2E46" w:rsidRPr="00DA2E46">
        <w:rPr>
          <w:rFonts w:cs="Times New Roman"/>
        </w:rPr>
        <w:t>.</w:t>
      </w:r>
    </w:p>
    <w:p w14:paraId="660BCA44" w14:textId="77777777" w:rsidR="00DA2E46" w:rsidRPr="00DA2E46" w:rsidRDefault="00DA2E46" w:rsidP="00175767">
      <w:pPr>
        <w:pStyle w:val="ListParagraph"/>
        <w:autoSpaceDE w:val="0"/>
        <w:autoSpaceDN w:val="0"/>
        <w:adjustRightInd w:val="0"/>
        <w:spacing w:after="0"/>
        <w:ind w:left="420"/>
        <w:rPr>
          <w:rFonts w:cs="Times New Roman"/>
        </w:rPr>
      </w:pPr>
    </w:p>
    <w:p w14:paraId="10754E5D" w14:textId="2DA8664B" w:rsidR="00E33FCD" w:rsidRDefault="00E33FCD" w:rsidP="00E33FCD">
      <w:pPr>
        <w:spacing w:after="0"/>
        <w:rPr>
          <w:rFonts w:cs="Times New Roman"/>
        </w:rPr>
      </w:pPr>
      <w:r w:rsidRPr="003563BE">
        <w:rPr>
          <w:rFonts w:cs="Times New Roman"/>
        </w:rPr>
        <w:t>1.</w:t>
      </w:r>
      <w:r w:rsidR="00DD580C">
        <w:rPr>
          <w:rFonts w:cs="Times New Roman"/>
        </w:rPr>
        <w:t>2</w:t>
      </w:r>
      <w:r w:rsidRPr="003563BE">
        <w:rPr>
          <w:rFonts w:cs="Times New Roman"/>
        </w:rPr>
        <w:t xml:space="preserve"> Ask the patient to indicate the area of pain or tenderness and examine this area last</w:t>
      </w:r>
      <w:r w:rsidR="008550E5">
        <w:rPr>
          <w:rFonts w:cs="Times New Roman"/>
        </w:rPr>
        <w:t xml:space="preserve"> (</w:t>
      </w:r>
      <w:r w:rsidRPr="003563BE">
        <w:rPr>
          <w:rFonts w:cs="Times New Roman"/>
        </w:rPr>
        <w:t>to avoid generalized abdominal resistance due to apprehension</w:t>
      </w:r>
      <w:r w:rsidR="005C7AEF">
        <w:rPr>
          <w:rFonts w:cs="Times New Roman"/>
        </w:rPr>
        <w:t>).</w:t>
      </w:r>
      <w:r w:rsidRPr="003563BE">
        <w:rPr>
          <w:rFonts w:cs="Times New Roman"/>
        </w:rPr>
        <w:t xml:space="preserve"> Examine</w:t>
      </w:r>
      <w:r w:rsidR="005C7AEF">
        <w:rPr>
          <w:rFonts w:cs="Times New Roman"/>
        </w:rPr>
        <w:t xml:space="preserve"> the </w:t>
      </w:r>
      <w:r w:rsidRPr="003563BE">
        <w:rPr>
          <w:rFonts w:cs="Times New Roman"/>
        </w:rPr>
        <w:t>painful areas gently and don’t try to re-elicit the pain.</w:t>
      </w:r>
    </w:p>
    <w:p w14:paraId="0C62AAF9" w14:textId="77777777" w:rsidR="00DA2E46" w:rsidRPr="003563BE" w:rsidRDefault="00DA2E46" w:rsidP="00E33FCD">
      <w:pPr>
        <w:spacing w:after="0"/>
        <w:rPr>
          <w:rFonts w:cs="Times New Roman"/>
        </w:rPr>
      </w:pPr>
    </w:p>
    <w:p w14:paraId="7F4C07B8" w14:textId="523CB72C" w:rsidR="00E33FCD" w:rsidRDefault="00E33FCD" w:rsidP="00E33FCD">
      <w:pPr>
        <w:autoSpaceDE w:val="0"/>
        <w:autoSpaceDN w:val="0"/>
        <w:adjustRightInd w:val="0"/>
        <w:spacing w:after="0"/>
        <w:rPr>
          <w:rFonts w:cs="Times New Roman"/>
        </w:rPr>
      </w:pPr>
      <w:r w:rsidRPr="003563BE">
        <w:rPr>
          <w:rFonts w:cs="Times New Roman"/>
        </w:rPr>
        <w:t>1.</w:t>
      </w:r>
      <w:r w:rsidR="00DD580C">
        <w:rPr>
          <w:rFonts w:cs="Times New Roman"/>
        </w:rPr>
        <w:t>3</w:t>
      </w:r>
      <w:r w:rsidRPr="003563BE">
        <w:rPr>
          <w:rFonts w:cs="Times New Roman"/>
        </w:rPr>
        <w:t xml:space="preserve"> To improve </w:t>
      </w:r>
      <w:r w:rsidR="00B172F5">
        <w:rPr>
          <w:rFonts w:cs="Times New Roman"/>
        </w:rPr>
        <w:t xml:space="preserve">the </w:t>
      </w:r>
      <w:r w:rsidRPr="003563BE">
        <w:rPr>
          <w:rFonts w:cs="Times New Roman"/>
        </w:rPr>
        <w:t>abdominal relaxation you might need to ask the patient to bend the</w:t>
      </w:r>
      <w:r w:rsidR="008550E5">
        <w:rPr>
          <w:rFonts w:cs="Times New Roman"/>
        </w:rPr>
        <w:t>ir</w:t>
      </w:r>
      <w:r w:rsidRPr="003563BE">
        <w:rPr>
          <w:rFonts w:cs="Times New Roman"/>
        </w:rPr>
        <w:t xml:space="preserve"> knees or change </w:t>
      </w:r>
      <w:r w:rsidR="005C7AEF">
        <w:rPr>
          <w:rFonts w:cs="Times New Roman"/>
        </w:rPr>
        <w:t>the</w:t>
      </w:r>
      <w:r w:rsidR="00DA2E46">
        <w:rPr>
          <w:rFonts w:cs="Times New Roman"/>
        </w:rPr>
        <w:t>ir</w:t>
      </w:r>
      <w:r w:rsidR="005C7AEF">
        <w:rPr>
          <w:rFonts w:cs="Times New Roman"/>
        </w:rPr>
        <w:t xml:space="preserve"> </w:t>
      </w:r>
      <w:r w:rsidRPr="003563BE">
        <w:rPr>
          <w:rFonts w:cs="Times New Roman"/>
        </w:rPr>
        <w:t>position</w:t>
      </w:r>
      <w:r>
        <w:rPr>
          <w:rFonts w:cs="Times New Roman"/>
        </w:rPr>
        <w:t>. Y</w:t>
      </w:r>
      <w:r w:rsidRPr="003563BE">
        <w:rPr>
          <w:rFonts w:cs="Times New Roman"/>
        </w:rPr>
        <w:t xml:space="preserve">ou might </w:t>
      </w:r>
      <w:r>
        <w:rPr>
          <w:rFonts w:cs="Times New Roman"/>
        </w:rPr>
        <w:t xml:space="preserve">also </w:t>
      </w:r>
      <w:r w:rsidRPr="003563BE">
        <w:rPr>
          <w:rFonts w:cs="Times New Roman"/>
        </w:rPr>
        <w:t xml:space="preserve">need to ask the patient to breath with </w:t>
      </w:r>
      <w:r w:rsidR="005C7AEF">
        <w:rPr>
          <w:rFonts w:cs="Times New Roman"/>
        </w:rPr>
        <w:t>their</w:t>
      </w:r>
      <w:r w:rsidR="005C7AEF" w:rsidRPr="003563BE">
        <w:rPr>
          <w:rFonts w:cs="Times New Roman"/>
        </w:rPr>
        <w:t xml:space="preserve"> </w:t>
      </w:r>
      <w:r w:rsidRPr="003563BE">
        <w:rPr>
          <w:rFonts w:cs="Times New Roman"/>
        </w:rPr>
        <w:t>abdomen</w:t>
      </w:r>
      <w:r w:rsidR="00DA2E46">
        <w:rPr>
          <w:rFonts w:cs="Times New Roman"/>
        </w:rPr>
        <w:t>,</w:t>
      </w:r>
      <w:r w:rsidRPr="003563BE">
        <w:rPr>
          <w:rFonts w:cs="Times New Roman"/>
        </w:rPr>
        <w:t xml:space="preserve"> moving your hand up and down and try</w:t>
      </w:r>
      <w:r w:rsidR="008550E5">
        <w:rPr>
          <w:rFonts w:cs="Times New Roman"/>
        </w:rPr>
        <w:t>ing</w:t>
      </w:r>
      <w:r w:rsidRPr="003563BE">
        <w:rPr>
          <w:rFonts w:cs="Times New Roman"/>
        </w:rPr>
        <w:t xml:space="preserve"> to palpate as </w:t>
      </w:r>
      <w:r w:rsidR="005C7AEF">
        <w:rPr>
          <w:rFonts w:cs="Times New Roman"/>
        </w:rPr>
        <w:t xml:space="preserve">the </w:t>
      </w:r>
      <w:r w:rsidRPr="003563BE">
        <w:rPr>
          <w:rFonts w:cs="Times New Roman"/>
        </w:rPr>
        <w:t xml:space="preserve">abdominal wall moves during the </w:t>
      </w:r>
      <w:r w:rsidR="005C7AEF">
        <w:rPr>
          <w:rFonts w:cs="Times New Roman"/>
        </w:rPr>
        <w:t>inspiration/</w:t>
      </w:r>
      <w:r w:rsidRPr="003563BE">
        <w:rPr>
          <w:rFonts w:cs="Times New Roman"/>
        </w:rPr>
        <w:t>expiration</w:t>
      </w:r>
      <w:r w:rsidR="005C7AEF">
        <w:rPr>
          <w:rFonts w:cs="Times New Roman"/>
        </w:rPr>
        <w:t xml:space="preserve"> cycles</w:t>
      </w:r>
      <w:r w:rsidRPr="003563BE">
        <w:rPr>
          <w:rFonts w:cs="Times New Roman"/>
        </w:rPr>
        <w:t>. These measures usually decrease voluntary guarding.</w:t>
      </w:r>
    </w:p>
    <w:p w14:paraId="7E4BFE94" w14:textId="77777777" w:rsidR="00DA2E46" w:rsidRPr="003563BE" w:rsidRDefault="00DA2E46" w:rsidP="00E33FCD">
      <w:pPr>
        <w:autoSpaceDE w:val="0"/>
        <w:autoSpaceDN w:val="0"/>
        <w:adjustRightInd w:val="0"/>
        <w:spacing w:after="0"/>
        <w:rPr>
          <w:rFonts w:cs="Times New Roman"/>
        </w:rPr>
      </w:pPr>
    </w:p>
    <w:p w14:paraId="22D1180E" w14:textId="2E123D20" w:rsidR="00E33FCD" w:rsidRDefault="00E33FCD" w:rsidP="00E33FCD">
      <w:pPr>
        <w:spacing w:after="0"/>
        <w:rPr>
          <w:rFonts w:cs="Times New Roman"/>
        </w:rPr>
      </w:pPr>
      <w:r w:rsidRPr="003563BE">
        <w:rPr>
          <w:rFonts w:cs="Times New Roman"/>
        </w:rPr>
        <w:t>1.</w:t>
      </w:r>
      <w:r w:rsidR="00DD580C">
        <w:rPr>
          <w:rFonts w:cs="Times New Roman"/>
        </w:rPr>
        <w:t>4</w:t>
      </w:r>
      <w:r w:rsidR="00DD580C" w:rsidRPr="003563BE">
        <w:rPr>
          <w:rFonts w:cs="Times New Roman"/>
        </w:rPr>
        <w:t xml:space="preserve"> </w:t>
      </w:r>
      <w:r w:rsidR="00DA2E46" w:rsidRPr="003563BE">
        <w:rPr>
          <w:rFonts w:cs="Times New Roman"/>
        </w:rPr>
        <w:t>Us</w:t>
      </w:r>
      <w:r w:rsidR="00DA2E46">
        <w:rPr>
          <w:rFonts w:cs="Times New Roman"/>
        </w:rPr>
        <w:t>ing</w:t>
      </w:r>
      <w:r w:rsidR="00DA2E46" w:rsidRPr="003563BE">
        <w:rPr>
          <w:rFonts w:cs="Times New Roman"/>
        </w:rPr>
        <w:t xml:space="preserve"> </w:t>
      </w:r>
      <w:r w:rsidRPr="003563BE">
        <w:rPr>
          <w:rFonts w:cs="Times New Roman"/>
        </w:rPr>
        <w:t>your dominant hand</w:t>
      </w:r>
      <w:r w:rsidR="00DA2E46">
        <w:rPr>
          <w:rFonts w:cs="Times New Roman"/>
        </w:rPr>
        <w:t>,</w:t>
      </w:r>
      <w:r w:rsidRPr="003563BE">
        <w:rPr>
          <w:rFonts w:cs="Times New Roman"/>
        </w:rPr>
        <w:t xml:space="preserve"> </w:t>
      </w:r>
      <w:r w:rsidR="00DA2E46">
        <w:rPr>
          <w:rFonts w:cs="Times New Roman"/>
        </w:rPr>
        <w:t>k</w:t>
      </w:r>
      <w:r w:rsidR="00DA2E46" w:rsidRPr="003563BE">
        <w:rPr>
          <w:rFonts w:cs="Times New Roman"/>
        </w:rPr>
        <w:t xml:space="preserve">eep </w:t>
      </w:r>
      <w:r w:rsidRPr="003563BE">
        <w:rPr>
          <w:rFonts w:cs="Times New Roman"/>
        </w:rPr>
        <w:t>your fingers together and press to a depth of approximately 1cm using the pads (</w:t>
      </w:r>
      <w:r w:rsidRPr="003563BE">
        <w:t>flat surfaces)</w:t>
      </w:r>
      <w:r w:rsidRPr="003563BE">
        <w:rPr>
          <w:rFonts w:cs="Times New Roman"/>
        </w:rPr>
        <w:t xml:space="preserve"> of your fingers with a gentle circular motion. </w:t>
      </w:r>
    </w:p>
    <w:p w14:paraId="79BF7A1C" w14:textId="77777777" w:rsidR="00DA2E46" w:rsidRPr="003563BE" w:rsidRDefault="00DA2E46" w:rsidP="00E33FCD">
      <w:pPr>
        <w:spacing w:after="0"/>
        <w:rPr>
          <w:rFonts w:cs="Times New Roman"/>
        </w:rPr>
      </w:pPr>
    </w:p>
    <w:p w14:paraId="4A948E74" w14:textId="41BC85F3" w:rsidR="00E33FCD" w:rsidRDefault="00E33FCD" w:rsidP="008E0622">
      <w:pPr>
        <w:spacing w:after="0"/>
      </w:pPr>
      <w:r w:rsidRPr="003563BE">
        <w:rPr>
          <w:rFonts w:cs="Times New Roman"/>
        </w:rPr>
        <w:lastRenderedPageBreak/>
        <w:t>1.</w:t>
      </w:r>
      <w:r w:rsidR="00DD580C">
        <w:rPr>
          <w:rFonts w:cs="Times New Roman"/>
        </w:rPr>
        <w:t>5</w:t>
      </w:r>
      <w:r w:rsidR="00DD580C" w:rsidRPr="003563BE">
        <w:rPr>
          <w:rFonts w:cs="Times New Roman"/>
        </w:rPr>
        <w:t xml:space="preserve"> </w:t>
      </w:r>
      <w:r w:rsidRPr="003563BE">
        <w:t xml:space="preserve">Examine </w:t>
      </w:r>
      <w:commentRangeStart w:id="0"/>
      <w:r w:rsidRPr="003563BE">
        <w:t xml:space="preserve">all </w:t>
      </w:r>
      <w:r w:rsidR="00DA2E46">
        <w:t xml:space="preserve">of </w:t>
      </w:r>
      <w:r w:rsidRPr="003563BE">
        <w:t xml:space="preserve">the abdominal </w:t>
      </w:r>
      <w:r w:rsidR="005C7AEF">
        <w:t>regions</w:t>
      </w:r>
      <w:commentRangeEnd w:id="0"/>
      <w:r w:rsidR="00DA2E46">
        <w:rPr>
          <w:rStyle w:val="CommentReference"/>
        </w:rPr>
        <w:commentReference w:id="0"/>
      </w:r>
      <w:r w:rsidRPr="003563BE">
        <w:t>, moving in a clockwise direction. Slightly lift your hand as you move to a different spot and avoid sudden jabs.</w:t>
      </w:r>
    </w:p>
    <w:p w14:paraId="504952B2" w14:textId="77777777" w:rsidR="00DA2E46" w:rsidRPr="003563BE" w:rsidRDefault="00DA2E46" w:rsidP="008E0622">
      <w:pPr>
        <w:spacing w:after="0"/>
      </w:pPr>
    </w:p>
    <w:p w14:paraId="4029C8EA" w14:textId="35E04BB2" w:rsidR="00E33FCD" w:rsidRDefault="00E33FCD" w:rsidP="000326B6">
      <w:pPr>
        <w:spacing w:after="0"/>
      </w:pPr>
      <w:r w:rsidRPr="003563BE">
        <w:t>1.</w:t>
      </w:r>
      <w:r w:rsidR="00DD580C">
        <w:t>6</w:t>
      </w:r>
      <w:r w:rsidR="005C7AEF">
        <w:t xml:space="preserve"> </w:t>
      </w:r>
      <w:r w:rsidRPr="003563BE">
        <w:t xml:space="preserve">If the patient is ticklish, ask </w:t>
      </w:r>
      <w:r w:rsidR="00A42C64">
        <w:t xml:space="preserve">them </w:t>
      </w:r>
      <w:r w:rsidRPr="003563BE">
        <w:t xml:space="preserve">to place </w:t>
      </w:r>
      <w:r w:rsidR="00A42C64">
        <w:t>their</w:t>
      </w:r>
      <w:r w:rsidR="00A42C64" w:rsidRPr="003563BE">
        <w:t xml:space="preserve"> </w:t>
      </w:r>
      <w:r w:rsidRPr="003563BE">
        <w:t>hand under yours, and then slip your hand underneath</w:t>
      </w:r>
      <w:r w:rsidR="00175767">
        <w:t xml:space="preserve"> the</w:t>
      </w:r>
      <w:r w:rsidRPr="003563BE">
        <w:t xml:space="preserve"> </w:t>
      </w:r>
      <w:r w:rsidR="00D10914">
        <w:t xml:space="preserve">patient’s hand </w:t>
      </w:r>
      <w:r w:rsidRPr="003563BE">
        <w:t>after a few moments</w:t>
      </w:r>
      <w:r w:rsidR="00A42C64">
        <w:t>.</w:t>
      </w:r>
      <w:r w:rsidRPr="003563BE">
        <w:t xml:space="preserve"> </w:t>
      </w:r>
    </w:p>
    <w:p w14:paraId="519334B4" w14:textId="77777777" w:rsidR="00DA2E46" w:rsidRPr="003563BE" w:rsidRDefault="00DA2E46" w:rsidP="000326B6">
      <w:pPr>
        <w:spacing w:after="0"/>
      </w:pPr>
    </w:p>
    <w:p w14:paraId="1E0D8B82" w14:textId="1759CF36" w:rsidR="00E33FCD" w:rsidRDefault="00E33FCD" w:rsidP="00E33FCD">
      <w:pPr>
        <w:spacing w:after="0"/>
      </w:pPr>
      <w:r w:rsidRPr="003563BE">
        <w:t>1.</w:t>
      </w:r>
      <w:r w:rsidR="00DD580C">
        <w:t>7</w:t>
      </w:r>
      <w:r w:rsidR="00DD580C" w:rsidRPr="003563BE">
        <w:t xml:space="preserve"> </w:t>
      </w:r>
      <w:r w:rsidR="00CE7C4F">
        <w:t xml:space="preserve">As </w:t>
      </w:r>
      <w:r w:rsidR="002E2A9B">
        <w:t>you palpate</w:t>
      </w:r>
      <w:r w:rsidR="00DA2E46">
        <w:t>,</w:t>
      </w:r>
      <w:r w:rsidR="00CE7C4F">
        <w:t xml:space="preserve"> w</w:t>
      </w:r>
      <w:r w:rsidR="00CE7C4F" w:rsidRPr="003563BE">
        <w:t>atch the patient’s face</w:t>
      </w:r>
      <w:r w:rsidR="00CE7C4F">
        <w:t xml:space="preserve"> for</w:t>
      </w:r>
      <w:r w:rsidR="00CE7C4F" w:rsidRPr="003563BE">
        <w:t xml:space="preserve"> any signs of discomfort or pain</w:t>
      </w:r>
      <w:r w:rsidRPr="003563BE">
        <w:t>.</w:t>
      </w:r>
    </w:p>
    <w:p w14:paraId="6B6EFAB8" w14:textId="77777777" w:rsidR="00DA2E46" w:rsidRPr="003563BE" w:rsidRDefault="00DA2E46" w:rsidP="00E33FCD">
      <w:pPr>
        <w:spacing w:after="0"/>
      </w:pPr>
    </w:p>
    <w:p w14:paraId="08ADAD2E" w14:textId="220ACFFB" w:rsidR="00E33FCD" w:rsidRPr="003563BE" w:rsidRDefault="00E33FCD" w:rsidP="00E33FCD">
      <w:pPr>
        <w:spacing w:after="0"/>
        <w:rPr>
          <w:u w:val="single"/>
        </w:rPr>
      </w:pPr>
      <w:r w:rsidRPr="003563BE">
        <w:t>1.</w:t>
      </w:r>
      <w:r w:rsidR="00DD580C">
        <w:t>8</w:t>
      </w:r>
      <w:r w:rsidR="00DD580C" w:rsidRPr="003563BE">
        <w:t xml:space="preserve"> </w:t>
      </w:r>
      <w:r w:rsidRPr="003563BE">
        <w:t xml:space="preserve">Note irregularities of the abdominal wall, superficial organs or masses, and crepitus </w:t>
      </w:r>
      <w:r w:rsidR="00DD580C">
        <w:t>(</w:t>
      </w:r>
      <w:r w:rsidRPr="003563BE">
        <w:t xml:space="preserve">crunching feeling during palpation </w:t>
      </w:r>
      <w:r w:rsidR="00DD580C">
        <w:t xml:space="preserve">produced by </w:t>
      </w:r>
      <w:r w:rsidRPr="003563BE">
        <w:t>gas or fluid within subcutaneous tissues), if present.</w:t>
      </w:r>
    </w:p>
    <w:p w14:paraId="30FA9554" w14:textId="58061542" w:rsidR="001B425A" w:rsidRDefault="00E33FCD" w:rsidP="00E33FCD">
      <w:pPr>
        <w:spacing w:before="100" w:beforeAutospacing="1" w:after="100" w:afterAutospacing="1"/>
        <w:rPr>
          <w:rFonts w:cs="Times New Roman"/>
        </w:rPr>
      </w:pPr>
      <w:r w:rsidRPr="003563BE">
        <w:rPr>
          <w:u w:val="single"/>
        </w:rPr>
        <w:t>2</w:t>
      </w:r>
      <w:r w:rsidR="001B425A">
        <w:rPr>
          <w:u w:val="single"/>
        </w:rPr>
        <w:t>.</w:t>
      </w:r>
      <w:r w:rsidRPr="003563BE">
        <w:rPr>
          <w:u w:val="single"/>
        </w:rPr>
        <w:t xml:space="preserve"> Deep palpation. </w:t>
      </w:r>
      <w:r w:rsidRPr="003563BE">
        <w:rPr>
          <w:rFonts w:cs="Times New Roman"/>
        </w:rPr>
        <w:t xml:space="preserve"> </w:t>
      </w:r>
    </w:p>
    <w:p w14:paraId="358C0EB3" w14:textId="30134356" w:rsidR="00E33FCD" w:rsidRDefault="008E0622" w:rsidP="008E0622">
      <w:pPr>
        <w:spacing w:before="100" w:beforeAutospacing="1" w:after="100" w:afterAutospacing="1"/>
        <w:rPr>
          <w:rFonts w:cs="Times New Roman"/>
        </w:rPr>
      </w:pPr>
      <w:r>
        <w:rPr>
          <w:rFonts w:cs="Times New Roman"/>
        </w:rPr>
        <w:t xml:space="preserve">While </w:t>
      </w:r>
      <w:r w:rsidR="00B172F5">
        <w:rPr>
          <w:rFonts w:cs="Times New Roman"/>
        </w:rPr>
        <w:t xml:space="preserve">the </w:t>
      </w:r>
      <w:r>
        <w:rPr>
          <w:rFonts w:cs="Times New Roman"/>
        </w:rPr>
        <w:t>superficial palpation provides information about</w:t>
      </w:r>
      <w:r w:rsidR="005C7AEF">
        <w:rPr>
          <w:rFonts w:cs="Times New Roman"/>
        </w:rPr>
        <w:t xml:space="preserve"> potential </w:t>
      </w:r>
      <w:r>
        <w:rPr>
          <w:rFonts w:cs="Times New Roman"/>
        </w:rPr>
        <w:t>areas of tenderness, superficial structures, and</w:t>
      </w:r>
      <w:r w:rsidR="00DA2E46">
        <w:rPr>
          <w:rFonts w:cs="Times New Roman"/>
        </w:rPr>
        <w:t xml:space="preserve"> the</w:t>
      </w:r>
      <w:r>
        <w:rPr>
          <w:rFonts w:cs="Times New Roman"/>
        </w:rPr>
        <w:t xml:space="preserve"> abdominal wall, deep palpation</w:t>
      </w:r>
      <w:r w:rsidR="009B5408">
        <w:rPr>
          <w:rFonts w:cs="Times New Roman"/>
        </w:rPr>
        <w:t xml:space="preserve"> </w:t>
      </w:r>
      <w:r w:rsidR="00770227">
        <w:rPr>
          <w:rFonts w:cs="Times New Roman"/>
        </w:rPr>
        <w:t>permits inspection</w:t>
      </w:r>
      <w:r>
        <w:rPr>
          <w:rFonts w:cs="Times New Roman"/>
        </w:rPr>
        <w:t xml:space="preserve"> </w:t>
      </w:r>
      <w:r w:rsidR="009B5408">
        <w:rPr>
          <w:rFonts w:cs="Times New Roman"/>
        </w:rPr>
        <w:t xml:space="preserve">of </w:t>
      </w:r>
      <w:r w:rsidR="00DD580C">
        <w:rPr>
          <w:rFonts w:cs="Times New Roman"/>
        </w:rPr>
        <w:t xml:space="preserve">the </w:t>
      </w:r>
      <w:r w:rsidR="009B5408">
        <w:rPr>
          <w:rFonts w:cs="Times New Roman"/>
        </w:rPr>
        <w:t>internal organs and delineation of the intra</w:t>
      </w:r>
      <w:r w:rsidR="00C51087">
        <w:rPr>
          <w:rFonts w:cs="Times New Roman"/>
        </w:rPr>
        <w:t>-</w:t>
      </w:r>
      <w:r w:rsidR="009B5408">
        <w:rPr>
          <w:rFonts w:cs="Times New Roman"/>
        </w:rPr>
        <w:t xml:space="preserve">abdominal masses. Additional areas of tenderness </w:t>
      </w:r>
      <w:r w:rsidR="00E10C79">
        <w:rPr>
          <w:rFonts w:cs="Times New Roman"/>
        </w:rPr>
        <w:t>could be</w:t>
      </w:r>
      <w:r w:rsidR="009B5408">
        <w:rPr>
          <w:rFonts w:cs="Times New Roman"/>
        </w:rPr>
        <w:t xml:space="preserve"> identified by deep palpation as well.</w:t>
      </w:r>
    </w:p>
    <w:p w14:paraId="19E140B9" w14:textId="6E0B094A" w:rsidR="005C7AEF" w:rsidRDefault="00E33FCD" w:rsidP="00E33FCD">
      <w:pPr>
        <w:spacing w:after="0"/>
        <w:rPr>
          <w:rFonts w:cs="Times New Roman"/>
        </w:rPr>
      </w:pPr>
      <w:r w:rsidRPr="003563BE">
        <w:rPr>
          <w:rFonts w:cs="Times New Roman"/>
        </w:rPr>
        <w:t xml:space="preserve">2.1 Start with the quadrant opposite to </w:t>
      </w:r>
      <w:r w:rsidR="00DD580C">
        <w:rPr>
          <w:rFonts w:cs="Times New Roman"/>
        </w:rPr>
        <w:t xml:space="preserve">the </w:t>
      </w:r>
      <w:r w:rsidRPr="003563BE">
        <w:rPr>
          <w:rFonts w:cs="Times New Roman"/>
        </w:rPr>
        <w:t xml:space="preserve">one where </w:t>
      </w:r>
      <w:r w:rsidR="00DD580C">
        <w:rPr>
          <w:rFonts w:cs="Times New Roman"/>
        </w:rPr>
        <w:t xml:space="preserve">the </w:t>
      </w:r>
      <w:r w:rsidRPr="003563BE">
        <w:rPr>
          <w:rFonts w:cs="Times New Roman"/>
        </w:rPr>
        <w:t xml:space="preserve">pain is located. Continue watching the patient’s face for the signs of pain </w:t>
      </w:r>
      <w:r w:rsidR="00181657">
        <w:rPr>
          <w:rFonts w:cs="Times New Roman"/>
        </w:rPr>
        <w:t>or</w:t>
      </w:r>
      <w:r w:rsidR="00181657" w:rsidRPr="003563BE">
        <w:rPr>
          <w:rFonts w:cs="Times New Roman"/>
        </w:rPr>
        <w:t xml:space="preserve"> </w:t>
      </w:r>
      <w:r w:rsidRPr="003563BE">
        <w:rPr>
          <w:rFonts w:cs="Times New Roman"/>
        </w:rPr>
        <w:t>discomfort</w:t>
      </w:r>
      <w:r w:rsidR="00770227">
        <w:rPr>
          <w:rFonts w:cs="Times New Roman"/>
        </w:rPr>
        <w:t xml:space="preserve"> as you proceed</w:t>
      </w:r>
      <w:r w:rsidRPr="003563BE">
        <w:rPr>
          <w:rFonts w:cs="Times New Roman"/>
        </w:rPr>
        <w:t>.</w:t>
      </w:r>
    </w:p>
    <w:p w14:paraId="591CA724" w14:textId="7A6DD59D" w:rsidR="00E33FCD" w:rsidRDefault="00E33FCD" w:rsidP="00E33FCD">
      <w:pPr>
        <w:spacing w:after="0"/>
        <w:rPr>
          <w:rFonts w:cs="Times New Roman"/>
        </w:rPr>
      </w:pPr>
    </w:p>
    <w:p w14:paraId="3B45002C" w14:textId="38704DED" w:rsidR="00E33FCD" w:rsidRDefault="00E33FCD" w:rsidP="00E33FCD">
      <w:pPr>
        <w:spacing w:after="0"/>
        <w:rPr>
          <w:rFonts w:cs="Times New Roman"/>
        </w:rPr>
      </w:pPr>
      <w:r w:rsidRPr="003563BE">
        <w:rPr>
          <w:rFonts w:cs="Times New Roman"/>
        </w:rPr>
        <w:t xml:space="preserve">2.2. Place the flat of </w:t>
      </w:r>
      <w:r w:rsidR="00181657">
        <w:rPr>
          <w:rFonts w:cs="Times New Roman"/>
        </w:rPr>
        <w:t>your</w:t>
      </w:r>
      <w:r w:rsidR="00181657" w:rsidRPr="003563BE">
        <w:rPr>
          <w:rFonts w:cs="Times New Roman"/>
        </w:rPr>
        <w:t xml:space="preserve"> </w:t>
      </w:r>
      <w:r w:rsidRPr="003563BE">
        <w:rPr>
          <w:rFonts w:cs="Times New Roman"/>
        </w:rPr>
        <w:t>hand on the abdominal wall and apply firm</w:t>
      </w:r>
      <w:r w:rsidR="00181657">
        <w:rPr>
          <w:rFonts w:cs="Times New Roman"/>
        </w:rPr>
        <w:t xml:space="preserve"> pressure</w:t>
      </w:r>
      <w:r w:rsidRPr="003563BE">
        <w:rPr>
          <w:rFonts w:cs="Times New Roman"/>
        </w:rPr>
        <w:t xml:space="preserve"> downward</w:t>
      </w:r>
      <w:r w:rsidR="00D215CB">
        <w:rPr>
          <w:rFonts w:cs="Times New Roman"/>
        </w:rPr>
        <w:t xml:space="preserve"> and </w:t>
      </w:r>
      <w:r w:rsidRPr="003563BE">
        <w:rPr>
          <w:rFonts w:cs="Times New Roman"/>
        </w:rPr>
        <w:t>longitudinal</w:t>
      </w:r>
      <w:r w:rsidR="00181657">
        <w:rPr>
          <w:rFonts w:cs="Times New Roman"/>
        </w:rPr>
        <w:t>ly</w:t>
      </w:r>
      <w:r w:rsidRPr="003563BE">
        <w:rPr>
          <w:rFonts w:cs="Times New Roman"/>
        </w:rPr>
        <w:t>. Keep</w:t>
      </w:r>
      <w:r w:rsidR="00181657">
        <w:rPr>
          <w:rFonts w:cs="Times New Roman"/>
        </w:rPr>
        <w:t xml:space="preserve"> your</w:t>
      </w:r>
      <w:r w:rsidRPr="003563BE">
        <w:rPr>
          <w:rFonts w:cs="Times New Roman"/>
        </w:rPr>
        <w:t xml:space="preserve"> fingers relatively fixed on the skin and use the rolling </w:t>
      </w:r>
      <w:r>
        <w:rPr>
          <w:rFonts w:cs="Times New Roman"/>
        </w:rPr>
        <w:t>motion.</w:t>
      </w:r>
      <w:r w:rsidR="00D60343" w:rsidRPr="00D60343">
        <w:rPr>
          <w:rFonts w:cs="Times New Roman"/>
        </w:rPr>
        <w:t xml:space="preserve"> </w:t>
      </w:r>
    </w:p>
    <w:p w14:paraId="3870C007" w14:textId="77777777" w:rsidR="00E10C79" w:rsidRPr="003563BE" w:rsidRDefault="00E10C79" w:rsidP="00E33FCD">
      <w:pPr>
        <w:spacing w:after="0"/>
        <w:rPr>
          <w:rFonts w:cs="Times New Roman"/>
        </w:rPr>
      </w:pPr>
    </w:p>
    <w:p w14:paraId="72FC9E2A" w14:textId="00414F01" w:rsidR="00DD580C" w:rsidRDefault="00E33FCD" w:rsidP="00E33FCD">
      <w:pPr>
        <w:autoSpaceDE w:val="0"/>
        <w:autoSpaceDN w:val="0"/>
        <w:adjustRightInd w:val="0"/>
        <w:spacing w:after="0"/>
        <w:rPr>
          <w:rFonts w:cs="Times New Roman"/>
        </w:rPr>
      </w:pPr>
      <w:r w:rsidRPr="003563BE">
        <w:rPr>
          <w:rFonts w:cs="Times New Roman"/>
        </w:rPr>
        <w:t xml:space="preserve">2.3 Use </w:t>
      </w:r>
      <w:r w:rsidR="00DD580C">
        <w:rPr>
          <w:rFonts w:cs="Times New Roman"/>
        </w:rPr>
        <w:t xml:space="preserve">the </w:t>
      </w:r>
      <w:r w:rsidRPr="003563BE">
        <w:rPr>
          <w:rFonts w:cs="Times New Roman"/>
        </w:rPr>
        <w:t xml:space="preserve">two hand palpation </w:t>
      </w:r>
      <w:r w:rsidR="00E10C79">
        <w:rPr>
          <w:rFonts w:cs="Times New Roman"/>
        </w:rPr>
        <w:t xml:space="preserve">in obese patients or if voluntary </w:t>
      </w:r>
      <w:r w:rsidRPr="003563BE">
        <w:rPr>
          <w:rFonts w:cs="Times New Roman"/>
        </w:rPr>
        <w:t>muscle resistance</w:t>
      </w:r>
      <w:r w:rsidR="00E10C79">
        <w:rPr>
          <w:rFonts w:cs="Times New Roman"/>
        </w:rPr>
        <w:t xml:space="preserve"> is present.</w:t>
      </w:r>
    </w:p>
    <w:p w14:paraId="47D2171C" w14:textId="476A4242" w:rsidR="005C7AEF" w:rsidRDefault="00E10C79" w:rsidP="00770227">
      <w:pPr>
        <w:autoSpaceDE w:val="0"/>
        <w:autoSpaceDN w:val="0"/>
        <w:adjustRightInd w:val="0"/>
        <w:spacing w:after="0"/>
        <w:rPr>
          <w:rFonts w:cs="Times New Roman"/>
        </w:rPr>
      </w:pPr>
      <w:r>
        <w:rPr>
          <w:rFonts w:cs="Times New Roman"/>
        </w:rPr>
        <w:t xml:space="preserve">      </w:t>
      </w:r>
      <w:r w:rsidR="00DD580C">
        <w:rPr>
          <w:rFonts w:cs="Times New Roman"/>
        </w:rPr>
        <w:t>2.3.1</w:t>
      </w:r>
      <w:r w:rsidR="00E33FCD" w:rsidRPr="003563BE">
        <w:rPr>
          <w:rFonts w:cs="Times New Roman"/>
        </w:rPr>
        <w:t xml:space="preserve"> </w:t>
      </w:r>
      <w:r w:rsidR="00DD580C">
        <w:rPr>
          <w:rFonts w:cs="Times New Roman"/>
        </w:rPr>
        <w:t xml:space="preserve">Place your non-dominant </w:t>
      </w:r>
      <w:r w:rsidR="00E33FCD" w:rsidRPr="003563BE">
        <w:rPr>
          <w:rFonts w:cs="Times New Roman"/>
        </w:rPr>
        <w:t xml:space="preserve">hand on the top of </w:t>
      </w:r>
      <w:r w:rsidR="00181657">
        <w:rPr>
          <w:rFonts w:cs="Times New Roman"/>
        </w:rPr>
        <w:t>your</w:t>
      </w:r>
      <w:r w:rsidR="00181657" w:rsidRPr="003563BE">
        <w:rPr>
          <w:rFonts w:cs="Times New Roman"/>
        </w:rPr>
        <w:t xml:space="preserve"> </w:t>
      </w:r>
      <w:r w:rsidR="00E33FCD" w:rsidRPr="003563BE">
        <w:rPr>
          <w:rFonts w:cs="Times New Roman"/>
        </w:rPr>
        <w:t xml:space="preserve">other. </w:t>
      </w:r>
    </w:p>
    <w:p w14:paraId="4CA6B0D4" w14:textId="20151186" w:rsidR="005C7AEF" w:rsidRDefault="00E10C79" w:rsidP="00770227">
      <w:pPr>
        <w:autoSpaceDE w:val="0"/>
        <w:autoSpaceDN w:val="0"/>
        <w:adjustRightInd w:val="0"/>
        <w:spacing w:after="0"/>
        <w:rPr>
          <w:rFonts w:cs="Minion-Regular"/>
          <w:color w:val="231F1F"/>
        </w:rPr>
      </w:pPr>
      <w:r>
        <w:rPr>
          <w:rFonts w:cs="Times New Roman"/>
        </w:rPr>
        <w:t xml:space="preserve">      </w:t>
      </w:r>
      <w:r w:rsidR="005C7AEF">
        <w:rPr>
          <w:rFonts w:cs="Times New Roman"/>
        </w:rPr>
        <w:t xml:space="preserve">2.3.2 </w:t>
      </w:r>
      <w:r w:rsidR="00E33FCD" w:rsidRPr="003563BE">
        <w:rPr>
          <w:rFonts w:cs="Times New Roman"/>
        </w:rPr>
        <w:t xml:space="preserve">Keep the lower hand relaxed and press with the fingers of the upper hand on </w:t>
      </w:r>
      <w:r w:rsidR="00E33FCD" w:rsidRPr="003563BE">
        <w:rPr>
          <w:rFonts w:cs="Minion-Regular"/>
          <w:color w:val="231F1F"/>
        </w:rPr>
        <w:t>the distal phalangeal joints of the lower hand. This way one hand produces the pressure while the other</w:t>
      </w:r>
      <w:r w:rsidR="00DD580C">
        <w:rPr>
          <w:rFonts w:cs="Minion-Regular"/>
          <w:color w:val="231F1F"/>
        </w:rPr>
        <w:t xml:space="preserve"> is used to feel.</w:t>
      </w:r>
    </w:p>
    <w:p w14:paraId="2995CE80" w14:textId="77777777" w:rsidR="005C7AEF" w:rsidRDefault="005C7AEF" w:rsidP="00770227">
      <w:pPr>
        <w:autoSpaceDE w:val="0"/>
        <w:autoSpaceDN w:val="0"/>
        <w:adjustRightInd w:val="0"/>
        <w:spacing w:after="0"/>
        <w:rPr>
          <w:rFonts w:cs="Minion-Regular"/>
          <w:color w:val="231F1F"/>
        </w:rPr>
      </w:pPr>
    </w:p>
    <w:p w14:paraId="292EB126" w14:textId="311C0CA3" w:rsidR="00E33FCD" w:rsidRDefault="00E33FCD" w:rsidP="00770227">
      <w:pPr>
        <w:autoSpaceDE w:val="0"/>
        <w:autoSpaceDN w:val="0"/>
        <w:adjustRightInd w:val="0"/>
        <w:spacing w:after="0"/>
        <w:rPr>
          <w:rFonts w:cs="Minion-Regular"/>
          <w:color w:val="231F1F"/>
        </w:rPr>
      </w:pPr>
      <w:r w:rsidRPr="00770227">
        <w:rPr>
          <w:rFonts w:cs="Minion-Regular"/>
          <w:color w:val="231F1F"/>
        </w:rPr>
        <w:t xml:space="preserve">Palpate over the all four abdominal quadrants. The palpable </w:t>
      </w:r>
      <w:r w:rsidR="00DD580C">
        <w:rPr>
          <w:rFonts w:cs="Minion-Regular"/>
          <w:color w:val="231F1F"/>
        </w:rPr>
        <w:t xml:space="preserve">abdominal </w:t>
      </w:r>
      <w:r w:rsidRPr="00770227">
        <w:rPr>
          <w:rFonts w:cs="Minion-Regular"/>
          <w:color w:val="231F1F"/>
        </w:rPr>
        <w:t>organs include</w:t>
      </w:r>
      <w:r w:rsidR="008E0622" w:rsidRPr="00770227">
        <w:rPr>
          <w:rFonts w:cs="Minion-Regular"/>
          <w:color w:val="231F1F"/>
        </w:rPr>
        <w:t xml:space="preserve"> the liver, caecum, sigmoid colon, </w:t>
      </w:r>
      <w:r w:rsidR="00DD580C">
        <w:rPr>
          <w:rFonts w:cs="Minion-Regular"/>
          <w:color w:val="231F1F"/>
        </w:rPr>
        <w:t>and,</w:t>
      </w:r>
      <w:r w:rsidR="005C7AEF">
        <w:rPr>
          <w:rFonts w:cs="Minion-Regular"/>
          <w:color w:val="231F1F"/>
        </w:rPr>
        <w:t xml:space="preserve"> </w:t>
      </w:r>
      <w:r w:rsidR="008E0622" w:rsidRPr="00770227">
        <w:rPr>
          <w:rFonts w:cs="Minion-Regular"/>
          <w:color w:val="231F1F"/>
        </w:rPr>
        <w:t>sometimes</w:t>
      </w:r>
      <w:r w:rsidR="00DD580C">
        <w:rPr>
          <w:rFonts w:cs="Minion-Regular"/>
          <w:color w:val="231F1F"/>
        </w:rPr>
        <w:t>,</w:t>
      </w:r>
      <w:r w:rsidR="008E0622" w:rsidRPr="00770227">
        <w:rPr>
          <w:rFonts w:cs="Minion-Regular"/>
          <w:color w:val="231F1F"/>
        </w:rPr>
        <w:t xml:space="preserve"> transverse colon and stomach.  Enlarge</w:t>
      </w:r>
      <w:r w:rsidR="00770227" w:rsidRPr="009B5408">
        <w:rPr>
          <w:rFonts w:cs="Minion-Regular"/>
          <w:color w:val="231F1F"/>
        </w:rPr>
        <w:t>d</w:t>
      </w:r>
      <w:r w:rsidR="008E0622" w:rsidRPr="009B5408">
        <w:rPr>
          <w:rFonts w:cs="Minion-Regular"/>
          <w:color w:val="231F1F"/>
        </w:rPr>
        <w:t xml:space="preserve"> kidneys</w:t>
      </w:r>
      <w:r w:rsidR="00DD580C">
        <w:rPr>
          <w:rFonts w:cs="Minion-Regular"/>
          <w:color w:val="231F1F"/>
        </w:rPr>
        <w:t>, gall bladder</w:t>
      </w:r>
      <w:r w:rsidR="00E10C79">
        <w:rPr>
          <w:rFonts w:cs="Minion-Regular"/>
          <w:color w:val="231F1F"/>
        </w:rPr>
        <w:t>, spleen</w:t>
      </w:r>
      <w:r w:rsidR="00181657">
        <w:rPr>
          <w:rFonts w:cs="Minion-Regular"/>
          <w:color w:val="231F1F"/>
        </w:rPr>
        <w:t>,</w:t>
      </w:r>
      <w:r w:rsidR="008E0622" w:rsidRPr="009B5408">
        <w:rPr>
          <w:rFonts w:cs="Minion-Regular"/>
          <w:color w:val="231F1F"/>
        </w:rPr>
        <w:t xml:space="preserve"> </w:t>
      </w:r>
      <w:r w:rsidR="00770227" w:rsidRPr="00C51087">
        <w:rPr>
          <w:rFonts w:cs="Minion-Regular"/>
          <w:color w:val="231F1F"/>
        </w:rPr>
        <w:t xml:space="preserve">and aortic masses might </w:t>
      </w:r>
      <w:r w:rsidR="00C51087">
        <w:rPr>
          <w:rFonts w:cs="Minion-Regular"/>
          <w:color w:val="231F1F"/>
        </w:rPr>
        <w:t xml:space="preserve">be </w:t>
      </w:r>
      <w:r w:rsidR="00770227" w:rsidRPr="00C51087">
        <w:rPr>
          <w:rFonts w:cs="Minion-Regular"/>
          <w:color w:val="231F1F"/>
        </w:rPr>
        <w:t>palpable</w:t>
      </w:r>
      <w:r w:rsidR="00C51087">
        <w:rPr>
          <w:rFonts w:cs="Minion-Regular"/>
          <w:color w:val="231F1F"/>
        </w:rPr>
        <w:t xml:space="preserve"> as well</w:t>
      </w:r>
      <w:r w:rsidR="00770227" w:rsidRPr="00C51087">
        <w:rPr>
          <w:rFonts w:cs="Minion-Regular"/>
          <w:color w:val="231F1F"/>
        </w:rPr>
        <w:t xml:space="preserve">. </w:t>
      </w:r>
      <w:r w:rsidR="003D6613">
        <w:rPr>
          <w:rFonts w:cs="Minion-Regular"/>
          <w:color w:val="231F1F"/>
        </w:rPr>
        <w:t>(</w:t>
      </w:r>
      <w:r w:rsidR="003D6613" w:rsidRPr="00234315">
        <w:rPr>
          <w:rFonts w:cs="Minion-Regular"/>
          <w:color w:val="231F1F"/>
        </w:rPr>
        <w:t xml:space="preserve">Figure </w:t>
      </w:r>
      <w:r w:rsidR="00232FE5" w:rsidRPr="00234315">
        <w:rPr>
          <w:rFonts w:cs="Minion-Regular"/>
          <w:color w:val="231F1F"/>
        </w:rPr>
        <w:t>1</w:t>
      </w:r>
      <w:r w:rsidR="00234315">
        <w:rPr>
          <w:rFonts w:cs="Minion-Regular"/>
          <w:color w:val="231F1F"/>
        </w:rPr>
        <w:t>)</w:t>
      </w:r>
    </w:p>
    <w:p w14:paraId="5E603405" w14:textId="77777777" w:rsidR="00DD580C" w:rsidRPr="00C51087" w:rsidRDefault="00DD580C" w:rsidP="00770227">
      <w:pPr>
        <w:autoSpaceDE w:val="0"/>
        <w:autoSpaceDN w:val="0"/>
        <w:adjustRightInd w:val="0"/>
        <w:spacing w:after="0"/>
        <w:rPr>
          <w:rFonts w:cs="Minion-Regular"/>
          <w:color w:val="231F1F"/>
        </w:rPr>
      </w:pPr>
    </w:p>
    <w:p w14:paraId="7F4EB6C6" w14:textId="5B7EC75C" w:rsidR="00E33FCD" w:rsidRPr="00CB7718" w:rsidRDefault="00E33FCD" w:rsidP="00E33FCD">
      <w:pPr>
        <w:autoSpaceDE w:val="0"/>
        <w:autoSpaceDN w:val="0"/>
        <w:adjustRightInd w:val="0"/>
        <w:spacing w:after="0"/>
        <w:rPr>
          <w:rFonts w:cs="Minion-Regular"/>
          <w:color w:val="231F1F"/>
        </w:rPr>
      </w:pPr>
      <w:r>
        <w:rPr>
          <w:rFonts w:cs="Minion-Regular"/>
          <w:color w:val="231F1F"/>
          <w:u w:val="single"/>
        </w:rPr>
        <w:t xml:space="preserve">3 </w:t>
      </w:r>
      <w:r w:rsidRPr="00E33FCD">
        <w:rPr>
          <w:rFonts w:cs="Minion-Regular"/>
          <w:color w:val="231F1F"/>
          <w:u w:val="single"/>
        </w:rPr>
        <w:t>Liver palpation.</w:t>
      </w:r>
      <w:r w:rsidR="00C51087">
        <w:rPr>
          <w:rFonts w:cs="Minion-Regular"/>
          <w:color w:val="231F1F"/>
          <w:u w:val="single"/>
        </w:rPr>
        <w:t xml:space="preserve"> </w:t>
      </w:r>
      <w:r w:rsidR="00DD580C" w:rsidRPr="00CB7718">
        <w:rPr>
          <w:rFonts w:cs="Minion-Regular"/>
          <w:color w:val="231F1F"/>
        </w:rPr>
        <w:t>The lower edge of the liver can be palpable on inspiration about 3 cm below the right rib cage. The liver palpation can be performed with one hand or bimanually, and in the case of obese patient, so-called “hooking” technique might be helpful as well.</w:t>
      </w:r>
    </w:p>
    <w:p w14:paraId="09C6BE12" w14:textId="77777777" w:rsidR="00E33FCD" w:rsidRPr="003563BE" w:rsidRDefault="00E33FCD" w:rsidP="00E33FCD">
      <w:pPr>
        <w:autoSpaceDE w:val="0"/>
        <w:autoSpaceDN w:val="0"/>
        <w:adjustRightInd w:val="0"/>
        <w:spacing w:after="0"/>
        <w:rPr>
          <w:rFonts w:cs="Minion-Regular"/>
          <w:color w:val="231F1F"/>
          <w:u w:val="single"/>
        </w:rPr>
      </w:pPr>
    </w:p>
    <w:p w14:paraId="287680FF" w14:textId="2C1BF46D" w:rsidR="00E33FCD" w:rsidRPr="003563BE" w:rsidRDefault="00E33FCD" w:rsidP="00E33FCD">
      <w:pPr>
        <w:autoSpaceDE w:val="0"/>
        <w:autoSpaceDN w:val="0"/>
        <w:adjustRightInd w:val="0"/>
        <w:spacing w:after="0"/>
        <w:rPr>
          <w:rFonts w:cs="Minion-Regular"/>
          <w:color w:val="231F1F"/>
          <w:u w:val="single"/>
        </w:rPr>
      </w:pPr>
      <w:r>
        <w:rPr>
          <w:rFonts w:cs="Minion-Regular"/>
          <w:color w:val="231F1F"/>
          <w:u w:val="single"/>
        </w:rPr>
        <w:t xml:space="preserve">3.1 </w:t>
      </w:r>
      <w:r w:rsidRPr="003563BE">
        <w:rPr>
          <w:rFonts w:cs="Minion-Regular"/>
          <w:color w:val="231F1F"/>
          <w:u w:val="single"/>
        </w:rPr>
        <w:t xml:space="preserve">One hand </w:t>
      </w:r>
      <w:r w:rsidR="00E10C79">
        <w:rPr>
          <w:rFonts w:cs="Minion-Regular"/>
          <w:color w:val="231F1F"/>
          <w:u w:val="single"/>
        </w:rPr>
        <w:t xml:space="preserve">liver </w:t>
      </w:r>
      <w:r w:rsidRPr="003563BE">
        <w:rPr>
          <w:rFonts w:cs="Minion-Regular"/>
          <w:color w:val="231F1F"/>
          <w:u w:val="single"/>
        </w:rPr>
        <w:t>palpation</w:t>
      </w:r>
    </w:p>
    <w:p w14:paraId="653F82E9" w14:textId="527CAA8D" w:rsidR="00E33FCD" w:rsidRPr="003563BE" w:rsidRDefault="00E10C79" w:rsidP="00E33FCD">
      <w:pPr>
        <w:spacing w:after="0"/>
        <w:rPr>
          <w:rFonts w:eastAsia="Times New Roman" w:cs="Times New Roman"/>
        </w:rPr>
      </w:pPr>
      <w:r>
        <w:rPr>
          <w:rFonts w:eastAsia="Times New Roman" w:cs="Times New Roman"/>
        </w:rPr>
        <w:t xml:space="preserve">      </w:t>
      </w:r>
      <w:r w:rsidR="00E33FCD" w:rsidRPr="003563BE">
        <w:rPr>
          <w:rFonts w:eastAsia="Times New Roman" w:cs="Times New Roman"/>
        </w:rPr>
        <w:t>3.1</w:t>
      </w:r>
      <w:r w:rsidR="00E33FCD">
        <w:rPr>
          <w:rFonts w:eastAsia="Times New Roman" w:cs="Times New Roman"/>
        </w:rPr>
        <w:t>.1</w:t>
      </w:r>
      <w:r w:rsidR="00E33FCD" w:rsidRPr="003563BE">
        <w:rPr>
          <w:rFonts w:eastAsia="Times New Roman" w:cs="Times New Roman"/>
        </w:rPr>
        <w:t xml:space="preserve"> Place </w:t>
      </w:r>
      <w:r w:rsidR="00647E0B">
        <w:rPr>
          <w:rFonts w:eastAsia="Times New Roman" w:cs="Times New Roman"/>
        </w:rPr>
        <w:t>your</w:t>
      </w:r>
      <w:r w:rsidR="00647E0B" w:rsidRPr="003563BE">
        <w:rPr>
          <w:rFonts w:eastAsia="Times New Roman" w:cs="Times New Roman"/>
        </w:rPr>
        <w:t xml:space="preserve"> </w:t>
      </w:r>
      <w:r w:rsidR="00E33FCD" w:rsidRPr="003563BE">
        <w:rPr>
          <w:rFonts w:eastAsia="Times New Roman" w:cs="Times New Roman"/>
        </w:rPr>
        <w:t>right hand on patient's abdomen, lateral to the rectus muscle, well below the level of percussed border of liver dullness.</w:t>
      </w:r>
    </w:p>
    <w:p w14:paraId="508E2166" w14:textId="28B5F653" w:rsidR="00E33FCD" w:rsidRDefault="00E10C79" w:rsidP="00E33FCD">
      <w:pPr>
        <w:spacing w:after="0"/>
        <w:rPr>
          <w:rFonts w:cs="Times New Roman"/>
        </w:rPr>
      </w:pPr>
      <w:r>
        <w:rPr>
          <w:rFonts w:eastAsia="Times New Roman" w:cs="Times New Roman"/>
        </w:rPr>
        <w:lastRenderedPageBreak/>
        <w:t xml:space="preserve">      </w:t>
      </w:r>
      <w:r w:rsidR="00E33FCD">
        <w:rPr>
          <w:rFonts w:eastAsia="Times New Roman" w:cs="Times New Roman"/>
        </w:rPr>
        <w:t>3.1.2</w:t>
      </w:r>
      <w:r w:rsidR="00E33FCD" w:rsidRPr="003563BE">
        <w:rPr>
          <w:rFonts w:eastAsia="Times New Roman" w:cs="Times New Roman"/>
        </w:rPr>
        <w:t xml:space="preserve"> Orient your fingers towards patient head or slightly diagonally towards midline. Press your fingers firmly in and up (towards the patient’s head</w:t>
      </w:r>
      <w:r w:rsidR="005C7AEF">
        <w:rPr>
          <w:rFonts w:eastAsia="Times New Roman" w:cs="Times New Roman"/>
        </w:rPr>
        <w:t>)</w:t>
      </w:r>
      <w:r w:rsidR="00175767">
        <w:rPr>
          <w:rFonts w:eastAsia="Times New Roman" w:cs="Times New Roman"/>
        </w:rPr>
        <w:t>.</w:t>
      </w:r>
    </w:p>
    <w:p w14:paraId="1FACE13A" w14:textId="77777777" w:rsidR="00647E0B" w:rsidRPr="003563BE" w:rsidRDefault="00647E0B" w:rsidP="00E33FCD">
      <w:pPr>
        <w:spacing w:after="0"/>
        <w:rPr>
          <w:rFonts w:eastAsia="Times New Roman" w:cs="Times New Roman"/>
        </w:rPr>
      </w:pPr>
    </w:p>
    <w:p w14:paraId="77A43073" w14:textId="4CB50DBA" w:rsidR="00E33FCD" w:rsidRDefault="00E10C79" w:rsidP="00E33FCD">
      <w:pPr>
        <w:pStyle w:val="ListParagraph"/>
        <w:spacing w:after="0"/>
        <w:ind w:left="0"/>
        <w:rPr>
          <w:rFonts w:eastAsia="Times New Roman" w:cs="Times New Roman"/>
        </w:rPr>
      </w:pPr>
      <w:r>
        <w:rPr>
          <w:rFonts w:eastAsia="Times New Roman" w:cs="Times New Roman"/>
        </w:rPr>
        <w:t xml:space="preserve">      </w:t>
      </w:r>
      <w:r w:rsidR="00E33FCD">
        <w:rPr>
          <w:rFonts w:eastAsia="Times New Roman" w:cs="Times New Roman"/>
        </w:rPr>
        <w:t>3.1.3</w:t>
      </w:r>
      <w:r w:rsidR="00E33FCD" w:rsidRPr="003563BE">
        <w:rPr>
          <w:rFonts w:eastAsia="Times New Roman" w:cs="Times New Roman"/>
        </w:rPr>
        <w:t xml:space="preserve"> Ask </w:t>
      </w:r>
      <w:r w:rsidR="00B172F5">
        <w:rPr>
          <w:rFonts w:eastAsia="Times New Roman" w:cs="Times New Roman"/>
        </w:rPr>
        <w:t xml:space="preserve">the </w:t>
      </w:r>
      <w:r w:rsidR="00E33FCD" w:rsidRPr="003563BE">
        <w:rPr>
          <w:rFonts w:eastAsia="Times New Roman" w:cs="Times New Roman"/>
        </w:rPr>
        <w:t>patient to take a deep breath</w:t>
      </w:r>
      <w:r w:rsidR="00647E0B">
        <w:rPr>
          <w:rFonts w:eastAsia="Times New Roman" w:cs="Times New Roman"/>
        </w:rPr>
        <w:t>.</w:t>
      </w:r>
      <w:r w:rsidR="00E33FCD" w:rsidRPr="003563BE">
        <w:rPr>
          <w:rFonts w:eastAsia="Times New Roman" w:cs="Times New Roman"/>
        </w:rPr>
        <w:t xml:space="preserve"> </w:t>
      </w:r>
      <w:r w:rsidR="00647E0B">
        <w:rPr>
          <w:rFonts w:eastAsia="Times New Roman" w:cs="Times New Roman"/>
        </w:rPr>
        <w:t>O</w:t>
      </w:r>
      <w:r w:rsidR="00B172F5">
        <w:rPr>
          <w:rFonts w:eastAsia="Times New Roman" w:cs="Times New Roman"/>
        </w:rPr>
        <w:t>n</w:t>
      </w:r>
      <w:r w:rsidR="00B172F5" w:rsidRPr="003563BE">
        <w:rPr>
          <w:rFonts w:eastAsia="Times New Roman" w:cs="Times New Roman"/>
        </w:rPr>
        <w:t xml:space="preserve"> </w:t>
      </w:r>
      <w:r w:rsidR="00E33FCD" w:rsidRPr="003563BE">
        <w:rPr>
          <w:rFonts w:eastAsia="Times New Roman" w:cs="Times New Roman"/>
        </w:rPr>
        <w:t xml:space="preserve">inspiration the liver descends and its edge meets fingertips of the palpating hand. </w:t>
      </w:r>
    </w:p>
    <w:p w14:paraId="464942D0" w14:textId="77777777" w:rsidR="00647E0B" w:rsidRPr="003563BE" w:rsidRDefault="00647E0B" w:rsidP="00E33FCD">
      <w:pPr>
        <w:pStyle w:val="ListParagraph"/>
        <w:spacing w:after="0"/>
        <w:ind w:left="0"/>
        <w:rPr>
          <w:rFonts w:eastAsia="Times New Roman" w:cs="Times New Roman"/>
        </w:rPr>
      </w:pPr>
    </w:p>
    <w:p w14:paraId="70E3A948" w14:textId="2D4E98E4" w:rsidR="00E33FCD" w:rsidRDefault="00E10C79" w:rsidP="00E33FCD">
      <w:pPr>
        <w:pStyle w:val="ListParagraph"/>
        <w:spacing w:after="0"/>
        <w:ind w:left="0"/>
        <w:rPr>
          <w:rFonts w:eastAsia="Times New Roman" w:cs="Times New Roman"/>
        </w:rPr>
      </w:pPr>
      <w:r>
        <w:rPr>
          <w:rFonts w:eastAsia="Times New Roman" w:cs="Times New Roman"/>
        </w:rPr>
        <w:t xml:space="preserve">      </w:t>
      </w:r>
      <w:r w:rsidR="00E33FCD">
        <w:rPr>
          <w:rFonts w:eastAsia="Times New Roman" w:cs="Times New Roman"/>
        </w:rPr>
        <w:t xml:space="preserve">3.1.4 </w:t>
      </w:r>
      <w:r w:rsidR="00E33FCD" w:rsidRPr="003563BE">
        <w:rPr>
          <w:rFonts w:eastAsia="Times New Roman" w:cs="Times New Roman"/>
        </w:rPr>
        <w:t xml:space="preserve">Continue palpating moving your hand toward the coastal margin until you feel </w:t>
      </w:r>
      <w:r w:rsidR="00B172F5">
        <w:rPr>
          <w:rFonts w:eastAsia="Times New Roman" w:cs="Times New Roman"/>
        </w:rPr>
        <w:t xml:space="preserve">the </w:t>
      </w:r>
      <w:r w:rsidR="00E33FCD" w:rsidRPr="003563BE">
        <w:rPr>
          <w:rFonts w:eastAsia="Times New Roman" w:cs="Times New Roman"/>
        </w:rPr>
        <w:t>liver edge (usually a few cm below right costal margin). Note liver edge texture and regularity. Slight tenderness on palpation is normal.</w:t>
      </w:r>
    </w:p>
    <w:p w14:paraId="468F5D5D" w14:textId="77777777" w:rsidR="00647E0B" w:rsidRPr="003563BE" w:rsidRDefault="00647E0B" w:rsidP="00E33FCD">
      <w:pPr>
        <w:pStyle w:val="ListParagraph"/>
        <w:spacing w:after="0"/>
        <w:ind w:left="0"/>
        <w:rPr>
          <w:rFonts w:eastAsia="Times New Roman" w:cs="Times New Roman"/>
        </w:rPr>
      </w:pPr>
    </w:p>
    <w:p w14:paraId="70368AA3" w14:textId="2F01D3C4" w:rsidR="005C7AEF" w:rsidRDefault="00E10C79" w:rsidP="00E33FCD">
      <w:pPr>
        <w:spacing w:after="0"/>
        <w:rPr>
          <w:rFonts w:eastAsia="Times New Roman" w:cs="Times New Roman"/>
          <w:u w:val="single"/>
        </w:rPr>
      </w:pPr>
      <w:r>
        <w:rPr>
          <w:rFonts w:eastAsia="Times New Roman" w:cs="Times New Roman"/>
        </w:rPr>
        <w:t xml:space="preserve">     </w:t>
      </w:r>
      <w:r w:rsidR="00E33FCD">
        <w:rPr>
          <w:rFonts w:eastAsia="Times New Roman" w:cs="Times New Roman"/>
        </w:rPr>
        <w:t>3.1.5</w:t>
      </w:r>
      <w:r w:rsidR="000A2493">
        <w:rPr>
          <w:rFonts w:eastAsia="Times New Roman" w:cs="Times New Roman"/>
        </w:rPr>
        <w:t xml:space="preserve"> </w:t>
      </w:r>
      <w:r w:rsidR="005C7AEF">
        <w:rPr>
          <w:rFonts w:eastAsia="Times New Roman" w:cs="Times New Roman"/>
        </w:rPr>
        <w:t>W</w:t>
      </w:r>
      <w:r w:rsidR="00E33FCD" w:rsidRPr="003563BE">
        <w:rPr>
          <w:rFonts w:eastAsia="Times New Roman" w:cs="Times New Roman"/>
        </w:rPr>
        <w:t>hen your fingers meet the liver edge</w:t>
      </w:r>
      <w:r w:rsidR="005C7AEF">
        <w:rPr>
          <w:rFonts w:eastAsia="Times New Roman" w:cs="Times New Roman"/>
        </w:rPr>
        <w:t>,</w:t>
      </w:r>
      <w:r w:rsidR="005C7AEF" w:rsidRPr="005C7AEF">
        <w:rPr>
          <w:rFonts w:eastAsia="Times New Roman" w:cs="Times New Roman"/>
        </w:rPr>
        <w:t xml:space="preserve"> </w:t>
      </w:r>
      <w:r w:rsidR="005C7AEF">
        <w:rPr>
          <w:rFonts w:eastAsia="Times New Roman" w:cs="Times New Roman"/>
        </w:rPr>
        <w:t>s</w:t>
      </w:r>
      <w:r w:rsidR="005C7AEF" w:rsidRPr="003563BE">
        <w:rPr>
          <w:rFonts w:eastAsia="Times New Roman" w:cs="Times New Roman"/>
        </w:rPr>
        <w:t xml:space="preserve">lightly reduce the pressure on </w:t>
      </w:r>
      <w:r w:rsidR="00647E0B">
        <w:rPr>
          <w:rFonts w:eastAsia="Times New Roman" w:cs="Times New Roman"/>
        </w:rPr>
        <w:t xml:space="preserve">the </w:t>
      </w:r>
      <w:r w:rsidR="005C7AEF" w:rsidRPr="003563BE">
        <w:rPr>
          <w:rFonts w:eastAsia="Times New Roman" w:cs="Times New Roman"/>
        </w:rPr>
        <w:t>abdominal wall</w:t>
      </w:r>
      <w:r w:rsidR="005C7AEF">
        <w:rPr>
          <w:rFonts w:eastAsia="Times New Roman" w:cs="Times New Roman"/>
        </w:rPr>
        <w:t xml:space="preserve"> while the patient is still taking a deep breath in</w:t>
      </w:r>
      <w:r w:rsidR="00E33FCD" w:rsidRPr="003563BE">
        <w:rPr>
          <w:rFonts w:eastAsia="Times New Roman" w:cs="Times New Roman"/>
        </w:rPr>
        <w:t xml:space="preserve">. This maneuver allows the examiner to feel anterior liver surface as it slips under the finger pads. Make a note of the consistency of </w:t>
      </w:r>
      <w:r w:rsidR="00647E0B">
        <w:rPr>
          <w:rFonts w:eastAsia="Times New Roman" w:cs="Times New Roman"/>
        </w:rPr>
        <w:t xml:space="preserve">the </w:t>
      </w:r>
      <w:r w:rsidR="00E33FCD" w:rsidRPr="003563BE">
        <w:rPr>
          <w:rFonts w:eastAsia="Times New Roman" w:cs="Times New Roman"/>
        </w:rPr>
        <w:t>liver surface – nodes, granularity etc.</w:t>
      </w:r>
      <w:r w:rsidR="003D6613">
        <w:rPr>
          <w:rFonts w:eastAsia="Times New Roman" w:cs="Times New Roman"/>
        </w:rPr>
        <w:t xml:space="preserve"> (Figure </w:t>
      </w:r>
      <w:r w:rsidR="00452383">
        <w:rPr>
          <w:rFonts w:eastAsia="Times New Roman" w:cs="Times New Roman"/>
        </w:rPr>
        <w:t>2</w:t>
      </w:r>
      <w:r w:rsidR="003D6613">
        <w:rPr>
          <w:rFonts w:eastAsia="Times New Roman" w:cs="Times New Roman"/>
        </w:rPr>
        <w:t>)</w:t>
      </w:r>
    </w:p>
    <w:p w14:paraId="4FD25998" w14:textId="77777777" w:rsidR="00CB7718" w:rsidRDefault="00CB7718" w:rsidP="00E33FCD">
      <w:pPr>
        <w:spacing w:after="0"/>
        <w:rPr>
          <w:rFonts w:eastAsia="Times New Roman" w:cs="Times New Roman"/>
          <w:u w:val="single"/>
        </w:rPr>
      </w:pPr>
    </w:p>
    <w:p w14:paraId="646AB1F6" w14:textId="477CBD7C" w:rsidR="00E33FCD" w:rsidRPr="003563BE" w:rsidRDefault="00E33FCD" w:rsidP="00E33FCD">
      <w:pPr>
        <w:spacing w:after="0"/>
        <w:rPr>
          <w:rFonts w:eastAsia="Times New Roman" w:cs="Times New Roman"/>
          <w:u w:val="single"/>
        </w:rPr>
      </w:pPr>
      <w:r>
        <w:rPr>
          <w:rFonts w:eastAsia="Times New Roman" w:cs="Times New Roman"/>
          <w:u w:val="single"/>
        </w:rPr>
        <w:t xml:space="preserve">3.2 </w:t>
      </w:r>
      <w:r w:rsidRPr="003563BE">
        <w:rPr>
          <w:rFonts w:eastAsia="Times New Roman" w:cs="Times New Roman"/>
          <w:u w:val="single"/>
        </w:rPr>
        <w:t xml:space="preserve">Bimanual </w:t>
      </w:r>
      <w:r w:rsidR="00E10C79">
        <w:rPr>
          <w:rFonts w:eastAsia="Times New Roman" w:cs="Times New Roman"/>
          <w:u w:val="single"/>
        </w:rPr>
        <w:t xml:space="preserve">liver </w:t>
      </w:r>
      <w:r w:rsidRPr="003563BE">
        <w:rPr>
          <w:rFonts w:eastAsia="Times New Roman" w:cs="Times New Roman"/>
          <w:u w:val="single"/>
        </w:rPr>
        <w:t>palpation</w:t>
      </w:r>
    </w:p>
    <w:p w14:paraId="72CF10C6" w14:textId="177E0741" w:rsidR="00F364D3" w:rsidRDefault="00E10C79" w:rsidP="00E33FCD">
      <w:pPr>
        <w:spacing w:after="0"/>
      </w:pPr>
      <w:r>
        <w:t xml:space="preserve">      </w:t>
      </w:r>
      <w:r w:rsidR="00F364D3">
        <w:t xml:space="preserve">3.2.1 </w:t>
      </w:r>
      <w:r w:rsidR="00E33FCD" w:rsidRPr="003563BE">
        <w:t>Place the left hand posteriorly at the level of the two lower ribs and gently press upward to elevate the liver into a more accessible position.</w:t>
      </w:r>
    </w:p>
    <w:p w14:paraId="69F2537F" w14:textId="77777777" w:rsidR="00647E0B" w:rsidRDefault="00647E0B" w:rsidP="00E33FCD">
      <w:pPr>
        <w:spacing w:after="0"/>
      </w:pPr>
    </w:p>
    <w:p w14:paraId="6C3A246C" w14:textId="58E90DD9" w:rsidR="00E33FCD" w:rsidRDefault="00E10C79" w:rsidP="00E33FCD">
      <w:pPr>
        <w:spacing w:after="0"/>
      </w:pPr>
      <w:r>
        <w:t xml:space="preserve">      </w:t>
      </w:r>
      <w:r w:rsidR="00F364D3">
        <w:t>3.2.2</w:t>
      </w:r>
      <w:r w:rsidR="00E33FCD" w:rsidRPr="003563BE">
        <w:t xml:space="preserve"> Ask the patient to take a deep breath and perform palpation with the right hand as described above.</w:t>
      </w:r>
    </w:p>
    <w:p w14:paraId="2CF87943" w14:textId="77777777" w:rsidR="00676ED8" w:rsidRPr="003563BE" w:rsidRDefault="00676ED8" w:rsidP="00E33FCD">
      <w:pPr>
        <w:spacing w:after="0"/>
      </w:pPr>
    </w:p>
    <w:p w14:paraId="0D943F52" w14:textId="2025A433" w:rsidR="00E33FCD" w:rsidRPr="00676ED8" w:rsidRDefault="00E33FCD" w:rsidP="00E33FCD">
      <w:pPr>
        <w:spacing w:after="0"/>
      </w:pPr>
      <w:r>
        <w:rPr>
          <w:u w:val="single"/>
        </w:rPr>
        <w:t xml:space="preserve">3.3 </w:t>
      </w:r>
      <w:r w:rsidRPr="003563BE">
        <w:rPr>
          <w:u w:val="single"/>
        </w:rPr>
        <w:t>“</w:t>
      </w:r>
      <w:r>
        <w:rPr>
          <w:u w:val="single"/>
        </w:rPr>
        <w:t xml:space="preserve">Hooking” </w:t>
      </w:r>
      <w:r w:rsidRPr="003563BE">
        <w:rPr>
          <w:u w:val="single"/>
        </w:rPr>
        <w:t>technique</w:t>
      </w:r>
      <w:r w:rsidR="005C7AEF">
        <w:rPr>
          <w:u w:val="single"/>
        </w:rPr>
        <w:t xml:space="preserve"> </w:t>
      </w:r>
      <w:r w:rsidR="005C7AEF" w:rsidRPr="00676ED8">
        <w:t xml:space="preserve">can be helpful when the </w:t>
      </w:r>
      <w:r w:rsidR="0063096E" w:rsidRPr="00676ED8">
        <w:t xml:space="preserve">liver is not palpable by the standard techniques. </w:t>
      </w:r>
    </w:p>
    <w:p w14:paraId="0B4DD87A" w14:textId="168E312A" w:rsidR="00E33FCD" w:rsidRDefault="00E10C79" w:rsidP="00E33FCD">
      <w:pPr>
        <w:spacing w:after="0"/>
      </w:pPr>
      <w:r>
        <w:t xml:space="preserve">      </w:t>
      </w:r>
      <w:r w:rsidR="007C6D9E">
        <w:t xml:space="preserve">3.3.1 </w:t>
      </w:r>
      <w:r w:rsidR="00E33FCD" w:rsidRPr="002B0A88">
        <w:t xml:space="preserve">Stand on the right of the patient facing </w:t>
      </w:r>
      <w:r w:rsidR="00647E0B">
        <w:t>their</w:t>
      </w:r>
      <w:r w:rsidR="00647E0B" w:rsidRPr="002B0A88">
        <w:t xml:space="preserve"> </w:t>
      </w:r>
      <w:r w:rsidR="00E33FCD" w:rsidRPr="002B0A88">
        <w:t>feet.</w:t>
      </w:r>
    </w:p>
    <w:p w14:paraId="107A0BC0" w14:textId="77777777" w:rsidR="00647E0B" w:rsidRPr="002B0A88" w:rsidRDefault="00647E0B" w:rsidP="00E33FCD">
      <w:pPr>
        <w:spacing w:after="0"/>
      </w:pPr>
    </w:p>
    <w:p w14:paraId="44766FD3" w14:textId="1715783A" w:rsidR="00E33FCD" w:rsidRDefault="00E10C79" w:rsidP="00E33FCD">
      <w:pPr>
        <w:spacing w:after="0"/>
      </w:pPr>
      <w:r>
        <w:t xml:space="preserve">      </w:t>
      </w:r>
      <w:r w:rsidR="007C6D9E">
        <w:t xml:space="preserve">3.3.2 </w:t>
      </w:r>
      <w:r w:rsidR="00E33FCD" w:rsidRPr="002B0A88">
        <w:t>Place your flexed fingers over the edge of costal margin</w:t>
      </w:r>
      <w:r w:rsidR="00647E0B">
        <w:t>.</w:t>
      </w:r>
    </w:p>
    <w:p w14:paraId="15130E3A" w14:textId="77777777" w:rsidR="00647E0B" w:rsidRPr="002B0A88" w:rsidRDefault="00647E0B" w:rsidP="00E33FCD">
      <w:pPr>
        <w:spacing w:after="0"/>
      </w:pPr>
    </w:p>
    <w:p w14:paraId="0EACD1A4" w14:textId="2DB2028B" w:rsidR="00E33FCD" w:rsidRPr="002B0A88" w:rsidRDefault="00E10C79" w:rsidP="00E33FCD">
      <w:pPr>
        <w:spacing w:after="0"/>
      </w:pPr>
      <w:r>
        <w:t xml:space="preserve">      </w:t>
      </w:r>
      <w:r w:rsidR="007C6D9E">
        <w:t xml:space="preserve">3.3.3 </w:t>
      </w:r>
      <w:r w:rsidR="00E33FCD" w:rsidRPr="002B0A88">
        <w:t>Ask the patient to take a deep breath and try to feel the liver edge as you press downward and upward</w:t>
      </w:r>
      <w:r w:rsidR="0063096E">
        <w:t xml:space="preserve"> (towards the patient’s head)</w:t>
      </w:r>
      <w:r w:rsidR="00647E0B">
        <w:t>.</w:t>
      </w:r>
    </w:p>
    <w:p w14:paraId="16F327D8" w14:textId="77777777" w:rsidR="00E33FCD" w:rsidRDefault="00E33FCD" w:rsidP="00E33FCD">
      <w:pPr>
        <w:spacing w:after="0"/>
        <w:rPr>
          <w:rFonts w:cs="Times New Roman"/>
        </w:rPr>
      </w:pPr>
    </w:p>
    <w:p w14:paraId="094C43D7" w14:textId="4D4480AB" w:rsidR="00E33FCD" w:rsidRDefault="00E33FCD" w:rsidP="00E33FCD">
      <w:pPr>
        <w:spacing w:after="0"/>
        <w:rPr>
          <w:rFonts w:cs="Times New Roman"/>
          <w:u w:val="single"/>
        </w:rPr>
      </w:pPr>
      <w:r w:rsidRPr="009C4955">
        <w:rPr>
          <w:rFonts w:cs="Times New Roman"/>
          <w:u w:val="single"/>
        </w:rPr>
        <w:t>4.</w:t>
      </w:r>
      <w:r w:rsidR="00E10C79">
        <w:rPr>
          <w:rFonts w:cs="Times New Roman"/>
          <w:u w:val="single"/>
        </w:rPr>
        <w:t xml:space="preserve"> </w:t>
      </w:r>
      <w:r w:rsidRPr="009C4955">
        <w:rPr>
          <w:rFonts w:cs="Times New Roman"/>
          <w:u w:val="single"/>
        </w:rPr>
        <w:t>Spleen palpation</w:t>
      </w:r>
      <w:r w:rsidR="008364F6">
        <w:rPr>
          <w:rFonts w:cs="Times New Roman"/>
          <w:u w:val="single"/>
        </w:rPr>
        <w:t xml:space="preserve">. </w:t>
      </w:r>
    </w:p>
    <w:p w14:paraId="6C58FD40" w14:textId="77777777" w:rsidR="00676ED8" w:rsidRPr="009C4955" w:rsidRDefault="00676ED8" w:rsidP="00E33FCD">
      <w:pPr>
        <w:spacing w:after="0"/>
        <w:rPr>
          <w:rFonts w:cs="Times New Roman"/>
          <w:u w:val="single"/>
        </w:rPr>
      </w:pPr>
    </w:p>
    <w:p w14:paraId="0D8B19C9" w14:textId="57912372" w:rsidR="00CE33FC" w:rsidRDefault="003351E3" w:rsidP="00CE33FC">
      <w:pPr>
        <w:spacing w:after="0"/>
        <w:rPr>
          <w:rFonts w:cs="Times New Roman"/>
        </w:rPr>
      </w:pPr>
      <w:r>
        <w:rPr>
          <w:rFonts w:cs="Times New Roman"/>
        </w:rPr>
        <w:t>A n</w:t>
      </w:r>
      <w:r w:rsidR="001D1506" w:rsidRPr="00C51087">
        <w:rPr>
          <w:rFonts w:cs="Times New Roman"/>
        </w:rPr>
        <w:t>ormal size s</w:t>
      </w:r>
      <w:r w:rsidR="00CE33FC" w:rsidRPr="00C51087">
        <w:rPr>
          <w:rFonts w:cs="Times New Roman"/>
        </w:rPr>
        <w:t>pleen is</w:t>
      </w:r>
      <w:r w:rsidR="001D1506" w:rsidRPr="00C51087">
        <w:rPr>
          <w:rFonts w:cs="Times New Roman"/>
        </w:rPr>
        <w:t xml:space="preserve"> rarely palpable</w:t>
      </w:r>
      <w:r w:rsidR="00647E0B">
        <w:rPr>
          <w:rFonts w:cs="Times New Roman"/>
        </w:rPr>
        <w:t>.</w:t>
      </w:r>
      <w:r w:rsidR="001D1506" w:rsidRPr="00C51087">
        <w:rPr>
          <w:rFonts w:cs="Times New Roman"/>
        </w:rPr>
        <w:t xml:space="preserve"> </w:t>
      </w:r>
      <w:r w:rsidR="00647E0B">
        <w:rPr>
          <w:rFonts w:cs="Times New Roman"/>
        </w:rPr>
        <w:t>O</w:t>
      </w:r>
      <w:r w:rsidR="001D1506" w:rsidRPr="00C51087">
        <w:rPr>
          <w:rFonts w:cs="Times New Roman"/>
        </w:rPr>
        <w:t>ccasionally the tip</w:t>
      </w:r>
      <w:r w:rsidR="00C51087">
        <w:rPr>
          <w:rFonts w:cs="Times New Roman"/>
        </w:rPr>
        <w:t xml:space="preserve"> of the spleen</w:t>
      </w:r>
      <w:r w:rsidR="00DD580C">
        <w:rPr>
          <w:rFonts w:cs="Times New Roman"/>
        </w:rPr>
        <w:t xml:space="preserve"> </w:t>
      </w:r>
      <w:r w:rsidR="00C51087">
        <w:rPr>
          <w:rFonts w:cs="Times New Roman"/>
        </w:rPr>
        <w:t xml:space="preserve">can be felt </w:t>
      </w:r>
      <w:r w:rsidR="008364F6" w:rsidRPr="00C51087">
        <w:rPr>
          <w:rFonts w:cs="Times New Roman"/>
        </w:rPr>
        <w:t>at the left costal</w:t>
      </w:r>
      <w:r w:rsidR="001D1506" w:rsidRPr="00C51087">
        <w:rPr>
          <w:rFonts w:cs="Times New Roman"/>
        </w:rPr>
        <w:t xml:space="preserve"> margin. When the spleen is </w:t>
      </w:r>
      <w:r w:rsidR="00CE33FC" w:rsidRPr="00C51087">
        <w:rPr>
          <w:rFonts w:cs="Times New Roman"/>
        </w:rPr>
        <w:t>significantly enlarged</w:t>
      </w:r>
      <w:r w:rsidR="008364F6" w:rsidRPr="00C51087">
        <w:rPr>
          <w:rFonts w:cs="Times New Roman"/>
        </w:rPr>
        <w:t>,</w:t>
      </w:r>
      <w:r w:rsidR="00CE33FC" w:rsidRPr="00C51087">
        <w:rPr>
          <w:rFonts w:cs="Times New Roman"/>
        </w:rPr>
        <w:t xml:space="preserve"> </w:t>
      </w:r>
      <w:r w:rsidR="008364F6" w:rsidRPr="00C51087">
        <w:rPr>
          <w:rFonts w:cs="Times New Roman"/>
        </w:rPr>
        <w:t xml:space="preserve">it </w:t>
      </w:r>
      <w:r w:rsidR="001D1506" w:rsidRPr="00C51087">
        <w:rPr>
          <w:rFonts w:cs="Times New Roman"/>
        </w:rPr>
        <w:t xml:space="preserve">displaces the stomach and expands downward below the rib cage and medially across the </w:t>
      </w:r>
      <w:r w:rsidR="00C51087" w:rsidRPr="00C51087">
        <w:rPr>
          <w:rFonts w:cs="Times New Roman"/>
        </w:rPr>
        <w:t>abdomen</w:t>
      </w:r>
      <w:r w:rsidR="008364F6" w:rsidRPr="00C51087">
        <w:rPr>
          <w:rFonts w:cs="Times New Roman"/>
        </w:rPr>
        <w:t>,</w:t>
      </w:r>
      <w:r w:rsidR="001D1506" w:rsidRPr="00C51087">
        <w:rPr>
          <w:rFonts w:cs="Times New Roman"/>
        </w:rPr>
        <w:t xml:space="preserve"> and </w:t>
      </w:r>
      <w:r w:rsidR="00CE33FC" w:rsidRPr="00C51087">
        <w:rPr>
          <w:rFonts w:cs="Times New Roman"/>
        </w:rPr>
        <w:t>might be</w:t>
      </w:r>
      <w:r w:rsidR="008364F6" w:rsidRPr="00C51087">
        <w:rPr>
          <w:rFonts w:cs="Times New Roman"/>
        </w:rPr>
        <w:t xml:space="preserve"> felt </w:t>
      </w:r>
      <w:r w:rsidR="00CE33FC" w:rsidRPr="00C51087">
        <w:rPr>
          <w:rFonts w:cs="Times New Roman"/>
        </w:rPr>
        <w:t xml:space="preserve">as low </w:t>
      </w:r>
      <w:r w:rsidR="008364F6" w:rsidRPr="00C51087">
        <w:rPr>
          <w:rFonts w:cs="Times New Roman"/>
        </w:rPr>
        <w:t xml:space="preserve">as at </w:t>
      </w:r>
      <w:r w:rsidR="00CE33FC" w:rsidRPr="00C51087">
        <w:rPr>
          <w:rFonts w:cs="Times New Roman"/>
        </w:rPr>
        <w:t>right lower quadrant</w:t>
      </w:r>
      <w:r w:rsidR="003D6613">
        <w:rPr>
          <w:rFonts w:cs="Times New Roman"/>
        </w:rPr>
        <w:t xml:space="preserve"> (Figure 3)</w:t>
      </w:r>
      <w:r w:rsidR="00647E0B">
        <w:rPr>
          <w:rFonts w:cs="Times New Roman"/>
        </w:rPr>
        <w:t>.</w:t>
      </w:r>
    </w:p>
    <w:p w14:paraId="07319A8F" w14:textId="77777777" w:rsidR="00647E0B" w:rsidRDefault="00647E0B" w:rsidP="00CE33FC">
      <w:pPr>
        <w:spacing w:after="0"/>
        <w:rPr>
          <w:rFonts w:cs="Times New Roman"/>
        </w:rPr>
      </w:pPr>
    </w:p>
    <w:p w14:paraId="2C68E9BF" w14:textId="1F3687D0" w:rsidR="00CE33FC" w:rsidRDefault="009C4955" w:rsidP="00CE33FC">
      <w:pPr>
        <w:spacing w:after="0"/>
        <w:rPr>
          <w:rFonts w:cs="Times New Roman"/>
        </w:rPr>
      </w:pPr>
      <w:r>
        <w:rPr>
          <w:rFonts w:cs="Times New Roman"/>
        </w:rPr>
        <w:t xml:space="preserve">4.1 </w:t>
      </w:r>
      <w:r w:rsidR="00CE33FC">
        <w:rPr>
          <w:rFonts w:cs="Times New Roman"/>
        </w:rPr>
        <w:t>Ask the patient to take a deep breath and try to palpate the lower margin of the spleen during expiration.</w:t>
      </w:r>
    </w:p>
    <w:p w14:paraId="6C27E9E3" w14:textId="77777777" w:rsidR="00E10C79" w:rsidRDefault="00E10C79" w:rsidP="00CE33FC">
      <w:pPr>
        <w:spacing w:after="0"/>
        <w:rPr>
          <w:rFonts w:cs="Times New Roman"/>
        </w:rPr>
      </w:pPr>
    </w:p>
    <w:p w14:paraId="461C7B4F" w14:textId="7609A50D" w:rsidR="00CE33FC" w:rsidRDefault="009C4955" w:rsidP="00CE33FC">
      <w:pPr>
        <w:spacing w:after="0"/>
        <w:rPr>
          <w:rFonts w:cs="Times New Roman"/>
        </w:rPr>
      </w:pPr>
      <w:r>
        <w:rPr>
          <w:rFonts w:cs="Times New Roman"/>
        </w:rPr>
        <w:t xml:space="preserve">4.2 </w:t>
      </w:r>
      <w:r w:rsidR="00CE33FC">
        <w:rPr>
          <w:rFonts w:cs="Times New Roman"/>
        </w:rPr>
        <w:t>Starting in right lower quadrant</w:t>
      </w:r>
      <w:r w:rsidR="00647E0B">
        <w:rPr>
          <w:rFonts w:cs="Times New Roman"/>
        </w:rPr>
        <w:t>,</w:t>
      </w:r>
      <w:r w:rsidR="00CE33FC">
        <w:rPr>
          <w:rFonts w:cs="Times New Roman"/>
        </w:rPr>
        <w:t xml:space="preserve"> move your fingers slightly up</w:t>
      </w:r>
      <w:r w:rsidR="00647E0B">
        <w:rPr>
          <w:rFonts w:cs="Times New Roman"/>
        </w:rPr>
        <w:t xml:space="preserve"> with each inspiration-expiration</w:t>
      </w:r>
      <w:r w:rsidR="00CE33FC">
        <w:rPr>
          <w:rFonts w:cs="Times New Roman"/>
        </w:rPr>
        <w:t xml:space="preserve">. </w:t>
      </w:r>
    </w:p>
    <w:p w14:paraId="5244A0FA" w14:textId="77777777" w:rsidR="00E10C79" w:rsidRDefault="00E10C79" w:rsidP="00CE33FC">
      <w:pPr>
        <w:spacing w:after="0"/>
        <w:rPr>
          <w:rFonts w:cs="Times New Roman"/>
        </w:rPr>
      </w:pPr>
    </w:p>
    <w:p w14:paraId="43D9028C" w14:textId="2A7986BC" w:rsidR="001D1506" w:rsidRDefault="001D1506" w:rsidP="00CE33FC">
      <w:pPr>
        <w:spacing w:after="0"/>
        <w:rPr>
          <w:rFonts w:cs="Times New Roman"/>
        </w:rPr>
      </w:pPr>
      <w:r>
        <w:rPr>
          <w:rFonts w:cs="Times New Roman"/>
        </w:rPr>
        <w:lastRenderedPageBreak/>
        <w:t>4.3 Palpate pressing down</w:t>
      </w:r>
      <w:r w:rsidR="0097525B">
        <w:rPr>
          <w:rFonts w:cs="Times New Roman"/>
        </w:rPr>
        <w:t xml:space="preserve"> and towards the patient</w:t>
      </w:r>
      <w:r w:rsidR="0063096E">
        <w:rPr>
          <w:rFonts w:cs="Times New Roman"/>
        </w:rPr>
        <w:t>’</w:t>
      </w:r>
      <w:r w:rsidR="0097525B">
        <w:rPr>
          <w:rFonts w:cs="Times New Roman"/>
        </w:rPr>
        <w:t>s head</w:t>
      </w:r>
      <w:r w:rsidR="0063096E">
        <w:rPr>
          <w:rFonts w:cs="Times New Roman"/>
        </w:rPr>
        <w:t xml:space="preserve"> </w:t>
      </w:r>
      <w:r>
        <w:rPr>
          <w:rFonts w:cs="Times New Roman"/>
        </w:rPr>
        <w:t xml:space="preserve">and then releasing, in the same motion as for palpating </w:t>
      </w:r>
      <w:r w:rsidR="008670F4">
        <w:rPr>
          <w:rFonts w:cs="Times New Roman"/>
        </w:rPr>
        <w:t xml:space="preserve">of </w:t>
      </w:r>
      <w:r>
        <w:rPr>
          <w:rFonts w:cs="Times New Roman"/>
        </w:rPr>
        <w:t>the lower edge of the liver.</w:t>
      </w:r>
    </w:p>
    <w:p w14:paraId="2DE065DF" w14:textId="77777777" w:rsidR="00E10C79" w:rsidRDefault="00E10C79" w:rsidP="00CE33FC">
      <w:pPr>
        <w:spacing w:after="0"/>
        <w:rPr>
          <w:rFonts w:cs="Times New Roman"/>
        </w:rPr>
      </w:pPr>
    </w:p>
    <w:p w14:paraId="56536154" w14:textId="66E5BF0D" w:rsidR="008364F6" w:rsidRDefault="009C4955" w:rsidP="00CE33FC">
      <w:pPr>
        <w:spacing w:after="0"/>
        <w:rPr>
          <w:rFonts w:cs="Times New Roman"/>
        </w:rPr>
      </w:pPr>
      <w:r>
        <w:rPr>
          <w:rFonts w:cs="Times New Roman"/>
        </w:rPr>
        <w:t xml:space="preserve">4.3 </w:t>
      </w:r>
      <w:r w:rsidR="00CE33FC">
        <w:rPr>
          <w:rFonts w:cs="Times New Roman"/>
        </w:rPr>
        <w:t>If the spleen is not felt, repeat the exam with patient lying on the</w:t>
      </w:r>
      <w:r w:rsidR="008670F4">
        <w:rPr>
          <w:rFonts w:cs="Times New Roman"/>
        </w:rPr>
        <w:t>ir</w:t>
      </w:r>
      <w:r w:rsidR="00CE33FC">
        <w:rPr>
          <w:rFonts w:cs="Times New Roman"/>
        </w:rPr>
        <w:t xml:space="preserve"> right side.</w:t>
      </w:r>
      <w:r w:rsidR="008364F6">
        <w:rPr>
          <w:rFonts w:cs="Times New Roman"/>
        </w:rPr>
        <w:t xml:space="preserve"> </w:t>
      </w:r>
    </w:p>
    <w:p w14:paraId="14B0E7B1" w14:textId="77777777" w:rsidR="00E10C79" w:rsidRDefault="00E10C79" w:rsidP="00CE33FC">
      <w:pPr>
        <w:spacing w:after="0"/>
        <w:rPr>
          <w:rFonts w:cs="Times New Roman"/>
        </w:rPr>
      </w:pPr>
    </w:p>
    <w:p w14:paraId="74195821" w14:textId="533B6E83" w:rsidR="00CE33FC" w:rsidRDefault="008364F6" w:rsidP="00E33FCD">
      <w:pPr>
        <w:spacing w:after="0"/>
        <w:rPr>
          <w:rFonts w:cs="Times New Roman"/>
        </w:rPr>
      </w:pPr>
      <w:r>
        <w:rPr>
          <w:rFonts w:cs="Times New Roman"/>
        </w:rPr>
        <w:t xml:space="preserve">4.4 Some examiners use </w:t>
      </w:r>
      <w:r w:rsidR="00647E0B">
        <w:rPr>
          <w:rFonts w:cs="Times New Roman"/>
        </w:rPr>
        <w:t xml:space="preserve">the </w:t>
      </w:r>
      <w:r>
        <w:rPr>
          <w:rFonts w:cs="Times New Roman"/>
        </w:rPr>
        <w:t>bimanual palpation</w:t>
      </w:r>
      <w:r w:rsidR="00E10C79">
        <w:rPr>
          <w:rFonts w:cs="Times New Roman"/>
        </w:rPr>
        <w:t xml:space="preserve"> technique</w:t>
      </w:r>
      <w:r>
        <w:rPr>
          <w:rFonts w:cs="Times New Roman"/>
        </w:rPr>
        <w:t xml:space="preserve">, </w:t>
      </w:r>
      <w:r w:rsidR="00647E0B">
        <w:rPr>
          <w:rFonts w:cs="Times New Roman"/>
        </w:rPr>
        <w:t>during which</w:t>
      </w:r>
      <w:r>
        <w:rPr>
          <w:rFonts w:cs="Times New Roman"/>
        </w:rPr>
        <w:t xml:space="preserve"> the palpation </w:t>
      </w:r>
      <w:r w:rsidR="008670F4">
        <w:rPr>
          <w:rFonts w:cs="Times New Roman"/>
        </w:rPr>
        <w:t xml:space="preserve">is </w:t>
      </w:r>
      <w:r>
        <w:rPr>
          <w:rFonts w:cs="Times New Roman"/>
        </w:rPr>
        <w:t>performed</w:t>
      </w:r>
      <w:r w:rsidR="00676ED8">
        <w:rPr>
          <w:rFonts w:cs="Times New Roman"/>
        </w:rPr>
        <w:t xml:space="preserve"> with the right hand while the left the </w:t>
      </w:r>
      <w:r>
        <w:rPr>
          <w:rFonts w:cs="Times New Roman"/>
        </w:rPr>
        <w:t>hand of the examiner</w:t>
      </w:r>
      <w:r w:rsidR="00647E0B">
        <w:rPr>
          <w:rFonts w:cs="Times New Roman"/>
        </w:rPr>
        <w:t xml:space="preserve"> is</w:t>
      </w:r>
      <w:r>
        <w:rPr>
          <w:rFonts w:cs="Times New Roman"/>
        </w:rPr>
        <w:t xml:space="preserve"> placed behind the left rib cage</w:t>
      </w:r>
      <w:r w:rsidR="00647E0B">
        <w:rPr>
          <w:rFonts w:cs="Times New Roman"/>
        </w:rPr>
        <w:t>,</w:t>
      </w:r>
      <w:r>
        <w:rPr>
          <w:rFonts w:cs="Times New Roman"/>
        </w:rPr>
        <w:t xml:space="preserve"> and </w:t>
      </w:r>
      <w:r w:rsidR="00676ED8">
        <w:rPr>
          <w:rFonts w:cs="Times New Roman"/>
        </w:rPr>
        <w:t xml:space="preserve">is </w:t>
      </w:r>
      <w:r w:rsidR="00647E0B">
        <w:rPr>
          <w:rFonts w:cs="Times New Roman"/>
        </w:rPr>
        <w:t xml:space="preserve">pressed </w:t>
      </w:r>
      <w:r>
        <w:rPr>
          <w:rFonts w:cs="Times New Roman"/>
        </w:rPr>
        <w:t xml:space="preserve">on the ribs and soft tissues upwards. </w:t>
      </w:r>
    </w:p>
    <w:p w14:paraId="35129345" w14:textId="77777777" w:rsidR="00676ED8" w:rsidRDefault="00676ED8" w:rsidP="00E33FCD">
      <w:pPr>
        <w:spacing w:after="0"/>
        <w:rPr>
          <w:rFonts w:cs="Times New Roman"/>
        </w:rPr>
      </w:pPr>
    </w:p>
    <w:p w14:paraId="76ABAD86" w14:textId="4E7A0215" w:rsidR="003351E3" w:rsidRDefault="00E33FCD" w:rsidP="00CE33FC">
      <w:pPr>
        <w:spacing w:after="0"/>
        <w:rPr>
          <w:rFonts w:cs="Times New Roman"/>
          <w:u w:val="single"/>
        </w:rPr>
      </w:pPr>
      <w:r w:rsidRPr="000A2493">
        <w:rPr>
          <w:rFonts w:cs="Times New Roman"/>
        </w:rPr>
        <w:t xml:space="preserve">5. </w:t>
      </w:r>
      <w:r w:rsidR="003351E3" w:rsidRPr="00676ED8">
        <w:rPr>
          <w:rFonts w:cs="Times New Roman"/>
          <w:u w:val="single"/>
        </w:rPr>
        <w:t>Kidney palpation.</w:t>
      </w:r>
    </w:p>
    <w:p w14:paraId="08AB5E77" w14:textId="77777777" w:rsidR="00676ED8" w:rsidRPr="00676ED8" w:rsidRDefault="00676ED8" w:rsidP="00CE33FC">
      <w:pPr>
        <w:spacing w:after="0"/>
        <w:rPr>
          <w:rFonts w:cs="Times New Roman"/>
          <w:u w:val="single"/>
        </w:rPr>
      </w:pPr>
    </w:p>
    <w:p w14:paraId="4DD355B0" w14:textId="6CBD4FE8" w:rsidR="00E33FCD" w:rsidRDefault="00676ED8" w:rsidP="00CE33FC">
      <w:pPr>
        <w:spacing w:after="0"/>
        <w:rPr>
          <w:rFonts w:cs="Times New Roman"/>
        </w:rPr>
      </w:pPr>
      <w:r>
        <w:rPr>
          <w:rFonts w:cs="Times New Roman"/>
        </w:rPr>
        <w:t>Kidneys are retroperitoneal organs and are rarely palpable in a healthy adult.  Sometimes e</w:t>
      </w:r>
      <w:r w:rsidRPr="00CB7718">
        <w:rPr>
          <w:rFonts w:cs="Times New Roman"/>
        </w:rPr>
        <w:t xml:space="preserve">nlarged </w:t>
      </w:r>
      <w:r w:rsidR="008670F4" w:rsidRPr="00CB7718">
        <w:rPr>
          <w:rFonts w:cs="Times New Roman"/>
        </w:rPr>
        <w:t xml:space="preserve">kidneys can be </w:t>
      </w:r>
      <w:r>
        <w:rPr>
          <w:rFonts w:cs="Times New Roman"/>
        </w:rPr>
        <w:t>assessed</w:t>
      </w:r>
      <w:r w:rsidRPr="00CB7718">
        <w:rPr>
          <w:rFonts w:cs="Times New Roman"/>
        </w:rPr>
        <w:t xml:space="preserve"> </w:t>
      </w:r>
      <w:r w:rsidR="008670F4" w:rsidRPr="00CB7718">
        <w:rPr>
          <w:rFonts w:cs="Times New Roman"/>
        </w:rPr>
        <w:t>using bimanual “balloting”</w:t>
      </w:r>
      <w:r w:rsidR="003F19C7">
        <w:rPr>
          <w:rFonts w:cs="Times New Roman"/>
        </w:rPr>
        <w:t xml:space="preserve"> (from the French word “</w:t>
      </w:r>
      <w:proofErr w:type="spellStart"/>
      <w:r w:rsidR="00647E0B">
        <w:rPr>
          <w:rFonts w:cs="Times New Roman"/>
        </w:rPr>
        <w:t>ballotte</w:t>
      </w:r>
      <w:proofErr w:type="spellEnd"/>
      <w:r w:rsidR="003F19C7">
        <w:rPr>
          <w:rFonts w:cs="Times New Roman"/>
        </w:rPr>
        <w:t>”</w:t>
      </w:r>
      <w:r w:rsidR="00647E0B">
        <w:rPr>
          <w:rFonts w:cs="Times New Roman"/>
        </w:rPr>
        <w:t xml:space="preserve">, meaning </w:t>
      </w:r>
      <w:r w:rsidR="00175767">
        <w:rPr>
          <w:rFonts w:cs="Times New Roman"/>
        </w:rPr>
        <w:t>“</w:t>
      </w:r>
      <w:r w:rsidR="00647E0B">
        <w:rPr>
          <w:rFonts w:cs="Times New Roman"/>
        </w:rPr>
        <w:t>toss</w:t>
      </w:r>
      <w:r w:rsidR="00175767">
        <w:rPr>
          <w:rFonts w:cs="Times New Roman"/>
        </w:rPr>
        <w:t>”</w:t>
      </w:r>
      <w:r w:rsidR="003F19C7">
        <w:rPr>
          <w:rFonts w:cs="Times New Roman"/>
        </w:rPr>
        <w:t>)</w:t>
      </w:r>
      <w:r w:rsidR="008670F4" w:rsidRPr="00CB7718">
        <w:rPr>
          <w:rFonts w:cs="Times New Roman"/>
        </w:rPr>
        <w:t xml:space="preserve"> technique</w:t>
      </w:r>
      <w:r w:rsidR="003351E3">
        <w:rPr>
          <w:rFonts w:cs="Times New Roman"/>
        </w:rPr>
        <w:t>.</w:t>
      </w:r>
      <w:r w:rsidR="008670F4" w:rsidRPr="00CB7718">
        <w:rPr>
          <w:rFonts w:cs="Times New Roman"/>
        </w:rPr>
        <w:t xml:space="preserve"> </w:t>
      </w:r>
      <w:r w:rsidR="00606810">
        <w:rPr>
          <w:rFonts w:cs="Times New Roman"/>
        </w:rPr>
        <w:t xml:space="preserve">The </w:t>
      </w:r>
      <w:r w:rsidR="008670F4" w:rsidRPr="00CB7718">
        <w:rPr>
          <w:rFonts w:cs="Times New Roman"/>
        </w:rPr>
        <w:t xml:space="preserve">palpating hand is positioned in the upper quadrant lateral to the rectus muscle while the other hand is placed at the </w:t>
      </w:r>
      <w:proofErr w:type="spellStart"/>
      <w:r w:rsidR="008670F4" w:rsidRPr="00CB7718">
        <w:rPr>
          <w:rFonts w:cs="Times New Roman"/>
        </w:rPr>
        <w:t>costophrenical</w:t>
      </w:r>
      <w:proofErr w:type="spellEnd"/>
      <w:r w:rsidR="008670F4" w:rsidRPr="00CB7718">
        <w:rPr>
          <w:rFonts w:cs="Times New Roman"/>
        </w:rPr>
        <w:t xml:space="preserve"> angle</w:t>
      </w:r>
      <w:r w:rsidR="00606810">
        <w:rPr>
          <w:rFonts w:cs="Times New Roman"/>
        </w:rPr>
        <w:t xml:space="preserve"> and is pressing upwards</w:t>
      </w:r>
      <w:r w:rsidR="003F19C7">
        <w:rPr>
          <w:rFonts w:cs="Times New Roman"/>
        </w:rPr>
        <w:t xml:space="preserve"> (thus bringing the kidney closer to the anterior abdominal wall</w:t>
      </w:r>
      <w:r w:rsidR="003D6613">
        <w:rPr>
          <w:rFonts w:cs="Times New Roman"/>
        </w:rPr>
        <w:t xml:space="preserve">) (Figure </w:t>
      </w:r>
      <w:r w:rsidR="00452383">
        <w:rPr>
          <w:rFonts w:cs="Times New Roman"/>
        </w:rPr>
        <w:t>4</w:t>
      </w:r>
      <w:r w:rsidR="003D6613">
        <w:rPr>
          <w:rFonts w:cs="Times New Roman"/>
        </w:rPr>
        <w:t xml:space="preserve">). </w:t>
      </w:r>
      <w:r w:rsidR="003F19C7">
        <w:rPr>
          <w:rFonts w:cs="Times New Roman"/>
        </w:rPr>
        <w:t xml:space="preserve">The maneuver is performed on deep inspiration when the kidneys descend and one might feel their lower poles. </w:t>
      </w:r>
    </w:p>
    <w:p w14:paraId="4BDA3519" w14:textId="77777777" w:rsidR="00676ED8" w:rsidRPr="003351E3" w:rsidRDefault="00676ED8" w:rsidP="00CE33FC">
      <w:pPr>
        <w:spacing w:after="0"/>
        <w:rPr>
          <w:rFonts w:cs="Times New Roman"/>
        </w:rPr>
      </w:pPr>
    </w:p>
    <w:p w14:paraId="5E3808DE" w14:textId="42B3FCB0" w:rsidR="0024683C" w:rsidRDefault="0024683C" w:rsidP="00D60343">
      <w:pPr>
        <w:spacing w:after="0"/>
        <w:rPr>
          <w:rFonts w:cs="Times New Roman"/>
        </w:rPr>
      </w:pPr>
      <w:r>
        <w:rPr>
          <w:rFonts w:cs="Times New Roman"/>
        </w:rPr>
        <w:t>5.</w:t>
      </w:r>
      <w:r w:rsidR="00606810">
        <w:rPr>
          <w:rFonts w:cs="Times New Roman"/>
        </w:rPr>
        <w:t>1</w:t>
      </w:r>
      <w:r>
        <w:rPr>
          <w:rFonts w:cs="Times New Roman"/>
        </w:rPr>
        <w:t xml:space="preserve"> </w:t>
      </w:r>
      <w:r w:rsidR="008670F4">
        <w:rPr>
          <w:rFonts w:cs="Times New Roman"/>
        </w:rPr>
        <w:t xml:space="preserve">To palpate the right kidney </w:t>
      </w:r>
      <w:r w:rsidR="00606810">
        <w:rPr>
          <w:rFonts w:cs="Times New Roman"/>
        </w:rPr>
        <w:t>a</w:t>
      </w:r>
      <w:r>
        <w:rPr>
          <w:rFonts w:cs="Times New Roman"/>
        </w:rPr>
        <w:t xml:space="preserve">sk the patient to take a deep breath and palpate with </w:t>
      </w:r>
      <w:r w:rsidR="003F19C7">
        <w:rPr>
          <w:rFonts w:cs="Times New Roman"/>
        </w:rPr>
        <w:t xml:space="preserve">upper hand </w:t>
      </w:r>
      <w:r>
        <w:rPr>
          <w:rFonts w:cs="Times New Roman"/>
        </w:rPr>
        <w:t xml:space="preserve">while pressing </w:t>
      </w:r>
      <w:r w:rsidR="008670F4">
        <w:rPr>
          <w:rFonts w:cs="Times New Roman"/>
        </w:rPr>
        <w:t xml:space="preserve">forward with </w:t>
      </w:r>
      <w:r>
        <w:rPr>
          <w:rFonts w:cs="Times New Roman"/>
        </w:rPr>
        <w:t xml:space="preserve">your </w:t>
      </w:r>
      <w:r w:rsidR="003F19C7">
        <w:rPr>
          <w:rFonts w:cs="Times New Roman"/>
        </w:rPr>
        <w:t>lower</w:t>
      </w:r>
      <w:r>
        <w:rPr>
          <w:rFonts w:cs="Times New Roman"/>
        </w:rPr>
        <w:t xml:space="preserve"> hand</w:t>
      </w:r>
      <w:r w:rsidR="0011062A">
        <w:rPr>
          <w:rFonts w:cs="Times New Roman"/>
        </w:rPr>
        <w:t xml:space="preserve"> position at the right </w:t>
      </w:r>
      <w:proofErr w:type="spellStart"/>
      <w:r w:rsidR="0011062A">
        <w:rPr>
          <w:rFonts w:cs="Times New Roman"/>
        </w:rPr>
        <w:t>costophrenical</w:t>
      </w:r>
      <w:proofErr w:type="spellEnd"/>
      <w:r w:rsidR="0011062A">
        <w:rPr>
          <w:rFonts w:cs="Times New Roman"/>
        </w:rPr>
        <w:t xml:space="preserve"> angle</w:t>
      </w:r>
      <w:r w:rsidR="008670F4">
        <w:rPr>
          <w:rFonts w:cs="Times New Roman"/>
        </w:rPr>
        <w:t>.</w:t>
      </w:r>
      <w:r w:rsidR="003F19C7">
        <w:rPr>
          <w:rFonts w:cs="Times New Roman"/>
        </w:rPr>
        <w:t xml:space="preserve"> </w:t>
      </w:r>
    </w:p>
    <w:p w14:paraId="2B068214" w14:textId="77777777" w:rsidR="0011062A" w:rsidRDefault="0011062A" w:rsidP="00D60343">
      <w:pPr>
        <w:spacing w:after="0"/>
        <w:rPr>
          <w:rFonts w:cs="Times New Roman"/>
        </w:rPr>
      </w:pPr>
    </w:p>
    <w:p w14:paraId="26B90ECE" w14:textId="5A89CDBC" w:rsidR="0024683C" w:rsidRDefault="0024683C" w:rsidP="00D60343">
      <w:pPr>
        <w:spacing w:after="0"/>
        <w:rPr>
          <w:rFonts w:cs="Times New Roman"/>
        </w:rPr>
      </w:pPr>
      <w:r>
        <w:rPr>
          <w:rFonts w:cs="Times New Roman"/>
        </w:rPr>
        <w:t>5.</w:t>
      </w:r>
      <w:r w:rsidR="00676ED8">
        <w:rPr>
          <w:rFonts w:cs="Times New Roman"/>
        </w:rPr>
        <w:t>2</w:t>
      </w:r>
      <w:r>
        <w:rPr>
          <w:rFonts w:cs="Times New Roman"/>
        </w:rPr>
        <w:t>.</w:t>
      </w:r>
      <w:r w:rsidR="00676ED8">
        <w:rPr>
          <w:rFonts w:cs="Times New Roman"/>
        </w:rPr>
        <w:t xml:space="preserve"> </w:t>
      </w:r>
      <w:r w:rsidR="003F19C7">
        <w:rPr>
          <w:rFonts w:cs="Times New Roman"/>
        </w:rPr>
        <w:t xml:space="preserve">Attempt to “capture” </w:t>
      </w:r>
      <w:r>
        <w:rPr>
          <w:rFonts w:cs="Times New Roman"/>
        </w:rPr>
        <w:t>the kidney between your hands</w:t>
      </w:r>
      <w:r w:rsidR="0011062A">
        <w:rPr>
          <w:rFonts w:cs="Times New Roman"/>
        </w:rPr>
        <w:t>, or feel it with your upper hand.</w:t>
      </w:r>
    </w:p>
    <w:p w14:paraId="33B8FB34" w14:textId="77777777" w:rsidR="0011062A" w:rsidRDefault="0011062A" w:rsidP="00D60343">
      <w:pPr>
        <w:spacing w:after="0"/>
        <w:rPr>
          <w:rFonts w:cs="Times New Roman"/>
        </w:rPr>
      </w:pPr>
    </w:p>
    <w:p w14:paraId="6FAFD7E1" w14:textId="7D976BE1" w:rsidR="0024683C" w:rsidRDefault="0024683C" w:rsidP="00D60343">
      <w:pPr>
        <w:spacing w:after="0"/>
        <w:rPr>
          <w:rFonts w:cs="Times New Roman"/>
        </w:rPr>
      </w:pPr>
      <w:r>
        <w:rPr>
          <w:rFonts w:cs="Times New Roman"/>
        </w:rPr>
        <w:t>5.</w:t>
      </w:r>
      <w:r w:rsidR="00676ED8">
        <w:rPr>
          <w:rFonts w:cs="Times New Roman"/>
        </w:rPr>
        <w:t xml:space="preserve">3 </w:t>
      </w:r>
      <w:r>
        <w:rPr>
          <w:rFonts w:cs="Times New Roman"/>
        </w:rPr>
        <w:t>If you feel the kidney on inspiration, ask the patient to exhale deeply and hold their breath for a moment. You might feel the kidney moving back to its expiratory position.</w:t>
      </w:r>
    </w:p>
    <w:p w14:paraId="73A688F3" w14:textId="77777777" w:rsidR="0011062A" w:rsidRPr="00CE33FC" w:rsidRDefault="0011062A" w:rsidP="00D60343">
      <w:pPr>
        <w:spacing w:after="0"/>
        <w:rPr>
          <w:rFonts w:cs="Times New Roman"/>
        </w:rPr>
      </w:pPr>
    </w:p>
    <w:p w14:paraId="543776E3" w14:textId="10204AC0" w:rsidR="00CE33FC" w:rsidRPr="00CE33FC" w:rsidRDefault="009C4955" w:rsidP="00CE33FC">
      <w:pPr>
        <w:spacing w:after="0"/>
        <w:rPr>
          <w:rFonts w:cs="Times New Roman"/>
        </w:rPr>
      </w:pPr>
      <w:r>
        <w:rPr>
          <w:rFonts w:cs="Times New Roman"/>
        </w:rPr>
        <w:t>5.</w:t>
      </w:r>
      <w:r w:rsidR="00676ED8">
        <w:rPr>
          <w:rFonts w:cs="Times New Roman"/>
        </w:rPr>
        <w:t xml:space="preserve">4 </w:t>
      </w:r>
      <w:r w:rsidR="00D60343">
        <w:rPr>
          <w:rFonts w:cs="Times New Roman"/>
        </w:rPr>
        <w:t>Repeat the maneuver on the left side.</w:t>
      </w:r>
      <w:r w:rsidR="003F19C7">
        <w:rPr>
          <w:rFonts w:cs="Times New Roman"/>
        </w:rPr>
        <w:t xml:space="preserve"> Some examiners prefer to stand on the </w:t>
      </w:r>
      <w:r w:rsidR="0011062A">
        <w:rPr>
          <w:rFonts w:cs="Times New Roman"/>
        </w:rPr>
        <w:t>left</w:t>
      </w:r>
      <w:r w:rsidR="003F19C7">
        <w:rPr>
          <w:rFonts w:cs="Times New Roman"/>
        </w:rPr>
        <w:t xml:space="preserve"> side of the patient and palpate with their left hand while balloting the kidney with the right hand, while the others palpate with the right hand reaching with the left hand over the patient.</w:t>
      </w:r>
    </w:p>
    <w:p w14:paraId="7EA82755" w14:textId="19998ACD" w:rsidR="003351E3" w:rsidRDefault="003351E3" w:rsidP="00CE33FC">
      <w:pPr>
        <w:spacing w:after="0"/>
        <w:rPr>
          <w:rFonts w:cs="Times New Roman"/>
        </w:rPr>
      </w:pPr>
    </w:p>
    <w:p w14:paraId="0E8F005C" w14:textId="77777777" w:rsidR="00CE33FC" w:rsidRDefault="00CE33FC" w:rsidP="00E33FCD">
      <w:pPr>
        <w:spacing w:after="0"/>
        <w:rPr>
          <w:rFonts w:cs="Times New Roman"/>
        </w:rPr>
      </w:pPr>
    </w:p>
    <w:p w14:paraId="16D7FDE0" w14:textId="77777777" w:rsidR="00776C14" w:rsidRDefault="00776C14"/>
    <w:p w14:paraId="1E66E33F" w14:textId="77777777" w:rsidR="00606810" w:rsidRDefault="00606810" w:rsidP="00420458">
      <w:pPr>
        <w:spacing w:after="0"/>
        <w:rPr>
          <w:rFonts w:cs="Times New Roman"/>
          <w:b/>
          <w:sz w:val="28"/>
          <w:szCs w:val="28"/>
        </w:rPr>
      </w:pPr>
    </w:p>
    <w:p w14:paraId="0D24D438" w14:textId="77777777" w:rsidR="00420458" w:rsidRDefault="00420458" w:rsidP="00420458">
      <w:pPr>
        <w:spacing w:after="0"/>
        <w:rPr>
          <w:rFonts w:cs="Times New Roman"/>
          <w:b/>
          <w:sz w:val="28"/>
          <w:szCs w:val="28"/>
        </w:rPr>
      </w:pPr>
      <w:r w:rsidRPr="005E4BFB">
        <w:rPr>
          <w:rFonts w:cs="Times New Roman"/>
          <w:b/>
          <w:sz w:val="28"/>
          <w:szCs w:val="28"/>
        </w:rPr>
        <w:t xml:space="preserve">Summary </w:t>
      </w:r>
    </w:p>
    <w:p w14:paraId="647B6B7B" w14:textId="77777777" w:rsidR="00B7571B" w:rsidRPr="005E4BFB" w:rsidRDefault="00B7571B" w:rsidP="00420458">
      <w:pPr>
        <w:spacing w:after="0"/>
        <w:rPr>
          <w:rFonts w:cs="Times New Roman"/>
          <w:sz w:val="28"/>
          <w:szCs w:val="28"/>
        </w:rPr>
      </w:pPr>
    </w:p>
    <w:p w14:paraId="319D8B89" w14:textId="1C859CBD" w:rsidR="009C6BEE" w:rsidRDefault="00806250" w:rsidP="009C6BEE">
      <w:r w:rsidRPr="00B7571B">
        <w:t>Abdominal palpation is the final</w:t>
      </w:r>
      <w:r w:rsidR="00B7571B" w:rsidRPr="00B7571B">
        <w:t xml:space="preserve"> and </w:t>
      </w:r>
      <w:r w:rsidR="009C6BEE">
        <w:t xml:space="preserve">an </w:t>
      </w:r>
      <w:r w:rsidR="00B7571B" w:rsidRPr="00B7571B">
        <w:t>important</w:t>
      </w:r>
      <w:r w:rsidR="0011062A" w:rsidRPr="00B7571B">
        <w:t xml:space="preserve"> part of the abdominal exam</w:t>
      </w:r>
      <w:r w:rsidR="0011062A">
        <w:t xml:space="preserve">. </w:t>
      </w:r>
      <w:r>
        <w:t>This part of physical diagnosis is especially</w:t>
      </w:r>
      <w:r w:rsidR="0011062A">
        <w:t xml:space="preserve"> </w:t>
      </w:r>
      <w:r>
        <w:t>informative</w:t>
      </w:r>
      <w:r w:rsidR="0011062A">
        <w:t xml:space="preserve"> </w:t>
      </w:r>
      <w:r w:rsidR="003D6613">
        <w:t>when</w:t>
      </w:r>
      <w:r w:rsidR="0011062A">
        <w:t xml:space="preserve"> </w:t>
      </w:r>
      <w:r>
        <w:t xml:space="preserve">evaluating a </w:t>
      </w:r>
      <w:r w:rsidR="0011062A">
        <w:t>patient presenting abdominal pain, as</w:t>
      </w:r>
      <w:r w:rsidR="00FB7FBF">
        <w:t xml:space="preserve"> it provides insi</w:t>
      </w:r>
      <w:r>
        <w:t>ght</w:t>
      </w:r>
      <w:r w:rsidR="00FB7FBF">
        <w:t xml:space="preserve"> into localization, cause</w:t>
      </w:r>
      <w:r w:rsidR="009C6BEE">
        <w:t>,</w:t>
      </w:r>
      <w:r w:rsidR="00FB7FBF">
        <w:t xml:space="preserve"> and severity of the problem. </w:t>
      </w:r>
      <w:r w:rsidR="00606810">
        <w:t>O</w:t>
      </w:r>
      <w:r w:rsidR="007A5A05">
        <w:t xml:space="preserve">ne must remember to start with </w:t>
      </w:r>
      <w:r w:rsidR="00B7571B">
        <w:t xml:space="preserve">the </w:t>
      </w:r>
      <w:r w:rsidR="007A5A05">
        <w:t xml:space="preserve">superficial palpation and follow with </w:t>
      </w:r>
      <w:r w:rsidR="00B7571B">
        <w:t xml:space="preserve">the </w:t>
      </w:r>
      <w:r w:rsidR="007A5A05">
        <w:t xml:space="preserve">deep palpation systematically going through all </w:t>
      </w:r>
      <w:r w:rsidR="00606810">
        <w:t xml:space="preserve">the </w:t>
      </w:r>
      <w:r w:rsidR="007A5A05">
        <w:t xml:space="preserve">abdominal </w:t>
      </w:r>
      <w:r w:rsidR="00606810">
        <w:t>regions</w:t>
      </w:r>
      <w:r w:rsidR="007A5A05">
        <w:t xml:space="preserve">.  As in </w:t>
      </w:r>
      <w:r w:rsidR="00606810">
        <w:t xml:space="preserve">the </w:t>
      </w:r>
      <w:r w:rsidR="007A5A05">
        <w:t xml:space="preserve">other sections of </w:t>
      </w:r>
      <w:r w:rsidR="00606810">
        <w:t xml:space="preserve">the </w:t>
      </w:r>
      <w:r w:rsidR="007A5A05">
        <w:t xml:space="preserve">abdominal examination the patient should be comfortably positioned and relaxed.  Patient breathing </w:t>
      </w:r>
      <w:r w:rsidR="009C6BEE">
        <w:t xml:space="preserve">can and should </w:t>
      </w:r>
      <w:r w:rsidR="007A5A05">
        <w:t xml:space="preserve">be used to </w:t>
      </w:r>
      <w:r w:rsidR="00606810">
        <w:t xml:space="preserve">the examiner’s </w:t>
      </w:r>
      <w:r w:rsidR="007A5A05">
        <w:t xml:space="preserve">advantage so </w:t>
      </w:r>
      <w:r w:rsidR="00606810">
        <w:t xml:space="preserve">that the </w:t>
      </w:r>
      <w:r w:rsidR="007A5A05">
        <w:t xml:space="preserve">deeper structures </w:t>
      </w:r>
      <w:r w:rsidR="00606810">
        <w:t>are more accessible by palpation on deep expiration.</w:t>
      </w:r>
      <w:r w:rsidR="004B2CB7">
        <w:t xml:space="preserve"> A very common mistake is to overlook significant </w:t>
      </w:r>
      <w:proofErr w:type="spellStart"/>
      <w:r w:rsidR="004B2CB7">
        <w:t>organomegaly</w:t>
      </w:r>
      <w:proofErr w:type="spellEnd"/>
      <w:r w:rsidR="004B2CB7">
        <w:t xml:space="preserve"> by starting the liver and spleen palpation too high in the abdomen.</w:t>
      </w:r>
      <w:r w:rsidR="007A5A05">
        <w:t xml:space="preserve">  </w:t>
      </w:r>
      <w:r w:rsidR="004B2CB7">
        <w:t xml:space="preserve">Abdominal palpation </w:t>
      </w:r>
      <w:r w:rsidR="009C6BEE">
        <w:t xml:space="preserve">can </w:t>
      </w:r>
      <w:r w:rsidR="007A5A05">
        <w:t xml:space="preserve">provide a </w:t>
      </w:r>
      <w:r w:rsidR="009C4BB3">
        <w:t>significant amount of</w:t>
      </w:r>
      <w:r w:rsidR="007A5A05">
        <w:t xml:space="preserve"> information </w:t>
      </w:r>
      <w:r>
        <w:t xml:space="preserve">for a clinician. </w:t>
      </w:r>
      <w:r w:rsidR="009C6BEE">
        <w:t>A</w:t>
      </w:r>
      <w:r w:rsidR="009C4BB3">
        <w:t xml:space="preserve"> few potential findings</w:t>
      </w:r>
      <w:r w:rsidR="009C6BEE">
        <w:t xml:space="preserve"> are</w:t>
      </w:r>
      <w:r w:rsidR="009C4BB3">
        <w:t xml:space="preserve">: </w:t>
      </w:r>
      <w:r w:rsidR="009C6BEE">
        <w:br/>
        <w:t xml:space="preserve">- a </w:t>
      </w:r>
      <w:r w:rsidR="009C4BB3">
        <w:t>firm liver edge may be a sign of liver cirrhosis</w:t>
      </w:r>
      <w:r w:rsidR="009C6BEE">
        <w:br/>
      </w:r>
      <w:r w:rsidR="00175767">
        <w:t>-</w:t>
      </w:r>
      <w:r w:rsidR="009C4BB3">
        <w:t xml:space="preserve"> large</w:t>
      </w:r>
      <w:r w:rsidR="009C6BEE">
        <w:t>,</w:t>
      </w:r>
      <w:r w:rsidR="009C4BB3">
        <w:t xml:space="preserve"> easily palpable kidneys may help to identify polycystic kidney disease </w:t>
      </w:r>
      <w:r w:rsidR="009C6BEE">
        <w:br/>
        <w:t xml:space="preserve">- a </w:t>
      </w:r>
      <w:r w:rsidR="009C4BB3">
        <w:t xml:space="preserve">dilated and tender colon could represent inflammatory disease </w:t>
      </w:r>
      <w:r w:rsidR="009C6BEE">
        <w:br/>
        <w:t xml:space="preserve">- </w:t>
      </w:r>
      <w:r w:rsidR="009C4BB3">
        <w:t>an enlarged spleen might be caused by leukemia</w:t>
      </w:r>
      <w:r w:rsidR="004B2CB7">
        <w:t xml:space="preserve"> </w:t>
      </w:r>
    </w:p>
    <w:p w14:paraId="58EE246F" w14:textId="530A70DB" w:rsidR="00420458" w:rsidRDefault="004B2CB7" w:rsidP="009C6BEE">
      <w:r>
        <w:t>Evaluation</w:t>
      </w:r>
      <w:r w:rsidR="009C6BEE">
        <w:t xml:space="preserve"> of</w:t>
      </w:r>
      <w:r>
        <w:t xml:space="preserve"> the abdominal region by palpation allows </w:t>
      </w:r>
      <w:r w:rsidR="009C6BEE">
        <w:t xml:space="preserve">for </w:t>
      </w:r>
      <w:r>
        <w:t xml:space="preserve">follow up on the findings obtained during the previous stages of the physical examination and to integrate and interpret the information, which will determine the subsequent diagnostic steps. The correlation between the abnormal physical signs at different stages of physical examination increases a likelihood of pathology (such as </w:t>
      </w:r>
      <w:proofErr w:type="spellStart"/>
      <w:r>
        <w:t>organomegaly</w:t>
      </w:r>
      <w:proofErr w:type="spellEnd"/>
      <w:r>
        <w:t>)</w:t>
      </w:r>
      <w:r w:rsidR="00806250">
        <w:t>.</w:t>
      </w:r>
      <w:r>
        <w:t xml:space="preserve"> </w:t>
      </w:r>
      <w:r w:rsidR="009C4BB3">
        <w:t xml:space="preserve"> It is also extremely important not to miss</w:t>
      </w:r>
      <w:r w:rsidR="00606810">
        <w:t xml:space="preserve"> the </w:t>
      </w:r>
      <w:r w:rsidR="00CE7C4F">
        <w:t xml:space="preserve">physical signs of </w:t>
      </w:r>
      <w:r w:rsidR="009C4BB3">
        <w:t>catastrophic events, such as peritonitis causing rebound tenderness,</w:t>
      </w:r>
      <w:r w:rsidR="00606810">
        <w:t xml:space="preserve"> or </w:t>
      </w:r>
      <w:r w:rsidR="009C6BEE">
        <w:t xml:space="preserve">an </w:t>
      </w:r>
      <w:r w:rsidR="009C4BB3">
        <w:t xml:space="preserve">abdominal organ perforation causing severe tenderness and guarding.  </w:t>
      </w:r>
    </w:p>
    <w:p w14:paraId="3DF90EB9" w14:textId="77777777" w:rsidR="003D6613" w:rsidRDefault="003D6613" w:rsidP="00D347DE"/>
    <w:p w14:paraId="07D44065" w14:textId="77777777" w:rsidR="00B7571B" w:rsidRDefault="00B7571B" w:rsidP="00D347DE"/>
    <w:p w14:paraId="74B71903" w14:textId="77777777" w:rsidR="00B7571B" w:rsidRDefault="00B7571B" w:rsidP="00D347DE"/>
    <w:p w14:paraId="16B6AEBE" w14:textId="1EE892FD" w:rsidR="003D6613" w:rsidRDefault="003D6613" w:rsidP="00D347DE">
      <w:r>
        <w:t>Figures and Legends.</w:t>
      </w:r>
    </w:p>
    <w:p w14:paraId="5239AD74" w14:textId="4CFB65C4" w:rsidR="00452383" w:rsidRDefault="003D6613" w:rsidP="00234315">
      <w:r w:rsidRPr="00234315">
        <w:t xml:space="preserve">Figure </w:t>
      </w:r>
      <w:r w:rsidR="00232FE5" w:rsidRPr="00234315">
        <w:t>1</w:t>
      </w:r>
      <w:r w:rsidRPr="00234315">
        <w:t xml:space="preserve">. </w:t>
      </w:r>
      <w:r w:rsidR="00234315">
        <w:t>The Abdominal Organs</w:t>
      </w:r>
    </w:p>
    <w:p w14:paraId="1D5839AF" w14:textId="5BF6C632" w:rsidR="00234315" w:rsidRDefault="001454E9" w:rsidP="00D347DE">
      <w:r>
        <w:t xml:space="preserve">Figure </w:t>
      </w:r>
      <w:r w:rsidR="00452383">
        <w:t>2</w:t>
      </w:r>
      <w:r>
        <w:t>.  Palpation of</w:t>
      </w:r>
      <w:r w:rsidR="00B7571B">
        <w:t xml:space="preserve"> the </w:t>
      </w:r>
      <w:r>
        <w:t xml:space="preserve">liver. </w:t>
      </w:r>
    </w:p>
    <w:p w14:paraId="795A7933" w14:textId="31DB0354" w:rsidR="003D6613" w:rsidRPr="000350C5" w:rsidRDefault="00234315" w:rsidP="00D347DE">
      <w:pPr>
        <w:rPr>
          <w:u w:val="single"/>
        </w:rPr>
      </w:pPr>
      <w:r w:rsidRPr="000350C5">
        <w:rPr>
          <w:u w:val="single"/>
        </w:rPr>
        <w:t>Request that this be reproduced into m</w:t>
      </w:r>
      <w:r w:rsidR="001454E9" w:rsidRPr="000350C5">
        <w:rPr>
          <w:u w:val="single"/>
        </w:rPr>
        <w:t>otion graphics showing the liver edge in relation to the palpating hand of the physician.</w:t>
      </w:r>
    </w:p>
    <w:p w14:paraId="3696E0A7" w14:textId="34452BDF" w:rsidR="001454E9" w:rsidRDefault="001454E9" w:rsidP="00D347DE">
      <w:r>
        <w:t xml:space="preserve">Figure </w:t>
      </w:r>
      <w:r w:rsidR="00452383">
        <w:t>3</w:t>
      </w:r>
      <w:r>
        <w:t xml:space="preserve">. Normal and enlarged spleen. </w:t>
      </w:r>
    </w:p>
    <w:p w14:paraId="251E55BD" w14:textId="77777777" w:rsidR="000350C5" w:rsidRDefault="00BF4A4B" w:rsidP="00B7571B">
      <w:r>
        <w:t xml:space="preserve">Figure </w:t>
      </w:r>
      <w:r w:rsidR="00452383">
        <w:t>4</w:t>
      </w:r>
      <w:r>
        <w:t xml:space="preserve">. Palpation of the </w:t>
      </w:r>
      <w:r w:rsidR="00B7571B">
        <w:t xml:space="preserve">right </w:t>
      </w:r>
      <w:r>
        <w:t xml:space="preserve">kidney. </w:t>
      </w:r>
      <w:bookmarkStart w:id="1" w:name="_GoBack"/>
      <w:bookmarkEnd w:id="1"/>
    </w:p>
    <w:p w14:paraId="2FBA4E51" w14:textId="17CC0AE1" w:rsidR="00BF4A4B" w:rsidRPr="000350C5" w:rsidRDefault="00234315" w:rsidP="00B7571B">
      <w:pPr>
        <w:rPr>
          <w:u w:val="single"/>
        </w:rPr>
      </w:pPr>
      <w:r w:rsidRPr="000350C5">
        <w:rPr>
          <w:u w:val="single"/>
        </w:rPr>
        <w:t>Request that this be reproduced into a</w:t>
      </w:r>
      <w:r w:rsidR="00B7571B" w:rsidRPr="000350C5">
        <w:rPr>
          <w:u w:val="single"/>
        </w:rPr>
        <w:t xml:space="preserve"> cartoon showing kidney position in relation to physician hands and illustrating a principle behind “balloting technique”</w:t>
      </w:r>
      <w:r w:rsidRPr="000350C5">
        <w:rPr>
          <w:u w:val="single"/>
        </w:rPr>
        <w:t>.</w:t>
      </w:r>
    </w:p>
    <w:p w14:paraId="564D8E51" w14:textId="103C9FEC" w:rsidR="000020DC" w:rsidRDefault="000020DC" w:rsidP="0024683C"/>
    <w:sectPr w:rsidR="000020D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ennis McGonagle" w:date="2014-11-14T17:04:00Z" w:initials="DM">
    <w:p w14:paraId="4FFA0BF4" w14:textId="6BB66B90" w:rsidR="00DA2E46" w:rsidRDefault="00DA2E46">
      <w:pPr>
        <w:pStyle w:val="CommentText"/>
      </w:pPr>
      <w:r>
        <w:rPr>
          <w:rStyle w:val="CommentReference"/>
        </w:rPr>
        <w:annotationRef/>
      </w:r>
      <w:r>
        <w:t xml:space="preserve">We could show the same figure of the abdominal regions here that we did in the first video.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FA0BF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inion-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B7140"/>
    <w:multiLevelType w:val="hybridMultilevel"/>
    <w:tmpl w:val="B6F44B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2B2F97"/>
    <w:multiLevelType w:val="multilevel"/>
    <w:tmpl w:val="EA0A0A5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9266BE8"/>
    <w:multiLevelType w:val="multilevel"/>
    <w:tmpl w:val="D584BB3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0340207"/>
    <w:multiLevelType w:val="hybridMultilevel"/>
    <w:tmpl w:val="BBDA34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8D4287"/>
    <w:multiLevelType w:val="hybridMultilevel"/>
    <w:tmpl w:val="AE44F5FA"/>
    <w:lvl w:ilvl="0" w:tplc="C926297A">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C93FD0"/>
    <w:multiLevelType w:val="multilevel"/>
    <w:tmpl w:val="87CAC91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CD"/>
    <w:rsid w:val="000020DC"/>
    <w:rsid w:val="000326B6"/>
    <w:rsid w:val="000350C5"/>
    <w:rsid w:val="000A2493"/>
    <w:rsid w:val="0011062A"/>
    <w:rsid w:val="001454E9"/>
    <w:rsid w:val="00175767"/>
    <w:rsid w:val="00181657"/>
    <w:rsid w:val="001B425A"/>
    <w:rsid w:val="001D02CC"/>
    <w:rsid w:val="001D1506"/>
    <w:rsid w:val="00232FE5"/>
    <w:rsid w:val="00234315"/>
    <w:rsid w:val="0024683C"/>
    <w:rsid w:val="00255163"/>
    <w:rsid w:val="00263BE2"/>
    <w:rsid w:val="002E2A9B"/>
    <w:rsid w:val="003351E3"/>
    <w:rsid w:val="003D2408"/>
    <w:rsid w:val="003D6613"/>
    <w:rsid w:val="003F19C7"/>
    <w:rsid w:val="00420458"/>
    <w:rsid w:val="00452383"/>
    <w:rsid w:val="004B2CB7"/>
    <w:rsid w:val="004F0866"/>
    <w:rsid w:val="0052107A"/>
    <w:rsid w:val="005C7AEF"/>
    <w:rsid w:val="00606810"/>
    <w:rsid w:val="0063096E"/>
    <w:rsid w:val="00647E0B"/>
    <w:rsid w:val="00676ED8"/>
    <w:rsid w:val="00691B63"/>
    <w:rsid w:val="006F0EC0"/>
    <w:rsid w:val="00722A32"/>
    <w:rsid w:val="007473DD"/>
    <w:rsid w:val="00770227"/>
    <w:rsid w:val="00773F3B"/>
    <w:rsid w:val="00776C14"/>
    <w:rsid w:val="007A5A05"/>
    <w:rsid w:val="007C6D9E"/>
    <w:rsid w:val="00806250"/>
    <w:rsid w:val="008364F6"/>
    <w:rsid w:val="008550E5"/>
    <w:rsid w:val="008670F4"/>
    <w:rsid w:val="008C4106"/>
    <w:rsid w:val="008E0622"/>
    <w:rsid w:val="008F451D"/>
    <w:rsid w:val="0097525B"/>
    <w:rsid w:val="009B5408"/>
    <w:rsid w:val="009C4955"/>
    <w:rsid w:val="009C4BB3"/>
    <w:rsid w:val="009C6BEE"/>
    <w:rsid w:val="00A42C64"/>
    <w:rsid w:val="00AC28C8"/>
    <w:rsid w:val="00AE7B56"/>
    <w:rsid w:val="00B172F5"/>
    <w:rsid w:val="00B7571B"/>
    <w:rsid w:val="00BF4A4B"/>
    <w:rsid w:val="00C51087"/>
    <w:rsid w:val="00C869BD"/>
    <w:rsid w:val="00CB7718"/>
    <w:rsid w:val="00CE33FC"/>
    <w:rsid w:val="00CE7C4F"/>
    <w:rsid w:val="00D10914"/>
    <w:rsid w:val="00D215CB"/>
    <w:rsid w:val="00D347DE"/>
    <w:rsid w:val="00D60343"/>
    <w:rsid w:val="00DA2E46"/>
    <w:rsid w:val="00DD580C"/>
    <w:rsid w:val="00DE1BFB"/>
    <w:rsid w:val="00DF6DFE"/>
    <w:rsid w:val="00E07546"/>
    <w:rsid w:val="00E10C79"/>
    <w:rsid w:val="00E33FCD"/>
    <w:rsid w:val="00F364D3"/>
    <w:rsid w:val="00F945B5"/>
    <w:rsid w:val="00FB7FB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C68D1"/>
  <w15:docId w15:val="{D0D2255D-8FB2-4DA4-92DB-4D8AECB8E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FCD"/>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FCD"/>
    <w:pPr>
      <w:ind w:left="720"/>
      <w:contextualSpacing/>
    </w:pPr>
  </w:style>
  <w:style w:type="character" w:styleId="CommentReference">
    <w:name w:val="annotation reference"/>
    <w:basedOn w:val="DefaultParagraphFont"/>
    <w:uiPriority w:val="99"/>
    <w:semiHidden/>
    <w:unhideWhenUsed/>
    <w:rsid w:val="002E2A9B"/>
    <w:rPr>
      <w:sz w:val="16"/>
      <w:szCs w:val="16"/>
    </w:rPr>
  </w:style>
  <w:style w:type="paragraph" w:styleId="CommentText">
    <w:name w:val="annotation text"/>
    <w:basedOn w:val="Normal"/>
    <w:link w:val="CommentTextChar"/>
    <w:uiPriority w:val="99"/>
    <w:semiHidden/>
    <w:unhideWhenUsed/>
    <w:rsid w:val="002E2A9B"/>
    <w:rPr>
      <w:sz w:val="20"/>
      <w:szCs w:val="20"/>
    </w:rPr>
  </w:style>
  <w:style w:type="character" w:customStyle="1" w:styleId="CommentTextChar">
    <w:name w:val="Comment Text Char"/>
    <w:basedOn w:val="DefaultParagraphFont"/>
    <w:link w:val="CommentText"/>
    <w:uiPriority w:val="99"/>
    <w:semiHidden/>
    <w:rsid w:val="002E2A9B"/>
    <w:rPr>
      <w:sz w:val="20"/>
      <w:szCs w:val="20"/>
    </w:rPr>
  </w:style>
  <w:style w:type="paragraph" w:styleId="CommentSubject">
    <w:name w:val="annotation subject"/>
    <w:basedOn w:val="CommentText"/>
    <w:next w:val="CommentText"/>
    <w:link w:val="CommentSubjectChar"/>
    <w:uiPriority w:val="99"/>
    <w:semiHidden/>
    <w:unhideWhenUsed/>
    <w:rsid w:val="002E2A9B"/>
    <w:rPr>
      <w:b/>
      <w:bCs/>
    </w:rPr>
  </w:style>
  <w:style w:type="character" w:customStyle="1" w:styleId="CommentSubjectChar">
    <w:name w:val="Comment Subject Char"/>
    <w:basedOn w:val="CommentTextChar"/>
    <w:link w:val="CommentSubject"/>
    <w:uiPriority w:val="99"/>
    <w:semiHidden/>
    <w:rsid w:val="002E2A9B"/>
    <w:rPr>
      <w:b/>
      <w:bCs/>
      <w:sz w:val="20"/>
      <w:szCs w:val="20"/>
    </w:rPr>
  </w:style>
  <w:style w:type="paragraph" w:styleId="BalloonText">
    <w:name w:val="Balloon Text"/>
    <w:basedOn w:val="Normal"/>
    <w:link w:val="BalloonTextChar"/>
    <w:uiPriority w:val="99"/>
    <w:semiHidden/>
    <w:unhideWhenUsed/>
    <w:rsid w:val="002E2A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A9B"/>
    <w:rPr>
      <w:rFonts w:ascii="Segoe UI" w:hAnsi="Segoe UI" w:cs="Segoe UI"/>
      <w:sz w:val="18"/>
      <w:szCs w:val="18"/>
    </w:rPr>
  </w:style>
  <w:style w:type="character" w:styleId="Hyperlink">
    <w:name w:val="Hyperlink"/>
    <w:basedOn w:val="DefaultParagraphFont"/>
    <w:uiPriority w:val="99"/>
    <w:unhideWhenUsed/>
    <w:rsid w:val="00452383"/>
    <w:rPr>
      <w:color w:val="0563C1" w:themeColor="hyperlink"/>
      <w:u w:val="single"/>
    </w:rPr>
  </w:style>
  <w:style w:type="character" w:styleId="FollowedHyperlink">
    <w:name w:val="FollowedHyperlink"/>
    <w:basedOn w:val="DefaultParagraphFont"/>
    <w:uiPriority w:val="99"/>
    <w:semiHidden/>
    <w:unhideWhenUsed/>
    <w:rsid w:val="002343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327384">
      <w:bodyDiv w:val="1"/>
      <w:marLeft w:val="0"/>
      <w:marRight w:val="0"/>
      <w:marTop w:val="0"/>
      <w:marBottom w:val="0"/>
      <w:divBdr>
        <w:top w:val="none" w:sz="0" w:space="0" w:color="auto"/>
        <w:left w:val="none" w:sz="0" w:space="0" w:color="auto"/>
        <w:bottom w:val="none" w:sz="0" w:space="0" w:color="auto"/>
        <w:right w:val="none" w:sz="0" w:space="0" w:color="auto"/>
      </w:divBdr>
    </w:div>
    <w:div w:id="158629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1636</Words>
  <Characters>9327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Beth Israel Deaconess Medical Center</Company>
  <LinksUpToDate>false</LinksUpToDate>
  <CharactersWithSpaces>10942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Sivachenko</dc:creator>
  <cp:lastModifiedBy>Dennis McGonagle</cp:lastModifiedBy>
  <cp:revision>2</cp:revision>
  <dcterms:created xsi:type="dcterms:W3CDTF">2014-11-17T18:52:00Z</dcterms:created>
  <dcterms:modified xsi:type="dcterms:W3CDTF">2014-11-17T18:52:00Z</dcterms:modified>
</cp:coreProperties>
</file>