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566AE" w14:textId="77777777" w:rsidR="004A338E" w:rsidRDefault="007A3110" w:rsidP="007A6425">
      <w:pPr>
        <w:spacing w:after="0"/>
        <w:rPr>
          <w:rFonts w:ascii="Arial" w:hAnsi="Arial" w:cs="Arial"/>
          <w:b/>
        </w:rPr>
      </w:pPr>
      <w:r w:rsidRPr="008C79E8">
        <w:rPr>
          <w:rFonts w:ascii="Arial" w:hAnsi="Arial" w:cs="Arial"/>
          <w:b/>
        </w:rPr>
        <w:t xml:space="preserve">Psychology </w:t>
      </w:r>
      <w:r w:rsidR="000331A6" w:rsidRPr="008C79E8">
        <w:rPr>
          <w:rFonts w:ascii="Arial" w:hAnsi="Arial" w:cs="Arial"/>
          <w:b/>
        </w:rPr>
        <w:t xml:space="preserve">Education </w:t>
      </w:r>
    </w:p>
    <w:p w14:paraId="4C6ED887" w14:textId="77777777" w:rsidR="004A338E" w:rsidRDefault="004A338E" w:rsidP="007A6425">
      <w:pPr>
        <w:spacing w:after="0"/>
        <w:rPr>
          <w:rFonts w:ascii="Arial" w:hAnsi="Arial" w:cs="Arial"/>
          <w:b/>
        </w:rPr>
      </w:pPr>
    </w:p>
    <w:p w14:paraId="46B95515" w14:textId="42D9BABB" w:rsidR="000331A6" w:rsidRDefault="000331A6" w:rsidP="007A6425">
      <w:pPr>
        <w:spacing w:after="0"/>
        <w:rPr>
          <w:rFonts w:ascii="Arial" w:hAnsi="Arial" w:cs="Arial"/>
          <w:b/>
        </w:rPr>
      </w:pPr>
      <w:r w:rsidRPr="008C79E8">
        <w:rPr>
          <w:rFonts w:ascii="Arial" w:hAnsi="Arial" w:cs="Arial"/>
          <w:b/>
        </w:rPr>
        <w:t>Title</w:t>
      </w:r>
      <w:r w:rsidR="004A338E">
        <w:rPr>
          <w:rFonts w:ascii="Arial" w:hAnsi="Arial" w:cs="Arial"/>
          <w:b/>
        </w:rPr>
        <w:t xml:space="preserve">: </w:t>
      </w:r>
      <w:r w:rsidR="00414318" w:rsidRPr="008C79E8">
        <w:rPr>
          <w:rFonts w:ascii="Arial" w:hAnsi="Arial" w:cs="Arial"/>
          <w:b/>
        </w:rPr>
        <w:t>Binocular Rivalry</w:t>
      </w:r>
    </w:p>
    <w:p w14:paraId="53759C2B" w14:textId="77777777" w:rsidR="004A338E" w:rsidRDefault="004A338E" w:rsidP="007A6425">
      <w:pPr>
        <w:spacing w:after="0"/>
        <w:rPr>
          <w:rFonts w:ascii="Arial" w:hAnsi="Arial" w:cs="Arial"/>
          <w:b/>
        </w:rPr>
      </w:pPr>
    </w:p>
    <w:p w14:paraId="7675E32B" w14:textId="39AD750E" w:rsidR="004A338E" w:rsidRDefault="004A338E" w:rsidP="007A6425">
      <w:pPr>
        <w:spacing w:after="0"/>
        <w:rPr>
          <w:rFonts w:ascii="Arial" w:hAnsi="Arial" w:cs="Arial"/>
          <w:b/>
        </w:rPr>
      </w:pPr>
      <w:r w:rsidRPr="008C79E8">
        <w:rPr>
          <w:rFonts w:ascii="Arial" w:hAnsi="Arial" w:cs="Arial"/>
          <w:b/>
        </w:rPr>
        <w:t xml:space="preserve">PI: Jonathan </w:t>
      </w:r>
      <w:proofErr w:type="spellStart"/>
      <w:r w:rsidRPr="008C79E8">
        <w:rPr>
          <w:rFonts w:ascii="Arial" w:hAnsi="Arial" w:cs="Arial"/>
          <w:b/>
        </w:rPr>
        <w:t>Flombaum</w:t>
      </w:r>
      <w:proofErr w:type="spellEnd"/>
    </w:p>
    <w:p w14:paraId="61F4F164" w14:textId="77777777" w:rsidR="004A338E" w:rsidRPr="004A338E" w:rsidRDefault="004A338E" w:rsidP="007A6425">
      <w:pPr>
        <w:spacing w:after="0"/>
        <w:rPr>
          <w:rFonts w:ascii="Arial" w:hAnsi="Arial" w:cs="Arial"/>
          <w:b/>
        </w:rPr>
      </w:pPr>
    </w:p>
    <w:p w14:paraId="0CDD6605" w14:textId="4CA05379" w:rsidR="004A338E" w:rsidRDefault="007A6425" w:rsidP="007A6425">
      <w:pPr>
        <w:spacing w:after="0"/>
        <w:rPr>
          <w:rFonts w:ascii="Arial" w:hAnsi="Arial" w:cs="Arial"/>
          <w:b/>
        </w:rPr>
      </w:pPr>
      <w:r>
        <w:rPr>
          <w:rFonts w:ascii="Arial" w:hAnsi="Arial" w:cs="Arial"/>
          <w:b/>
        </w:rPr>
        <w:t>Overview</w:t>
      </w:r>
      <w:r w:rsidR="00611584" w:rsidRPr="008C79E8">
        <w:rPr>
          <w:rFonts w:ascii="Arial" w:hAnsi="Arial" w:cs="Arial"/>
          <w:b/>
        </w:rPr>
        <w:t xml:space="preserve"> </w:t>
      </w:r>
    </w:p>
    <w:p w14:paraId="1466E07C" w14:textId="77777777" w:rsidR="004A338E" w:rsidRDefault="004A338E" w:rsidP="007A6425">
      <w:pPr>
        <w:spacing w:after="0"/>
        <w:rPr>
          <w:rFonts w:ascii="Arial" w:hAnsi="Arial" w:cs="Arial"/>
          <w:b/>
        </w:rPr>
      </w:pPr>
    </w:p>
    <w:p w14:paraId="60117D04" w14:textId="52CC4C0C" w:rsidR="00F11A92" w:rsidRDefault="00414318" w:rsidP="007A6425">
      <w:pPr>
        <w:spacing w:after="0"/>
        <w:rPr>
          <w:rFonts w:ascii="Arial" w:hAnsi="Arial" w:cs="Arial"/>
        </w:rPr>
      </w:pPr>
      <w:r w:rsidRPr="008C79E8">
        <w:rPr>
          <w:rFonts w:ascii="Arial" w:hAnsi="Arial" w:cs="Arial"/>
        </w:rPr>
        <w:t>Why do people have two fo</w:t>
      </w:r>
      <w:r w:rsidR="006414F3" w:rsidRPr="008C79E8">
        <w:rPr>
          <w:rFonts w:ascii="Arial" w:hAnsi="Arial" w:cs="Arial"/>
        </w:rPr>
        <w:t xml:space="preserve">rward-facing eyes? </w:t>
      </w:r>
      <w:r w:rsidR="00E11E12" w:rsidRPr="008C79E8">
        <w:rPr>
          <w:rFonts w:ascii="Arial" w:hAnsi="Arial" w:cs="Arial"/>
        </w:rPr>
        <w:t>By</w:t>
      </w:r>
      <w:r w:rsidR="006414F3" w:rsidRPr="008C79E8">
        <w:rPr>
          <w:rFonts w:ascii="Arial" w:hAnsi="Arial" w:cs="Arial"/>
        </w:rPr>
        <w:t xml:space="preserve"> presenting the brain with two</w:t>
      </w:r>
      <w:r w:rsidRPr="008C79E8">
        <w:rPr>
          <w:rFonts w:ascii="Arial" w:hAnsi="Arial" w:cs="Arial"/>
        </w:rPr>
        <w:t xml:space="preserve"> ever so slightly different images</w:t>
      </w:r>
      <w:r w:rsidR="007A6425">
        <w:rPr>
          <w:rFonts w:ascii="Arial" w:hAnsi="Arial" w:cs="Arial"/>
        </w:rPr>
        <w:t>,</w:t>
      </w:r>
      <w:r w:rsidRPr="008C79E8">
        <w:rPr>
          <w:rFonts w:ascii="Arial" w:hAnsi="Arial" w:cs="Arial"/>
        </w:rPr>
        <w:t xml:space="preserve"> it becomes possible to </w:t>
      </w:r>
      <w:r w:rsidR="00E11E12" w:rsidRPr="008C79E8">
        <w:rPr>
          <w:rFonts w:ascii="Arial" w:hAnsi="Arial" w:cs="Arial"/>
        </w:rPr>
        <w:t>comprehend</w:t>
      </w:r>
      <w:r w:rsidRPr="008C79E8">
        <w:rPr>
          <w:rFonts w:ascii="Arial" w:hAnsi="Arial" w:cs="Arial"/>
        </w:rPr>
        <w:t xml:space="preserve"> visual problems that are far more difficult</w:t>
      </w:r>
      <w:r w:rsidR="00E11E12" w:rsidRPr="008C79E8">
        <w:rPr>
          <w:rFonts w:ascii="Arial" w:hAnsi="Arial" w:cs="Arial"/>
        </w:rPr>
        <w:t xml:space="preserve"> to process</w:t>
      </w:r>
      <w:r w:rsidRPr="008C79E8">
        <w:rPr>
          <w:rFonts w:ascii="Arial" w:hAnsi="Arial" w:cs="Arial"/>
        </w:rPr>
        <w:t xml:space="preserve"> </w:t>
      </w:r>
      <w:r w:rsidR="00E11E12" w:rsidRPr="008C79E8">
        <w:rPr>
          <w:rFonts w:ascii="Arial" w:hAnsi="Arial" w:cs="Arial"/>
        </w:rPr>
        <w:t xml:space="preserve">through </w:t>
      </w:r>
      <w:r w:rsidRPr="008C79E8">
        <w:rPr>
          <w:rFonts w:ascii="Arial" w:hAnsi="Arial" w:cs="Arial"/>
        </w:rPr>
        <w:t>a single eye. Chief among these is the problem of 3-D perception, seeing the world in three dimensions, despite retinal inputs in only two dimensions.</w:t>
      </w:r>
    </w:p>
    <w:p w14:paraId="49BEAB25" w14:textId="77777777" w:rsidR="004A338E" w:rsidRPr="008C79E8" w:rsidRDefault="004A338E" w:rsidP="007A6425">
      <w:pPr>
        <w:spacing w:after="0"/>
        <w:rPr>
          <w:rFonts w:ascii="Arial" w:hAnsi="Arial" w:cs="Arial"/>
        </w:rPr>
      </w:pPr>
    </w:p>
    <w:p w14:paraId="6D9941AB" w14:textId="3D8676E2" w:rsidR="00414318" w:rsidRDefault="00411162" w:rsidP="007A6425">
      <w:pPr>
        <w:spacing w:after="0"/>
        <w:rPr>
          <w:rFonts w:ascii="Arial" w:hAnsi="Arial" w:cs="Arial"/>
        </w:rPr>
      </w:pPr>
      <w:r w:rsidRPr="008C79E8">
        <w:rPr>
          <w:rFonts w:ascii="Arial" w:hAnsi="Arial" w:cs="Arial"/>
        </w:rPr>
        <w:t>W</w:t>
      </w:r>
      <w:r w:rsidR="00414318" w:rsidRPr="008C79E8">
        <w:rPr>
          <w:rFonts w:ascii="Arial" w:hAnsi="Arial" w:cs="Arial"/>
        </w:rPr>
        <w:t>hat happens if each eye receives two completely different images? That does not happen in nature, to be sure</w:t>
      </w:r>
      <w:r w:rsidRPr="008C79E8">
        <w:rPr>
          <w:rFonts w:ascii="Arial" w:hAnsi="Arial" w:cs="Arial"/>
        </w:rPr>
        <w:t>, b</w:t>
      </w:r>
      <w:r w:rsidR="00414318" w:rsidRPr="008C79E8">
        <w:rPr>
          <w:rFonts w:ascii="Arial" w:hAnsi="Arial" w:cs="Arial"/>
        </w:rPr>
        <w:t xml:space="preserve">ut it can be contrived in the </w:t>
      </w:r>
      <w:r w:rsidRPr="008C79E8">
        <w:rPr>
          <w:rFonts w:ascii="Arial" w:hAnsi="Arial" w:cs="Arial"/>
        </w:rPr>
        <w:t>laboratory in a set-up called binocular rivalry.</w:t>
      </w:r>
    </w:p>
    <w:p w14:paraId="32B889D4" w14:textId="77777777" w:rsidR="004A338E" w:rsidRPr="008C79E8" w:rsidRDefault="004A338E" w:rsidP="007A6425">
      <w:pPr>
        <w:spacing w:after="0"/>
        <w:rPr>
          <w:rFonts w:ascii="Arial" w:hAnsi="Arial" w:cs="Arial"/>
        </w:rPr>
      </w:pPr>
    </w:p>
    <w:p w14:paraId="38CB343A" w14:textId="6A8BA12D" w:rsidR="00151E01" w:rsidRDefault="00414318" w:rsidP="007A6425">
      <w:pPr>
        <w:spacing w:after="0"/>
        <w:rPr>
          <w:rFonts w:ascii="Arial" w:hAnsi="Arial" w:cs="Arial"/>
        </w:rPr>
      </w:pPr>
      <w:r w:rsidRPr="008C79E8">
        <w:rPr>
          <w:rFonts w:ascii="Arial" w:hAnsi="Arial" w:cs="Arial"/>
        </w:rPr>
        <w:t>Binocular rivalry</w:t>
      </w:r>
      <w:r w:rsidR="00151E01" w:rsidRPr="008C79E8">
        <w:rPr>
          <w:rFonts w:ascii="Arial" w:hAnsi="Arial" w:cs="Arial"/>
        </w:rPr>
        <w:t xml:space="preserve"> is a common </w:t>
      </w:r>
      <w:r w:rsidR="00C82069" w:rsidRPr="008C79E8">
        <w:rPr>
          <w:rFonts w:ascii="Arial" w:hAnsi="Arial" w:cs="Arial"/>
        </w:rPr>
        <w:t xml:space="preserve">laboratory </w:t>
      </w:r>
      <w:r w:rsidR="00151E01" w:rsidRPr="008C79E8">
        <w:rPr>
          <w:rFonts w:ascii="Arial" w:hAnsi="Arial" w:cs="Arial"/>
        </w:rPr>
        <w:t xml:space="preserve">paradigm for investigating the </w:t>
      </w:r>
      <w:r w:rsidRPr="008C79E8">
        <w:rPr>
          <w:rFonts w:ascii="Arial" w:hAnsi="Arial" w:cs="Arial"/>
        </w:rPr>
        <w:t xml:space="preserve">ways that the brain integrates information from two eyes, and in recent years, the mechanisms responsible for producing conscious experience. </w:t>
      </w:r>
    </w:p>
    <w:p w14:paraId="6C8C4641" w14:textId="77777777" w:rsidR="004A338E" w:rsidRPr="008C79E8" w:rsidRDefault="004A338E" w:rsidP="007A6425">
      <w:pPr>
        <w:spacing w:after="0"/>
        <w:rPr>
          <w:rFonts w:ascii="Arial" w:hAnsi="Arial" w:cs="Arial"/>
        </w:rPr>
      </w:pPr>
    </w:p>
    <w:p w14:paraId="0B84EFB7" w14:textId="6EA8C063" w:rsidR="00467282" w:rsidRDefault="000331A6" w:rsidP="007A6425">
      <w:pPr>
        <w:spacing w:after="0"/>
        <w:rPr>
          <w:rFonts w:ascii="Arial" w:hAnsi="Arial" w:cs="Arial"/>
        </w:rPr>
      </w:pPr>
      <w:r w:rsidRPr="008C79E8">
        <w:rPr>
          <w:rFonts w:ascii="Arial" w:hAnsi="Arial" w:cs="Arial"/>
          <w:b/>
        </w:rPr>
        <w:t>Procedure</w:t>
      </w:r>
    </w:p>
    <w:p w14:paraId="5C702D50" w14:textId="77777777" w:rsidR="004A338E" w:rsidRPr="008C79E8" w:rsidRDefault="004A338E" w:rsidP="007A6425">
      <w:pPr>
        <w:spacing w:after="0"/>
        <w:rPr>
          <w:rFonts w:ascii="Arial" w:hAnsi="Arial" w:cs="Arial"/>
        </w:rPr>
      </w:pPr>
    </w:p>
    <w:p w14:paraId="05ED088A" w14:textId="6E421DC3" w:rsidR="008376E1" w:rsidRPr="008C79E8" w:rsidRDefault="00414318" w:rsidP="007A6425">
      <w:pPr>
        <w:pStyle w:val="ListParagraph"/>
        <w:widowControl w:val="0"/>
        <w:numPr>
          <w:ilvl w:val="0"/>
          <w:numId w:val="1"/>
        </w:numPr>
        <w:autoSpaceDE w:val="0"/>
        <w:autoSpaceDN w:val="0"/>
        <w:adjustRightInd w:val="0"/>
        <w:spacing w:after="0"/>
        <w:ind w:hanging="360"/>
        <w:rPr>
          <w:rFonts w:ascii="Arial" w:hAnsi="Arial" w:cs="Arial"/>
          <w:b/>
          <w:lang w:val="en-GB"/>
        </w:rPr>
      </w:pPr>
      <w:r w:rsidRPr="008C79E8">
        <w:rPr>
          <w:rFonts w:ascii="Arial" w:hAnsi="Arial" w:cs="Arial"/>
          <w:b/>
          <w:lang w:val="en-GB"/>
        </w:rPr>
        <w:t>Equipment</w:t>
      </w:r>
    </w:p>
    <w:p w14:paraId="716D4D6D" w14:textId="77777777" w:rsidR="008376E1" w:rsidRPr="008C79E8" w:rsidRDefault="008376E1" w:rsidP="007A6425">
      <w:pPr>
        <w:pStyle w:val="ListParagraph"/>
        <w:widowControl w:val="0"/>
        <w:autoSpaceDE w:val="0"/>
        <w:autoSpaceDN w:val="0"/>
        <w:adjustRightInd w:val="0"/>
        <w:spacing w:after="0"/>
        <w:rPr>
          <w:rFonts w:ascii="Arial" w:hAnsi="Arial" w:cs="Arial"/>
          <w:b/>
          <w:lang w:val="en-GB"/>
        </w:rPr>
      </w:pPr>
    </w:p>
    <w:p w14:paraId="6189F0F8" w14:textId="1F513C15" w:rsidR="00B00141" w:rsidRPr="000D3598" w:rsidRDefault="00414318" w:rsidP="007A6425">
      <w:pPr>
        <w:pStyle w:val="ListParagraph"/>
        <w:widowControl w:val="0"/>
        <w:numPr>
          <w:ilvl w:val="1"/>
          <w:numId w:val="1"/>
        </w:numPr>
        <w:autoSpaceDE w:val="0"/>
        <w:autoSpaceDN w:val="0"/>
        <w:adjustRightInd w:val="0"/>
        <w:spacing w:after="0"/>
        <w:rPr>
          <w:rFonts w:ascii="Arial" w:hAnsi="Arial" w:cs="Arial"/>
          <w:lang w:val="en-GB"/>
        </w:rPr>
      </w:pPr>
      <w:r w:rsidRPr="008C79E8">
        <w:rPr>
          <w:rFonts w:ascii="Arial" w:hAnsi="Arial" w:cs="Arial"/>
          <w:lang w:val="en-GB"/>
        </w:rPr>
        <w:t xml:space="preserve">To easily produce binocular rivalry, use a pair of red-cyan glasses </w:t>
      </w:r>
      <w:r w:rsidR="00411162" w:rsidRPr="008C79E8">
        <w:rPr>
          <w:rFonts w:ascii="Arial" w:hAnsi="Arial" w:cs="Arial"/>
          <w:lang w:val="en-GB"/>
        </w:rPr>
        <w:t>(</w:t>
      </w:r>
      <w:r w:rsidRPr="000D3598">
        <w:rPr>
          <w:rFonts w:ascii="Arial" w:hAnsi="Arial" w:cs="Arial"/>
          <w:b/>
          <w:lang w:val="en-GB"/>
        </w:rPr>
        <w:t>Figure 1</w:t>
      </w:r>
      <w:r w:rsidR="00411162" w:rsidRPr="008C79E8">
        <w:rPr>
          <w:rFonts w:ascii="Arial" w:hAnsi="Arial" w:cs="Arial"/>
          <w:lang w:val="en-GB"/>
        </w:rPr>
        <w:t>)</w:t>
      </w:r>
      <w:r w:rsidRPr="008C79E8">
        <w:rPr>
          <w:rFonts w:ascii="Arial" w:hAnsi="Arial" w:cs="Arial"/>
          <w:lang w:val="en-GB"/>
        </w:rPr>
        <w:t xml:space="preserve">. </w:t>
      </w:r>
      <w:r w:rsidR="000D3598" w:rsidRPr="000D3598">
        <w:rPr>
          <w:rFonts w:ascii="Arial" w:hAnsi="Arial" w:cs="Arial"/>
          <w:lang w:val="en-GB"/>
        </w:rPr>
        <w:t>The red lens will absorb all light except for red, and the cyan lens will absorb all light except for blue. This means that a blue tinted image won’t make it through the red lens, hitting only eye behind the cyan lens as a result. The reverse will happen for a red tinted image, which will only hit the eye behind the red lens.</w:t>
      </w:r>
    </w:p>
    <w:p w14:paraId="09B33CD4" w14:textId="77777777" w:rsidR="00411162" w:rsidRPr="008C79E8" w:rsidRDefault="00411162" w:rsidP="007A6425">
      <w:pPr>
        <w:pStyle w:val="ListParagraph"/>
        <w:widowControl w:val="0"/>
        <w:autoSpaceDE w:val="0"/>
        <w:autoSpaceDN w:val="0"/>
        <w:adjustRightInd w:val="0"/>
        <w:spacing w:after="0"/>
        <w:ind w:left="1440"/>
        <w:rPr>
          <w:rFonts w:ascii="Arial" w:hAnsi="Arial" w:cs="Arial"/>
          <w:lang w:val="en-GB"/>
        </w:rPr>
      </w:pPr>
    </w:p>
    <w:p w14:paraId="37AC361F" w14:textId="64A5074B" w:rsidR="00B00141" w:rsidRPr="008C79E8" w:rsidRDefault="00B00141" w:rsidP="007A6425">
      <w:pPr>
        <w:pStyle w:val="ListParagraph"/>
        <w:widowControl w:val="0"/>
        <w:numPr>
          <w:ilvl w:val="1"/>
          <w:numId w:val="1"/>
        </w:numPr>
        <w:autoSpaceDE w:val="0"/>
        <w:autoSpaceDN w:val="0"/>
        <w:adjustRightInd w:val="0"/>
        <w:spacing w:after="0"/>
        <w:rPr>
          <w:rFonts w:ascii="Arial" w:hAnsi="Arial" w:cs="Arial"/>
          <w:lang w:val="en-GB"/>
        </w:rPr>
      </w:pPr>
      <w:r w:rsidRPr="008C79E8">
        <w:rPr>
          <w:rFonts w:ascii="Arial" w:hAnsi="Arial" w:cs="Arial"/>
          <w:lang w:val="en-GB"/>
        </w:rPr>
        <w:t>A stopwatch will also be necessary.</w:t>
      </w:r>
    </w:p>
    <w:p w14:paraId="44AFCF9B" w14:textId="096BF516" w:rsidR="00B00141" w:rsidRPr="008C79E8" w:rsidRDefault="00B00141" w:rsidP="007A6425">
      <w:pPr>
        <w:widowControl w:val="0"/>
        <w:autoSpaceDE w:val="0"/>
        <w:autoSpaceDN w:val="0"/>
        <w:adjustRightInd w:val="0"/>
        <w:spacing w:after="0"/>
        <w:jc w:val="center"/>
        <w:rPr>
          <w:rFonts w:ascii="Arial" w:hAnsi="Arial" w:cs="Arial"/>
          <w:lang w:val="en-GB"/>
        </w:rPr>
      </w:pPr>
    </w:p>
    <w:p w14:paraId="14FC7CC5" w14:textId="1E469D09" w:rsidR="008376E1" w:rsidRPr="008C79E8" w:rsidRDefault="00AF6052" w:rsidP="007A6425">
      <w:pPr>
        <w:pStyle w:val="ListParagraph"/>
        <w:widowControl w:val="0"/>
        <w:numPr>
          <w:ilvl w:val="0"/>
          <w:numId w:val="1"/>
        </w:numPr>
        <w:autoSpaceDE w:val="0"/>
        <w:autoSpaceDN w:val="0"/>
        <w:adjustRightInd w:val="0"/>
        <w:spacing w:after="0"/>
        <w:ind w:hanging="360"/>
        <w:rPr>
          <w:rFonts w:ascii="Arial" w:hAnsi="Arial" w:cs="Arial"/>
          <w:b/>
          <w:lang w:val="en-GB"/>
        </w:rPr>
      </w:pPr>
      <w:r w:rsidRPr="008C79E8">
        <w:rPr>
          <w:rFonts w:ascii="Arial" w:hAnsi="Arial" w:cs="Arial"/>
          <w:b/>
          <w:lang w:val="en-GB"/>
        </w:rPr>
        <w:t>Stimulus</w:t>
      </w:r>
    </w:p>
    <w:p w14:paraId="354B4EDC" w14:textId="77777777" w:rsidR="008376E1" w:rsidRPr="008C79E8" w:rsidRDefault="008376E1" w:rsidP="007A6425">
      <w:pPr>
        <w:pStyle w:val="ListParagraph"/>
        <w:widowControl w:val="0"/>
        <w:autoSpaceDE w:val="0"/>
        <w:autoSpaceDN w:val="0"/>
        <w:adjustRightInd w:val="0"/>
        <w:spacing w:after="0"/>
        <w:rPr>
          <w:rFonts w:ascii="Arial" w:hAnsi="Arial" w:cs="Arial"/>
          <w:b/>
          <w:lang w:val="en-GB"/>
        </w:rPr>
      </w:pPr>
    </w:p>
    <w:p w14:paraId="4B4FBA0E" w14:textId="1F3E6303" w:rsidR="001D7E80" w:rsidRPr="00A11964" w:rsidRDefault="00732079" w:rsidP="007A6425">
      <w:pPr>
        <w:widowControl w:val="0"/>
        <w:autoSpaceDE w:val="0"/>
        <w:autoSpaceDN w:val="0"/>
        <w:adjustRightInd w:val="0"/>
        <w:spacing w:after="0"/>
        <w:ind w:left="1440" w:hanging="720"/>
        <w:rPr>
          <w:rFonts w:ascii="Arial" w:hAnsi="Arial" w:cs="Arial"/>
        </w:rPr>
      </w:pPr>
      <w:r w:rsidRPr="00A11964">
        <w:rPr>
          <w:rFonts w:ascii="Arial" w:hAnsi="Arial" w:cs="Arial"/>
        </w:rPr>
        <w:t>2.1</w:t>
      </w:r>
      <w:r w:rsidRPr="00A11964">
        <w:rPr>
          <w:rFonts w:ascii="Arial" w:hAnsi="Arial" w:cs="Arial"/>
        </w:rPr>
        <w:tab/>
        <w:t xml:space="preserve">An easy demonstration having to do with rivalry involves nonsense words superimposed on something meaningful. </w:t>
      </w:r>
    </w:p>
    <w:p w14:paraId="545A1758" w14:textId="79D336A3" w:rsidR="00732079" w:rsidRDefault="00732079" w:rsidP="007A6425">
      <w:pPr>
        <w:widowControl w:val="0"/>
        <w:autoSpaceDE w:val="0"/>
        <w:autoSpaceDN w:val="0"/>
        <w:adjustRightInd w:val="0"/>
        <w:spacing w:after="0"/>
        <w:ind w:left="1440" w:hanging="720"/>
        <w:rPr>
          <w:rFonts w:ascii="Arial" w:hAnsi="Arial" w:cs="Arial"/>
        </w:rPr>
      </w:pPr>
      <w:r w:rsidRPr="00A11964">
        <w:rPr>
          <w:rFonts w:ascii="Arial" w:hAnsi="Arial" w:cs="Arial"/>
        </w:rPr>
        <w:t>2.2</w:t>
      </w:r>
      <w:r w:rsidRPr="00A11964">
        <w:rPr>
          <w:rFonts w:ascii="Arial" w:hAnsi="Arial" w:cs="Arial"/>
        </w:rPr>
        <w:tab/>
        <w:t>In PowerPoint</w:t>
      </w:r>
      <w:r w:rsidR="00626C2A" w:rsidRPr="00A11964">
        <w:rPr>
          <w:rFonts w:ascii="Arial" w:hAnsi="Arial" w:cs="Arial"/>
          <w:vertAlign w:val="superscript"/>
        </w:rPr>
        <w:t>©</w:t>
      </w:r>
      <w:r w:rsidRPr="00A11964">
        <w:rPr>
          <w:rFonts w:ascii="Arial" w:hAnsi="Arial" w:cs="Arial"/>
        </w:rPr>
        <w:t>, create a slide wi</w:t>
      </w:r>
      <w:r w:rsidR="00626C2A" w:rsidRPr="00A11964">
        <w:rPr>
          <w:rFonts w:ascii="Arial" w:hAnsi="Arial" w:cs="Arial"/>
        </w:rPr>
        <w:t>th the word ‘Hello’ written in b</w:t>
      </w:r>
      <w:r w:rsidRPr="00A11964">
        <w:rPr>
          <w:rFonts w:ascii="Arial" w:hAnsi="Arial" w:cs="Arial"/>
        </w:rPr>
        <w:t xml:space="preserve">lue, </w:t>
      </w:r>
      <w:r w:rsidR="00B00141" w:rsidRPr="00A11964">
        <w:rPr>
          <w:rFonts w:ascii="Arial" w:hAnsi="Arial" w:cs="Arial"/>
        </w:rPr>
        <w:t>and on</w:t>
      </w:r>
      <w:r w:rsidR="00B00141" w:rsidRPr="008C79E8">
        <w:rPr>
          <w:rFonts w:ascii="Arial" w:hAnsi="Arial" w:cs="Arial"/>
        </w:rPr>
        <w:t xml:space="preserve"> top of it</w:t>
      </w:r>
      <w:r w:rsidRPr="008C79E8">
        <w:rPr>
          <w:rFonts w:ascii="Arial" w:hAnsi="Arial" w:cs="Arial"/>
        </w:rPr>
        <w:t xml:space="preserve"> </w:t>
      </w:r>
      <w:r w:rsidR="00B00141" w:rsidRPr="008C79E8">
        <w:rPr>
          <w:rFonts w:ascii="Arial" w:hAnsi="Arial" w:cs="Arial"/>
        </w:rPr>
        <w:t>write the</w:t>
      </w:r>
      <w:r w:rsidRPr="008C79E8">
        <w:rPr>
          <w:rFonts w:ascii="Arial" w:hAnsi="Arial" w:cs="Arial"/>
        </w:rPr>
        <w:t xml:space="preserve"> letters ‘</w:t>
      </w:r>
      <w:proofErr w:type="spellStart"/>
      <w:r w:rsidRPr="008C79E8">
        <w:rPr>
          <w:rFonts w:ascii="Arial" w:hAnsi="Arial" w:cs="Arial"/>
        </w:rPr>
        <w:t>Cfbal</w:t>
      </w:r>
      <w:proofErr w:type="spellEnd"/>
      <w:r w:rsidR="00B00141" w:rsidRPr="008C79E8">
        <w:rPr>
          <w:rFonts w:ascii="Arial" w:hAnsi="Arial" w:cs="Arial"/>
        </w:rPr>
        <w:t>’ written in red. Make the word on top</w:t>
      </w:r>
      <w:r w:rsidRPr="008C79E8">
        <w:rPr>
          <w:rFonts w:ascii="Arial" w:hAnsi="Arial" w:cs="Arial"/>
        </w:rPr>
        <w:t xml:space="preserve"> 50% transparent</w:t>
      </w:r>
      <w:r w:rsidR="00A11964">
        <w:rPr>
          <w:rFonts w:ascii="Arial" w:hAnsi="Arial" w:cs="Arial"/>
        </w:rPr>
        <w:t xml:space="preserve"> (</w:t>
      </w:r>
      <w:r w:rsidR="00411162" w:rsidRPr="008C79E8">
        <w:rPr>
          <w:rFonts w:ascii="Arial" w:hAnsi="Arial" w:cs="Arial"/>
          <w:b/>
        </w:rPr>
        <w:t>Figure 2</w:t>
      </w:r>
      <w:r w:rsidR="00411162" w:rsidRPr="00A11964">
        <w:rPr>
          <w:rFonts w:ascii="Arial" w:hAnsi="Arial" w:cs="Arial"/>
        </w:rPr>
        <w:t>)</w:t>
      </w:r>
      <w:r w:rsidR="00411162" w:rsidRPr="008C79E8">
        <w:rPr>
          <w:rFonts w:ascii="Arial" w:hAnsi="Arial" w:cs="Arial"/>
        </w:rPr>
        <w:t>.</w:t>
      </w:r>
    </w:p>
    <w:p w14:paraId="297D33C2" w14:textId="77777777" w:rsidR="007A6425" w:rsidRPr="008C79E8" w:rsidRDefault="007A6425" w:rsidP="007A6425">
      <w:pPr>
        <w:widowControl w:val="0"/>
        <w:autoSpaceDE w:val="0"/>
        <w:autoSpaceDN w:val="0"/>
        <w:adjustRightInd w:val="0"/>
        <w:spacing w:after="0"/>
        <w:ind w:left="1440" w:hanging="720"/>
        <w:rPr>
          <w:rFonts w:ascii="Arial" w:hAnsi="Arial" w:cs="Arial"/>
        </w:rPr>
      </w:pPr>
    </w:p>
    <w:p w14:paraId="0546F22F" w14:textId="186D1033" w:rsidR="00DD460C" w:rsidRDefault="00682278" w:rsidP="007A6425">
      <w:pPr>
        <w:spacing w:after="0"/>
        <w:ind w:left="360"/>
        <w:rPr>
          <w:rFonts w:ascii="Arial" w:hAnsi="Arial" w:cs="Arial"/>
          <w:b/>
        </w:rPr>
      </w:pPr>
      <w:r w:rsidRPr="008C79E8">
        <w:rPr>
          <w:rFonts w:ascii="Arial" w:hAnsi="Arial" w:cs="Arial"/>
          <w:b/>
        </w:rPr>
        <w:t>3</w:t>
      </w:r>
      <w:r w:rsidR="00DD460C" w:rsidRPr="008C79E8">
        <w:rPr>
          <w:rFonts w:ascii="Arial" w:hAnsi="Arial" w:cs="Arial"/>
          <w:b/>
        </w:rPr>
        <w:t xml:space="preserve">. </w:t>
      </w:r>
      <w:r w:rsidR="00DD460C" w:rsidRPr="008C79E8">
        <w:rPr>
          <w:rFonts w:ascii="Arial" w:hAnsi="Arial" w:cs="Arial"/>
          <w:b/>
        </w:rPr>
        <w:tab/>
      </w:r>
      <w:r w:rsidR="004F787D" w:rsidRPr="008C79E8">
        <w:rPr>
          <w:rFonts w:ascii="Arial" w:hAnsi="Arial" w:cs="Arial"/>
          <w:b/>
        </w:rPr>
        <w:t>Running the Experiment</w:t>
      </w:r>
    </w:p>
    <w:p w14:paraId="7A2C7BCD" w14:textId="77777777" w:rsidR="007A6425" w:rsidRPr="008C79E8" w:rsidRDefault="007A6425" w:rsidP="007A6425">
      <w:pPr>
        <w:spacing w:after="0"/>
        <w:ind w:left="360"/>
        <w:rPr>
          <w:rFonts w:ascii="Arial" w:hAnsi="Arial" w:cs="Arial"/>
          <w:b/>
        </w:rPr>
      </w:pPr>
    </w:p>
    <w:p w14:paraId="0772356B" w14:textId="62EC4669" w:rsidR="00B00141" w:rsidRDefault="009C53D4" w:rsidP="007A6425">
      <w:pPr>
        <w:spacing w:after="0"/>
        <w:ind w:left="1440" w:hanging="720"/>
        <w:rPr>
          <w:rFonts w:ascii="Arial" w:hAnsi="Arial" w:cs="Arial"/>
        </w:rPr>
      </w:pPr>
      <w:r w:rsidRPr="007A6425">
        <w:rPr>
          <w:rFonts w:ascii="Arial" w:hAnsi="Arial" w:cs="Arial"/>
        </w:rPr>
        <w:lastRenderedPageBreak/>
        <w:t>3</w:t>
      </w:r>
      <w:r w:rsidR="00480A77" w:rsidRPr="007A6425">
        <w:rPr>
          <w:rFonts w:ascii="Arial" w:hAnsi="Arial" w:cs="Arial"/>
        </w:rPr>
        <w:t>.1</w:t>
      </w:r>
      <w:r w:rsidR="00480A77" w:rsidRPr="007A6425">
        <w:rPr>
          <w:rFonts w:ascii="Arial" w:hAnsi="Arial" w:cs="Arial"/>
        </w:rPr>
        <w:tab/>
      </w:r>
      <w:r w:rsidR="00B00141" w:rsidRPr="007A6425">
        <w:rPr>
          <w:rFonts w:ascii="Arial" w:hAnsi="Arial" w:cs="Arial"/>
        </w:rPr>
        <w:t>Print the slide on a piece of white paper. Seat a participant in</w:t>
      </w:r>
      <w:r w:rsidR="006414F3" w:rsidRPr="007A6425">
        <w:rPr>
          <w:rFonts w:ascii="Arial" w:hAnsi="Arial" w:cs="Arial"/>
        </w:rPr>
        <w:t xml:space="preserve"> </w:t>
      </w:r>
      <w:r w:rsidR="00E97CD5" w:rsidRPr="007A6425">
        <w:rPr>
          <w:rFonts w:ascii="Arial" w:hAnsi="Arial" w:cs="Arial"/>
        </w:rPr>
        <w:t>front of the paper</w:t>
      </w:r>
      <w:r w:rsidR="00B00141" w:rsidRPr="007A6425">
        <w:rPr>
          <w:rFonts w:ascii="Arial" w:hAnsi="Arial" w:cs="Arial"/>
        </w:rPr>
        <w:t xml:space="preserve"> and ask them to put on the glasses. </w:t>
      </w:r>
    </w:p>
    <w:p w14:paraId="36E3FF94" w14:textId="77777777" w:rsidR="00A11964" w:rsidRPr="007A6425" w:rsidRDefault="00A11964" w:rsidP="007A6425">
      <w:pPr>
        <w:spacing w:after="0"/>
        <w:ind w:left="1440" w:hanging="720"/>
        <w:rPr>
          <w:rFonts w:ascii="Arial" w:hAnsi="Arial" w:cs="Arial"/>
        </w:rPr>
      </w:pPr>
    </w:p>
    <w:p w14:paraId="4B23C884" w14:textId="0C051396" w:rsidR="00480A77" w:rsidRDefault="00B00141" w:rsidP="007A6425">
      <w:pPr>
        <w:spacing w:after="0"/>
        <w:ind w:left="1440" w:hanging="720"/>
        <w:rPr>
          <w:rFonts w:ascii="Arial" w:hAnsi="Arial" w:cs="Arial"/>
        </w:rPr>
      </w:pPr>
      <w:r w:rsidRPr="007A6425">
        <w:rPr>
          <w:rFonts w:ascii="Arial" w:hAnsi="Arial" w:cs="Arial"/>
        </w:rPr>
        <w:t>3.2</w:t>
      </w:r>
      <w:r w:rsidR="00CC1DEC" w:rsidRPr="007A6425">
        <w:rPr>
          <w:rFonts w:ascii="Arial" w:hAnsi="Arial" w:cs="Arial"/>
        </w:rPr>
        <w:t xml:space="preserve"> </w:t>
      </w:r>
      <w:r w:rsidRPr="007A6425">
        <w:rPr>
          <w:rFonts w:ascii="Arial" w:hAnsi="Arial" w:cs="Arial"/>
        </w:rPr>
        <w:tab/>
        <w:t>Set the st</w:t>
      </w:r>
      <w:r w:rsidR="00A11964">
        <w:rPr>
          <w:rFonts w:ascii="Arial" w:hAnsi="Arial" w:cs="Arial"/>
        </w:rPr>
        <w:t>opwatch to countdown 120 s</w:t>
      </w:r>
      <w:r w:rsidRPr="007A6425">
        <w:rPr>
          <w:rFonts w:ascii="Arial" w:hAnsi="Arial" w:cs="Arial"/>
        </w:rPr>
        <w:t xml:space="preserve">. </w:t>
      </w:r>
    </w:p>
    <w:p w14:paraId="63D0AE0D" w14:textId="77777777" w:rsidR="00A11964" w:rsidRPr="007A6425" w:rsidRDefault="00A11964" w:rsidP="007A6425">
      <w:pPr>
        <w:spacing w:after="0"/>
        <w:ind w:left="1440" w:hanging="720"/>
        <w:rPr>
          <w:rFonts w:ascii="Arial" w:hAnsi="Arial" w:cs="Arial"/>
        </w:rPr>
      </w:pPr>
    </w:p>
    <w:p w14:paraId="5141B68C" w14:textId="703804DD" w:rsidR="00B00141" w:rsidRDefault="00B00141" w:rsidP="007A6425">
      <w:pPr>
        <w:spacing w:after="0"/>
        <w:ind w:left="1440" w:hanging="720"/>
        <w:rPr>
          <w:rFonts w:ascii="Arial" w:hAnsi="Arial" w:cs="Arial"/>
        </w:rPr>
      </w:pPr>
      <w:r w:rsidRPr="007A6425">
        <w:rPr>
          <w:rFonts w:ascii="Arial" w:hAnsi="Arial" w:cs="Arial"/>
        </w:rPr>
        <w:t>3.3</w:t>
      </w:r>
      <w:r w:rsidRPr="008C79E8">
        <w:rPr>
          <w:rFonts w:ascii="Arial" w:hAnsi="Arial" w:cs="Arial"/>
          <w:b/>
        </w:rPr>
        <w:tab/>
      </w:r>
      <w:r w:rsidRPr="008C79E8">
        <w:rPr>
          <w:rFonts w:ascii="Arial" w:hAnsi="Arial" w:cs="Arial"/>
        </w:rPr>
        <w:t xml:space="preserve">Instruct the participant that every ten seconds </w:t>
      </w:r>
      <w:r w:rsidR="00626C2A" w:rsidRPr="008C79E8">
        <w:rPr>
          <w:rFonts w:ascii="Arial" w:hAnsi="Arial" w:cs="Arial"/>
        </w:rPr>
        <w:t>t</w:t>
      </w:r>
      <w:r w:rsidR="00E076C8" w:rsidRPr="008C79E8">
        <w:rPr>
          <w:rFonts w:ascii="Arial" w:hAnsi="Arial" w:cs="Arial"/>
        </w:rPr>
        <w:t>he</w:t>
      </w:r>
      <w:r w:rsidR="00626C2A" w:rsidRPr="008C79E8">
        <w:rPr>
          <w:rFonts w:ascii="Arial" w:hAnsi="Arial" w:cs="Arial"/>
        </w:rPr>
        <w:t>y</w:t>
      </w:r>
      <w:r w:rsidR="00E076C8" w:rsidRPr="008C79E8">
        <w:rPr>
          <w:rFonts w:ascii="Arial" w:hAnsi="Arial" w:cs="Arial"/>
        </w:rPr>
        <w:t xml:space="preserve"> will be asked to report what </w:t>
      </w:r>
      <w:r w:rsidR="00626C2A" w:rsidRPr="008C79E8">
        <w:rPr>
          <w:rFonts w:ascii="Arial" w:hAnsi="Arial" w:cs="Arial"/>
        </w:rPr>
        <w:t>t</w:t>
      </w:r>
      <w:r w:rsidR="00E076C8" w:rsidRPr="008C79E8">
        <w:rPr>
          <w:rFonts w:ascii="Arial" w:hAnsi="Arial" w:cs="Arial"/>
        </w:rPr>
        <w:t>he</w:t>
      </w:r>
      <w:r w:rsidR="00626C2A" w:rsidRPr="008C79E8">
        <w:rPr>
          <w:rFonts w:ascii="Arial" w:hAnsi="Arial" w:cs="Arial"/>
        </w:rPr>
        <w:t>y see</w:t>
      </w:r>
      <w:r w:rsidR="00E076C8" w:rsidRPr="008C79E8">
        <w:rPr>
          <w:rFonts w:ascii="Arial" w:hAnsi="Arial" w:cs="Arial"/>
        </w:rPr>
        <w:t xml:space="preserve">, and that </w:t>
      </w:r>
      <w:r w:rsidR="00626C2A" w:rsidRPr="008C79E8">
        <w:rPr>
          <w:rFonts w:ascii="Arial" w:hAnsi="Arial" w:cs="Arial"/>
        </w:rPr>
        <w:t>t</w:t>
      </w:r>
      <w:r w:rsidR="00E076C8" w:rsidRPr="008C79E8">
        <w:rPr>
          <w:rFonts w:ascii="Arial" w:hAnsi="Arial" w:cs="Arial"/>
        </w:rPr>
        <w:t>he</w:t>
      </w:r>
      <w:r w:rsidR="00626C2A" w:rsidRPr="008C79E8">
        <w:rPr>
          <w:rFonts w:ascii="Arial" w:hAnsi="Arial" w:cs="Arial"/>
        </w:rPr>
        <w:t>y</w:t>
      </w:r>
      <w:r w:rsidR="00E076C8" w:rsidRPr="008C79E8">
        <w:rPr>
          <w:rFonts w:ascii="Arial" w:hAnsi="Arial" w:cs="Arial"/>
        </w:rPr>
        <w:t xml:space="preserve"> should answer</w:t>
      </w:r>
      <w:r w:rsidR="0025427D" w:rsidRPr="008C79E8">
        <w:rPr>
          <w:rFonts w:ascii="Arial" w:hAnsi="Arial" w:cs="Arial"/>
        </w:rPr>
        <w:t xml:space="preserve"> in</w:t>
      </w:r>
      <w:r w:rsidR="00E076C8" w:rsidRPr="008C79E8">
        <w:rPr>
          <w:rFonts w:ascii="Arial" w:hAnsi="Arial" w:cs="Arial"/>
        </w:rPr>
        <w:t xml:space="preserve"> one of three ways, ‘Hello,’ ‘</w:t>
      </w:r>
      <w:proofErr w:type="spellStart"/>
      <w:r w:rsidR="00E076C8" w:rsidRPr="008C79E8">
        <w:rPr>
          <w:rFonts w:ascii="Arial" w:hAnsi="Arial" w:cs="Arial"/>
        </w:rPr>
        <w:t>Cfbal</w:t>
      </w:r>
      <w:proofErr w:type="spellEnd"/>
      <w:r w:rsidR="00E076C8" w:rsidRPr="008C79E8">
        <w:rPr>
          <w:rFonts w:ascii="Arial" w:hAnsi="Arial" w:cs="Arial"/>
        </w:rPr>
        <w:t>,’ or ‘Mixed / Unclear’</w:t>
      </w:r>
      <w:r w:rsidR="00DE30DB" w:rsidRPr="008C79E8">
        <w:rPr>
          <w:rFonts w:ascii="Arial" w:hAnsi="Arial" w:cs="Arial"/>
        </w:rPr>
        <w:t>.</w:t>
      </w:r>
    </w:p>
    <w:p w14:paraId="57B20808" w14:textId="77777777" w:rsidR="00A11964" w:rsidRPr="008C79E8" w:rsidRDefault="00A11964" w:rsidP="007A6425">
      <w:pPr>
        <w:spacing w:after="0"/>
        <w:ind w:left="1440" w:hanging="720"/>
        <w:rPr>
          <w:rFonts w:ascii="Arial" w:hAnsi="Arial" w:cs="Arial"/>
        </w:rPr>
      </w:pPr>
    </w:p>
    <w:p w14:paraId="36EB6EB6" w14:textId="558DC032" w:rsidR="00E076C8" w:rsidRPr="008C79E8" w:rsidRDefault="00E076C8" w:rsidP="007A6425">
      <w:pPr>
        <w:spacing w:after="0"/>
        <w:ind w:left="1440" w:hanging="720"/>
        <w:rPr>
          <w:rFonts w:ascii="Arial" w:hAnsi="Arial" w:cs="Arial"/>
        </w:rPr>
      </w:pPr>
      <w:r w:rsidRPr="007A6425">
        <w:rPr>
          <w:rFonts w:ascii="Arial" w:hAnsi="Arial" w:cs="Arial"/>
        </w:rPr>
        <w:t>3.4</w:t>
      </w:r>
      <w:r w:rsidRPr="008C79E8">
        <w:rPr>
          <w:rFonts w:ascii="Arial" w:hAnsi="Arial" w:cs="Arial"/>
          <w:b/>
        </w:rPr>
        <w:tab/>
      </w:r>
      <w:r w:rsidRPr="008C79E8">
        <w:rPr>
          <w:rFonts w:ascii="Arial" w:hAnsi="Arial" w:cs="Arial"/>
        </w:rPr>
        <w:t xml:space="preserve">Begin </w:t>
      </w:r>
      <w:r w:rsidR="00A11964">
        <w:rPr>
          <w:rFonts w:ascii="Arial" w:hAnsi="Arial" w:cs="Arial"/>
        </w:rPr>
        <w:t xml:space="preserve">the count, and every 10 </w:t>
      </w:r>
      <w:proofErr w:type="gramStart"/>
      <w:r w:rsidR="00A11964">
        <w:rPr>
          <w:rFonts w:ascii="Arial" w:hAnsi="Arial" w:cs="Arial"/>
        </w:rPr>
        <w:t>s</w:t>
      </w:r>
      <w:r w:rsidRPr="008C79E8">
        <w:rPr>
          <w:rFonts w:ascii="Arial" w:hAnsi="Arial" w:cs="Arial"/>
        </w:rPr>
        <w:t>,</w:t>
      </w:r>
      <w:proofErr w:type="gramEnd"/>
      <w:r w:rsidRPr="008C79E8">
        <w:rPr>
          <w:rFonts w:ascii="Arial" w:hAnsi="Arial" w:cs="Arial"/>
        </w:rPr>
        <w:t xml:space="preserve"> ask the participant what </w:t>
      </w:r>
      <w:r w:rsidR="00DE30DB" w:rsidRPr="008C79E8">
        <w:rPr>
          <w:rFonts w:ascii="Arial" w:hAnsi="Arial" w:cs="Arial"/>
        </w:rPr>
        <w:t>t</w:t>
      </w:r>
      <w:r w:rsidRPr="008C79E8">
        <w:rPr>
          <w:rFonts w:ascii="Arial" w:hAnsi="Arial" w:cs="Arial"/>
        </w:rPr>
        <w:t>he</w:t>
      </w:r>
      <w:r w:rsidR="00DE30DB" w:rsidRPr="008C79E8">
        <w:rPr>
          <w:rFonts w:ascii="Arial" w:hAnsi="Arial" w:cs="Arial"/>
        </w:rPr>
        <w:t>y see</w:t>
      </w:r>
      <w:r w:rsidRPr="008C79E8">
        <w:rPr>
          <w:rFonts w:ascii="Arial" w:hAnsi="Arial" w:cs="Arial"/>
        </w:rPr>
        <w:t xml:space="preserve">. Mark down </w:t>
      </w:r>
      <w:r w:rsidR="00DE30DB" w:rsidRPr="008C79E8">
        <w:rPr>
          <w:rFonts w:ascii="Arial" w:hAnsi="Arial" w:cs="Arial"/>
        </w:rPr>
        <w:t>the</w:t>
      </w:r>
      <w:r w:rsidRPr="008C79E8">
        <w:rPr>
          <w:rFonts w:ascii="Arial" w:hAnsi="Arial" w:cs="Arial"/>
        </w:rPr>
        <w:t xml:space="preserve"> responses.</w:t>
      </w:r>
    </w:p>
    <w:p w14:paraId="29973947" w14:textId="77777777" w:rsidR="007A6425" w:rsidRDefault="007A6425" w:rsidP="007A6425">
      <w:pPr>
        <w:spacing w:after="0"/>
        <w:rPr>
          <w:rFonts w:ascii="Arial" w:hAnsi="Arial" w:cs="Arial"/>
          <w:b/>
        </w:rPr>
      </w:pPr>
    </w:p>
    <w:p w14:paraId="501BE08A" w14:textId="3DAF2AD0" w:rsidR="0080780C" w:rsidRPr="008C79E8" w:rsidRDefault="0080780C" w:rsidP="007A6425">
      <w:pPr>
        <w:spacing w:after="0"/>
        <w:rPr>
          <w:rFonts w:ascii="Arial" w:hAnsi="Arial" w:cs="Arial"/>
        </w:rPr>
      </w:pPr>
      <w:r w:rsidRPr="008C79E8">
        <w:rPr>
          <w:rFonts w:ascii="Arial" w:hAnsi="Arial" w:cs="Arial"/>
          <w:b/>
        </w:rPr>
        <w:t>Representative Result</w:t>
      </w:r>
      <w:r w:rsidR="007A6425">
        <w:rPr>
          <w:rFonts w:ascii="Arial" w:hAnsi="Arial" w:cs="Arial"/>
          <w:b/>
        </w:rPr>
        <w:t>s</w:t>
      </w:r>
      <w:r w:rsidRPr="008C79E8">
        <w:rPr>
          <w:rFonts w:ascii="Arial" w:hAnsi="Arial" w:cs="Arial"/>
          <w:b/>
        </w:rPr>
        <w:t xml:space="preserve"> </w:t>
      </w:r>
    </w:p>
    <w:p w14:paraId="1891B9F2" w14:textId="77777777" w:rsidR="007A6425" w:rsidRDefault="007A6425" w:rsidP="007A6425">
      <w:pPr>
        <w:spacing w:after="0"/>
        <w:rPr>
          <w:rFonts w:ascii="Arial" w:hAnsi="Arial" w:cs="Arial"/>
        </w:rPr>
      </w:pPr>
    </w:p>
    <w:p w14:paraId="363F17DC" w14:textId="036C63B3" w:rsidR="001E40CC" w:rsidRDefault="00CC1DEC" w:rsidP="007A6425">
      <w:pPr>
        <w:spacing w:after="0"/>
        <w:rPr>
          <w:rFonts w:ascii="Arial" w:hAnsi="Arial" w:cs="Arial"/>
        </w:rPr>
      </w:pPr>
      <w:r w:rsidRPr="008C79E8">
        <w:rPr>
          <w:rFonts w:ascii="Arial" w:hAnsi="Arial" w:cs="Arial"/>
        </w:rPr>
        <w:t xml:space="preserve">The results </w:t>
      </w:r>
      <w:r w:rsidR="00E076C8" w:rsidRPr="008C79E8">
        <w:rPr>
          <w:rFonts w:ascii="Arial" w:hAnsi="Arial" w:cs="Arial"/>
        </w:rPr>
        <w:t>can be gr</w:t>
      </w:r>
      <w:r w:rsidR="004806B7" w:rsidRPr="008C79E8">
        <w:rPr>
          <w:rFonts w:ascii="Arial" w:hAnsi="Arial" w:cs="Arial"/>
        </w:rPr>
        <w:t xml:space="preserve">aphed by plotting the raw </w:t>
      </w:r>
      <w:r w:rsidR="00411162" w:rsidRPr="008C79E8">
        <w:rPr>
          <w:rFonts w:ascii="Arial" w:hAnsi="Arial" w:cs="Arial"/>
        </w:rPr>
        <w:t>data (</w:t>
      </w:r>
      <w:r w:rsidR="00411162" w:rsidRPr="008C79E8">
        <w:rPr>
          <w:rFonts w:ascii="Arial" w:hAnsi="Arial" w:cs="Arial"/>
          <w:b/>
        </w:rPr>
        <w:t>Figure 3)</w:t>
      </w:r>
      <w:r w:rsidR="00411162" w:rsidRPr="008C79E8">
        <w:rPr>
          <w:rFonts w:ascii="Arial" w:hAnsi="Arial" w:cs="Arial"/>
        </w:rPr>
        <w:t>, which</w:t>
      </w:r>
      <w:r w:rsidR="00DE30DB" w:rsidRPr="008C79E8">
        <w:rPr>
          <w:rFonts w:ascii="Arial" w:hAnsi="Arial" w:cs="Arial"/>
        </w:rPr>
        <w:t xml:space="preserve"> is </w:t>
      </w:r>
      <w:r w:rsidR="00E076C8" w:rsidRPr="008C79E8">
        <w:rPr>
          <w:rFonts w:ascii="Arial" w:hAnsi="Arial" w:cs="Arial"/>
        </w:rPr>
        <w:t xml:space="preserve">what the participant reported seeing as a function of time. </w:t>
      </w:r>
      <w:r w:rsidR="001E40CC" w:rsidRPr="008C79E8">
        <w:rPr>
          <w:rFonts w:ascii="Arial" w:hAnsi="Arial" w:cs="Arial"/>
        </w:rPr>
        <w:t xml:space="preserve">One thing that should be clear is that the participant tends to only be aware </w:t>
      </w:r>
      <w:r w:rsidR="00411162" w:rsidRPr="008C79E8">
        <w:rPr>
          <w:rFonts w:ascii="Arial" w:hAnsi="Arial" w:cs="Arial"/>
        </w:rPr>
        <w:t>of one of the words at a time. T</w:t>
      </w:r>
      <w:r w:rsidR="001E40CC" w:rsidRPr="008C79E8">
        <w:rPr>
          <w:rFonts w:ascii="Arial" w:hAnsi="Arial" w:cs="Arial"/>
        </w:rPr>
        <w:t xml:space="preserve">he one </w:t>
      </w:r>
      <w:r w:rsidR="00DE30DB" w:rsidRPr="008C79E8">
        <w:rPr>
          <w:rFonts w:ascii="Arial" w:hAnsi="Arial" w:cs="Arial"/>
        </w:rPr>
        <w:t xml:space="preserve">they are </w:t>
      </w:r>
      <w:r w:rsidR="001E40CC" w:rsidRPr="008C79E8">
        <w:rPr>
          <w:rFonts w:ascii="Arial" w:hAnsi="Arial" w:cs="Arial"/>
        </w:rPr>
        <w:t>aware of at any given moment can change quickly and frequently</w:t>
      </w:r>
      <w:r w:rsidR="00411162" w:rsidRPr="008C79E8">
        <w:rPr>
          <w:rFonts w:ascii="Arial" w:hAnsi="Arial" w:cs="Arial"/>
        </w:rPr>
        <w:t xml:space="preserve"> though</w:t>
      </w:r>
      <w:r w:rsidR="001E40CC" w:rsidRPr="008C79E8">
        <w:rPr>
          <w:rFonts w:ascii="Arial" w:hAnsi="Arial" w:cs="Arial"/>
        </w:rPr>
        <w:t xml:space="preserve">. This suggests that the brain recognizes that something is not </w:t>
      </w:r>
      <w:r w:rsidR="00DA72B5" w:rsidRPr="008C79E8">
        <w:rPr>
          <w:rFonts w:ascii="Arial" w:hAnsi="Arial" w:cs="Arial"/>
        </w:rPr>
        <w:t>right</w:t>
      </w:r>
      <w:r w:rsidR="001E40CC" w:rsidRPr="008C79E8">
        <w:rPr>
          <w:rFonts w:ascii="Arial" w:hAnsi="Arial" w:cs="Arial"/>
        </w:rPr>
        <w:t xml:space="preserve">, and </w:t>
      </w:r>
      <w:r w:rsidR="00DA72B5" w:rsidRPr="008C79E8">
        <w:rPr>
          <w:rFonts w:ascii="Arial" w:hAnsi="Arial" w:cs="Arial"/>
        </w:rPr>
        <w:t xml:space="preserve">it </w:t>
      </w:r>
      <w:r w:rsidR="001E40CC" w:rsidRPr="008C79E8">
        <w:rPr>
          <w:rFonts w:ascii="Arial" w:hAnsi="Arial" w:cs="Arial"/>
        </w:rPr>
        <w:t>tries to present</w:t>
      </w:r>
      <w:r w:rsidR="00A11964">
        <w:rPr>
          <w:rFonts w:ascii="Arial" w:hAnsi="Arial" w:cs="Arial"/>
        </w:rPr>
        <w:t xml:space="preserve"> a stable image to the observer</w:t>
      </w:r>
      <w:r w:rsidR="001E40CC" w:rsidRPr="008C79E8">
        <w:rPr>
          <w:rFonts w:ascii="Arial" w:hAnsi="Arial" w:cs="Arial"/>
        </w:rPr>
        <w:t>—only here, the brain can’t decide what the right stable image</w:t>
      </w:r>
      <w:r w:rsidR="00DE30DB" w:rsidRPr="008C79E8">
        <w:rPr>
          <w:rFonts w:ascii="Arial" w:hAnsi="Arial" w:cs="Arial"/>
        </w:rPr>
        <w:t xml:space="preserve"> is</w:t>
      </w:r>
      <w:r w:rsidR="001E40CC" w:rsidRPr="008C79E8">
        <w:rPr>
          <w:rFonts w:ascii="Arial" w:hAnsi="Arial" w:cs="Arial"/>
        </w:rPr>
        <w:t>.</w:t>
      </w:r>
    </w:p>
    <w:p w14:paraId="6D928760" w14:textId="77777777" w:rsidR="007A6425" w:rsidRPr="008C79E8" w:rsidRDefault="007A6425" w:rsidP="007A6425">
      <w:pPr>
        <w:spacing w:after="0"/>
        <w:rPr>
          <w:rFonts w:ascii="Arial" w:hAnsi="Arial" w:cs="Arial"/>
        </w:rPr>
      </w:pPr>
    </w:p>
    <w:p w14:paraId="2BC33BCD" w14:textId="360F7AE4" w:rsidR="002408E3" w:rsidRPr="008C79E8" w:rsidRDefault="002408E3" w:rsidP="007A6425">
      <w:pPr>
        <w:spacing w:after="0"/>
        <w:rPr>
          <w:rFonts w:ascii="Arial" w:hAnsi="Arial" w:cs="Arial"/>
        </w:rPr>
      </w:pPr>
      <w:r w:rsidRPr="008C79E8">
        <w:rPr>
          <w:rFonts w:ascii="Arial" w:hAnsi="Arial" w:cs="Arial"/>
        </w:rPr>
        <w:t>From these raw data, the proportion of each report type can also be graphed</w:t>
      </w:r>
      <w:r w:rsidR="00411162" w:rsidRPr="008C79E8">
        <w:rPr>
          <w:rFonts w:ascii="Arial" w:hAnsi="Arial" w:cs="Arial"/>
        </w:rPr>
        <w:t xml:space="preserve"> (</w:t>
      </w:r>
      <w:r w:rsidR="00411162" w:rsidRPr="008C79E8">
        <w:rPr>
          <w:rFonts w:ascii="Arial" w:hAnsi="Arial" w:cs="Arial"/>
          <w:b/>
        </w:rPr>
        <w:t>Figure 4)</w:t>
      </w:r>
      <w:r w:rsidR="00411162" w:rsidRPr="008C79E8">
        <w:rPr>
          <w:rFonts w:ascii="Arial" w:hAnsi="Arial" w:cs="Arial"/>
        </w:rPr>
        <w:t>.</w:t>
      </w:r>
    </w:p>
    <w:p w14:paraId="36D8D883" w14:textId="532A74E0" w:rsidR="007F31F7" w:rsidRPr="008C79E8" w:rsidRDefault="007F31F7" w:rsidP="007A6425">
      <w:pPr>
        <w:spacing w:after="0"/>
        <w:rPr>
          <w:rFonts w:ascii="Arial" w:hAnsi="Arial" w:cs="Arial"/>
        </w:rPr>
      </w:pPr>
      <w:r w:rsidRPr="008C79E8">
        <w:rPr>
          <w:rFonts w:ascii="Arial" w:hAnsi="Arial" w:cs="Arial"/>
        </w:rPr>
        <w:t>Looking at the results like this should make it clear that even though the participant’s experience changed rapidly and frequently, the word ‘Hello’ dominated. This and similar results are taken as evidence that the brain evaluates the contents of each image and prefers to bring to awareness things that make sense, are familiar, and have meaning.</w:t>
      </w:r>
    </w:p>
    <w:p w14:paraId="53846133" w14:textId="77777777" w:rsidR="007A6425" w:rsidRDefault="007A6425" w:rsidP="007A6425">
      <w:pPr>
        <w:spacing w:after="0"/>
        <w:rPr>
          <w:rFonts w:ascii="Arial" w:hAnsi="Arial" w:cs="Arial"/>
          <w:b/>
        </w:rPr>
      </w:pPr>
    </w:p>
    <w:p w14:paraId="7AC35A6B" w14:textId="658B5252" w:rsidR="007A6425" w:rsidRDefault="00A11964" w:rsidP="007A6425">
      <w:pPr>
        <w:spacing w:after="0"/>
        <w:rPr>
          <w:rFonts w:ascii="Arial" w:hAnsi="Arial" w:cs="Arial"/>
          <w:b/>
        </w:rPr>
      </w:pPr>
      <w:r>
        <w:rPr>
          <w:rFonts w:ascii="Arial" w:hAnsi="Arial" w:cs="Arial"/>
          <w:b/>
        </w:rPr>
        <w:t>Figure Legends</w:t>
      </w:r>
    </w:p>
    <w:p w14:paraId="3370B35B" w14:textId="77777777" w:rsidR="007A6425" w:rsidRPr="008C79E8" w:rsidRDefault="007A6425" w:rsidP="007A6425">
      <w:pPr>
        <w:spacing w:after="0"/>
        <w:rPr>
          <w:rFonts w:ascii="Arial" w:hAnsi="Arial" w:cs="Arial"/>
          <w:b/>
        </w:rPr>
      </w:pPr>
    </w:p>
    <w:p w14:paraId="059D86E6" w14:textId="77777777" w:rsidR="007A6425" w:rsidRDefault="007A6425" w:rsidP="007A6425">
      <w:pPr>
        <w:spacing w:after="0"/>
        <w:rPr>
          <w:rFonts w:ascii="Arial" w:hAnsi="Arial" w:cs="Arial"/>
        </w:rPr>
      </w:pPr>
      <w:r w:rsidRPr="008C79E8">
        <w:rPr>
          <w:rFonts w:ascii="Arial" w:hAnsi="Arial" w:cs="Arial"/>
          <w:b/>
        </w:rPr>
        <w:t xml:space="preserve">Figure </w:t>
      </w:r>
      <w:r w:rsidRPr="00A11964">
        <w:rPr>
          <w:rFonts w:ascii="Arial" w:hAnsi="Arial" w:cs="Arial"/>
          <w:b/>
        </w:rPr>
        <w:t>1: A pair of red-cyan rivalry glasses.</w:t>
      </w:r>
      <w:r w:rsidRPr="008C79E8">
        <w:rPr>
          <w:rFonts w:ascii="Arial" w:hAnsi="Arial" w:cs="Arial"/>
          <w:b/>
        </w:rPr>
        <w:t xml:space="preserve"> </w:t>
      </w:r>
      <w:r w:rsidRPr="008C79E8">
        <w:rPr>
          <w:rFonts w:ascii="Arial" w:hAnsi="Arial" w:cs="Arial"/>
        </w:rPr>
        <w:t xml:space="preserve">The glasses make it possible to present two overlaid images such that only one arrives to each eye. </w:t>
      </w:r>
    </w:p>
    <w:p w14:paraId="074CDB0F" w14:textId="77777777" w:rsidR="007A6425" w:rsidRPr="008C79E8" w:rsidRDefault="007A6425" w:rsidP="007A6425">
      <w:pPr>
        <w:spacing w:after="0"/>
        <w:rPr>
          <w:rFonts w:ascii="Arial" w:hAnsi="Arial" w:cs="Arial"/>
        </w:rPr>
      </w:pPr>
    </w:p>
    <w:p w14:paraId="2A7C7617" w14:textId="77777777" w:rsidR="007A6425" w:rsidRDefault="007A6425" w:rsidP="007A6425">
      <w:pPr>
        <w:spacing w:after="0"/>
        <w:rPr>
          <w:rFonts w:ascii="Arial" w:hAnsi="Arial" w:cs="Arial"/>
        </w:rPr>
      </w:pPr>
      <w:r w:rsidRPr="008C79E8">
        <w:rPr>
          <w:rFonts w:ascii="Arial" w:hAnsi="Arial" w:cs="Arial"/>
          <w:b/>
        </w:rPr>
        <w:t>Figure 2</w:t>
      </w:r>
      <w:r>
        <w:rPr>
          <w:rFonts w:ascii="Arial" w:hAnsi="Arial" w:cs="Arial"/>
          <w:b/>
        </w:rPr>
        <w:t xml:space="preserve">: </w:t>
      </w:r>
      <w:r w:rsidRPr="00A11964">
        <w:rPr>
          <w:rFonts w:ascii="Arial" w:hAnsi="Arial" w:cs="Arial"/>
          <w:b/>
        </w:rPr>
        <w:t>Sample stimulus for a demonstration of binocular rivalry.</w:t>
      </w:r>
      <w:r w:rsidRPr="008C79E8">
        <w:rPr>
          <w:rFonts w:ascii="Arial" w:hAnsi="Arial" w:cs="Arial"/>
          <w:b/>
        </w:rPr>
        <w:t xml:space="preserve"> </w:t>
      </w:r>
      <w:r w:rsidRPr="008C79E8">
        <w:rPr>
          <w:rFonts w:ascii="Arial" w:hAnsi="Arial" w:cs="Arial"/>
        </w:rPr>
        <w:t>The word ‘Hello’ is written in blue, and in a 50% transparent red, the nonsense letters ‘</w:t>
      </w:r>
      <w:proofErr w:type="spellStart"/>
      <w:r w:rsidRPr="008C79E8">
        <w:rPr>
          <w:rFonts w:ascii="Arial" w:hAnsi="Arial" w:cs="Arial"/>
        </w:rPr>
        <w:t>Cfbal</w:t>
      </w:r>
      <w:proofErr w:type="spellEnd"/>
      <w:r w:rsidRPr="008C79E8">
        <w:rPr>
          <w:rFonts w:ascii="Arial" w:hAnsi="Arial" w:cs="Arial"/>
        </w:rPr>
        <w:t>’ are written on top.</w:t>
      </w:r>
    </w:p>
    <w:p w14:paraId="03CB0735" w14:textId="77777777" w:rsidR="007A6425" w:rsidRPr="008C79E8" w:rsidRDefault="007A6425" w:rsidP="007A6425">
      <w:pPr>
        <w:spacing w:after="0"/>
        <w:rPr>
          <w:rFonts w:ascii="Arial" w:hAnsi="Arial" w:cs="Arial"/>
        </w:rPr>
      </w:pPr>
    </w:p>
    <w:p w14:paraId="1EE02E3C" w14:textId="4961A065" w:rsidR="007A6425" w:rsidRDefault="007A6425" w:rsidP="007A6425">
      <w:pPr>
        <w:spacing w:after="0"/>
        <w:rPr>
          <w:rFonts w:ascii="Arial" w:hAnsi="Arial" w:cs="Arial"/>
        </w:rPr>
      </w:pPr>
      <w:r w:rsidRPr="008C79E8">
        <w:rPr>
          <w:rFonts w:ascii="Arial" w:hAnsi="Arial" w:cs="Arial"/>
          <w:b/>
        </w:rPr>
        <w:t>Figure 3</w:t>
      </w:r>
      <w:r>
        <w:rPr>
          <w:rFonts w:ascii="Arial" w:hAnsi="Arial" w:cs="Arial"/>
          <w:b/>
        </w:rPr>
        <w:t xml:space="preserve">: </w:t>
      </w:r>
      <w:r w:rsidRPr="00A11964">
        <w:rPr>
          <w:rFonts w:ascii="Arial" w:hAnsi="Arial" w:cs="Arial"/>
          <w:b/>
        </w:rPr>
        <w:t>Participants reports what he s</w:t>
      </w:r>
      <w:r w:rsidR="00A11964">
        <w:rPr>
          <w:rFonts w:ascii="Arial" w:hAnsi="Arial" w:cs="Arial"/>
          <w:b/>
        </w:rPr>
        <w:t>ees every 10 s</w:t>
      </w:r>
      <w:r w:rsidRPr="00A11964">
        <w:rPr>
          <w:rFonts w:ascii="Arial" w:hAnsi="Arial" w:cs="Arial"/>
          <w:b/>
        </w:rPr>
        <w:t xml:space="preserve">. </w:t>
      </w:r>
      <w:r w:rsidRPr="008C79E8">
        <w:rPr>
          <w:rFonts w:ascii="Arial" w:hAnsi="Arial" w:cs="Arial"/>
        </w:rPr>
        <w:t>The majority of reports involve the coherent word ‘Hello.’ But critically, the object the participant is aware of changes frequently, and can change rapidly.</w:t>
      </w:r>
    </w:p>
    <w:p w14:paraId="195A6D32" w14:textId="77777777" w:rsidR="007A6425" w:rsidRPr="008C79E8" w:rsidRDefault="007A6425" w:rsidP="007A6425">
      <w:pPr>
        <w:spacing w:after="0"/>
        <w:rPr>
          <w:rFonts w:ascii="Arial" w:hAnsi="Arial" w:cs="Arial"/>
        </w:rPr>
      </w:pPr>
    </w:p>
    <w:p w14:paraId="3D1BCFE3" w14:textId="77777777" w:rsidR="007A6425" w:rsidRDefault="007A6425" w:rsidP="007A6425">
      <w:pPr>
        <w:spacing w:after="0"/>
        <w:rPr>
          <w:rFonts w:ascii="Arial" w:hAnsi="Arial" w:cs="Arial"/>
        </w:rPr>
      </w:pPr>
      <w:r w:rsidRPr="008C79E8">
        <w:rPr>
          <w:rFonts w:ascii="Arial" w:hAnsi="Arial" w:cs="Arial"/>
          <w:b/>
        </w:rPr>
        <w:t>Figure 4</w:t>
      </w:r>
      <w:r>
        <w:rPr>
          <w:rFonts w:ascii="Arial" w:hAnsi="Arial" w:cs="Arial"/>
          <w:b/>
        </w:rPr>
        <w:t xml:space="preserve">: </w:t>
      </w:r>
      <w:r w:rsidRPr="00A11964">
        <w:rPr>
          <w:rFonts w:ascii="Arial" w:hAnsi="Arial" w:cs="Arial"/>
          <w:b/>
        </w:rPr>
        <w:t>Percentage of reporting each category of visual image.</w:t>
      </w:r>
      <w:r w:rsidRPr="008C79E8">
        <w:rPr>
          <w:rFonts w:ascii="Arial" w:hAnsi="Arial" w:cs="Arial"/>
          <w:b/>
        </w:rPr>
        <w:t xml:space="preserve"> </w:t>
      </w:r>
      <w:r w:rsidRPr="008C79E8">
        <w:rPr>
          <w:rFonts w:ascii="Arial" w:hAnsi="Arial" w:cs="Arial"/>
        </w:rPr>
        <w:t xml:space="preserve">The majority of reports clearly involve the coherent word ‘Hello.’ </w:t>
      </w:r>
    </w:p>
    <w:p w14:paraId="6F02FE32" w14:textId="77777777" w:rsidR="007A6425" w:rsidRPr="008C79E8" w:rsidRDefault="007A6425" w:rsidP="007A6425">
      <w:pPr>
        <w:spacing w:after="0"/>
        <w:rPr>
          <w:rFonts w:ascii="Arial" w:hAnsi="Arial" w:cs="Arial"/>
        </w:rPr>
      </w:pPr>
    </w:p>
    <w:p w14:paraId="60DEAFFC" w14:textId="77777777" w:rsidR="007A6425" w:rsidRDefault="007A6425" w:rsidP="007A6425">
      <w:pPr>
        <w:spacing w:after="0"/>
        <w:rPr>
          <w:rFonts w:ascii="Arial" w:hAnsi="Arial" w:cs="Arial"/>
        </w:rPr>
      </w:pPr>
      <w:r w:rsidRPr="008C79E8">
        <w:rPr>
          <w:rFonts w:ascii="Arial" w:hAnsi="Arial" w:cs="Arial"/>
          <w:b/>
        </w:rPr>
        <w:t>Figure 5</w:t>
      </w:r>
      <w:r w:rsidRPr="00A11964">
        <w:rPr>
          <w:rFonts w:ascii="Arial" w:hAnsi="Arial" w:cs="Arial"/>
          <w:b/>
        </w:rPr>
        <w:t>: A sample of a 3D stimulus that takes advantage of binocular rivalry.</w:t>
      </w:r>
      <w:r w:rsidRPr="008C79E8">
        <w:rPr>
          <w:rFonts w:ascii="Arial" w:hAnsi="Arial" w:cs="Arial"/>
          <w:b/>
        </w:rPr>
        <w:t xml:space="preserve"> </w:t>
      </w:r>
      <w:r w:rsidRPr="008C79E8">
        <w:rPr>
          <w:rFonts w:ascii="Arial" w:hAnsi="Arial" w:cs="Arial"/>
        </w:rPr>
        <w:t xml:space="preserve">In this case, the two overlaid images are identical, but slightly misaligned. This takes </w:t>
      </w:r>
      <w:r w:rsidRPr="008C79E8">
        <w:rPr>
          <w:rFonts w:ascii="Arial" w:hAnsi="Arial" w:cs="Arial"/>
        </w:rPr>
        <w:lastRenderedPageBreak/>
        <w:t xml:space="preserve">advantage of the fact that the brain always uses slight misalignment in the two images arriving at the eyes to infer 3D relationships between objects in the world.  </w:t>
      </w:r>
    </w:p>
    <w:p w14:paraId="5A123F12" w14:textId="77777777" w:rsidR="007A6425" w:rsidRPr="008C79E8" w:rsidRDefault="007A6425" w:rsidP="007A6425">
      <w:pPr>
        <w:spacing w:after="0"/>
        <w:rPr>
          <w:rFonts w:ascii="Arial" w:hAnsi="Arial" w:cs="Arial"/>
        </w:rPr>
      </w:pPr>
    </w:p>
    <w:p w14:paraId="090A7E4B" w14:textId="77777777" w:rsidR="007A6425" w:rsidRPr="008C79E8" w:rsidRDefault="007A6425" w:rsidP="007A6425">
      <w:pPr>
        <w:spacing w:after="0"/>
        <w:rPr>
          <w:rFonts w:ascii="Arial" w:hAnsi="Arial" w:cs="Arial"/>
        </w:rPr>
      </w:pPr>
      <w:r w:rsidRPr="008C79E8">
        <w:rPr>
          <w:rFonts w:ascii="Arial" w:hAnsi="Arial" w:cs="Arial"/>
          <w:b/>
        </w:rPr>
        <w:t>Figure 6</w:t>
      </w:r>
      <w:r w:rsidRPr="00A11964">
        <w:rPr>
          <w:rFonts w:ascii="Arial" w:hAnsi="Arial" w:cs="Arial"/>
          <w:b/>
        </w:rPr>
        <w:t xml:space="preserve">: Normal adult brain waves. </w:t>
      </w:r>
      <w:r w:rsidRPr="008C79E8">
        <w:rPr>
          <w:rFonts w:ascii="Arial" w:hAnsi="Arial" w:cs="Arial"/>
        </w:rPr>
        <w:t xml:space="preserve">Normal adult brain waves for adults awake with mental activity, awake and resting, sleeping, and in a deep sleep. </w:t>
      </w:r>
    </w:p>
    <w:p w14:paraId="42CCF330" w14:textId="77777777" w:rsidR="007A6425" w:rsidRDefault="007A6425" w:rsidP="007A6425">
      <w:pPr>
        <w:spacing w:after="0"/>
        <w:rPr>
          <w:rFonts w:ascii="Arial" w:hAnsi="Arial" w:cs="Arial"/>
          <w:b/>
        </w:rPr>
      </w:pPr>
    </w:p>
    <w:p w14:paraId="66EE3D3D" w14:textId="77777777" w:rsidR="007F31F7" w:rsidRDefault="00DD2B35" w:rsidP="007A6425">
      <w:pPr>
        <w:spacing w:after="0"/>
        <w:rPr>
          <w:rFonts w:ascii="Arial" w:hAnsi="Arial" w:cs="Arial"/>
        </w:rPr>
      </w:pPr>
      <w:r w:rsidRPr="008C79E8">
        <w:rPr>
          <w:rFonts w:ascii="Arial" w:hAnsi="Arial" w:cs="Arial"/>
          <w:b/>
        </w:rPr>
        <w:t>Applications</w:t>
      </w:r>
      <w:r w:rsidRPr="008C79E8">
        <w:rPr>
          <w:rFonts w:ascii="Arial" w:hAnsi="Arial" w:cs="Arial"/>
        </w:rPr>
        <w:t xml:space="preserve"> </w:t>
      </w:r>
    </w:p>
    <w:p w14:paraId="62D9AB10" w14:textId="77777777" w:rsidR="007A6425" w:rsidRPr="008C79E8" w:rsidRDefault="007A6425" w:rsidP="007A6425">
      <w:pPr>
        <w:spacing w:after="0"/>
        <w:rPr>
          <w:rFonts w:ascii="Arial" w:hAnsi="Arial" w:cs="Arial"/>
        </w:rPr>
      </w:pPr>
    </w:p>
    <w:p w14:paraId="3A363564" w14:textId="0896E723" w:rsidR="00054AF4" w:rsidRDefault="007F31F7" w:rsidP="007A6425">
      <w:pPr>
        <w:spacing w:after="0"/>
        <w:rPr>
          <w:rFonts w:ascii="Arial" w:hAnsi="Arial" w:cs="Arial"/>
        </w:rPr>
      </w:pPr>
      <w:r w:rsidRPr="008C79E8">
        <w:rPr>
          <w:rFonts w:ascii="Arial" w:hAnsi="Arial" w:cs="Arial"/>
        </w:rPr>
        <w:t>Binocular rivalry forms the basis for most 3D movies and games —although these days, they usually use other kinds of filters, not red and cyan. The logic is the same though: If two images are different in just the right ways, and presented to each eye separately, then the brain can be tricked into seeing 3D when the surface it is looking at is actually 2D, like a movie screen.</w:t>
      </w:r>
      <w:r w:rsidR="00A11964">
        <w:rPr>
          <w:rFonts w:ascii="Arial" w:hAnsi="Arial" w:cs="Arial"/>
        </w:rPr>
        <w:t xml:space="preserve"> </w:t>
      </w:r>
      <w:r w:rsidR="00054AF4" w:rsidRPr="008C79E8">
        <w:rPr>
          <w:rFonts w:ascii="Arial" w:hAnsi="Arial" w:cs="Arial"/>
        </w:rPr>
        <w:t xml:space="preserve">If you look at </w:t>
      </w:r>
      <w:r w:rsidR="00411162" w:rsidRPr="008C79E8">
        <w:rPr>
          <w:rFonts w:ascii="Arial" w:hAnsi="Arial" w:cs="Arial"/>
          <w:b/>
        </w:rPr>
        <w:t>Figure 5</w:t>
      </w:r>
      <w:r w:rsidR="00054AF4" w:rsidRPr="008C79E8">
        <w:rPr>
          <w:rFonts w:ascii="Arial" w:hAnsi="Arial" w:cs="Arial"/>
        </w:rPr>
        <w:t xml:space="preserve"> with the glasses, it should appear to be 3D.</w:t>
      </w:r>
    </w:p>
    <w:p w14:paraId="202DEEE0" w14:textId="77777777" w:rsidR="00A11964" w:rsidRPr="008C79E8" w:rsidRDefault="00A11964" w:rsidP="007A6425">
      <w:pPr>
        <w:spacing w:after="0"/>
        <w:rPr>
          <w:rFonts w:ascii="Arial" w:hAnsi="Arial" w:cs="Arial"/>
        </w:rPr>
      </w:pPr>
    </w:p>
    <w:p w14:paraId="10461727" w14:textId="5412EF6A" w:rsidR="00E11E12" w:rsidRPr="008C79E8" w:rsidRDefault="007F31F7" w:rsidP="007A6425">
      <w:pPr>
        <w:spacing w:after="0"/>
        <w:rPr>
          <w:rFonts w:ascii="Arial" w:hAnsi="Arial" w:cs="Arial"/>
        </w:rPr>
      </w:pPr>
      <w:r w:rsidRPr="008C79E8">
        <w:rPr>
          <w:rFonts w:ascii="Arial" w:hAnsi="Arial" w:cs="Arial"/>
        </w:rPr>
        <w:t>In recent years, binocular rivalry has also become one of the main paradigms used i</w:t>
      </w:r>
      <w:r w:rsidR="00A11964">
        <w:rPr>
          <w:rFonts w:ascii="Arial" w:hAnsi="Arial" w:cs="Arial"/>
        </w:rPr>
        <w:t>n studies that try to find the neural correlates of consciousness—</w:t>
      </w:r>
      <w:r w:rsidRPr="008C79E8">
        <w:rPr>
          <w:rFonts w:ascii="Arial" w:hAnsi="Arial" w:cs="Arial"/>
        </w:rPr>
        <w:t>NCC</w:t>
      </w:r>
      <w:r w:rsidR="00A11964">
        <w:rPr>
          <w:rFonts w:ascii="Arial" w:hAnsi="Arial" w:cs="Arial"/>
        </w:rPr>
        <w:t>, for short</w:t>
      </w:r>
      <w:r w:rsidRPr="008C79E8">
        <w:rPr>
          <w:rFonts w:ascii="Arial" w:hAnsi="Arial" w:cs="Arial"/>
        </w:rPr>
        <w:t>. The idea is that some events in the human brain must make information—and visual information in particular— conscious. What are they? Binocular rivalry lets researchers with neuroimaging tools know when the nature of a person’s conscious experience is changing suddenly—like the participant in this demonstration who went from seeing one word to the other. Researchers can then try to map those changes in conscious experience onto events taking place in the brain at those moments</w:t>
      </w:r>
      <w:r w:rsidR="005607E3" w:rsidRPr="008C79E8">
        <w:rPr>
          <w:rFonts w:ascii="Arial" w:hAnsi="Arial" w:cs="Arial"/>
        </w:rPr>
        <w:t>.</w:t>
      </w:r>
      <w:r w:rsidR="00B35C1B" w:rsidRPr="008C79E8">
        <w:rPr>
          <w:rFonts w:ascii="Arial" w:hAnsi="Arial" w:cs="Arial"/>
        </w:rPr>
        <w:t xml:space="preserve"> For example, </w:t>
      </w:r>
      <w:r w:rsidR="00121D5B" w:rsidRPr="008C79E8">
        <w:rPr>
          <w:rFonts w:ascii="Arial" w:hAnsi="Arial" w:cs="Arial"/>
        </w:rPr>
        <w:t xml:space="preserve">it has been known for quite sometime </w:t>
      </w:r>
      <w:proofErr w:type="gramStart"/>
      <w:r w:rsidR="00121D5B" w:rsidRPr="008C79E8">
        <w:rPr>
          <w:rFonts w:ascii="Arial" w:hAnsi="Arial" w:cs="Arial"/>
        </w:rPr>
        <w:t>that</w:t>
      </w:r>
      <w:r w:rsidR="001F1872" w:rsidRPr="008C79E8">
        <w:rPr>
          <w:rFonts w:ascii="Arial" w:hAnsi="Arial" w:cs="Arial"/>
        </w:rPr>
        <w:t xml:space="preserve"> different</w:t>
      </w:r>
      <w:r w:rsidR="00A11964">
        <w:rPr>
          <w:rFonts w:ascii="Arial" w:hAnsi="Arial" w:cs="Arial"/>
        </w:rPr>
        <w:t xml:space="preserve"> states</w:t>
      </w:r>
      <w:proofErr w:type="gramEnd"/>
      <w:r w:rsidR="00A11964">
        <w:rPr>
          <w:rFonts w:ascii="Arial" w:hAnsi="Arial" w:cs="Arial"/>
        </w:rPr>
        <w:t xml:space="preserve"> of wakefulness</w:t>
      </w:r>
      <w:r w:rsidR="00121D5B" w:rsidRPr="008C79E8">
        <w:rPr>
          <w:rFonts w:ascii="Arial" w:hAnsi="Arial" w:cs="Arial"/>
        </w:rPr>
        <w:t xml:space="preserve">—whether a person is asleep, relaxed, </w:t>
      </w:r>
      <w:r w:rsidR="00A11964">
        <w:rPr>
          <w:rFonts w:ascii="Arial" w:hAnsi="Arial" w:cs="Arial"/>
        </w:rPr>
        <w:t>or wide awake and even on edge—</w:t>
      </w:r>
      <w:bookmarkStart w:id="0" w:name="_GoBack"/>
      <w:bookmarkEnd w:id="0"/>
      <w:r w:rsidR="00121D5B" w:rsidRPr="008C79E8">
        <w:rPr>
          <w:rFonts w:ascii="Arial" w:hAnsi="Arial" w:cs="Arial"/>
        </w:rPr>
        <w:t>each correlates with different brain waves, measured using the electroencephalogram</w:t>
      </w:r>
      <w:r w:rsidR="00411162" w:rsidRPr="008C79E8">
        <w:rPr>
          <w:rFonts w:ascii="Arial" w:hAnsi="Arial" w:cs="Arial"/>
        </w:rPr>
        <w:t xml:space="preserve"> (</w:t>
      </w:r>
      <w:r w:rsidR="00411162" w:rsidRPr="008C79E8">
        <w:rPr>
          <w:rFonts w:ascii="Arial" w:hAnsi="Arial" w:cs="Arial"/>
          <w:b/>
        </w:rPr>
        <w:t>Figure 6)</w:t>
      </w:r>
      <w:r w:rsidR="00121D5B" w:rsidRPr="008C79E8">
        <w:rPr>
          <w:rFonts w:ascii="Arial" w:hAnsi="Arial" w:cs="Arial"/>
        </w:rPr>
        <w:t xml:space="preserve">. Current research is trying to determine whether changes between states of wakefulness correlate with changes in conscious perception, diagnosed using the binocular rivalry paradigm. </w:t>
      </w:r>
    </w:p>
    <w:p w14:paraId="2F92356F" w14:textId="77777777" w:rsidR="00E11E12" w:rsidRPr="008C79E8" w:rsidRDefault="00E11E12" w:rsidP="007A6425">
      <w:pPr>
        <w:spacing w:after="0"/>
        <w:rPr>
          <w:rFonts w:ascii="Arial" w:hAnsi="Arial" w:cs="Arial"/>
        </w:rPr>
      </w:pPr>
    </w:p>
    <w:sectPr w:rsidR="00E11E12" w:rsidRPr="008C79E8"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1E29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6F1E3138"/>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19E9"/>
    <w:rsid w:val="00047254"/>
    <w:rsid w:val="00050FD9"/>
    <w:rsid w:val="000510F9"/>
    <w:rsid w:val="00052503"/>
    <w:rsid w:val="00054AF4"/>
    <w:rsid w:val="00066903"/>
    <w:rsid w:val="000930C5"/>
    <w:rsid w:val="00095673"/>
    <w:rsid w:val="000B7042"/>
    <w:rsid w:val="000D036C"/>
    <w:rsid w:val="000D2C46"/>
    <w:rsid w:val="000D3598"/>
    <w:rsid w:val="000E0ADD"/>
    <w:rsid w:val="000E20EF"/>
    <w:rsid w:val="000E400D"/>
    <w:rsid w:val="00102FEA"/>
    <w:rsid w:val="0011610C"/>
    <w:rsid w:val="00121D5B"/>
    <w:rsid w:val="00124E30"/>
    <w:rsid w:val="001255E0"/>
    <w:rsid w:val="00150EB5"/>
    <w:rsid w:val="00151E01"/>
    <w:rsid w:val="001609D8"/>
    <w:rsid w:val="0018125A"/>
    <w:rsid w:val="00181BE1"/>
    <w:rsid w:val="00182B6C"/>
    <w:rsid w:val="00182F85"/>
    <w:rsid w:val="001A034D"/>
    <w:rsid w:val="001A3C90"/>
    <w:rsid w:val="001C136E"/>
    <w:rsid w:val="001D7E80"/>
    <w:rsid w:val="001E40CC"/>
    <w:rsid w:val="001F1872"/>
    <w:rsid w:val="001F4052"/>
    <w:rsid w:val="001F724D"/>
    <w:rsid w:val="00211FCF"/>
    <w:rsid w:val="00223B73"/>
    <w:rsid w:val="00225CE2"/>
    <w:rsid w:val="002408E3"/>
    <w:rsid w:val="0025427D"/>
    <w:rsid w:val="002626C5"/>
    <w:rsid w:val="00286B40"/>
    <w:rsid w:val="002920C0"/>
    <w:rsid w:val="002C4C46"/>
    <w:rsid w:val="002D3FE5"/>
    <w:rsid w:val="002E5CBD"/>
    <w:rsid w:val="00304653"/>
    <w:rsid w:val="00323866"/>
    <w:rsid w:val="00354D9C"/>
    <w:rsid w:val="00383E9F"/>
    <w:rsid w:val="00384C1C"/>
    <w:rsid w:val="003F4D6F"/>
    <w:rsid w:val="00411162"/>
    <w:rsid w:val="00414318"/>
    <w:rsid w:val="004149C1"/>
    <w:rsid w:val="004160BE"/>
    <w:rsid w:val="00437FC9"/>
    <w:rsid w:val="00442C4D"/>
    <w:rsid w:val="0045001E"/>
    <w:rsid w:val="00467282"/>
    <w:rsid w:val="004806B7"/>
    <w:rsid w:val="00480A77"/>
    <w:rsid w:val="00496463"/>
    <w:rsid w:val="00497048"/>
    <w:rsid w:val="004A338E"/>
    <w:rsid w:val="004B25E0"/>
    <w:rsid w:val="004E6A0B"/>
    <w:rsid w:val="004F06C2"/>
    <w:rsid w:val="004F2EF4"/>
    <w:rsid w:val="004F59DC"/>
    <w:rsid w:val="004F787D"/>
    <w:rsid w:val="0051701C"/>
    <w:rsid w:val="0052303E"/>
    <w:rsid w:val="00530F8A"/>
    <w:rsid w:val="005373F3"/>
    <w:rsid w:val="00547408"/>
    <w:rsid w:val="005607E3"/>
    <w:rsid w:val="005724D4"/>
    <w:rsid w:val="00576BFD"/>
    <w:rsid w:val="00594C41"/>
    <w:rsid w:val="00597F7A"/>
    <w:rsid w:val="005B00B0"/>
    <w:rsid w:val="005B442B"/>
    <w:rsid w:val="005B6CC0"/>
    <w:rsid w:val="005C551B"/>
    <w:rsid w:val="005C72EE"/>
    <w:rsid w:val="005C7D8E"/>
    <w:rsid w:val="005D30C0"/>
    <w:rsid w:val="00611584"/>
    <w:rsid w:val="006207DC"/>
    <w:rsid w:val="00626C2A"/>
    <w:rsid w:val="006414F3"/>
    <w:rsid w:val="006422E3"/>
    <w:rsid w:val="00652243"/>
    <w:rsid w:val="00664DE4"/>
    <w:rsid w:val="00671C44"/>
    <w:rsid w:val="00672EC8"/>
    <w:rsid w:val="00677168"/>
    <w:rsid w:val="00682278"/>
    <w:rsid w:val="006A5547"/>
    <w:rsid w:val="006C2DEA"/>
    <w:rsid w:val="006D1120"/>
    <w:rsid w:val="006D301A"/>
    <w:rsid w:val="00700118"/>
    <w:rsid w:val="00732079"/>
    <w:rsid w:val="00756BF6"/>
    <w:rsid w:val="00784D0D"/>
    <w:rsid w:val="00790919"/>
    <w:rsid w:val="0079092B"/>
    <w:rsid w:val="007926AF"/>
    <w:rsid w:val="007A3110"/>
    <w:rsid w:val="007A6425"/>
    <w:rsid w:val="007A6FD6"/>
    <w:rsid w:val="007B4E74"/>
    <w:rsid w:val="007F31F7"/>
    <w:rsid w:val="007F47D2"/>
    <w:rsid w:val="008029E0"/>
    <w:rsid w:val="0080780C"/>
    <w:rsid w:val="00815AE4"/>
    <w:rsid w:val="00830116"/>
    <w:rsid w:val="00834A19"/>
    <w:rsid w:val="008376E1"/>
    <w:rsid w:val="00856C6E"/>
    <w:rsid w:val="00884DD7"/>
    <w:rsid w:val="008B306C"/>
    <w:rsid w:val="008C79E8"/>
    <w:rsid w:val="008D6E0D"/>
    <w:rsid w:val="008F01A3"/>
    <w:rsid w:val="008F3874"/>
    <w:rsid w:val="00913CF6"/>
    <w:rsid w:val="00925974"/>
    <w:rsid w:val="0093131F"/>
    <w:rsid w:val="00966741"/>
    <w:rsid w:val="0099075F"/>
    <w:rsid w:val="009A413B"/>
    <w:rsid w:val="009B2001"/>
    <w:rsid w:val="009B75A4"/>
    <w:rsid w:val="009C53D4"/>
    <w:rsid w:val="009D535C"/>
    <w:rsid w:val="009D5784"/>
    <w:rsid w:val="009F3D37"/>
    <w:rsid w:val="00A0250F"/>
    <w:rsid w:val="00A10E92"/>
    <w:rsid w:val="00A11964"/>
    <w:rsid w:val="00A14B25"/>
    <w:rsid w:val="00A2302D"/>
    <w:rsid w:val="00A25881"/>
    <w:rsid w:val="00A320B0"/>
    <w:rsid w:val="00A75725"/>
    <w:rsid w:val="00A7677C"/>
    <w:rsid w:val="00A838D6"/>
    <w:rsid w:val="00AB44FD"/>
    <w:rsid w:val="00AD05D8"/>
    <w:rsid w:val="00AF2A16"/>
    <w:rsid w:val="00AF6052"/>
    <w:rsid w:val="00B00141"/>
    <w:rsid w:val="00B05C43"/>
    <w:rsid w:val="00B22407"/>
    <w:rsid w:val="00B30157"/>
    <w:rsid w:val="00B33483"/>
    <w:rsid w:val="00B35C1B"/>
    <w:rsid w:val="00B453E4"/>
    <w:rsid w:val="00B46BA1"/>
    <w:rsid w:val="00B501DD"/>
    <w:rsid w:val="00B556A5"/>
    <w:rsid w:val="00B63826"/>
    <w:rsid w:val="00B70C93"/>
    <w:rsid w:val="00B775DE"/>
    <w:rsid w:val="00B962D9"/>
    <w:rsid w:val="00BE046A"/>
    <w:rsid w:val="00C124F6"/>
    <w:rsid w:val="00C12940"/>
    <w:rsid w:val="00C2607A"/>
    <w:rsid w:val="00C26DEA"/>
    <w:rsid w:val="00C71533"/>
    <w:rsid w:val="00C76BB5"/>
    <w:rsid w:val="00C82069"/>
    <w:rsid w:val="00C92A96"/>
    <w:rsid w:val="00C94AB2"/>
    <w:rsid w:val="00CC1DEC"/>
    <w:rsid w:val="00CE1B4D"/>
    <w:rsid w:val="00CE2BA3"/>
    <w:rsid w:val="00D210CD"/>
    <w:rsid w:val="00D4648E"/>
    <w:rsid w:val="00D53287"/>
    <w:rsid w:val="00D80473"/>
    <w:rsid w:val="00D8678B"/>
    <w:rsid w:val="00DA72B5"/>
    <w:rsid w:val="00DB495B"/>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66872"/>
    <w:rsid w:val="00E7090B"/>
    <w:rsid w:val="00E83D20"/>
    <w:rsid w:val="00E97CD5"/>
    <w:rsid w:val="00EA069F"/>
    <w:rsid w:val="00ED2850"/>
    <w:rsid w:val="00ED366F"/>
    <w:rsid w:val="00EF3649"/>
    <w:rsid w:val="00F05901"/>
    <w:rsid w:val="00F11A92"/>
    <w:rsid w:val="00F157C6"/>
    <w:rsid w:val="00F23762"/>
    <w:rsid w:val="00F3052D"/>
    <w:rsid w:val="00F320BA"/>
    <w:rsid w:val="00F61FB5"/>
    <w:rsid w:val="00FA0A03"/>
    <w:rsid w:val="00FB369E"/>
    <w:rsid w:val="00FC07BE"/>
    <w:rsid w:val="00FC15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870</Words>
  <Characters>4959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5</cp:revision>
  <dcterms:created xsi:type="dcterms:W3CDTF">2015-03-18T15:16:00Z</dcterms:created>
  <dcterms:modified xsi:type="dcterms:W3CDTF">2015-05-12T13:45:00Z</dcterms:modified>
</cp:coreProperties>
</file>