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93C81" w14:textId="06776600" w:rsidR="00584E55" w:rsidRPr="00D50506" w:rsidRDefault="00210DCA" w:rsidP="00A67A97">
      <w:pPr>
        <w:spacing w:after="0" w:line="240" w:lineRule="auto"/>
        <w:rPr>
          <w:rFonts w:ascii="Cambria" w:hAnsi="Cambria"/>
          <w:b/>
          <w:sz w:val="24"/>
          <w:szCs w:val="24"/>
        </w:rPr>
      </w:pPr>
      <w:r w:rsidRPr="00D50506">
        <w:rPr>
          <w:rFonts w:ascii="Cambria" w:hAnsi="Cambria"/>
          <w:b/>
          <w:sz w:val="24"/>
          <w:szCs w:val="24"/>
        </w:rPr>
        <w:t>JoVE Science Education Series: Environmental Science</w:t>
      </w:r>
      <w:r w:rsidR="00A67A97" w:rsidRPr="00D50506">
        <w:rPr>
          <w:rFonts w:ascii="Cambria" w:hAnsi="Cambria"/>
          <w:sz w:val="24"/>
          <w:szCs w:val="24"/>
        </w:rPr>
        <w:br/>
      </w:r>
      <w:bookmarkStart w:id="0" w:name="_GoBack"/>
    </w:p>
    <w:bookmarkEnd w:id="0"/>
    <w:p w14:paraId="70B3003F" w14:textId="5DAA0180" w:rsidR="00CA0058" w:rsidRPr="00D50506" w:rsidRDefault="00210DCA" w:rsidP="00A67A97">
      <w:pPr>
        <w:spacing w:after="0" w:line="240" w:lineRule="auto"/>
        <w:rPr>
          <w:rFonts w:ascii="Cambria" w:hAnsi="Cambria"/>
          <w:sz w:val="24"/>
          <w:szCs w:val="24"/>
        </w:rPr>
      </w:pPr>
      <w:r w:rsidRPr="00D50506">
        <w:rPr>
          <w:rFonts w:ascii="Cambria" w:hAnsi="Cambria"/>
          <w:b/>
          <w:sz w:val="24"/>
          <w:szCs w:val="24"/>
        </w:rPr>
        <w:t xml:space="preserve">Title: </w:t>
      </w:r>
      <w:r w:rsidR="00584E55" w:rsidRPr="00D50506">
        <w:rPr>
          <w:rFonts w:ascii="Cambria" w:hAnsi="Cambria"/>
          <w:b/>
          <w:sz w:val="24"/>
          <w:szCs w:val="24"/>
        </w:rPr>
        <w:t>Determination of the Moisture Content of a Soil</w:t>
      </w:r>
      <w:r w:rsidR="00584E55" w:rsidRPr="00D50506">
        <w:rPr>
          <w:rFonts w:ascii="Cambria" w:hAnsi="Cambria"/>
          <w:sz w:val="24"/>
          <w:szCs w:val="24"/>
        </w:rPr>
        <w:tab/>
      </w:r>
    </w:p>
    <w:p w14:paraId="1E1D5392" w14:textId="77777777" w:rsidR="00584E55" w:rsidRPr="00D50506" w:rsidRDefault="00584E55" w:rsidP="00A67A97">
      <w:pPr>
        <w:spacing w:after="0" w:line="240" w:lineRule="auto"/>
        <w:rPr>
          <w:rFonts w:ascii="Cambria" w:hAnsi="Cambria"/>
          <w:sz w:val="24"/>
          <w:szCs w:val="24"/>
        </w:rPr>
      </w:pPr>
    </w:p>
    <w:p w14:paraId="2674EA52" w14:textId="77777777" w:rsidR="00210DCA" w:rsidRPr="00D50506" w:rsidRDefault="00D01F36" w:rsidP="00D01F36">
      <w:pPr>
        <w:spacing w:after="0" w:line="240" w:lineRule="auto"/>
        <w:rPr>
          <w:rFonts w:ascii="Cambria" w:hAnsi="Cambria"/>
          <w:b/>
          <w:sz w:val="24"/>
          <w:szCs w:val="24"/>
        </w:rPr>
      </w:pPr>
      <w:r w:rsidRPr="00D50506">
        <w:rPr>
          <w:rFonts w:ascii="Cambria" w:hAnsi="Cambria"/>
          <w:b/>
          <w:sz w:val="24"/>
          <w:szCs w:val="24"/>
        </w:rPr>
        <w:t xml:space="preserve">Overview: </w:t>
      </w:r>
    </w:p>
    <w:p w14:paraId="772CCB9C" w14:textId="77777777" w:rsidR="00210DCA" w:rsidRPr="00D50506" w:rsidRDefault="00210DCA" w:rsidP="00D01F36">
      <w:pPr>
        <w:spacing w:after="0" w:line="240" w:lineRule="auto"/>
        <w:rPr>
          <w:rFonts w:ascii="Cambria" w:hAnsi="Cambria"/>
          <w:sz w:val="24"/>
          <w:szCs w:val="24"/>
        </w:rPr>
      </w:pPr>
    </w:p>
    <w:p w14:paraId="661BC40E" w14:textId="24D56787" w:rsidR="00DC6E92" w:rsidRPr="00D50506" w:rsidRDefault="00210DCA" w:rsidP="00D01F36">
      <w:pPr>
        <w:spacing w:after="0" w:line="240" w:lineRule="auto"/>
        <w:rPr>
          <w:rFonts w:ascii="Cambria" w:hAnsi="Cambria"/>
          <w:sz w:val="24"/>
          <w:szCs w:val="24"/>
        </w:rPr>
      </w:pPr>
      <w:r w:rsidRPr="00D50506">
        <w:rPr>
          <w:rFonts w:ascii="Cambria" w:hAnsi="Cambria"/>
          <w:sz w:val="24"/>
          <w:szCs w:val="24"/>
        </w:rPr>
        <w:t>S</w:t>
      </w:r>
      <w:r w:rsidR="001A0177" w:rsidRPr="00D50506">
        <w:rPr>
          <w:rFonts w:ascii="Cambria" w:hAnsi="Cambria"/>
          <w:sz w:val="24"/>
          <w:szCs w:val="24"/>
        </w:rPr>
        <w:t xml:space="preserve">oils normally </w:t>
      </w:r>
      <w:r w:rsidR="00DC0044" w:rsidRPr="00D50506">
        <w:rPr>
          <w:rFonts w:ascii="Cambria" w:hAnsi="Cambria"/>
          <w:sz w:val="24"/>
          <w:szCs w:val="24"/>
        </w:rPr>
        <w:t>contain</w:t>
      </w:r>
      <w:r w:rsidR="001A0177" w:rsidRPr="00D50506">
        <w:rPr>
          <w:rFonts w:ascii="Cambria" w:hAnsi="Cambria"/>
          <w:sz w:val="24"/>
          <w:szCs w:val="24"/>
        </w:rPr>
        <w:t xml:space="preserve"> a finite amount of water</w:t>
      </w:r>
      <w:r w:rsidR="00EE768E" w:rsidRPr="00D50506">
        <w:rPr>
          <w:rFonts w:ascii="Cambria" w:hAnsi="Cambria"/>
          <w:sz w:val="24"/>
          <w:szCs w:val="24"/>
        </w:rPr>
        <w:t>,</w:t>
      </w:r>
      <w:r w:rsidR="001A0177" w:rsidRPr="00D50506">
        <w:rPr>
          <w:rFonts w:ascii="Cambria" w:hAnsi="Cambria"/>
          <w:sz w:val="24"/>
          <w:szCs w:val="24"/>
        </w:rPr>
        <w:t xml:space="preserve"> which can be expressed as the “soil moisture content.” This moisture exists within the pore spaces in between soil aggregates (inter-aggregate pore space) and within soil </w:t>
      </w:r>
      <w:r w:rsidR="00DC0044" w:rsidRPr="00D50506">
        <w:rPr>
          <w:rFonts w:ascii="Cambria" w:hAnsi="Cambria"/>
          <w:sz w:val="24"/>
          <w:szCs w:val="24"/>
        </w:rPr>
        <w:t>aggregates</w:t>
      </w:r>
      <w:r w:rsidR="001A0177" w:rsidRPr="00D50506">
        <w:rPr>
          <w:rFonts w:ascii="Cambria" w:hAnsi="Cambria"/>
          <w:sz w:val="24"/>
          <w:szCs w:val="24"/>
        </w:rPr>
        <w:t xml:space="preserve"> (intra-aggregate pore space) (</w:t>
      </w:r>
      <w:r w:rsidR="001A0177" w:rsidRPr="00D50506">
        <w:rPr>
          <w:rFonts w:ascii="Cambria" w:hAnsi="Cambria"/>
          <w:b/>
          <w:sz w:val="24"/>
          <w:szCs w:val="24"/>
        </w:rPr>
        <w:t>Fig</w:t>
      </w:r>
      <w:r w:rsidRPr="00D50506">
        <w:rPr>
          <w:rFonts w:ascii="Cambria" w:hAnsi="Cambria"/>
          <w:b/>
          <w:sz w:val="24"/>
          <w:szCs w:val="24"/>
        </w:rPr>
        <w:t>ure</w:t>
      </w:r>
      <w:r w:rsidR="001A0177" w:rsidRPr="00D50506">
        <w:rPr>
          <w:rFonts w:ascii="Cambria" w:hAnsi="Cambria"/>
          <w:b/>
          <w:sz w:val="24"/>
          <w:szCs w:val="24"/>
        </w:rPr>
        <w:t xml:space="preserve"> 1</w:t>
      </w:r>
      <w:r w:rsidR="001A0177" w:rsidRPr="00D50506">
        <w:rPr>
          <w:rFonts w:ascii="Cambria" w:hAnsi="Cambria"/>
          <w:sz w:val="24"/>
          <w:szCs w:val="24"/>
        </w:rPr>
        <w:t xml:space="preserve">). </w:t>
      </w:r>
      <w:r w:rsidR="00DC0044" w:rsidRPr="00D50506">
        <w:rPr>
          <w:rFonts w:ascii="Cambria" w:hAnsi="Cambria"/>
          <w:sz w:val="24"/>
          <w:szCs w:val="24"/>
        </w:rPr>
        <w:t>Normally</w:t>
      </w:r>
      <w:r w:rsidR="001A0177" w:rsidRPr="00D50506">
        <w:rPr>
          <w:rFonts w:ascii="Cambria" w:hAnsi="Cambria"/>
          <w:sz w:val="24"/>
          <w:szCs w:val="24"/>
        </w:rPr>
        <w:t xml:space="preserve"> this pore space is occupied by air and/or water. If all the pores are occupied by air, the soil is completely dry. If all the pores are filled with water, the soil is said to be saturated.</w:t>
      </w:r>
    </w:p>
    <w:p w14:paraId="523D39E2" w14:textId="77777777" w:rsidR="0013026A" w:rsidRPr="00D50506" w:rsidRDefault="0013026A" w:rsidP="00DC6E92">
      <w:pPr>
        <w:spacing w:after="0" w:line="240" w:lineRule="auto"/>
        <w:jc w:val="center"/>
        <w:rPr>
          <w:rFonts w:ascii="Cambria" w:hAnsi="Cambria"/>
          <w:sz w:val="24"/>
          <w:szCs w:val="24"/>
        </w:rPr>
      </w:pPr>
    </w:p>
    <w:p w14:paraId="4C234506" w14:textId="77777777" w:rsidR="00210DCA" w:rsidRPr="00D50506" w:rsidRDefault="00210DCA" w:rsidP="00A67A97">
      <w:pPr>
        <w:spacing w:after="0" w:line="240" w:lineRule="auto"/>
        <w:rPr>
          <w:rFonts w:ascii="Cambria" w:hAnsi="Cambria"/>
          <w:b/>
          <w:sz w:val="24"/>
          <w:szCs w:val="24"/>
        </w:rPr>
      </w:pPr>
      <w:r w:rsidRPr="00D50506">
        <w:rPr>
          <w:rFonts w:ascii="Cambria" w:hAnsi="Cambria"/>
          <w:b/>
          <w:sz w:val="24"/>
          <w:szCs w:val="24"/>
        </w:rPr>
        <w:t xml:space="preserve">Principles of Soil Moisture: </w:t>
      </w:r>
    </w:p>
    <w:p w14:paraId="47FA69CC" w14:textId="77777777" w:rsidR="00210DCA" w:rsidRPr="00D50506" w:rsidRDefault="00210DCA" w:rsidP="00A67A97">
      <w:pPr>
        <w:spacing w:after="0" w:line="240" w:lineRule="auto"/>
        <w:rPr>
          <w:rFonts w:ascii="Cambria" w:hAnsi="Cambria"/>
          <w:sz w:val="24"/>
          <w:szCs w:val="24"/>
        </w:rPr>
      </w:pPr>
    </w:p>
    <w:p w14:paraId="11E2630E" w14:textId="6DD13BFE" w:rsidR="001A0177" w:rsidRPr="00D50506" w:rsidRDefault="001A0177" w:rsidP="00A67A97">
      <w:pPr>
        <w:spacing w:after="0" w:line="240" w:lineRule="auto"/>
        <w:rPr>
          <w:rFonts w:ascii="Cambria" w:hAnsi="Cambria"/>
          <w:sz w:val="24"/>
          <w:szCs w:val="24"/>
        </w:rPr>
      </w:pPr>
      <w:r w:rsidRPr="00D50506">
        <w:rPr>
          <w:rFonts w:ascii="Cambria" w:hAnsi="Cambria"/>
          <w:sz w:val="24"/>
          <w:szCs w:val="24"/>
        </w:rPr>
        <w:t xml:space="preserve">In outdoor natural </w:t>
      </w:r>
      <w:r w:rsidR="00DC0044" w:rsidRPr="00D50506">
        <w:rPr>
          <w:rFonts w:ascii="Cambria" w:hAnsi="Cambria"/>
          <w:sz w:val="24"/>
          <w:szCs w:val="24"/>
        </w:rPr>
        <w:t>environments</w:t>
      </w:r>
      <w:r w:rsidRPr="00D50506">
        <w:rPr>
          <w:rFonts w:ascii="Cambria" w:hAnsi="Cambria"/>
          <w:sz w:val="24"/>
          <w:szCs w:val="24"/>
        </w:rPr>
        <w:t xml:space="preserve">, water is added to soil via rainfall or deliberate irrigation of plants. In either case, soil moisture increases as more pores become filled with water at the expense of air. If all the pores become filled with water, excess water will now leach </w:t>
      </w:r>
      <w:r w:rsidR="00B853C1" w:rsidRPr="00D50506">
        <w:rPr>
          <w:rFonts w:ascii="Cambria" w:hAnsi="Cambria"/>
          <w:sz w:val="24"/>
          <w:szCs w:val="24"/>
        </w:rPr>
        <w:t>downward</w:t>
      </w:r>
      <w:r w:rsidR="00D01F36" w:rsidRPr="00D50506">
        <w:rPr>
          <w:rFonts w:ascii="Cambria" w:hAnsi="Cambria"/>
          <w:sz w:val="24"/>
          <w:szCs w:val="24"/>
        </w:rPr>
        <w:t xml:space="preserve"> </w:t>
      </w:r>
      <w:r w:rsidR="00B853C1" w:rsidRPr="00D50506">
        <w:rPr>
          <w:rFonts w:ascii="Cambria" w:hAnsi="Cambria"/>
          <w:sz w:val="24"/>
          <w:szCs w:val="24"/>
        </w:rPr>
        <w:t>(</w:t>
      </w:r>
      <w:r w:rsidR="00B853C1" w:rsidRPr="00D50506">
        <w:rPr>
          <w:rFonts w:ascii="Cambria" w:hAnsi="Cambria"/>
          <w:b/>
          <w:sz w:val="24"/>
          <w:szCs w:val="24"/>
        </w:rPr>
        <w:t>F</w:t>
      </w:r>
      <w:r w:rsidR="00D01F36" w:rsidRPr="00D50506">
        <w:rPr>
          <w:rFonts w:ascii="Cambria" w:hAnsi="Cambria"/>
          <w:b/>
          <w:sz w:val="24"/>
          <w:szCs w:val="24"/>
        </w:rPr>
        <w:t>igure 2</w:t>
      </w:r>
      <w:r w:rsidRPr="00D50506">
        <w:rPr>
          <w:rFonts w:ascii="Cambria" w:hAnsi="Cambria"/>
          <w:sz w:val="24"/>
          <w:szCs w:val="24"/>
        </w:rPr>
        <w:t xml:space="preserve">) through continuous soil pores, until the rain or irrigation ceases. Leaching will continue until the water films within </w:t>
      </w:r>
      <w:r w:rsidR="00DC0044" w:rsidRPr="00D50506">
        <w:rPr>
          <w:rFonts w:ascii="Cambria" w:hAnsi="Cambria"/>
          <w:sz w:val="24"/>
          <w:szCs w:val="24"/>
        </w:rPr>
        <w:t>the pores</w:t>
      </w:r>
      <w:r w:rsidRPr="00D50506">
        <w:rPr>
          <w:rFonts w:ascii="Cambria" w:hAnsi="Cambria"/>
          <w:sz w:val="24"/>
          <w:szCs w:val="24"/>
        </w:rPr>
        <w:t xml:space="preserve"> are held by the surface tension of soil colloids against the force of gravity. Such a situation </w:t>
      </w:r>
      <w:r w:rsidR="00DC0044" w:rsidRPr="00D50506">
        <w:rPr>
          <w:rFonts w:ascii="Cambria" w:hAnsi="Cambria"/>
          <w:sz w:val="24"/>
          <w:szCs w:val="24"/>
        </w:rPr>
        <w:t>is referred</w:t>
      </w:r>
      <w:r w:rsidRPr="00D50506">
        <w:rPr>
          <w:rFonts w:ascii="Cambria" w:hAnsi="Cambria"/>
          <w:sz w:val="24"/>
          <w:szCs w:val="24"/>
        </w:rPr>
        <w:t xml:space="preserve"> to</w:t>
      </w:r>
      <w:r w:rsidR="00D01F36" w:rsidRPr="00D50506">
        <w:rPr>
          <w:rFonts w:ascii="Cambria" w:hAnsi="Cambria"/>
          <w:sz w:val="24"/>
          <w:szCs w:val="24"/>
        </w:rPr>
        <w:t xml:space="preserve"> as</w:t>
      </w:r>
      <w:r w:rsidRPr="00D50506">
        <w:rPr>
          <w:rFonts w:ascii="Cambria" w:hAnsi="Cambria"/>
          <w:sz w:val="24"/>
          <w:szCs w:val="24"/>
        </w:rPr>
        <w:t xml:space="preserve"> the soil being at “field capacity” with respect to soil moisture. A soil at field capacity has pores partially filled with air, surrounded by soil moisture films. </w:t>
      </w:r>
      <w:r w:rsidR="00DC0044" w:rsidRPr="00D50506">
        <w:rPr>
          <w:rFonts w:ascii="Cambria" w:hAnsi="Cambria"/>
          <w:sz w:val="24"/>
          <w:szCs w:val="24"/>
        </w:rPr>
        <w:t>Normally</w:t>
      </w:r>
      <w:r w:rsidRPr="00D50506">
        <w:rPr>
          <w:rFonts w:ascii="Cambria" w:hAnsi="Cambria"/>
          <w:sz w:val="24"/>
          <w:szCs w:val="24"/>
        </w:rPr>
        <w:t xml:space="preserve"> a soil at field capacity is optimal for plant growth</w:t>
      </w:r>
      <w:r w:rsidR="00DC6E92" w:rsidRPr="00D50506">
        <w:rPr>
          <w:rFonts w:ascii="Cambria" w:hAnsi="Cambria"/>
          <w:sz w:val="24"/>
          <w:szCs w:val="24"/>
        </w:rPr>
        <w:t xml:space="preserve"> and aerobic soil microorganisms,</w:t>
      </w:r>
      <w:r w:rsidRPr="00D50506">
        <w:rPr>
          <w:rFonts w:ascii="Cambria" w:hAnsi="Cambria"/>
          <w:sz w:val="24"/>
          <w:szCs w:val="24"/>
        </w:rPr>
        <w:t xml:space="preserve"> since both air and water are available. In contrast, a saturated soil will create waterlogged anaerobic conditions that can kill plants and suppress aerobic soil microbes, while stimulating anaerobic microbes.</w:t>
      </w:r>
      <w:r w:rsidR="00A67A97" w:rsidRPr="00D50506">
        <w:rPr>
          <w:rFonts w:ascii="Cambria" w:hAnsi="Cambria"/>
          <w:sz w:val="24"/>
          <w:szCs w:val="24"/>
        </w:rPr>
        <w:br/>
      </w:r>
    </w:p>
    <w:p w14:paraId="34FEBC4B" w14:textId="46751420" w:rsidR="001A0177" w:rsidRPr="00D50506" w:rsidRDefault="00076468" w:rsidP="00A67A97">
      <w:pPr>
        <w:spacing w:after="0" w:line="240" w:lineRule="auto"/>
        <w:rPr>
          <w:rFonts w:ascii="Cambria" w:hAnsi="Cambria"/>
          <w:sz w:val="24"/>
          <w:szCs w:val="24"/>
        </w:rPr>
      </w:pPr>
      <w:r w:rsidRPr="00D50506">
        <w:rPr>
          <w:rFonts w:ascii="Cambria" w:hAnsi="Cambria"/>
          <w:sz w:val="24"/>
          <w:szCs w:val="24"/>
        </w:rPr>
        <w:t>C</w:t>
      </w:r>
      <w:r w:rsidR="001A0177" w:rsidRPr="00D50506">
        <w:rPr>
          <w:rFonts w:ascii="Cambria" w:hAnsi="Cambria"/>
          <w:sz w:val="24"/>
          <w:szCs w:val="24"/>
        </w:rPr>
        <w:t xml:space="preserve">onsider a sample of moist soil within a container such as a beaker. The weight of the moist soil consists of the weight of the dry soil particles plus the weight of the water within the soil. If more water is added to the soil, the wet weight of the soil </w:t>
      </w:r>
      <w:r w:rsidR="00DC0044" w:rsidRPr="00D50506">
        <w:rPr>
          <w:rFonts w:ascii="Cambria" w:hAnsi="Cambria"/>
          <w:sz w:val="24"/>
          <w:szCs w:val="24"/>
        </w:rPr>
        <w:t>increases</w:t>
      </w:r>
      <w:r w:rsidR="001A0177" w:rsidRPr="00D50506">
        <w:rPr>
          <w:rFonts w:ascii="Cambria" w:hAnsi="Cambria"/>
          <w:sz w:val="24"/>
          <w:szCs w:val="24"/>
        </w:rPr>
        <w:t xml:space="preserve">. </w:t>
      </w:r>
      <w:r w:rsidR="00D01F36" w:rsidRPr="00D50506">
        <w:rPr>
          <w:rFonts w:ascii="Cambria" w:hAnsi="Cambria"/>
          <w:sz w:val="24"/>
          <w:szCs w:val="24"/>
        </w:rPr>
        <w:t>T</w:t>
      </w:r>
      <w:r w:rsidR="001A0177" w:rsidRPr="00D50506">
        <w:rPr>
          <w:rFonts w:ascii="Cambria" w:hAnsi="Cambria"/>
          <w:sz w:val="24"/>
          <w:szCs w:val="24"/>
        </w:rPr>
        <w:t xml:space="preserve">he dry weight of the soil </w:t>
      </w:r>
      <w:r w:rsidR="00DC0044" w:rsidRPr="00D50506">
        <w:rPr>
          <w:rFonts w:ascii="Cambria" w:hAnsi="Cambria"/>
          <w:sz w:val="24"/>
          <w:szCs w:val="24"/>
        </w:rPr>
        <w:t>particles</w:t>
      </w:r>
      <w:r w:rsidR="001A0177" w:rsidRPr="00D50506">
        <w:rPr>
          <w:rFonts w:ascii="Cambria" w:hAnsi="Cambria"/>
          <w:sz w:val="24"/>
          <w:szCs w:val="24"/>
        </w:rPr>
        <w:t xml:space="preserve"> within the sample is fixed </w:t>
      </w:r>
      <w:r w:rsidR="00DC0044" w:rsidRPr="00D50506">
        <w:rPr>
          <w:rFonts w:ascii="Cambria" w:hAnsi="Cambria"/>
          <w:sz w:val="24"/>
          <w:szCs w:val="24"/>
        </w:rPr>
        <w:t>i.e.</w:t>
      </w:r>
      <w:r w:rsidR="001A0177" w:rsidRPr="00D50506">
        <w:rPr>
          <w:rFonts w:ascii="Cambria" w:hAnsi="Cambria"/>
          <w:sz w:val="24"/>
          <w:szCs w:val="24"/>
        </w:rPr>
        <w:t>, one weight which is the dry weight. In contrast, there are an infinite number of wet weights, depending upon how much water is added to the soil. Because of this</w:t>
      </w:r>
      <w:r w:rsidR="00DC6E92" w:rsidRPr="00D50506">
        <w:rPr>
          <w:rFonts w:ascii="Cambria" w:hAnsi="Cambria"/>
          <w:sz w:val="24"/>
          <w:szCs w:val="24"/>
        </w:rPr>
        <w:t>,</w:t>
      </w:r>
      <w:r w:rsidR="001A0177" w:rsidRPr="00D50506">
        <w:rPr>
          <w:rFonts w:ascii="Cambria" w:hAnsi="Cambria"/>
          <w:sz w:val="24"/>
          <w:szCs w:val="24"/>
        </w:rPr>
        <w:t xml:space="preserve"> when doing lab </w:t>
      </w:r>
      <w:r w:rsidR="00DC6E92" w:rsidRPr="00D50506">
        <w:rPr>
          <w:rFonts w:ascii="Cambria" w:hAnsi="Cambria"/>
          <w:sz w:val="24"/>
          <w:szCs w:val="24"/>
        </w:rPr>
        <w:t>experimen</w:t>
      </w:r>
      <w:r w:rsidR="00E244C6" w:rsidRPr="00D50506">
        <w:rPr>
          <w:rFonts w:ascii="Cambria" w:hAnsi="Cambria"/>
          <w:sz w:val="24"/>
          <w:szCs w:val="24"/>
        </w:rPr>
        <w:t>t</w:t>
      </w:r>
      <w:r w:rsidR="00DC6E92" w:rsidRPr="00D50506">
        <w:rPr>
          <w:rFonts w:ascii="Cambria" w:hAnsi="Cambria"/>
          <w:sz w:val="24"/>
          <w:szCs w:val="24"/>
        </w:rPr>
        <w:t xml:space="preserve">s </w:t>
      </w:r>
      <w:r w:rsidR="001A0177" w:rsidRPr="00D50506">
        <w:rPr>
          <w:rFonts w:ascii="Cambria" w:hAnsi="Cambria"/>
          <w:sz w:val="24"/>
          <w:szCs w:val="24"/>
        </w:rPr>
        <w:t xml:space="preserve">with soil, the moisture content of the soil is normally expressed on a dry weight basis, because the dry weight is constant over time, whereas the moist or wet weight </w:t>
      </w:r>
      <w:r w:rsidR="00DC0044" w:rsidRPr="00D50506">
        <w:rPr>
          <w:rFonts w:ascii="Cambria" w:hAnsi="Cambria"/>
          <w:sz w:val="24"/>
          <w:szCs w:val="24"/>
        </w:rPr>
        <w:t>can change</w:t>
      </w:r>
      <w:r w:rsidR="001A0177" w:rsidRPr="00D50506">
        <w:rPr>
          <w:rFonts w:ascii="Cambria" w:hAnsi="Cambria"/>
          <w:sz w:val="24"/>
          <w:szCs w:val="24"/>
        </w:rPr>
        <w:t xml:space="preserve"> over time. When </w:t>
      </w:r>
      <w:r w:rsidR="00DC0044" w:rsidRPr="00D50506">
        <w:rPr>
          <w:rFonts w:ascii="Cambria" w:hAnsi="Cambria"/>
          <w:sz w:val="24"/>
          <w:szCs w:val="24"/>
        </w:rPr>
        <w:t>expressing</w:t>
      </w:r>
      <w:r w:rsidR="001A0177" w:rsidRPr="00D50506">
        <w:rPr>
          <w:rFonts w:ascii="Cambria" w:hAnsi="Cambria"/>
          <w:sz w:val="24"/>
          <w:szCs w:val="24"/>
        </w:rPr>
        <w:t xml:space="preserve"> the results of an experiment such as the </w:t>
      </w:r>
      <w:r w:rsidR="00DC6E92" w:rsidRPr="00D50506">
        <w:rPr>
          <w:rFonts w:ascii="Cambria" w:hAnsi="Cambria"/>
          <w:sz w:val="24"/>
          <w:szCs w:val="24"/>
        </w:rPr>
        <w:t xml:space="preserve">nutrient </w:t>
      </w:r>
      <w:r w:rsidR="001A0177" w:rsidRPr="00D50506">
        <w:rPr>
          <w:rFonts w:ascii="Cambria" w:hAnsi="Cambria"/>
          <w:sz w:val="24"/>
          <w:szCs w:val="24"/>
        </w:rPr>
        <w:t>content of a soil, use of the dry weight basis provides standardization of the final result.</w:t>
      </w:r>
      <w:r w:rsidR="00A67A97" w:rsidRPr="00D50506">
        <w:rPr>
          <w:rFonts w:ascii="Cambria" w:hAnsi="Cambria"/>
          <w:sz w:val="24"/>
          <w:szCs w:val="24"/>
        </w:rPr>
        <w:br/>
      </w:r>
    </w:p>
    <w:p w14:paraId="11F84744" w14:textId="422BC161" w:rsidR="00DC0044" w:rsidRPr="00D50506" w:rsidRDefault="00A67A97" w:rsidP="00210DCA">
      <w:pPr>
        <w:spacing w:after="0" w:line="240" w:lineRule="auto"/>
        <w:rPr>
          <w:rFonts w:ascii="Cambria" w:hAnsi="Cambria"/>
          <w:sz w:val="24"/>
          <w:szCs w:val="24"/>
        </w:rPr>
      </w:pPr>
      <w:r w:rsidRPr="00D50506">
        <w:rPr>
          <w:rFonts w:ascii="Cambria" w:hAnsi="Cambria"/>
          <w:b/>
          <w:sz w:val="24"/>
          <w:szCs w:val="24"/>
        </w:rPr>
        <w:br/>
      </w:r>
      <w:r w:rsidR="001A0177" w:rsidRPr="00D50506">
        <w:rPr>
          <w:rFonts w:ascii="Cambria" w:hAnsi="Cambria"/>
          <w:b/>
          <w:sz w:val="24"/>
          <w:szCs w:val="24"/>
        </w:rPr>
        <w:t>Procedure:</w:t>
      </w:r>
      <w:r w:rsidRPr="00D50506">
        <w:rPr>
          <w:rFonts w:ascii="Cambria" w:hAnsi="Cambria"/>
          <w:b/>
          <w:sz w:val="24"/>
          <w:szCs w:val="24"/>
        </w:rPr>
        <w:br/>
      </w:r>
    </w:p>
    <w:p w14:paraId="7CD2BC37" w14:textId="19EB6776" w:rsidR="00D01F36" w:rsidRPr="00D50506" w:rsidRDefault="00D01F36" w:rsidP="00210DCA">
      <w:pPr>
        <w:pStyle w:val="ListParagraph"/>
        <w:numPr>
          <w:ilvl w:val="0"/>
          <w:numId w:val="3"/>
        </w:numPr>
        <w:spacing w:after="0" w:line="240" w:lineRule="auto"/>
        <w:rPr>
          <w:rFonts w:ascii="Cambria" w:hAnsi="Cambria"/>
          <w:sz w:val="24"/>
          <w:szCs w:val="24"/>
        </w:rPr>
      </w:pPr>
      <w:r w:rsidRPr="00D50506">
        <w:rPr>
          <w:rFonts w:ascii="Cambria" w:hAnsi="Cambria"/>
          <w:sz w:val="24"/>
          <w:szCs w:val="24"/>
        </w:rPr>
        <w:t>W</w:t>
      </w:r>
      <w:r w:rsidR="001A0177" w:rsidRPr="00D50506">
        <w:rPr>
          <w:rFonts w:ascii="Cambria" w:hAnsi="Cambria"/>
          <w:sz w:val="24"/>
          <w:szCs w:val="24"/>
        </w:rPr>
        <w:t xml:space="preserve">eigh </w:t>
      </w:r>
      <w:r w:rsidR="00B26E9D" w:rsidRPr="00D50506">
        <w:rPr>
          <w:rFonts w:ascii="Cambria" w:hAnsi="Cambria"/>
          <w:sz w:val="24"/>
          <w:szCs w:val="24"/>
        </w:rPr>
        <w:t>both</w:t>
      </w:r>
      <w:r w:rsidR="001A0177" w:rsidRPr="00D50506">
        <w:rPr>
          <w:rFonts w:ascii="Cambria" w:hAnsi="Cambria"/>
          <w:sz w:val="24"/>
          <w:szCs w:val="24"/>
        </w:rPr>
        <w:t xml:space="preserve"> of the aluminum dishes. </w:t>
      </w:r>
    </w:p>
    <w:p w14:paraId="3B8B72E1" w14:textId="77777777" w:rsidR="00001AB1" w:rsidRPr="00D50506" w:rsidRDefault="00001AB1" w:rsidP="00210DCA">
      <w:pPr>
        <w:pStyle w:val="ListParagraph"/>
        <w:spacing w:after="0" w:line="240" w:lineRule="auto"/>
        <w:ind w:left="360"/>
        <w:rPr>
          <w:rFonts w:ascii="Cambria" w:hAnsi="Cambria"/>
          <w:sz w:val="24"/>
          <w:szCs w:val="24"/>
        </w:rPr>
      </w:pPr>
    </w:p>
    <w:p w14:paraId="6FC306F7" w14:textId="77777777" w:rsidR="00FF1083" w:rsidRPr="00D50506" w:rsidRDefault="00D01F36" w:rsidP="00210DCA">
      <w:pPr>
        <w:pStyle w:val="ListParagraph"/>
        <w:numPr>
          <w:ilvl w:val="0"/>
          <w:numId w:val="3"/>
        </w:numPr>
        <w:spacing w:after="0" w:line="240" w:lineRule="auto"/>
        <w:rPr>
          <w:rFonts w:ascii="Cambria" w:hAnsi="Cambria"/>
          <w:sz w:val="24"/>
          <w:szCs w:val="24"/>
        </w:rPr>
      </w:pPr>
      <w:r w:rsidRPr="00D50506">
        <w:rPr>
          <w:rFonts w:ascii="Cambria" w:hAnsi="Cambria"/>
          <w:sz w:val="24"/>
          <w:szCs w:val="24"/>
        </w:rPr>
        <w:t>A</w:t>
      </w:r>
      <w:r w:rsidR="001A0177" w:rsidRPr="00D50506">
        <w:rPr>
          <w:rFonts w:ascii="Cambria" w:hAnsi="Cambria"/>
          <w:sz w:val="24"/>
          <w:szCs w:val="24"/>
        </w:rPr>
        <w:t xml:space="preserve">liquot approximately 50 g of moist soil into </w:t>
      </w:r>
      <w:r w:rsidR="00DC6E92" w:rsidRPr="00D50506">
        <w:rPr>
          <w:rFonts w:ascii="Cambria" w:hAnsi="Cambria"/>
          <w:sz w:val="24"/>
          <w:szCs w:val="24"/>
        </w:rPr>
        <w:t>ea</w:t>
      </w:r>
      <w:r w:rsidR="001A0177" w:rsidRPr="00D50506">
        <w:rPr>
          <w:rFonts w:ascii="Cambria" w:hAnsi="Cambria"/>
          <w:sz w:val="24"/>
          <w:szCs w:val="24"/>
        </w:rPr>
        <w:t xml:space="preserve">ch aluminum dish and reweigh the </w:t>
      </w:r>
      <w:r w:rsidR="00DC0044" w:rsidRPr="00D50506">
        <w:rPr>
          <w:rFonts w:ascii="Cambria" w:hAnsi="Cambria"/>
          <w:sz w:val="24"/>
          <w:szCs w:val="24"/>
        </w:rPr>
        <w:t>dishes</w:t>
      </w:r>
      <w:r w:rsidR="001A0177" w:rsidRPr="00D50506">
        <w:rPr>
          <w:rFonts w:ascii="Cambria" w:hAnsi="Cambria"/>
          <w:sz w:val="24"/>
          <w:szCs w:val="24"/>
        </w:rPr>
        <w:t>. Hence, the moist weight of the soil sample</w:t>
      </w:r>
      <w:r w:rsidRPr="00D50506">
        <w:rPr>
          <w:rFonts w:ascii="Cambria" w:hAnsi="Cambria"/>
          <w:sz w:val="24"/>
          <w:szCs w:val="24"/>
        </w:rPr>
        <w:t xml:space="preserve"> is now known</w:t>
      </w:r>
      <w:r w:rsidR="001A0177" w:rsidRPr="00D50506">
        <w:rPr>
          <w:rFonts w:ascii="Cambria" w:hAnsi="Cambria"/>
          <w:sz w:val="24"/>
          <w:szCs w:val="24"/>
        </w:rPr>
        <w:t xml:space="preserve">. </w:t>
      </w:r>
    </w:p>
    <w:p w14:paraId="27EF1AC8" w14:textId="77777777" w:rsidR="00001AB1" w:rsidRPr="00D50506" w:rsidRDefault="00001AB1" w:rsidP="00210DCA">
      <w:pPr>
        <w:spacing w:after="0" w:line="240" w:lineRule="auto"/>
        <w:rPr>
          <w:rFonts w:ascii="Cambria" w:hAnsi="Cambria"/>
          <w:sz w:val="24"/>
          <w:szCs w:val="24"/>
        </w:rPr>
      </w:pPr>
    </w:p>
    <w:p w14:paraId="476CB607" w14:textId="5F03CF5F" w:rsidR="008939A3" w:rsidRPr="00D50506" w:rsidRDefault="001A0177" w:rsidP="00210DCA">
      <w:pPr>
        <w:pStyle w:val="ListParagraph"/>
        <w:numPr>
          <w:ilvl w:val="0"/>
          <w:numId w:val="3"/>
        </w:numPr>
        <w:spacing w:after="0" w:line="240" w:lineRule="auto"/>
        <w:rPr>
          <w:rFonts w:ascii="Cambria" w:hAnsi="Cambria"/>
          <w:sz w:val="24"/>
          <w:szCs w:val="24"/>
        </w:rPr>
      </w:pPr>
      <w:r w:rsidRPr="00D50506">
        <w:rPr>
          <w:rFonts w:ascii="Cambria" w:hAnsi="Cambria"/>
          <w:sz w:val="24"/>
          <w:szCs w:val="24"/>
        </w:rPr>
        <w:t>Dry the soil overnight at 105</w:t>
      </w:r>
      <w:r w:rsidR="00E40242" w:rsidRPr="00D50506">
        <w:rPr>
          <w:rFonts w:ascii="Cambria" w:hAnsi="Cambria"/>
          <w:sz w:val="24"/>
          <w:szCs w:val="24"/>
        </w:rPr>
        <w:t xml:space="preserve"> </w:t>
      </w:r>
      <w:r w:rsidR="00B853C1" w:rsidRPr="00D50506">
        <w:rPr>
          <w:rFonts w:ascii="Cambria" w:hAnsi="Cambria"/>
          <w:sz w:val="24"/>
          <w:szCs w:val="24"/>
        </w:rPr>
        <w:t>°</w:t>
      </w:r>
      <w:r w:rsidR="00E40242" w:rsidRPr="00D50506">
        <w:rPr>
          <w:rFonts w:ascii="Cambria" w:hAnsi="Cambria"/>
          <w:sz w:val="24"/>
          <w:szCs w:val="24"/>
        </w:rPr>
        <w:t>C in the</w:t>
      </w:r>
      <w:r w:rsidR="003B1195" w:rsidRPr="00D50506">
        <w:rPr>
          <w:rFonts w:ascii="Cambria" w:hAnsi="Cambria"/>
          <w:sz w:val="24"/>
          <w:szCs w:val="24"/>
        </w:rPr>
        <w:t xml:space="preserve"> </w:t>
      </w:r>
      <w:r w:rsidR="00E40242" w:rsidRPr="00D50506">
        <w:rPr>
          <w:rFonts w:ascii="Cambria" w:hAnsi="Cambria"/>
          <w:sz w:val="24"/>
          <w:szCs w:val="24"/>
        </w:rPr>
        <w:t>oven.</w:t>
      </w:r>
    </w:p>
    <w:p w14:paraId="19D9240E" w14:textId="77777777" w:rsidR="00E40242" w:rsidRPr="00D50506" w:rsidRDefault="00E40242" w:rsidP="00210DCA">
      <w:pPr>
        <w:spacing w:after="0" w:line="240" w:lineRule="auto"/>
        <w:rPr>
          <w:rFonts w:ascii="Cambria" w:hAnsi="Cambria"/>
          <w:sz w:val="24"/>
          <w:szCs w:val="24"/>
        </w:rPr>
      </w:pPr>
    </w:p>
    <w:p w14:paraId="47BD9FEA" w14:textId="5726E5DF" w:rsidR="00001AB1" w:rsidRPr="00D50506" w:rsidRDefault="00E40242" w:rsidP="00210DCA">
      <w:pPr>
        <w:pStyle w:val="ListParagraph"/>
        <w:numPr>
          <w:ilvl w:val="0"/>
          <w:numId w:val="3"/>
        </w:numPr>
        <w:spacing w:after="0" w:line="240" w:lineRule="auto"/>
        <w:rPr>
          <w:rFonts w:ascii="Cambria" w:hAnsi="Cambria"/>
          <w:sz w:val="24"/>
          <w:szCs w:val="24"/>
        </w:rPr>
      </w:pPr>
      <w:r w:rsidRPr="00D50506">
        <w:rPr>
          <w:rFonts w:ascii="Cambria" w:hAnsi="Cambria"/>
          <w:sz w:val="24"/>
          <w:szCs w:val="24"/>
        </w:rPr>
        <w:t>Remove the dishes from the oven and allow</w:t>
      </w:r>
      <w:r w:rsidR="00B853C1" w:rsidRPr="00D50506">
        <w:rPr>
          <w:rFonts w:ascii="Cambria" w:hAnsi="Cambria"/>
          <w:sz w:val="24"/>
          <w:szCs w:val="24"/>
        </w:rPr>
        <w:t xml:space="preserve"> them</w:t>
      </w:r>
      <w:r w:rsidRPr="00D50506">
        <w:rPr>
          <w:rFonts w:ascii="Cambria" w:hAnsi="Cambria"/>
          <w:sz w:val="24"/>
          <w:szCs w:val="24"/>
        </w:rPr>
        <w:t xml:space="preserve"> to cool.</w:t>
      </w:r>
      <w:r w:rsidR="00DC6E92" w:rsidRPr="00D50506">
        <w:rPr>
          <w:rFonts w:ascii="Cambria" w:hAnsi="Cambria"/>
          <w:sz w:val="24"/>
          <w:szCs w:val="24"/>
        </w:rPr>
        <w:t xml:space="preserve"> </w:t>
      </w:r>
    </w:p>
    <w:p w14:paraId="67DAB696" w14:textId="77777777" w:rsidR="00210DCA" w:rsidRPr="00D50506" w:rsidRDefault="00210DCA" w:rsidP="00210DCA">
      <w:pPr>
        <w:spacing w:after="0" w:line="240" w:lineRule="auto"/>
        <w:rPr>
          <w:rFonts w:ascii="Cambria" w:hAnsi="Cambria"/>
          <w:sz w:val="24"/>
          <w:szCs w:val="24"/>
        </w:rPr>
      </w:pPr>
    </w:p>
    <w:p w14:paraId="50ACAEAC" w14:textId="7DF284B5" w:rsidR="00E40242" w:rsidRPr="00D50506" w:rsidRDefault="00E40242" w:rsidP="00210DCA">
      <w:pPr>
        <w:pStyle w:val="ListParagraph"/>
        <w:numPr>
          <w:ilvl w:val="0"/>
          <w:numId w:val="3"/>
        </w:numPr>
        <w:spacing w:after="0" w:line="240" w:lineRule="auto"/>
        <w:rPr>
          <w:rFonts w:ascii="Cambria" w:hAnsi="Cambria"/>
          <w:sz w:val="24"/>
          <w:szCs w:val="24"/>
        </w:rPr>
      </w:pPr>
      <w:r w:rsidRPr="00D50506">
        <w:rPr>
          <w:rFonts w:ascii="Cambria" w:hAnsi="Cambria"/>
          <w:sz w:val="24"/>
          <w:szCs w:val="24"/>
        </w:rPr>
        <w:t>Reweigh the dishes plus the ove</w:t>
      </w:r>
      <w:r w:rsidR="00FF1083" w:rsidRPr="00D50506">
        <w:rPr>
          <w:rFonts w:ascii="Cambria" w:hAnsi="Cambria"/>
          <w:sz w:val="24"/>
          <w:szCs w:val="24"/>
        </w:rPr>
        <w:t>n</w:t>
      </w:r>
      <w:r w:rsidRPr="00D50506">
        <w:rPr>
          <w:rFonts w:ascii="Cambria" w:hAnsi="Cambria"/>
          <w:sz w:val="24"/>
          <w:szCs w:val="24"/>
        </w:rPr>
        <w:t xml:space="preserve"> dry soil.</w:t>
      </w:r>
      <w:r w:rsidR="00DC6E92" w:rsidRPr="00D50506">
        <w:rPr>
          <w:rFonts w:ascii="Cambria" w:hAnsi="Cambria"/>
          <w:sz w:val="24"/>
          <w:szCs w:val="24"/>
        </w:rPr>
        <w:t xml:space="preserve"> </w:t>
      </w:r>
      <w:r w:rsidRPr="00D50506">
        <w:rPr>
          <w:rFonts w:ascii="Cambria" w:hAnsi="Cambria"/>
          <w:sz w:val="24"/>
          <w:szCs w:val="24"/>
        </w:rPr>
        <w:t>Now the weight of the dry soil</w:t>
      </w:r>
      <w:r w:rsidR="00FF1083" w:rsidRPr="00D50506">
        <w:rPr>
          <w:rFonts w:ascii="Cambria" w:hAnsi="Cambria"/>
          <w:sz w:val="24"/>
          <w:szCs w:val="24"/>
        </w:rPr>
        <w:t xml:space="preserve"> is known</w:t>
      </w:r>
      <w:r w:rsidRPr="00D50506">
        <w:rPr>
          <w:rFonts w:ascii="Cambria" w:hAnsi="Cambria"/>
          <w:sz w:val="24"/>
          <w:szCs w:val="24"/>
        </w:rPr>
        <w:t>.</w:t>
      </w:r>
    </w:p>
    <w:p w14:paraId="0BB5CE16" w14:textId="77777777" w:rsidR="00E40242" w:rsidRPr="00D50506" w:rsidRDefault="00E40242" w:rsidP="00A67A97">
      <w:pPr>
        <w:spacing w:after="0" w:line="240" w:lineRule="auto"/>
        <w:rPr>
          <w:rFonts w:ascii="Cambria" w:hAnsi="Cambria"/>
          <w:sz w:val="24"/>
          <w:szCs w:val="24"/>
        </w:rPr>
      </w:pPr>
    </w:p>
    <w:p w14:paraId="58AFCE0D" w14:textId="66B81137" w:rsidR="00E40242" w:rsidRPr="00D50506" w:rsidRDefault="00E40242" w:rsidP="00A67A97">
      <w:pPr>
        <w:spacing w:after="0" w:line="240" w:lineRule="auto"/>
        <w:rPr>
          <w:rFonts w:ascii="Cambria" w:hAnsi="Cambria"/>
          <w:sz w:val="24"/>
          <w:szCs w:val="24"/>
        </w:rPr>
      </w:pPr>
      <w:r w:rsidRPr="00D50506">
        <w:rPr>
          <w:rFonts w:ascii="Cambria" w:hAnsi="Cambria"/>
          <w:b/>
          <w:sz w:val="24"/>
          <w:szCs w:val="24"/>
        </w:rPr>
        <w:t>R</w:t>
      </w:r>
      <w:r w:rsidR="00210DCA" w:rsidRPr="00D50506">
        <w:rPr>
          <w:rFonts w:ascii="Cambria" w:hAnsi="Cambria"/>
          <w:b/>
          <w:sz w:val="24"/>
          <w:szCs w:val="24"/>
        </w:rPr>
        <w:t>epresentative R</w:t>
      </w:r>
      <w:r w:rsidRPr="00D50506">
        <w:rPr>
          <w:rFonts w:ascii="Cambria" w:hAnsi="Cambria"/>
          <w:b/>
          <w:sz w:val="24"/>
          <w:szCs w:val="24"/>
        </w:rPr>
        <w:t>esults:</w:t>
      </w:r>
    </w:p>
    <w:p w14:paraId="6B809B11" w14:textId="77777777" w:rsidR="00E40242" w:rsidRPr="00D50506" w:rsidRDefault="00A67A97" w:rsidP="00A67A97">
      <w:pPr>
        <w:spacing w:after="0" w:line="240" w:lineRule="auto"/>
        <w:rPr>
          <w:rFonts w:ascii="Cambria" w:hAnsi="Cambria"/>
          <w:sz w:val="24"/>
          <w:szCs w:val="24"/>
        </w:rPr>
      </w:pPr>
      <w:r w:rsidRPr="00D50506">
        <w:rPr>
          <w:rFonts w:ascii="Cambria" w:hAnsi="Cambria"/>
          <w:sz w:val="24"/>
          <w:szCs w:val="24"/>
        </w:rPr>
        <w:br/>
      </w:r>
      <w:r w:rsidR="00E40242" w:rsidRPr="00D50506">
        <w:rPr>
          <w:rFonts w:ascii="Cambria" w:hAnsi="Cambria"/>
          <w:sz w:val="24"/>
          <w:szCs w:val="24"/>
        </w:rPr>
        <w:t>Calculate the soil moisture content for each of the replicate samples using the following equation:</w:t>
      </w:r>
    </w:p>
    <w:p w14:paraId="3FC9CCEB" w14:textId="77777777" w:rsidR="00E40242" w:rsidRPr="00D50506" w:rsidRDefault="00A67A97" w:rsidP="00A67A97">
      <w:pPr>
        <w:spacing w:after="0" w:line="240" w:lineRule="auto"/>
        <w:rPr>
          <w:rFonts w:ascii="Cambria" w:hAnsi="Cambria"/>
          <w:sz w:val="24"/>
          <w:szCs w:val="24"/>
        </w:rPr>
      </w:pPr>
      <w:r w:rsidRPr="00D50506">
        <w:rPr>
          <w:rFonts w:ascii="Cambria" w:eastAsiaTheme="minorEastAsia" w:hAnsi="Cambria"/>
          <w:sz w:val="24"/>
          <w:szCs w:val="24"/>
        </w:rPr>
        <w:br/>
      </w:r>
      <w:r w:rsidR="00E40242" w:rsidRPr="00D50506">
        <w:rPr>
          <w:rFonts w:ascii="Cambria" w:eastAsiaTheme="minorEastAsia" w:hAnsi="Cambria"/>
          <w:sz w:val="24"/>
          <w:szCs w:val="24"/>
        </w:rPr>
        <w:t xml:space="preserve">% moisture content (MC) = </w:t>
      </w:r>
      <m:oMath>
        <m:f>
          <m:fPr>
            <m:ctrlPr>
              <w:rPr>
                <w:rFonts w:ascii="Cambria Math" w:hAnsi="Cambria Math"/>
                <w:sz w:val="24"/>
                <w:szCs w:val="24"/>
              </w:rPr>
            </m:ctrlPr>
          </m:fPr>
          <m:num>
            <m:r>
              <m:rPr>
                <m:sty m:val="p"/>
              </m:rPr>
              <w:rPr>
                <w:rFonts w:ascii="Cambria Math" w:hAnsi="Cambria Math"/>
                <w:sz w:val="24"/>
                <w:szCs w:val="24"/>
              </w:rPr>
              <m:t xml:space="preserve">weight of moist soil </m:t>
            </m:r>
            <m:d>
              <m:dPr>
                <m:ctrlPr>
                  <w:rPr>
                    <w:rFonts w:ascii="Cambria Math" w:hAnsi="Cambria Math"/>
                    <w:sz w:val="24"/>
                    <w:szCs w:val="24"/>
                  </w:rPr>
                </m:ctrlPr>
              </m:dPr>
              <m:e>
                <m:r>
                  <m:rPr>
                    <m:sty m:val="p"/>
                  </m:rPr>
                  <w:rPr>
                    <w:rFonts w:ascii="Cambria Math" w:hAnsi="Cambria Math"/>
                    <w:sz w:val="24"/>
                    <w:szCs w:val="24"/>
                  </w:rPr>
                  <m:t>M</m:t>
                </m:r>
              </m:e>
            </m:d>
            <m:r>
              <m:rPr>
                <m:sty m:val="p"/>
              </m:rPr>
              <w:rPr>
                <w:rFonts w:ascii="Cambria Math" w:hAnsi="Cambria Math"/>
                <w:sz w:val="24"/>
                <w:szCs w:val="24"/>
              </w:rPr>
              <m:t xml:space="preserve">-weight of dry soil </m:t>
            </m:r>
            <m:d>
              <m:dPr>
                <m:ctrlPr>
                  <w:rPr>
                    <w:rFonts w:ascii="Cambria Math" w:hAnsi="Cambria Math"/>
                    <w:sz w:val="24"/>
                    <w:szCs w:val="24"/>
                  </w:rPr>
                </m:ctrlPr>
              </m:dPr>
              <m:e>
                <m:r>
                  <m:rPr>
                    <m:sty m:val="p"/>
                  </m:rPr>
                  <w:rPr>
                    <w:rFonts w:ascii="Cambria Math" w:hAnsi="Cambria Math"/>
                    <w:sz w:val="24"/>
                    <w:szCs w:val="24"/>
                  </w:rPr>
                  <m:t>D</m:t>
                </m:r>
              </m:e>
            </m:d>
          </m:num>
          <m:den>
            <m:r>
              <m:rPr>
                <m:sty m:val="p"/>
              </m:rPr>
              <w:rPr>
                <w:rFonts w:ascii="Cambria Math" w:hAnsi="Cambria Math"/>
                <w:sz w:val="24"/>
                <w:szCs w:val="24"/>
              </w:rPr>
              <m:t xml:space="preserve">weight of dry soil </m:t>
            </m:r>
            <m:d>
              <m:dPr>
                <m:ctrlPr>
                  <w:rPr>
                    <w:rFonts w:ascii="Cambria Math" w:hAnsi="Cambria Math"/>
                    <w:sz w:val="24"/>
                    <w:szCs w:val="24"/>
                  </w:rPr>
                </m:ctrlPr>
              </m:dPr>
              <m:e>
                <m:r>
                  <m:rPr>
                    <m:sty m:val="p"/>
                  </m:rPr>
                  <w:rPr>
                    <w:rFonts w:ascii="Cambria Math" w:hAnsi="Cambria Math"/>
                    <w:sz w:val="24"/>
                    <w:szCs w:val="24"/>
                  </w:rPr>
                  <m:t>D</m:t>
                </m:r>
              </m:e>
            </m:d>
          </m:den>
        </m:f>
      </m:oMath>
    </w:p>
    <w:p w14:paraId="3BC72305" w14:textId="77777777" w:rsidR="00E40242" w:rsidRPr="00D50506" w:rsidRDefault="00E40242" w:rsidP="00A67A97">
      <w:pPr>
        <w:spacing w:after="0" w:line="240" w:lineRule="auto"/>
        <w:rPr>
          <w:rFonts w:ascii="Cambria" w:hAnsi="Cambria"/>
          <w:sz w:val="24"/>
          <w:szCs w:val="24"/>
        </w:rPr>
      </w:pPr>
      <w:r w:rsidRPr="00D50506">
        <w:rPr>
          <w:rFonts w:ascii="Cambria" w:hAnsi="Cambria"/>
          <w:sz w:val="24"/>
          <w:szCs w:val="24"/>
        </w:rPr>
        <w:t xml:space="preserve">            (dry </w:t>
      </w:r>
      <w:r w:rsidR="004B3F0C" w:rsidRPr="00D50506">
        <w:rPr>
          <w:rFonts w:ascii="Cambria" w:hAnsi="Cambria"/>
          <w:sz w:val="24"/>
          <w:szCs w:val="24"/>
        </w:rPr>
        <w:t>wt.</w:t>
      </w:r>
      <w:r w:rsidRPr="00D50506">
        <w:rPr>
          <w:rFonts w:ascii="Cambria" w:hAnsi="Cambria"/>
          <w:sz w:val="24"/>
          <w:szCs w:val="24"/>
        </w:rPr>
        <w:t xml:space="preserve"> basis)</w:t>
      </w:r>
    </w:p>
    <w:p w14:paraId="619753E0" w14:textId="77777777" w:rsidR="00225A6F" w:rsidRPr="00D50506" w:rsidRDefault="00225A6F" w:rsidP="00A67A97">
      <w:pPr>
        <w:spacing w:after="0" w:line="240" w:lineRule="auto"/>
        <w:rPr>
          <w:rFonts w:ascii="Cambria" w:hAnsi="Cambria"/>
          <w:sz w:val="24"/>
          <w:szCs w:val="24"/>
        </w:rPr>
      </w:pPr>
    </w:p>
    <w:p w14:paraId="0579A925" w14:textId="77777777" w:rsidR="00225A6F" w:rsidRPr="00D50506" w:rsidRDefault="00225A6F" w:rsidP="00A67A97">
      <w:pPr>
        <w:spacing w:after="0" w:line="240" w:lineRule="auto"/>
        <w:rPr>
          <w:rFonts w:ascii="Cambria" w:hAnsi="Cambria"/>
          <w:sz w:val="24"/>
          <w:szCs w:val="24"/>
        </w:rPr>
      </w:pPr>
      <w:r w:rsidRPr="00D50506">
        <w:rPr>
          <w:rFonts w:ascii="Cambria" w:hAnsi="Cambria"/>
          <w:sz w:val="24"/>
          <w:szCs w:val="24"/>
        </w:rPr>
        <w:t>Example Calculations:</w:t>
      </w:r>
    </w:p>
    <w:p w14:paraId="275AB215" w14:textId="77777777" w:rsidR="00225A6F" w:rsidRPr="00D50506" w:rsidRDefault="00225A6F" w:rsidP="00A67A97">
      <w:pPr>
        <w:spacing w:after="0" w:line="240" w:lineRule="auto"/>
        <w:rPr>
          <w:rFonts w:ascii="Cambria" w:hAnsi="Cambria"/>
          <w:sz w:val="24"/>
          <w:szCs w:val="24"/>
        </w:rPr>
      </w:pPr>
    </w:p>
    <w:p w14:paraId="5D6E8799" w14:textId="303755DD" w:rsidR="00225A6F" w:rsidRPr="00D50506" w:rsidRDefault="00225A6F" w:rsidP="00A67A97">
      <w:pPr>
        <w:spacing w:after="0" w:line="240" w:lineRule="auto"/>
        <w:rPr>
          <w:rFonts w:ascii="Cambria" w:hAnsi="Cambria"/>
          <w:sz w:val="24"/>
          <w:szCs w:val="24"/>
        </w:rPr>
      </w:pPr>
      <w:r w:rsidRPr="00D50506">
        <w:rPr>
          <w:rFonts w:ascii="Cambria" w:hAnsi="Cambria"/>
          <w:sz w:val="24"/>
          <w:szCs w:val="24"/>
        </w:rPr>
        <w:tab/>
        <w:t>M = 102</w:t>
      </w:r>
      <w:r w:rsidR="00B853C1" w:rsidRPr="00D50506">
        <w:rPr>
          <w:rFonts w:ascii="Cambria" w:hAnsi="Cambria"/>
          <w:sz w:val="24"/>
          <w:szCs w:val="24"/>
        </w:rPr>
        <w:t xml:space="preserve"> </w:t>
      </w:r>
      <w:r w:rsidRPr="00D50506">
        <w:rPr>
          <w:rFonts w:ascii="Cambria" w:hAnsi="Cambria"/>
          <w:sz w:val="24"/>
          <w:szCs w:val="24"/>
        </w:rPr>
        <w:t>g</w:t>
      </w:r>
    </w:p>
    <w:p w14:paraId="7454ECB8" w14:textId="55E5DDC5" w:rsidR="00225A6F" w:rsidRPr="00D50506" w:rsidRDefault="00225A6F" w:rsidP="00A67A97">
      <w:pPr>
        <w:spacing w:after="0" w:line="240" w:lineRule="auto"/>
        <w:rPr>
          <w:rFonts w:ascii="Cambria" w:hAnsi="Cambria"/>
          <w:sz w:val="24"/>
          <w:szCs w:val="24"/>
        </w:rPr>
      </w:pPr>
      <w:r w:rsidRPr="00D50506">
        <w:rPr>
          <w:rFonts w:ascii="Cambria" w:hAnsi="Cambria"/>
          <w:sz w:val="24"/>
          <w:szCs w:val="24"/>
        </w:rPr>
        <w:tab/>
        <w:t>D = 90</w:t>
      </w:r>
      <w:r w:rsidR="00B853C1" w:rsidRPr="00D50506">
        <w:rPr>
          <w:rFonts w:ascii="Cambria" w:hAnsi="Cambria"/>
          <w:sz w:val="24"/>
          <w:szCs w:val="24"/>
        </w:rPr>
        <w:t xml:space="preserve"> </w:t>
      </w:r>
      <w:r w:rsidRPr="00D50506">
        <w:rPr>
          <w:rFonts w:ascii="Cambria" w:hAnsi="Cambria"/>
          <w:sz w:val="24"/>
          <w:szCs w:val="24"/>
        </w:rPr>
        <w:t>g</w:t>
      </w:r>
    </w:p>
    <w:p w14:paraId="790A3D82" w14:textId="77777777" w:rsidR="00225A6F" w:rsidRPr="00D50506" w:rsidRDefault="00225A6F" w:rsidP="00A67A97">
      <w:pPr>
        <w:spacing w:after="0" w:line="240" w:lineRule="auto"/>
        <w:rPr>
          <w:rFonts w:ascii="Cambria" w:hAnsi="Cambria"/>
          <w:sz w:val="24"/>
          <w:szCs w:val="24"/>
        </w:rPr>
      </w:pPr>
    </w:p>
    <w:p w14:paraId="18E6AF5F" w14:textId="0DFAEEF5" w:rsidR="00225A6F" w:rsidRPr="00D50506" w:rsidRDefault="008602D9" w:rsidP="008602D9">
      <w:pPr>
        <w:rPr>
          <w:rFonts w:ascii="Cambria" w:eastAsia="Times New Roman" w:hAnsi="Cambria" w:cs="Times New Roman"/>
          <w:sz w:val="24"/>
          <w:szCs w:val="24"/>
        </w:rPr>
      </w:pPr>
      <w:r w:rsidRPr="00D50506">
        <w:rPr>
          <w:rFonts w:ascii="Cambria" w:eastAsia="Times New Roman" w:hAnsi="Cambria" w:cs="Monaco"/>
          <w:color w:val="222222"/>
          <w:sz w:val="24"/>
          <w:szCs w:val="24"/>
          <w:shd w:val="clear" w:color="auto" w:fill="FFFFFF"/>
        </w:rPr>
        <w:t>∴</w:t>
      </w:r>
      <w:r w:rsidR="00225A6F" w:rsidRPr="00D50506">
        <w:rPr>
          <w:rFonts w:ascii="Cambria" w:hAnsi="Cambria"/>
          <w:sz w:val="24"/>
          <w:szCs w:val="24"/>
        </w:rPr>
        <w:t xml:space="preserve"> % MC = </w:t>
      </w:r>
      <m:oMath>
        <m:f>
          <m:fPr>
            <m:ctrlPr>
              <w:rPr>
                <w:rFonts w:ascii="Cambria Math" w:hAnsi="Cambria Math"/>
                <w:sz w:val="24"/>
                <w:szCs w:val="24"/>
              </w:rPr>
            </m:ctrlPr>
          </m:fPr>
          <m:num>
            <m:r>
              <m:rPr>
                <m:sty m:val="p"/>
              </m:rPr>
              <w:rPr>
                <w:rFonts w:ascii="Cambria Math" w:hAnsi="Cambria Math"/>
                <w:sz w:val="24"/>
                <w:szCs w:val="24"/>
              </w:rPr>
              <m:t>102-90</m:t>
            </m:r>
          </m:num>
          <m:den>
            <m:r>
              <m:rPr>
                <m:sty m:val="p"/>
              </m:rPr>
              <w:rPr>
                <w:rFonts w:ascii="Cambria Math" w:hAnsi="Cambria Math"/>
                <w:sz w:val="24"/>
                <w:szCs w:val="24"/>
              </w:rPr>
              <m:t>90</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12</m:t>
            </m:r>
          </m:num>
          <m:den>
            <m:r>
              <m:rPr>
                <m:sty m:val="p"/>
              </m:rPr>
              <w:rPr>
                <w:rFonts w:ascii="Cambria Math" w:hAnsi="Cambria Math"/>
                <w:sz w:val="24"/>
                <w:szCs w:val="24"/>
              </w:rPr>
              <m:t>90</m:t>
            </m:r>
          </m:den>
        </m:f>
        <m:r>
          <w:rPr>
            <w:rFonts w:ascii="Cambria Math" w:hAnsi="Cambria Math"/>
            <w:sz w:val="24"/>
            <w:szCs w:val="24"/>
          </w:rPr>
          <m:t>=0.133</m:t>
        </m:r>
      </m:oMath>
    </w:p>
    <w:p w14:paraId="64E28ED3" w14:textId="77777777" w:rsidR="00225A6F" w:rsidRPr="00D50506" w:rsidRDefault="00225A6F" w:rsidP="00A67A97">
      <w:pPr>
        <w:spacing w:after="0" w:line="240" w:lineRule="auto"/>
        <w:rPr>
          <w:rFonts w:ascii="Cambria" w:eastAsiaTheme="minorEastAsia" w:hAnsi="Cambria"/>
          <w:sz w:val="24"/>
          <w:szCs w:val="24"/>
        </w:rPr>
      </w:pPr>
    </w:p>
    <w:p w14:paraId="628E2126" w14:textId="7A1E59E3" w:rsidR="00225A6F" w:rsidRPr="00D50506" w:rsidRDefault="00225A6F" w:rsidP="00A67A97">
      <w:pPr>
        <w:spacing w:after="0" w:line="240" w:lineRule="auto"/>
        <w:rPr>
          <w:rFonts w:ascii="Cambria" w:eastAsiaTheme="minorEastAsia" w:hAnsi="Cambria"/>
          <w:sz w:val="24"/>
          <w:szCs w:val="24"/>
        </w:rPr>
      </w:pPr>
      <w:r w:rsidRPr="00D50506">
        <w:rPr>
          <w:rFonts w:ascii="Cambria" w:eastAsiaTheme="minorEastAsia" w:hAnsi="Cambria"/>
          <w:sz w:val="24"/>
          <w:szCs w:val="24"/>
        </w:rPr>
        <w:t xml:space="preserve">MC = </w:t>
      </w:r>
      <w:r w:rsidR="00BA43F0" w:rsidRPr="00D50506">
        <w:rPr>
          <w:rFonts w:ascii="Cambria" w:eastAsiaTheme="minorEastAsia" w:hAnsi="Cambria"/>
          <w:sz w:val="24"/>
          <w:szCs w:val="24"/>
        </w:rPr>
        <w:t>1</w:t>
      </w:r>
      <w:r w:rsidRPr="00D50506">
        <w:rPr>
          <w:rFonts w:ascii="Cambria" w:eastAsiaTheme="minorEastAsia" w:hAnsi="Cambria"/>
          <w:sz w:val="24"/>
          <w:szCs w:val="24"/>
        </w:rPr>
        <w:t>3.3%</w:t>
      </w:r>
    </w:p>
    <w:p w14:paraId="019A893F" w14:textId="77777777" w:rsidR="00225A6F" w:rsidRPr="00D50506" w:rsidRDefault="00225A6F" w:rsidP="00A67A97">
      <w:pPr>
        <w:spacing w:after="0" w:line="240" w:lineRule="auto"/>
        <w:rPr>
          <w:rFonts w:ascii="Cambria" w:eastAsiaTheme="minorEastAsia" w:hAnsi="Cambria"/>
          <w:sz w:val="24"/>
          <w:szCs w:val="24"/>
        </w:rPr>
      </w:pPr>
    </w:p>
    <w:p w14:paraId="208FF295" w14:textId="77777777" w:rsidR="0013026A" w:rsidRPr="00D50506" w:rsidRDefault="0013026A" w:rsidP="00A67A97">
      <w:pPr>
        <w:spacing w:after="0" w:line="240" w:lineRule="auto"/>
        <w:rPr>
          <w:rFonts w:ascii="Cambria" w:eastAsiaTheme="minorEastAsia" w:hAnsi="Cambria"/>
          <w:sz w:val="24"/>
          <w:szCs w:val="24"/>
        </w:rPr>
      </w:pPr>
    </w:p>
    <w:p w14:paraId="4D59F68D" w14:textId="6E79AA47" w:rsidR="00225A6F" w:rsidRPr="00D50506" w:rsidRDefault="00225A6F" w:rsidP="00A67A97">
      <w:pPr>
        <w:spacing w:after="0" w:line="240" w:lineRule="auto"/>
        <w:rPr>
          <w:rFonts w:ascii="Cambria" w:eastAsiaTheme="minorEastAsia" w:hAnsi="Cambria"/>
          <w:sz w:val="24"/>
          <w:szCs w:val="24"/>
        </w:rPr>
      </w:pPr>
      <w:r w:rsidRPr="00D50506">
        <w:rPr>
          <w:rFonts w:ascii="Cambria" w:eastAsiaTheme="minorEastAsia" w:hAnsi="Cambria"/>
          <w:sz w:val="24"/>
          <w:szCs w:val="24"/>
        </w:rPr>
        <w:t>If we add 5</w:t>
      </w:r>
      <w:r w:rsidR="00B853C1" w:rsidRPr="00D50506">
        <w:rPr>
          <w:rFonts w:ascii="Cambria" w:eastAsiaTheme="minorEastAsia" w:hAnsi="Cambria"/>
          <w:sz w:val="24"/>
          <w:szCs w:val="24"/>
        </w:rPr>
        <w:t xml:space="preserve"> </w:t>
      </w:r>
      <w:r w:rsidRPr="00D50506">
        <w:rPr>
          <w:rFonts w:ascii="Cambria" w:eastAsiaTheme="minorEastAsia" w:hAnsi="Cambria"/>
          <w:sz w:val="24"/>
          <w:szCs w:val="24"/>
        </w:rPr>
        <w:t>g of water, new M = 107 and D still equals 90</w:t>
      </w:r>
    </w:p>
    <w:p w14:paraId="0F545BF3" w14:textId="77777777" w:rsidR="00225A6F" w:rsidRPr="00D50506" w:rsidRDefault="00225A6F" w:rsidP="00A67A97">
      <w:pPr>
        <w:spacing w:after="0" w:line="240" w:lineRule="auto"/>
        <w:rPr>
          <w:rFonts w:ascii="Cambria" w:hAnsi="Cambria"/>
          <w:sz w:val="24"/>
          <w:szCs w:val="24"/>
        </w:rPr>
      </w:pPr>
    </w:p>
    <w:p w14:paraId="32583778" w14:textId="4C864C38" w:rsidR="00225A6F" w:rsidRPr="00D50506" w:rsidRDefault="008602D9" w:rsidP="00A67A97">
      <w:pPr>
        <w:spacing w:after="0" w:line="240" w:lineRule="auto"/>
        <w:rPr>
          <w:rFonts w:ascii="Cambria" w:eastAsiaTheme="minorEastAsia" w:hAnsi="Cambria"/>
          <w:sz w:val="24"/>
          <w:szCs w:val="24"/>
        </w:rPr>
      </w:pPr>
      <w:r w:rsidRPr="00D50506">
        <w:rPr>
          <w:rFonts w:ascii="Cambria" w:eastAsia="Times New Roman" w:hAnsi="Cambria" w:cs="Monaco"/>
          <w:color w:val="222222"/>
          <w:sz w:val="24"/>
          <w:szCs w:val="24"/>
          <w:shd w:val="clear" w:color="auto" w:fill="FFFFFF"/>
        </w:rPr>
        <w:t>∴</w:t>
      </w:r>
      <w:r w:rsidR="00225A6F" w:rsidRPr="00D50506">
        <w:rPr>
          <w:rFonts w:ascii="Cambria" w:hAnsi="Cambria"/>
          <w:sz w:val="24"/>
          <w:szCs w:val="24"/>
        </w:rPr>
        <w:t xml:space="preserve"> % MC = </w:t>
      </w:r>
      <m:oMath>
        <m:f>
          <m:fPr>
            <m:ctrlPr>
              <w:rPr>
                <w:rFonts w:ascii="Cambria Math" w:hAnsi="Cambria Math"/>
                <w:sz w:val="24"/>
                <w:szCs w:val="24"/>
              </w:rPr>
            </m:ctrlPr>
          </m:fPr>
          <m:num>
            <m:r>
              <m:rPr>
                <m:sty m:val="p"/>
              </m:rPr>
              <w:rPr>
                <w:rFonts w:ascii="Cambria Math" w:hAnsi="Cambria Math"/>
                <w:sz w:val="24"/>
                <w:szCs w:val="24"/>
              </w:rPr>
              <m:t>107-90</m:t>
            </m:r>
          </m:num>
          <m:den>
            <m:r>
              <m:rPr>
                <m:sty m:val="p"/>
              </m:rPr>
              <w:rPr>
                <w:rFonts w:ascii="Cambria Math" w:hAnsi="Cambria Math"/>
                <w:sz w:val="24"/>
                <w:szCs w:val="24"/>
              </w:rPr>
              <m:t>90</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17</m:t>
            </m:r>
          </m:num>
          <m:den>
            <m:r>
              <m:rPr>
                <m:sty m:val="p"/>
              </m:rPr>
              <w:rPr>
                <w:rFonts w:ascii="Cambria Math" w:hAnsi="Cambria Math"/>
                <w:sz w:val="24"/>
                <w:szCs w:val="24"/>
              </w:rPr>
              <m:t>90</m:t>
            </m:r>
          </m:den>
        </m:f>
        <m:r>
          <m:rPr>
            <m:sty m:val="p"/>
          </m:rPr>
          <w:rPr>
            <w:rFonts w:ascii="Cambria Math" w:hAnsi="Cambria Math"/>
            <w:sz w:val="24"/>
            <w:szCs w:val="24"/>
          </w:rPr>
          <m:t>=</m:t>
        </m:r>
        <m:r>
          <m:rPr>
            <m:sty m:val="p"/>
          </m:rPr>
          <w:rPr>
            <w:rFonts w:ascii="Cambria Math" w:hAnsi="Cambria Math"/>
            <w:sz w:val="24"/>
            <w:szCs w:val="24"/>
          </w:rPr>
          <m:t>0</m:t>
        </m:r>
        <m:r>
          <m:rPr>
            <m:sty m:val="p"/>
          </m:rPr>
          <w:rPr>
            <w:rFonts w:ascii="Cambria Math" w:hAnsi="Cambria Math"/>
            <w:sz w:val="24"/>
            <w:szCs w:val="24"/>
          </w:rPr>
          <m:t>.189</m:t>
        </m:r>
      </m:oMath>
    </w:p>
    <w:p w14:paraId="7D54C74A" w14:textId="77777777" w:rsidR="00225A6F" w:rsidRPr="00D50506" w:rsidRDefault="00225A6F" w:rsidP="00A67A97">
      <w:pPr>
        <w:spacing w:after="0" w:line="240" w:lineRule="auto"/>
        <w:rPr>
          <w:rFonts w:ascii="Cambria" w:hAnsi="Cambria"/>
          <w:sz w:val="24"/>
          <w:szCs w:val="24"/>
        </w:rPr>
      </w:pPr>
    </w:p>
    <w:p w14:paraId="386E53C6" w14:textId="77777777" w:rsidR="00225A6F" w:rsidRPr="00D50506" w:rsidRDefault="00225A6F" w:rsidP="00A67A97">
      <w:pPr>
        <w:spacing w:after="0" w:line="240" w:lineRule="auto"/>
        <w:rPr>
          <w:rFonts w:ascii="Cambria" w:hAnsi="Cambria"/>
          <w:sz w:val="24"/>
          <w:szCs w:val="24"/>
        </w:rPr>
      </w:pPr>
      <w:r w:rsidRPr="00D50506">
        <w:rPr>
          <w:rFonts w:ascii="Cambria" w:hAnsi="Cambria"/>
          <w:sz w:val="24"/>
          <w:szCs w:val="24"/>
        </w:rPr>
        <w:t>New MC = 18.9%</w:t>
      </w:r>
      <w:r w:rsidR="00A67A97" w:rsidRPr="00D50506">
        <w:rPr>
          <w:rFonts w:ascii="Cambria" w:hAnsi="Cambria"/>
          <w:sz w:val="24"/>
          <w:szCs w:val="24"/>
        </w:rPr>
        <w:br/>
      </w:r>
    </w:p>
    <w:p w14:paraId="7B90B05D" w14:textId="4E7FD062" w:rsidR="00DC0044" w:rsidRPr="00D50506" w:rsidRDefault="00DC0044" w:rsidP="00A67A97">
      <w:pPr>
        <w:spacing w:after="0" w:line="240" w:lineRule="auto"/>
        <w:rPr>
          <w:rFonts w:ascii="Cambria" w:hAnsi="Cambria"/>
          <w:sz w:val="24"/>
          <w:szCs w:val="24"/>
        </w:rPr>
      </w:pPr>
      <w:r w:rsidRPr="00D50506">
        <w:rPr>
          <w:rFonts w:ascii="Cambria" w:hAnsi="Cambria"/>
          <w:b/>
          <w:sz w:val="24"/>
          <w:szCs w:val="24"/>
        </w:rPr>
        <w:t>Applications</w:t>
      </w:r>
      <w:r w:rsidR="00210DCA" w:rsidRPr="00D50506">
        <w:rPr>
          <w:rFonts w:ascii="Cambria" w:hAnsi="Cambria"/>
          <w:b/>
          <w:sz w:val="24"/>
          <w:szCs w:val="24"/>
        </w:rPr>
        <w:t xml:space="preserve"> and Summary:</w:t>
      </w:r>
    </w:p>
    <w:p w14:paraId="78CACD07" w14:textId="77777777" w:rsidR="00DC0044" w:rsidRPr="00D50506" w:rsidRDefault="00DC0044" w:rsidP="00A67A97">
      <w:pPr>
        <w:spacing w:after="0" w:line="240" w:lineRule="auto"/>
        <w:rPr>
          <w:rFonts w:ascii="Cambria" w:hAnsi="Cambria"/>
          <w:sz w:val="24"/>
          <w:szCs w:val="24"/>
        </w:rPr>
      </w:pPr>
    </w:p>
    <w:p w14:paraId="17287F74" w14:textId="1DD4B404" w:rsidR="00DC0044" w:rsidRPr="00D50506" w:rsidRDefault="00DC0044" w:rsidP="00A67A97">
      <w:pPr>
        <w:spacing w:after="0" w:line="240" w:lineRule="auto"/>
        <w:rPr>
          <w:rFonts w:ascii="Cambria" w:hAnsi="Cambria"/>
          <w:sz w:val="24"/>
          <w:szCs w:val="24"/>
        </w:rPr>
      </w:pPr>
      <w:r w:rsidRPr="00D50506">
        <w:rPr>
          <w:rFonts w:ascii="Cambria" w:hAnsi="Cambria"/>
          <w:sz w:val="24"/>
          <w:szCs w:val="24"/>
        </w:rPr>
        <w:t>Knowledge of the moisture content of a soil on a dry weight basis is useful in a number of ways. For example, if we are doing experiments with soil and wish to amend a soil sample with a known concentration of ammonium fertilizer</w:t>
      </w:r>
      <w:r w:rsidR="00DC6E92" w:rsidRPr="00D50506">
        <w:rPr>
          <w:rFonts w:ascii="Cambria" w:hAnsi="Cambria"/>
          <w:sz w:val="24"/>
          <w:szCs w:val="24"/>
        </w:rPr>
        <w:t xml:space="preserve">, </w:t>
      </w:r>
      <w:r w:rsidRPr="00D50506">
        <w:rPr>
          <w:rFonts w:ascii="Cambria" w:hAnsi="Cambria"/>
          <w:sz w:val="24"/>
          <w:szCs w:val="24"/>
        </w:rPr>
        <w:t xml:space="preserve">say 50 </w:t>
      </w:r>
      <w:r w:rsidR="00B26E9D" w:rsidRPr="00D50506">
        <w:rPr>
          <w:rFonts w:ascii="Cambria" w:hAnsi="Cambria"/>
          <w:sz w:val="24"/>
          <w:szCs w:val="24"/>
        </w:rPr>
        <w:t>μ</w:t>
      </w:r>
      <w:r w:rsidRPr="00D50506">
        <w:rPr>
          <w:rFonts w:ascii="Cambria" w:hAnsi="Cambria"/>
          <w:sz w:val="24"/>
          <w:szCs w:val="24"/>
        </w:rPr>
        <w:t>g/g, then the moisture content on a dry weight basis must be determined. If we did the calculation on a wet weight basis, the amount of fertilizer to be added would depend on the moisture content (and therefore the moist weight) of the soil sample. Likewise if we wish to grow plants in pots, we would need to know the moisture content in order to make sure that the soil isn’t too dry (not enough moisture for plant growth) or too wet (waterlogged and anaerobic). In a field situation</w:t>
      </w:r>
      <w:r w:rsidR="00DC6E92" w:rsidRPr="00D50506">
        <w:rPr>
          <w:rFonts w:ascii="Cambria" w:hAnsi="Cambria"/>
          <w:sz w:val="24"/>
          <w:szCs w:val="24"/>
        </w:rPr>
        <w:t>,</w:t>
      </w:r>
      <w:r w:rsidRPr="00D50506">
        <w:rPr>
          <w:rFonts w:ascii="Cambria" w:hAnsi="Cambria"/>
          <w:sz w:val="24"/>
          <w:szCs w:val="24"/>
        </w:rPr>
        <w:t xml:space="preserve"> knowledge of the soil moisture content can prevent excess irrigation and leaching of soil nutrients.</w:t>
      </w:r>
    </w:p>
    <w:p w14:paraId="07AE4D00" w14:textId="77777777" w:rsidR="00D01F36" w:rsidRPr="00D50506" w:rsidRDefault="00D01F36" w:rsidP="00A67A97">
      <w:pPr>
        <w:spacing w:after="0" w:line="240" w:lineRule="auto"/>
        <w:rPr>
          <w:rFonts w:ascii="Cambria" w:hAnsi="Cambria"/>
          <w:sz w:val="24"/>
          <w:szCs w:val="24"/>
        </w:rPr>
      </w:pPr>
    </w:p>
    <w:p w14:paraId="39DE7D22" w14:textId="77777777" w:rsidR="006937B2" w:rsidRPr="00D50506" w:rsidRDefault="00D01F36" w:rsidP="00A67A97">
      <w:pPr>
        <w:spacing w:after="0" w:line="240" w:lineRule="auto"/>
        <w:rPr>
          <w:rFonts w:ascii="Cambria" w:hAnsi="Cambria"/>
          <w:b/>
          <w:sz w:val="24"/>
          <w:szCs w:val="24"/>
        </w:rPr>
      </w:pPr>
      <w:r w:rsidRPr="00D50506">
        <w:rPr>
          <w:rFonts w:ascii="Cambria" w:hAnsi="Cambria"/>
          <w:b/>
          <w:sz w:val="24"/>
          <w:szCs w:val="24"/>
        </w:rPr>
        <w:t>Legend:</w:t>
      </w:r>
    </w:p>
    <w:p w14:paraId="44CCB3E5" w14:textId="27832F45" w:rsidR="00D01F36" w:rsidRPr="00D50506" w:rsidRDefault="00D01F36" w:rsidP="00A67A97">
      <w:pPr>
        <w:spacing w:after="0" w:line="240" w:lineRule="auto"/>
        <w:rPr>
          <w:rFonts w:ascii="Cambria" w:hAnsi="Cambria"/>
          <w:b/>
          <w:sz w:val="24"/>
          <w:szCs w:val="24"/>
        </w:rPr>
      </w:pPr>
      <w:r w:rsidRPr="00D50506">
        <w:rPr>
          <w:rFonts w:ascii="Cambria" w:hAnsi="Cambria"/>
          <w:sz w:val="24"/>
          <w:szCs w:val="24"/>
        </w:rPr>
        <w:br/>
      </w:r>
      <w:r w:rsidRPr="00D50506">
        <w:rPr>
          <w:rFonts w:ascii="Cambria" w:hAnsi="Cambria"/>
          <w:b/>
          <w:sz w:val="24"/>
          <w:szCs w:val="24"/>
        </w:rPr>
        <w:t>Figure 1</w:t>
      </w:r>
      <w:r w:rsidR="006937B2" w:rsidRPr="00D50506">
        <w:rPr>
          <w:rFonts w:ascii="Cambria" w:hAnsi="Cambria"/>
          <w:b/>
          <w:sz w:val="24"/>
          <w:szCs w:val="24"/>
        </w:rPr>
        <w:t>.</w:t>
      </w:r>
      <w:r w:rsidRPr="00D50506">
        <w:rPr>
          <w:rFonts w:ascii="Cambria" w:hAnsi="Cambria"/>
          <w:sz w:val="24"/>
          <w:szCs w:val="24"/>
        </w:rPr>
        <w:t xml:space="preserve"> Pore Space in Soil</w:t>
      </w:r>
    </w:p>
    <w:p w14:paraId="7C1E2930" w14:textId="0FC170C0" w:rsidR="00FF1083" w:rsidRPr="00D50506" w:rsidRDefault="00FF1083" w:rsidP="00A67A97">
      <w:pPr>
        <w:spacing w:after="0" w:line="240" w:lineRule="auto"/>
        <w:rPr>
          <w:rFonts w:ascii="Cambria" w:hAnsi="Cambria"/>
          <w:sz w:val="24"/>
          <w:szCs w:val="24"/>
        </w:rPr>
      </w:pPr>
      <w:r w:rsidRPr="00D50506">
        <w:rPr>
          <w:rFonts w:ascii="Cambria" w:hAnsi="Cambria"/>
          <w:b/>
          <w:sz w:val="24"/>
          <w:szCs w:val="24"/>
        </w:rPr>
        <w:t>Figure 2</w:t>
      </w:r>
      <w:r w:rsidR="00B853C1" w:rsidRPr="00D50506">
        <w:rPr>
          <w:rFonts w:ascii="Cambria" w:hAnsi="Cambria"/>
          <w:b/>
          <w:sz w:val="24"/>
          <w:szCs w:val="24"/>
        </w:rPr>
        <w:t>.</w:t>
      </w:r>
      <w:r w:rsidRPr="00D50506">
        <w:rPr>
          <w:rFonts w:ascii="Cambria" w:hAnsi="Cambria"/>
          <w:sz w:val="24"/>
          <w:szCs w:val="24"/>
        </w:rPr>
        <w:t xml:space="preserve"> </w:t>
      </w:r>
      <w:r w:rsidR="00001AB1" w:rsidRPr="00D50506">
        <w:rPr>
          <w:rFonts w:ascii="Cambria" w:hAnsi="Cambria"/>
          <w:sz w:val="24"/>
          <w:szCs w:val="24"/>
        </w:rPr>
        <w:t xml:space="preserve">Leaching in Soils </w:t>
      </w:r>
    </w:p>
    <w:sectPr w:rsidR="00FF1083" w:rsidRPr="00D5050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3D064E" w15:done="0"/>
  <w15:commentEx w15:paraId="3516A38D" w15:done="0"/>
  <w15:commentEx w15:paraId="4417ECCA" w15:done="0"/>
  <w15:commentEx w15:paraId="3A88434F" w15:done="0"/>
  <w15:commentEx w15:paraId="39F3C884" w15:done="0"/>
  <w15:commentEx w15:paraId="1B8125A0" w15:paraIdParent="39F3C884" w15:done="0"/>
  <w15:commentEx w15:paraId="40881351" w15:done="0"/>
  <w15:commentEx w15:paraId="0FE253FC" w15:done="0"/>
  <w15:commentEx w15:paraId="2D9BB22A" w15:done="0"/>
  <w15:commentEx w15:paraId="4584C56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Monaco">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2766"/>
    <w:multiLevelType w:val="multilevel"/>
    <w:tmpl w:val="F0965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378D5A06"/>
    <w:multiLevelType w:val="hybridMultilevel"/>
    <w:tmpl w:val="CFBABED8"/>
    <w:lvl w:ilvl="0" w:tplc="3758A69A">
      <w:start w:val="1"/>
      <w:numFmt w:val="decimal"/>
      <w:lvlText w:val="%1."/>
      <w:lvlJc w:val="left"/>
      <w:pPr>
        <w:ind w:left="720" w:hanging="360"/>
      </w:pPr>
      <w:rPr>
        <w:rFonts w:ascii="Arial" w:hAnsi="Arial" w:hint="default"/>
        <w:color w:val="000000"/>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AB0C2F"/>
    <w:multiLevelType w:val="hybridMultilevel"/>
    <w:tmpl w:val="40B01668"/>
    <w:lvl w:ilvl="0" w:tplc="3758A69A">
      <w:start w:val="1"/>
      <w:numFmt w:val="decimal"/>
      <w:lvlText w:val="%1."/>
      <w:lvlJc w:val="left"/>
      <w:pPr>
        <w:ind w:left="720" w:hanging="360"/>
      </w:pPr>
      <w:rPr>
        <w:rFonts w:ascii="Arial" w:hAnsi="Arial" w:hint="default"/>
        <w:color w:val="000000"/>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55"/>
    <w:rsid w:val="00001AB1"/>
    <w:rsid w:val="00076468"/>
    <w:rsid w:val="0013026A"/>
    <w:rsid w:val="001A0177"/>
    <w:rsid w:val="00210DCA"/>
    <w:rsid w:val="00225A6F"/>
    <w:rsid w:val="00361D53"/>
    <w:rsid w:val="003B1195"/>
    <w:rsid w:val="004B3F0C"/>
    <w:rsid w:val="00516A40"/>
    <w:rsid w:val="00567166"/>
    <w:rsid w:val="00584E55"/>
    <w:rsid w:val="006937B2"/>
    <w:rsid w:val="00730B1E"/>
    <w:rsid w:val="008602D9"/>
    <w:rsid w:val="008939A3"/>
    <w:rsid w:val="008C6984"/>
    <w:rsid w:val="00A67A97"/>
    <w:rsid w:val="00B26E9D"/>
    <w:rsid w:val="00B853C1"/>
    <w:rsid w:val="00BA43F0"/>
    <w:rsid w:val="00BC15A0"/>
    <w:rsid w:val="00BC6AC0"/>
    <w:rsid w:val="00CA0058"/>
    <w:rsid w:val="00D01F36"/>
    <w:rsid w:val="00D50506"/>
    <w:rsid w:val="00DC0044"/>
    <w:rsid w:val="00DC4002"/>
    <w:rsid w:val="00DC6E92"/>
    <w:rsid w:val="00E244C6"/>
    <w:rsid w:val="00E40242"/>
    <w:rsid w:val="00EE768E"/>
    <w:rsid w:val="00FF1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D7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242"/>
    <w:rPr>
      <w:color w:val="808080"/>
    </w:rPr>
  </w:style>
  <w:style w:type="paragraph" w:styleId="ListParagraph">
    <w:name w:val="List Paragraph"/>
    <w:basedOn w:val="Normal"/>
    <w:uiPriority w:val="34"/>
    <w:qFormat/>
    <w:rsid w:val="00D01F36"/>
    <w:pPr>
      <w:ind w:left="720"/>
      <w:contextualSpacing/>
    </w:pPr>
  </w:style>
  <w:style w:type="character" w:styleId="CommentReference">
    <w:name w:val="annotation reference"/>
    <w:basedOn w:val="DefaultParagraphFont"/>
    <w:uiPriority w:val="99"/>
    <w:semiHidden/>
    <w:unhideWhenUsed/>
    <w:rsid w:val="00FF1083"/>
    <w:rPr>
      <w:sz w:val="16"/>
      <w:szCs w:val="16"/>
    </w:rPr>
  </w:style>
  <w:style w:type="paragraph" w:styleId="CommentText">
    <w:name w:val="annotation text"/>
    <w:basedOn w:val="Normal"/>
    <w:link w:val="CommentTextChar"/>
    <w:uiPriority w:val="99"/>
    <w:semiHidden/>
    <w:unhideWhenUsed/>
    <w:rsid w:val="00FF1083"/>
    <w:pPr>
      <w:spacing w:line="240" w:lineRule="auto"/>
    </w:pPr>
    <w:rPr>
      <w:sz w:val="20"/>
      <w:szCs w:val="20"/>
    </w:rPr>
  </w:style>
  <w:style w:type="character" w:customStyle="1" w:styleId="CommentTextChar">
    <w:name w:val="Comment Text Char"/>
    <w:basedOn w:val="DefaultParagraphFont"/>
    <w:link w:val="CommentText"/>
    <w:uiPriority w:val="99"/>
    <w:semiHidden/>
    <w:rsid w:val="00FF1083"/>
    <w:rPr>
      <w:sz w:val="20"/>
      <w:szCs w:val="20"/>
    </w:rPr>
  </w:style>
  <w:style w:type="paragraph" w:styleId="CommentSubject">
    <w:name w:val="annotation subject"/>
    <w:basedOn w:val="CommentText"/>
    <w:next w:val="CommentText"/>
    <w:link w:val="CommentSubjectChar"/>
    <w:uiPriority w:val="99"/>
    <w:semiHidden/>
    <w:unhideWhenUsed/>
    <w:rsid w:val="00FF1083"/>
    <w:rPr>
      <w:b/>
      <w:bCs/>
    </w:rPr>
  </w:style>
  <w:style w:type="character" w:customStyle="1" w:styleId="CommentSubjectChar">
    <w:name w:val="Comment Subject Char"/>
    <w:basedOn w:val="CommentTextChar"/>
    <w:link w:val="CommentSubject"/>
    <w:uiPriority w:val="99"/>
    <w:semiHidden/>
    <w:rsid w:val="00FF1083"/>
    <w:rPr>
      <w:b/>
      <w:bCs/>
      <w:sz w:val="20"/>
      <w:szCs w:val="20"/>
    </w:rPr>
  </w:style>
  <w:style w:type="paragraph" w:styleId="BalloonText">
    <w:name w:val="Balloon Text"/>
    <w:basedOn w:val="Normal"/>
    <w:link w:val="BalloonTextChar"/>
    <w:uiPriority w:val="99"/>
    <w:semiHidden/>
    <w:unhideWhenUsed/>
    <w:rsid w:val="00FF1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083"/>
    <w:rPr>
      <w:rFonts w:ascii="Segoe UI" w:hAnsi="Segoe UI" w:cs="Segoe UI"/>
      <w:sz w:val="18"/>
      <w:szCs w:val="18"/>
    </w:rPr>
  </w:style>
  <w:style w:type="character" w:styleId="Hyperlink">
    <w:name w:val="Hyperlink"/>
    <w:basedOn w:val="DefaultParagraphFont"/>
    <w:uiPriority w:val="99"/>
    <w:unhideWhenUsed/>
    <w:rsid w:val="00001AB1"/>
    <w:rPr>
      <w:color w:val="0563C1" w:themeColor="hyperlink"/>
      <w:u w:val="single"/>
    </w:rPr>
  </w:style>
  <w:style w:type="character" w:styleId="FollowedHyperlink">
    <w:name w:val="FollowedHyperlink"/>
    <w:basedOn w:val="DefaultParagraphFont"/>
    <w:uiPriority w:val="99"/>
    <w:semiHidden/>
    <w:unhideWhenUsed/>
    <w:rsid w:val="00B853C1"/>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242"/>
    <w:rPr>
      <w:color w:val="808080"/>
    </w:rPr>
  </w:style>
  <w:style w:type="paragraph" w:styleId="ListParagraph">
    <w:name w:val="List Paragraph"/>
    <w:basedOn w:val="Normal"/>
    <w:uiPriority w:val="34"/>
    <w:qFormat/>
    <w:rsid w:val="00D01F36"/>
    <w:pPr>
      <w:ind w:left="720"/>
      <w:contextualSpacing/>
    </w:pPr>
  </w:style>
  <w:style w:type="character" w:styleId="CommentReference">
    <w:name w:val="annotation reference"/>
    <w:basedOn w:val="DefaultParagraphFont"/>
    <w:uiPriority w:val="99"/>
    <w:semiHidden/>
    <w:unhideWhenUsed/>
    <w:rsid w:val="00FF1083"/>
    <w:rPr>
      <w:sz w:val="16"/>
      <w:szCs w:val="16"/>
    </w:rPr>
  </w:style>
  <w:style w:type="paragraph" w:styleId="CommentText">
    <w:name w:val="annotation text"/>
    <w:basedOn w:val="Normal"/>
    <w:link w:val="CommentTextChar"/>
    <w:uiPriority w:val="99"/>
    <w:semiHidden/>
    <w:unhideWhenUsed/>
    <w:rsid w:val="00FF1083"/>
    <w:pPr>
      <w:spacing w:line="240" w:lineRule="auto"/>
    </w:pPr>
    <w:rPr>
      <w:sz w:val="20"/>
      <w:szCs w:val="20"/>
    </w:rPr>
  </w:style>
  <w:style w:type="character" w:customStyle="1" w:styleId="CommentTextChar">
    <w:name w:val="Comment Text Char"/>
    <w:basedOn w:val="DefaultParagraphFont"/>
    <w:link w:val="CommentText"/>
    <w:uiPriority w:val="99"/>
    <w:semiHidden/>
    <w:rsid w:val="00FF1083"/>
    <w:rPr>
      <w:sz w:val="20"/>
      <w:szCs w:val="20"/>
    </w:rPr>
  </w:style>
  <w:style w:type="paragraph" w:styleId="CommentSubject">
    <w:name w:val="annotation subject"/>
    <w:basedOn w:val="CommentText"/>
    <w:next w:val="CommentText"/>
    <w:link w:val="CommentSubjectChar"/>
    <w:uiPriority w:val="99"/>
    <w:semiHidden/>
    <w:unhideWhenUsed/>
    <w:rsid w:val="00FF1083"/>
    <w:rPr>
      <w:b/>
      <w:bCs/>
    </w:rPr>
  </w:style>
  <w:style w:type="character" w:customStyle="1" w:styleId="CommentSubjectChar">
    <w:name w:val="Comment Subject Char"/>
    <w:basedOn w:val="CommentTextChar"/>
    <w:link w:val="CommentSubject"/>
    <w:uiPriority w:val="99"/>
    <w:semiHidden/>
    <w:rsid w:val="00FF1083"/>
    <w:rPr>
      <w:b/>
      <w:bCs/>
      <w:sz w:val="20"/>
      <w:szCs w:val="20"/>
    </w:rPr>
  </w:style>
  <w:style w:type="paragraph" w:styleId="BalloonText">
    <w:name w:val="Balloon Text"/>
    <w:basedOn w:val="Normal"/>
    <w:link w:val="BalloonTextChar"/>
    <w:uiPriority w:val="99"/>
    <w:semiHidden/>
    <w:unhideWhenUsed/>
    <w:rsid w:val="00FF1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083"/>
    <w:rPr>
      <w:rFonts w:ascii="Segoe UI" w:hAnsi="Segoe UI" w:cs="Segoe UI"/>
      <w:sz w:val="18"/>
      <w:szCs w:val="18"/>
    </w:rPr>
  </w:style>
  <w:style w:type="character" w:styleId="Hyperlink">
    <w:name w:val="Hyperlink"/>
    <w:basedOn w:val="DefaultParagraphFont"/>
    <w:uiPriority w:val="99"/>
    <w:unhideWhenUsed/>
    <w:rsid w:val="00001AB1"/>
    <w:rPr>
      <w:color w:val="0563C1" w:themeColor="hyperlink"/>
      <w:u w:val="single"/>
    </w:rPr>
  </w:style>
  <w:style w:type="character" w:styleId="FollowedHyperlink">
    <w:name w:val="FollowedHyperlink"/>
    <w:basedOn w:val="DefaultParagraphFont"/>
    <w:uiPriority w:val="99"/>
    <w:semiHidden/>
    <w:unhideWhenUsed/>
    <w:rsid w:val="00B85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25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5CBE5-49EB-9747-8BCA-2658FE39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Pepper</dc:creator>
  <cp:lastModifiedBy>Amy Manocchi</cp:lastModifiedBy>
  <cp:revision>3</cp:revision>
  <dcterms:created xsi:type="dcterms:W3CDTF">2015-05-21T20:02:00Z</dcterms:created>
  <dcterms:modified xsi:type="dcterms:W3CDTF">2015-05-21T20:03:00Z</dcterms:modified>
</cp:coreProperties>
</file>